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4B" w:rsidRPr="0057726F" w:rsidRDefault="00B12C4B" w:rsidP="0057726F">
      <w:pPr>
        <w:autoSpaceDE w:val="0"/>
        <w:autoSpaceDN w:val="0"/>
        <w:adjustRightInd w:val="0"/>
        <w:spacing w:after="0" w:line="240" w:lineRule="auto"/>
        <w:jc w:val="center"/>
        <w:rPr>
          <w:rFonts w:ascii="Times New Roman" w:hAnsi="Times New Roman" w:cs="Times New Roman"/>
          <w:b/>
          <w:bCs/>
          <w:color w:val="000000"/>
          <w:sz w:val="32"/>
          <w:szCs w:val="20"/>
          <w:lang w:val="id-ID"/>
        </w:rPr>
      </w:pPr>
      <w:r w:rsidRPr="0057726F">
        <w:rPr>
          <w:rFonts w:ascii="Times New Roman" w:hAnsi="Times New Roman" w:cs="Times New Roman"/>
          <w:b/>
          <w:bCs/>
          <w:color w:val="000000"/>
          <w:sz w:val="32"/>
          <w:szCs w:val="20"/>
          <w:lang w:val="id-ID"/>
        </w:rPr>
        <w:t>Multicultural Approach in Developing Instructional Learning Material at Indonesian Senior High School</w:t>
      </w:r>
    </w:p>
    <w:p w:rsidR="00B12C4B" w:rsidRPr="0057726F" w:rsidRDefault="00B12C4B" w:rsidP="0057726F">
      <w:pPr>
        <w:autoSpaceDE w:val="0"/>
        <w:autoSpaceDN w:val="0"/>
        <w:adjustRightInd w:val="0"/>
        <w:spacing w:after="0" w:line="240" w:lineRule="auto"/>
        <w:rPr>
          <w:rFonts w:ascii="Times New Roman" w:hAnsi="Times New Roman" w:cs="Times New Roman"/>
          <w:b/>
          <w:bCs/>
          <w:color w:val="000000"/>
          <w:sz w:val="20"/>
          <w:szCs w:val="20"/>
          <w:lang w:val="id-ID"/>
        </w:rPr>
      </w:pPr>
    </w:p>
    <w:p w:rsidR="00B12C4B" w:rsidRPr="0057726F" w:rsidRDefault="00B12C4B" w:rsidP="0057726F">
      <w:pPr>
        <w:autoSpaceDE w:val="0"/>
        <w:autoSpaceDN w:val="0"/>
        <w:adjustRightInd w:val="0"/>
        <w:spacing w:after="0" w:line="240" w:lineRule="auto"/>
        <w:rPr>
          <w:rFonts w:ascii="Times New Roman" w:hAnsi="Times New Roman" w:cs="Times New Roman"/>
          <w:b/>
          <w:bCs/>
          <w:color w:val="000000"/>
          <w:sz w:val="20"/>
          <w:szCs w:val="20"/>
          <w:lang w:val="id-ID"/>
        </w:rPr>
      </w:pPr>
    </w:p>
    <w:p w:rsidR="0057726F" w:rsidRPr="0057726F" w:rsidRDefault="00B12C4B" w:rsidP="0057726F">
      <w:pPr>
        <w:spacing w:after="0" w:line="240" w:lineRule="auto"/>
        <w:jc w:val="center"/>
        <w:rPr>
          <w:rStyle w:val="Strong"/>
          <w:rFonts w:ascii="Times New Roman" w:hAnsi="Times New Roman" w:cs="Times New Roman"/>
          <w:b w:val="0"/>
          <w:sz w:val="26"/>
          <w:szCs w:val="20"/>
        </w:rPr>
      </w:pPr>
      <w:r w:rsidRPr="0057726F">
        <w:rPr>
          <w:rStyle w:val="Strong"/>
          <w:rFonts w:ascii="Times New Roman" w:hAnsi="Times New Roman" w:cs="Times New Roman"/>
          <w:b w:val="0"/>
          <w:sz w:val="26"/>
          <w:szCs w:val="20"/>
          <w:lang w:val="id-ID"/>
        </w:rPr>
        <w:t>Arifin</w:t>
      </w:r>
      <w:r w:rsidR="0057726F" w:rsidRPr="0057726F">
        <w:rPr>
          <w:rStyle w:val="Strong"/>
          <w:rFonts w:ascii="Times New Roman" w:hAnsi="Times New Roman" w:cs="Times New Roman"/>
          <w:b w:val="0"/>
          <w:sz w:val="26"/>
          <w:szCs w:val="20"/>
          <w:lang w:val="id-ID"/>
        </w:rPr>
        <w:t>¹</w:t>
      </w:r>
      <w:r w:rsidR="0057726F" w:rsidRPr="0057726F">
        <w:rPr>
          <w:rStyle w:val="Strong"/>
          <w:rFonts w:ascii="Times New Roman" w:hAnsi="Times New Roman" w:cs="Times New Roman"/>
          <w:b w:val="0"/>
          <w:sz w:val="26"/>
          <w:szCs w:val="20"/>
        </w:rPr>
        <w:t xml:space="preserve"> </w:t>
      </w:r>
      <w:r w:rsidRPr="0057726F">
        <w:rPr>
          <w:rStyle w:val="Strong"/>
          <w:rFonts w:ascii="Times New Roman" w:hAnsi="Times New Roman" w:cs="Times New Roman"/>
          <w:b w:val="0"/>
          <w:sz w:val="26"/>
          <w:szCs w:val="20"/>
        </w:rPr>
        <w:t xml:space="preserve"> </w:t>
      </w:r>
    </w:p>
    <w:p w:rsidR="0057726F" w:rsidRPr="0057726F" w:rsidRDefault="00B12C4B" w:rsidP="0057726F">
      <w:pPr>
        <w:spacing w:after="0" w:line="240" w:lineRule="auto"/>
        <w:jc w:val="center"/>
        <w:rPr>
          <w:rStyle w:val="Strong"/>
          <w:rFonts w:ascii="Times New Roman" w:hAnsi="Times New Roman" w:cs="Times New Roman"/>
          <w:b w:val="0"/>
          <w:sz w:val="26"/>
          <w:szCs w:val="20"/>
        </w:rPr>
      </w:pPr>
      <w:r w:rsidRPr="0057726F">
        <w:rPr>
          <w:rStyle w:val="Strong"/>
          <w:rFonts w:ascii="Times New Roman" w:hAnsi="Times New Roman" w:cs="Times New Roman"/>
          <w:b w:val="0"/>
          <w:sz w:val="26"/>
          <w:szCs w:val="20"/>
          <w:lang w:val="id-ID"/>
        </w:rPr>
        <w:t>Hariyanto</w:t>
      </w:r>
      <w:r w:rsidR="0057726F" w:rsidRPr="0057726F">
        <w:rPr>
          <w:rStyle w:val="Strong"/>
          <w:rFonts w:ascii="Times New Roman" w:hAnsi="Times New Roman" w:cs="Times New Roman"/>
          <w:b w:val="0"/>
          <w:sz w:val="26"/>
          <w:szCs w:val="20"/>
          <w:lang w:val="id-ID"/>
        </w:rPr>
        <w:t>²</w:t>
      </w:r>
      <w:r w:rsidRPr="0057726F">
        <w:rPr>
          <w:rStyle w:val="Strong"/>
          <w:rFonts w:ascii="Times New Roman" w:hAnsi="Times New Roman" w:cs="Times New Roman"/>
          <w:b w:val="0"/>
          <w:sz w:val="26"/>
          <w:szCs w:val="20"/>
          <w:lang w:val="id-ID"/>
        </w:rPr>
        <w:t xml:space="preserve"> </w:t>
      </w:r>
    </w:p>
    <w:p w:rsidR="0057726F" w:rsidRPr="0057726F" w:rsidRDefault="00B12C4B" w:rsidP="0057726F">
      <w:pPr>
        <w:spacing w:after="0" w:line="240" w:lineRule="auto"/>
        <w:jc w:val="center"/>
        <w:rPr>
          <w:rStyle w:val="Strong"/>
          <w:rFonts w:ascii="Times New Roman" w:hAnsi="Times New Roman" w:cs="Times New Roman"/>
          <w:b w:val="0"/>
          <w:sz w:val="26"/>
          <w:szCs w:val="20"/>
        </w:rPr>
      </w:pPr>
      <w:r w:rsidRPr="0057726F">
        <w:rPr>
          <w:rStyle w:val="Strong"/>
          <w:rFonts w:ascii="Times New Roman" w:hAnsi="Times New Roman" w:cs="Times New Roman"/>
          <w:b w:val="0"/>
          <w:sz w:val="26"/>
          <w:szCs w:val="20"/>
          <w:lang w:val="id-ID"/>
        </w:rPr>
        <w:t>M</w:t>
      </w:r>
      <w:r w:rsidR="007F3301">
        <w:rPr>
          <w:rStyle w:val="Strong"/>
          <w:rFonts w:ascii="Times New Roman" w:hAnsi="Times New Roman" w:cs="Times New Roman"/>
          <w:b w:val="0"/>
          <w:sz w:val="26"/>
          <w:szCs w:val="20"/>
        </w:rPr>
        <w:t>uhammad</w:t>
      </w:r>
      <w:r w:rsidR="007F3301">
        <w:rPr>
          <w:rStyle w:val="Strong"/>
          <w:rFonts w:ascii="Times New Roman" w:hAnsi="Times New Roman" w:cs="Times New Roman"/>
          <w:b w:val="0"/>
          <w:sz w:val="26"/>
          <w:szCs w:val="20"/>
          <w:lang w:val="id-ID"/>
        </w:rPr>
        <w:t xml:space="preserve"> Basri</w:t>
      </w:r>
      <w:r w:rsidR="0057726F" w:rsidRPr="0057726F">
        <w:rPr>
          <w:rStyle w:val="Strong"/>
          <w:rFonts w:ascii="Times New Roman" w:hAnsi="Times New Roman" w:cs="Times New Roman"/>
          <w:b w:val="0"/>
          <w:sz w:val="26"/>
          <w:szCs w:val="20"/>
        </w:rPr>
        <w:t>³</w:t>
      </w:r>
      <w:r w:rsidRPr="0057726F">
        <w:rPr>
          <w:rStyle w:val="Strong"/>
          <w:rFonts w:ascii="Times New Roman" w:hAnsi="Times New Roman" w:cs="Times New Roman"/>
          <w:b w:val="0"/>
          <w:sz w:val="26"/>
          <w:szCs w:val="20"/>
          <w:lang w:val="id-ID"/>
        </w:rPr>
        <w:t xml:space="preserve"> </w:t>
      </w:r>
    </w:p>
    <w:p w:rsidR="00B12C4B" w:rsidRPr="0057726F" w:rsidRDefault="00B12C4B" w:rsidP="0057726F">
      <w:pPr>
        <w:spacing w:after="0" w:line="240" w:lineRule="auto"/>
        <w:jc w:val="center"/>
        <w:rPr>
          <w:rStyle w:val="Strong"/>
          <w:rFonts w:ascii="Times New Roman" w:hAnsi="Times New Roman" w:cs="Times New Roman"/>
          <w:b w:val="0"/>
          <w:sz w:val="26"/>
          <w:szCs w:val="20"/>
          <w:vertAlign w:val="superscript"/>
        </w:rPr>
      </w:pPr>
      <w:r w:rsidRPr="0057726F">
        <w:rPr>
          <w:rStyle w:val="Strong"/>
          <w:rFonts w:ascii="Times New Roman" w:hAnsi="Times New Roman" w:cs="Times New Roman"/>
          <w:b w:val="0"/>
          <w:sz w:val="26"/>
          <w:szCs w:val="20"/>
          <w:lang w:val="id-ID"/>
        </w:rPr>
        <w:t>Anshari</w:t>
      </w:r>
      <w:r w:rsidR="0057726F" w:rsidRPr="0057726F">
        <w:rPr>
          <w:rStyle w:val="Strong"/>
          <w:rFonts w:ascii="Times New Roman" w:hAnsi="Times New Roman" w:cs="Times New Roman"/>
          <w:b w:val="0"/>
          <w:sz w:val="26"/>
          <w:szCs w:val="20"/>
          <w:vertAlign w:val="superscript"/>
        </w:rPr>
        <w:t>4</w:t>
      </w:r>
    </w:p>
    <w:p w:rsidR="0057726F" w:rsidRPr="0057726F" w:rsidRDefault="0057726F" w:rsidP="0057726F">
      <w:pPr>
        <w:spacing w:after="0" w:line="240" w:lineRule="auto"/>
        <w:jc w:val="center"/>
        <w:rPr>
          <w:rStyle w:val="Strong"/>
          <w:rFonts w:ascii="Times New Roman" w:hAnsi="Times New Roman" w:cs="Times New Roman"/>
          <w:b w:val="0"/>
          <w:iCs/>
          <w:sz w:val="20"/>
          <w:szCs w:val="20"/>
          <w:vertAlign w:val="superscript"/>
        </w:rPr>
      </w:pPr>
    </w:p>
    <w:p w:rsidR="00B12C4B" w:rsidRPr="0057726F" w:rsidRDefault="00B12C4B" w:rsidP="0057726F">
      <w:pPr>
        <w:pStyle w:val="Authorinfo"/>
        <w:spacing w:line="240" w:lineRule="auto"/>
        <w:rPr>
          <w:rStyle w:val="Strong"/>
          <w:b w:val="0"/>
          <w:i w:val="0"/>
          <w:iCs/>
          <w:szCs w:val="20"/>
          <w:vertAlign w:val="baseline"/>
        </w:rPr>
      </w:pPr>
      <w:r w:rsidRPr="0057726F">
        <w:rPr>
          <w:rStyle w:val="Strong"/>
          <w:b w:val="0"/>
          <w:i w:val="0"/>
          <w:szCs w:val="20"/>
        </w:rPr>
        <w:t>1</w:t>
      </w:r>
      <w:r w:rsidRPr="0057726F">
        <w:rPr>
          <w:rStyle w:val="Strong"/>
          <w:b w:val="0"/>
          <w:i w:val="0"/>
          <w:szCs w:val="20"/>
          <w:vertAlign w:val="baseline"/>
          <w:lang w:val="id-ID"/>
        </w:rPr>
        <w:t>Borneo University Tarakan</w:t>
      </w:r>
      <w:r w:rsidRPr="0057726F">
        <w:rPr>
          <w:rStyle w:val="Strong"/>
          <w:b w:val="0"/>
          <w:i w:val="0"/>
          <w:szCs w:val="20"/>
          <w:vertAlign w:val="baseline"/>
        </w:rPr>
        <w:t xml:space="preserve"> </w:t>
      </w:r>
    </w:p>
    <w:p w:rsidR="00B12C4B" w:rsidRPr="0057726F" w:rsidRDefault="00B12C4B" w:rsidP="0057726F">
      <w:pPr>
        <w:pStyle w:val="Authorinfo"/>
        <w:spacing w:line="240" w:lineRule="auto"/>
        <w:rPr>
          <w:rStyle w:val="Strong"/>
          <w:b w:val="0"/>
          <w:i w:val="0"/>
          <w:szCs w:val="20"/>
          <w:vertAlign w:val="baseline"/>
        </w:rPr>
      </w:pPr>
      <w:r w:rsidRPr="0057726F">
        <w:rPr>
          <w:rStyle w:val="Strong"/>
          <w:b w:val="0"/>
          <w:i w:val="0"/>
          <w:szCs w:val="20"/>
        </w:rPr>
        <w:t>2</w:t>
      </w:r>
      <w:r w:rsidR="007F3301">
        <w:rPr>
          <w:rStyle w:val="Strong"/>
          <w:b w:val="0"/>
          <w:i w:val="0"/>
          <w:szCs w:val="20"/>
        </w:rPr>
        <w:t xml:space="preserve">, </w:t>
      </w:r>
      <w:r w:rsidR="0057726F" w:rsidRPr="0057726F">
        <w:rPr>
          <w:rStyle w:val="Strong"/>
          <w:b w:val="0"/>
          <w:i w:val="0"/>
          <w:szCs w:val="20"/>
        </w:rPr>
        <w:t>3</w:t>
      </w:r>
      <w:r w:rsidR="007F3301">
        <w:rPr>
          <w:rStyle w:val="Strong"/>
          <w:b w:val="0"/>
          <w:i w:val="0"/>
          <w:szCs w:val="20"/>
        </w:rPr>
        <w:t xml:space="preserve">, </w:t>
      </w:r>
      <w:r w:rsidR="0057726F" w:rsidRPr="0057726F">
        <w:rPr>
          <w:rStyle w:val="Strong"/>
          <w:b w:val="0"/>
          <w:i w:val="0"/>
          <w:szCs w:val="20"/>
        </w:rPr>
        <w:t>4</w:t>
      </w:r>
      <w:r w:rsidR="0057726F" w:rsidRPr="0057726F">
        <w:rPr>
          <w:rStyle w:val="Strong"/>
          <w:b w:val="0"/>
          <w:i w:val="0"/>
          <w:szCs w:val="20"/>
          <w:vertAlign w:val="baseline"/>
          <w:lang w:val="id-ID"/>
        </w:rPr>
        <w:t xml:space="preserve">Universitas </w:t>
      </w:r>
      <w:r w:rsidR="0057726F" w:rsidRPr="0057726F">
        <w:rPr>
          <w:rStyle w:val="Strong"/>
          <w:b w:val="0"/>
          <w:i w:val="0"/>
          <w:szCs w:val="20"/>
          <w:vertAlign w:val="baseline"/>
        </w:rPr>
        <w:t>Negeri Makassar</w:t>
      </w:r>
    </w:p>
    <w:p w:rsidR="0057726F" w:rsidRPr="0057726F" w:rsidRDefault="0057726F" w:rsidP="0057726F">
      <w:pPr>
        <w:pStyle w:val="Authorinfo"/>
        <w:spacing w:line="240" w:lineRule="auto"/>
        <w:rPr>
          <w:rStyle w:val="Strong"/>
          <w:b w:val="0"/>
          <w:szCs w:val="20"/>
          <w:vertAlign w:val="baseline"/>
        </w:rPr>
      </w:pPr>
    </w:p>
    <w:p w:rsidR="00B12C4B" w:rsidRPr="0057726F" w:rsidRDefault="0057726F" w:rsidP="0057726F">
      <w:pPr>
        <w:pStyle w:val="Authorinfo"/>
        <w:spacing w:line="240" w:lineRule="auto"/>
        <w:rPr>
          <w:rStyle w:val="Strong"/>
          <w:b w:val="0"/>
          <w:szCs w:val="20"/>
          <w:vertAlign w:val="baseline"/>
        </w:rPr>
      </w:pPr>
      <w:r w:rsidRPr="0057726F">
        <w:rPr>
          <w:rStyle w:val="Strong"/>
          <w:b w:val="0"/>
          <w:szCs w:val="20"/>
          <w:vertAlign w:val="baseline"/>
        </w:rPr>
        <w:t xml:space="preserve"> Corresponding email: </w:t>
      </w:r>
      <w:r w:rsidRPr="0057726F">
        <w:rPr>
          <w:rStyle w:val="un"/>
          <w:vertAlign w:val="baseline"/>
        </w:rPr>
        <w:t>arifin.ubt@gmail.com</w:t>
      </w:r>
    </w:p>
    <w:p w:rsidR="00B12C4B" w:rsidRPr="0057726F" w:rsidRDefault="00B12C4B" w:rsidP="0057726F">
      <w:pPr>
        <w:pStyle w:val="Authorinfo"/>
        <w:spacing w:line="240" w:lineRule="auto"/>
        <w:rPr>
          <w:rStyle w:val="Strong"/>
          <w:iCs/>
          <w:szCs w:val="20"/>
          <w:vertAlign w:val="baseline"/>
          <w:lang w:val="id-ID"/>
        </w:rPr>
      </w:pPr>
    </w:p>
    <w:p w:rsidR="00B12C4B" w:rsidRPr="0057726F" w:rsidRDefault="00B12C4B" w:rsidP="0057726F">
      <w:pPr>
        <w:spacing w:line="240" w:lineRule="auto"/>
        <w:rPr>
          <w:rFonts w:ascii="Times New Roman" w:hAnsi="Times New Roman" w:cs="Times New Roman"/>
          <w:sz w:val="20"/>
          <w:szCs w:val="20"/>
          <w:lang w:val="id-ID"/>
        </w:rPr>
      </w:pPr>
      <w:r w:rsidRPr="0057726F">
        <w:rPr>
          <w:rFonts w:ascii="Times New Roman" w:hAnsi="Times New Roman" w:cs="Times New Roman"/>
          <w:b/>
          <w:sz w:val="20"/>
          <w:szCs w:val="20"/>
        </w:rPr>
        <w:t xml:space="preserve">Abstract: </w:t>
      </w:r>
      <w:r w:rsidRPr="0057726F">
        <w:rPr>
          <w:rFonts w:ascii="Times New Roman" w:hAnsi="Times New Roman" w:cs="Times New Roman"/>
          <w:color w:val="000000"/>
          <w:sz w:val="20"/>
          <w:szCs w:val="20"/>
        </w:rPr>
        <w:t xml:space="preserve">This </w:t>
      </w:r>
      <w:r w:rsidRPr="0057726F">
        <w:rPr>
          <w:rFonts w:ascii="Times New Roman" w:hAnsi="Times New Roman" w:cs="Times New Roman"/>
          <w:color w:val="000000"/>
          <w:sz w:val="20"/>
          <w:szCs w:val="20"/>
          <w:lang w:val="id-ID"/>
        </w:rPr>
        <w:t>study</w:t>
      </w:r>
      <w:r w:rsidRPr="0057726F">
        <w:rPr>
          <w:rFonts w:ascii="Times New Roman" w:hAnsi="Times New Roman" w:cs="Times New Roman"/>
          <w:color w:val="000000"/>
          <w:sz w:val="20"/>
          <w:szCs w:val="20"/>
        </w:rPr>
        <w:t xml:space="preserve"> proposes</w:t>
      </w:r>
      <w:r w:rsidRPr="0057726F">
        <w:rPr>
          <w:rFonts w:ascii="Times New Roman" w:hAnsi="Times New Roman" w:cs="Times New Roman"/>
          <w:color w:val="000000"/>
          <w:sz w:val="20"/>
          <w:szCs w:val="20"/>
          <w:lang w:val="id-ID"/>
        </w:rPr>
        <w:t xml:space="preserve"> Multicultural Indonesia is an authentic element of developing English language teaching and learning materials at Senior High School. </w:t>
      </w:r>
      <w:r w:rsidRPr="0057726F">
        <w:rPr>
          <w:rFonts w:ascii="Times New Roman" w:hAnsi="Times New Roman" w:cs="Times New Roman"/>
          <w:color w:val="000000" w:themeColor="text1"/>
          <w:sz w:val="20"/>
          <w:szCs w:val="20"/>
          <w:lang w:val="id-ID"/>
        </w:rPr>
        <w:t xml:space="preserve">The main approach underlying this study is mulitcultural perspective. This perspective is used as the basis of analysis. </w:t>
      </w:r>
      <w:r w:rsidRPr="0057726F">
        <w:rPr>
          <w:rFonts w:ascii="Times New Roman" w:hAnsi="Times New Roman" w:cs="Times New Roman"/>
          <w:sz w:val="20"/>
          <w:szCs w:val="20"/>
          <w:lang w:val="id-ID"/>
        </w:rPr>
        <w:t xml:space="preserve">The data finding showed that 1) Indonesia </w:t>
      </w:r>
      <w:r w:rsidRPr="0057726F">
        <w:rPr>
          <w:rFonts w:ascii="Times New Roman" w:hAnsi="Times New Roman" w:cs="Times New Roman"/>
          <w:color w:val="000000" w:themeColor="text1"/>
          <w:sz w:val="20"/>
          <w:szCs w:val="20"/>
          <w:lang w:val="id-ID"/>
        </w:rPr>
        <w:t>Cultured topics, were identified on English textbooks published by Ministry of Education Department in 2014, did not have good proportion on English Textbooks. 2) There are some Multicultural Approaches can be applied in instructional learning materials based on Indonesian’s context for students of Senior High School, namely a) Contribution Approach, b) Additive Approach, c) Transformative Approach, and d) Social Action Approach.These approaches are appropriate for developing Multicultural Indonesia as English Teaching and Learning materials for student of Senior High School. Based on the result study above, it can be concluded that developing Multicultural Indonesia on English textbooks is urgent to be designed with multicultural approaches based on Indonesian’s context. Finally, by having a good understanding of Multicultural Indonesia, teachers and students are expected to be aware the importance role of Multicultural Indonesia in order to actively take part in maintaning the awarness of their own multicultural.</w:t>
      </w:r>
    </w:p>
    <w:p w:rsidR="00B12C4B" w:rsidRPr="0057726F" w:rsidRDefault="00B12C4B" w:rsidP="0057726F">
      <w:pPr>
        <w:pStyle w:val="Keyword"/>
        <w:spacing w:line="240" w:lineRule="auto"/>
        <w:ind w:left="0"/>
        <w:rPr>
          <w:sz w:val="20"/>
          <w:szCs w:val="20"/>
        </w:rPr>
      </w:pPr>
      <w:r w:rsidRPr="0057726F">
        <w:rPr>
          <w:b/>
          <w:sz w:val="20"/>
          <w:szCs w:val="20"/>
        </w:rPr>
        <w:t>Keywords</w:t>
      </w:r>
      <w:r w:rsidRPr="0057726F">
        <w:rPr>
          <w:sz w:val="20"/>
          <w:szCs w:val="20"/>
          <w:lang w:val="id-ID"/>
        </w:rPr>
        <w:t>:</w:t>
      </w:r>
      <w:r w:rsidRPr="0057726F">
        <w:rPr>
          <w:sz w:val="20"/>
          <w:szCs w:val="20"/>
        </w:rPr>
        <w:t xml:space="preserve"> </w:t>
      </w:r>
      <w:r w:rsidRPr="0057726F">
        <w:rPr>
          <w:sz w:val="20"/>
          <w:szCs w:val="20"/>
          <w:lang w:val="id-ID"/>
        </w:rPr>
        <w:t>Multicultural Indonesia, Textbook</w:t>
      </w:r>
    </w:p>
    <w:p w:rsidR="00011ED3" w:rsidRPr="0057726F" w:rsidRDefault="00011ED3" w:rsidP="0057726F">
      <w:pPr>
        <w:autoSpaceDE w:val="0"/>
        <w:autoSpaceDN w:val="0"/>
        <w:adjustRightInd w:val="0"/>
        <w:spacing w:after="0" w:line="240" w:lineRule="auto"/>
        <w:jc w:val="both"/>
        <w:rPr>
          <w:rFonts w:ascii="Times New Roman" w:hAnsi="Times New Roman" w:cs="Times New Roman"/>
          <w:sz w:val="20"/>
          <w:szCs w:val="20"/>
          <w:lang w:val="id-ID"/>
        </w:rPr>
      </w:pPr>
    </w:p>
    <w:p w:rsidR="00651898" w:rsidRPr="0057726F" w:rsidRDefault="00651898" w:rsidP="0057726F">
      <w:pPr>
        <w:autoSpaceDE w:val="0"/>
        <w:autoSpaceDN w:val="0"/>
        <w:adjustRightInd w:val="0"/>
        <w:spacing w:after="0" w:line="240" w:lineRule="auto"/>
        <w:jc w:val="both"/>
        <w:rPr>
          <w:rFonts w:ascii="Times New Roman" w:hAnsi="Times New Roman" w:cs="Times New Roman"/>
          <w:b/>
          <w:sz w:val="20"/>
          <w:szCs w:val="20"/>
          <w:lang w:val="id-ID"/>
        </w:rPr>
        <w:sectPr w:rsidR="00651898" w:rsidRPr="0057726F" w:rsidSect="006A476C">
          <w:headerReference w:type="even" r:id="rId8"/>
          <w:headerReference w:type="default" r:id="rId9"/>
          <w:footerReference w:type="default" r:id="rId10"/>
          <w:pgSz w:w="11906" w:h="16838"/>
          <w:pgMar w:top="1440" w:right="1440" w:bottom="1440" w:left="1440" w:header="708" w:footer="708" w:gutter="0"/>
          <w:pgNumType w:start="49"/>
          <w:cols w:space="708"/>
          <w:docGrid w:linePitch="360"/>
        </w:sectPr>
      </w:pPr>
    </w:p>
    <w:p w:rsidR="0017756D" w:rsidRPr="0057726F" w:rsidRDefault="0017756D" w:rsidP="0057726F">
      <w:pPr>
        <w:autoSpaceDE w:val="0"/>
        <w:autoSpaceDN w:val="0"/>
        <w:adjustRightInd w:val="0"/>
        <w:spacing w:after="0" w:line="240" w:lineRule="auto"/>
        <w:jc w:val="both"/>
        <w:rPr>
          <w:rFonts w:ascii="Times New Roman" w:hAnsi="Times New Roman" w:cs="Times New Roman"/>
          <w:b/>
          <w:sz w:val="20"/>
          <w:szCs w:val="20"/>
          <w:lang w:val="id-ID"/>
        </w:rPr>
        <w:sectPr w:rsidR="0017756D" w:rsidRPr="0057726F" w:rsidSect="00651898">
          <w:type w:val="continuous"/>
          <w:pgSz w:w="11906" w:h="16838"/>
          <w:pgMar w:top="1440" w:right="1440" w:bottom="1440" w:left="1440" w:header="708" w:footer="708" w:gutter="0"/>
          <w:cols w:space="708"/>
          <w:docGrid w:linePitch="360"/>
        </w:sectPr>
      </w:pPr>
    </w:p>
    <w:p w:rsidR="00011ED3" w:rsidRPr="0057726F" w:rsidRDefault="00011ED3" w:rsidP="0057726F">
      <w:pPr>
        <w:autoSpaceDE w:val="0"/>
        <w:autoSpaceDN w:val="0"/>
        <w:adjustRightInd w:val="0"/>
        <w:spacing w:after="0" w:line="240" w:lineRule="auto"/>
        <w:jc w:val="both"/>
        <w:outlineLvl w:val="0"/>
        <w:rPr>
          <w:rFonts w:ascii="Times New Roman" w:hAnsi="Times New Roman" w:cs="Times New Roman"/>
          <w:b/>
          <w:sz w:val="20"/>
          <w:szCs w:val="20"/>
          <w:lang w:val="id-ID"/>
        </w:rPr>
      </w:pPr>
      <w:r w:rsidRPr="0057726F">
        <w:rPr>
          <w:rFonts w:ascii="Times New Roman" w:hAnsi="Times New Roman" w:cs="Times New Roman"/>
          <w:b/>
          <w:sz w:val="20"/>
          <w:szCs w:val="20"/>
          <w:lang w:val="id-ID"/>
        </w:rPr>
        <w:lastRenderedPageBreak/>
        <w:t>INTRODUCTION</w:t>
      </w:r>
    </w:p>
    <w:p w:rsidR="00011ED3" w:rsidRPr="0057726F" w:rsidRDefault="00011ED3" w:rsidP="0057726F">
      <w:pPr>
        <w:autoSpaceDE w:val="0"/>
        <w:autoSpaceDN w:val="0"/>
        <w:adjustRightInd w:val="0"/>
        <w:spacing w:after="0" w:line="240" w:lineRule="auto"/>
        <w:jc w:val="both"/>
        <w:rPr>
          <w:rFonts w:ascii="Times New Roman" w:hAnsi="Times New Roman" w:cs="Times New Roman"/>
          <w:b/>
          <w:i/>
          <w:sz w:val="20"/>
          <w:szCs w:val="20"/>
          <w:lang w:val="id-ID"/>
        </w:rPr>
      </w:pPr>
    </w:p>
    <w:p w:rsidR="00011ED3" w:rsidRPr="0057726F" w:rsidRDefault="00011ED3" w:rsidP="0057726F">
      <w:pPr>
        <w:autoSpaceDE w:val="0"/>
        <w:autoSpaceDN w:val="0"/>
        <w:adjustRightInd w:val="0"/>
        <w:spacing w:after="0" w:line="240" w:lineRule="auto"/>
        <w:ind w:left="426" w:right="190"/>
        <w:jc w:val="both"/>
        <w:rPr>
          <w:rFonts w:ascii="Sabon-Roman" w:hAnsi="Sabon-Roman" w:cs="Sabon-Roman"/>
          <w:i/>
          <w:sz w:val="20"/>
          <w:szCs w:val="20"/>
          <w:lang w:val="id-ID"/>
        </w:rPr>
      </w:pPr>
      <w:r w:rsidRPr="0057726F">
        <w:rPr>
          <w:rFonts w:ascii="Sabon-Roman" w:hAnsi="Sabon-Roman" w:cs="Sabon-Roman"/>
          <w:i/>
          <w:sz w:val="20"/>
          <w:szCs w:val="20"/>
          <w:lang w:val="id-ID"/>
        </w:rPr>
        <w:t>Reflected in the organization of schooling…and in the mindset that educators bring to the teaching of culturally diverse students. These educational structures and the role definitions that educators adopt directly affect the interactions that culturally diverse students</w:t>
      </w:r>
      <w:r w:rsidR="00B16CD6" w:rsidRPr="0057726F">
        <w:rPr>
          <w:rFonts w:ascii="Sabon-Roman" w:hAnsi="Sabon-Roman" w:cs="Sabon-Roman"/>
          <w:i/>
          <w:sz w:val="20"/>
          <w:szCs w:val="20"/>
          <w:lang w:val="id-ID"/>
        </w:rPr>
        <w:t xml:space="preserve"> experience in schools. (Cummin-McCann</w:t>
      </w:r>
      <w:r w:rsidRPr="0057726F">
        <w:rPr>
          <w:rFonts w:ascii="Sabon-Roman" w:hAnsi="Sabon-Roman" w:cs="Sabon-Roman"/>
          <w:i/>
          <w:sz w:val="20"/>
          <w:szCs w:val="20"/>
          <w:lang w:val="id-ID"/>
        </w:rPr>
        <w:t xml:space="preserve"> 1996, p.136)</w:t>
      </w:r>
    </w:p>
    <w:p w:rsidR="00011ED3" w:rsidRPr="0057726F" w:rsidRDefault="00011ED3" w:rsidP="0057726F">
      <w:pPr>
        <w:autoSpaceDE w:val="0"/>
        <w:autoSpaceDN w:val="0"/>
        <w:adjustRightInd w:val="0"/>
        <w:spacing w:after="0" w:line="240" w:lineRule="auto"/>
        <w:jc w:val="both"/>
        <w:rPr>
          <w:rFonts w:ascii="Times New Roman" w:hAnsi="Times New Roman" w:cs="Times New Roman"/>
          <w:b/>
          <w:sz w:val="20"/>
          <w:szCs w:val="20"/>
          <w:lang w:val="id-ID"/>
        </w:rPr>
      </w:pPr>
    </w:p>
    <w:p w:rsidR="00011ED3" w:rsidRPr="0057726F" w:rsidRDefault="00F43BC3" w:rsidP="0057726F">
      <w:pPr>
        <w:pStyle w:val="HTMLPreformatted"/>
        <w:jc w:val="both"/>
        <w:rPr>
          <w:rFonts w:ascii="Times New Roman" w:hAnsi="Times New Roman" w:cs="Times New Roman"/>
        </w:rPr>
      </w:pPr>
      <w:r w:rsidRPr="0057726F">
        <w:rPr>
          <w:rFonts w:ascii="Times New Roman" w:hAnsi="Times New Roman" w:cs="Times New Roman"/>
          <w:color w:val="000000" w:themeColor="text1"/>
        </w:rPr>
        <w:tab/>
      </w:r>
      <w:r w:rsidR="00011ED3" w:rsidRPr="0057726F">
        <w:rPr>
          <w:rFonts w:ascii="Times New Roman" w:hAnsi="Times New Roman" w:cs="Times New Roman"/>
          <w:color w:val="000000" w:themeColor="text1"/>
        </w:rPr>
        <w:t xml:space="preserve">Indonesia is rich ethnic country, which has over 300 ethnic groups from </w:t>
      </w:r>
      <w:r w:rsidR="00011ED3" w:rsidRPr="0057726F">
        <w:rPr>
          <w:rFonts w:ascii="Times New Roman" w:hAnsi="Times New Roman" w:cs="Times New Roman"/>
          <w:i/>
          <w:color w:val="000000" w:themeColor="text1"/>
        </w:rPr>
        <w:t xml:space="preserve">Aceh </w:t>
      </w:r>
      <w:r w:rsidR="00011ED3" w:rsidRPr="0057726F">
        <w:rPr>
          <w:rFonts w:ascii="Times New Roman" w:hAnsi="Times New Roman" w:cs="Times New Roman"/>
          <w:color w:val="000000" w:themeColor="text1"/>
        </w:rPr>
        <w:t>(</w:t>
      </w:r>
      <w:r w:rsidR="00011ED3" w:rsidRPr="0057726F">
        <w:rPr>
          <w:rFonts w:ascii="Times New Roman" w:hAnsi="Times New Roman" w:cs="Times New Roman"/>
          <w:i/>
          <w:color w:val="000000" w:themeColor="text1"/>
        </w:rPr>
        <w:t xml:space="preserve">Sabang </w:t>
      </w:r>
      <w:r w:rsidR="00011ED3" w:rsidRPr="0057726F">
        <w:rPr>
          <w:rFonts w:ascii="Times New Roman" w:hAnsi="Times New Roman" w:cs="Times New Roman"/>
          <w:color w:val="000000" w:themeColor="text1"/>
        </w:rPr>
        <w:t xml:space="preserve">Island) to </w:t>
      </w:r>
      <w:r w:rsidR="00011ED3" w:rsidRPr="0057726F">
        <w:rPr>
          <w:rFonts w:ascii="Times New Roman" w:hAnsi="Times New Roman" w:cs="Times New Roman"/>
          <w:i/>
          <w:color w:val="000000" w:themeColor="text1"/>
        </w:rPr>
        <w:t>Papua</w:t>
      </w:r>
      <w:r w:rsidR="00011ED3" w:rsidRPr="0057726F">
        <w:rPr>
          <w:rFonts w:ascii="Times New Roman" w:hAnsi="Times New Roman" w:cs="Times New Roman"/>
          <w:color w:val="000000" w:themeColor="text1"/>
        </w:rPr>
        <w:t xml:space="preserve"> (</w:t>
      </w:r>
      <w:r w:rsidR="00011ED3" w:rsidRPr="0057726F">
        <w:rPr>
          <w:rFonts w:ascii="Times New Roman" w:hAnsi="Times New Roman" w:cs="Times New Roman"/>
          <w:i/>
          <w:color w:val="000000" w:themeColor="text1"/>
        </w:rPr>
        <w:t>Marauke</w:t>
      </w:r>
      <w:r w:rsidR="00011ED3" w:rsidRPr="0057726F">
        <w:rPr>
          <w:rFonts w:ascii="Times New Roman" w:hAnsi="Times New Roman" w:cs="Times New Roman"/>
          <w:color w:val="000000" w:themeColor="text1"/>
        </w:rPr>
        <w:t xml:space="preserve"> Island).  Those ethnic groups are able to live together in harmony for a good year. Indonesia also is a home for a mo</w:t>
      </w:r>
      <w:r w:rsidR="00A72749" w:rsidRPr="0057726F">
        <w:rPr>
          <w:rFonts w:ascii="Times New Roman" w:hAnsi="Times New Roman" w:cs="Times New Roman"/>
          <w:color w:val="000000" w:themeColor="text1"/>
        </w:rPr>
        <w:t>re than 10,000 islands, which are</w:t>
      </w:r>
      <w:r w:rsidR="00011ED3" w:rsidRPr="0057726F">
        <w:rPr>
          <w:rFonts w:ascii="Times New Roman" w:hAnsi="Times New Roman" w:cs="Times New Roman"/>
          <w:color w:val="000000" w:themeColor="text1"/>
        </w:rPr>
        <w:t xml:space="preserve"> a lot of beautiful heritage area</w:t>
      </w:r>
      <w:r w:rsidR="00A72749" w:rsidRPr="0057726F">
        <w:rPr>
          <w:rFonts w:ascii="Times New Roman" w:hAnsi="Times New Roman" w:cs="Times New Roman"/>
          <w:color w:val="000000" w:themeColor="text1"/>
        </w:rPr>
        <w:t>s</w:t>
      </w:r>
      <w:r w:rsidR="00011ED3" w:rsidRPr="0057726F">
        <w:rPr>
          <w:rFonts w:ascii="Times New Roman" w:hAnsi="Times New Roman" w:cs="Times New Roman"/>
          <w:color w:val="000000" w:themeColor="text1"/>
        </w:rPr>
        <w:t xml:space="preserve">. This country needs “beautiful hands” from all ethnics groups to keep Indonesia in United.  </w:t>
      </w:r>
      <w:r w:rsidR="00011ED3" w:rsidRPr="0057726F">
        <w:rPr>
          <w:rFonts w:ascii="Times New Roman" w:hAnsi="Times New Roman" w:cs="Times New Roman"/>
        </w:rPr>
        <w:t>Indonesia is a</w:t>
      </w:r>
      <w:r w:rsidR="00BD7677" w:rsidRPr="0057726F">
        <w:rPr>
          <w:rFonts w:ascii="Times New Roman" w:hAnsi="Times New Roman" w:cs="Times New Roman"/>
        </w:rPr>
        <w:t xml:space="preserve"> beautiful </w:t>
      </w:r>
      <w:r w:rsidR="00011ED3" w:rsidRPr="0057726F">
        <w:rPr>
          <w:rFonts w:ascii="Times New Roman" w:hAnsi="Times New Roman" w:cs="Times New Roman"/>
        </w:rPr>
        <w:t xml:space="preserve"> country</w:t>
      </w:r>
      <w:r w:rsidR="00BD7677" w:rsidRPr="0057726F">
        <w:rPr>
          <w:rFonts w:ascii="Times New Roman" w:hAnsi="Times New Roman" w:cs="Times New Roman"/>
        </w:rPr>
        <w:t xml:space="preserve"> that</w:t>
      </w:r>
      <w:r w:rsidR="00011ED3" w:rsidRPr="0057726F">
        <w:rPr>
          <w:rFonts w:ascii="Times New Roman" w:hAnsi="Times New Roman" w:cs="Times New Roman"/>
        </w:rPr>
        <w:t xml:space="preserve"> well known for its cultural diversity with its motto </w:t>
      </w:r>
      <w:r w:rsidR="00011ED3" w:rsidRPr="0057726F">
        <w:rPr>
          <w:rFonts w:ascii="Times New Roman" w:hAnsi="Times New Roman" w:cs="Times New Roman"/>
          <w:i/>
        </w:rPr>
        <w:t>Bhinekatunggalika</w:t>
      </w:r>
      <w:r w:rsidR="009577FB" w:rsidRPr="0057726F">
        <w:rPr>
          <w:rFonts w:ascii="Times New Roman" w:hAnsi="Times New Roman" w:cs="Times New Roman"/>
          <w:i/>
        </w:rPr>
        <w:t xml:space="preserve">, </w:t>
      </w:r>
      <w:r w:rsidR="00BD7677" w:rsidRPr="0057726F">
        <w:rPr>
          <w:rFonts w:ascii="Times New Roman" w:hAnsi="Times New Roman" w:cs="Times New Roman"/>
        </w:rPr>
        <w:t xml:space="preserve">it means </w:t>
      </w:r>
      <w:r w:rsidR="009577FB" w:rsidRPr="0057726F">
        <w:rPr>
          <w:rFonts w:ascii="Times New Roman" w:hAnsi="Times New Roman" w:cs="Times New Roman"/>
        </w:rPr>
        <w:t>diversity in united</w:t>
      </w:r>
      <w:r w:rsidR="00011ED3" w:rsidRPr="0057726F">
        <w:rPr>
          <w:rFonts w:ascii="Times New Roman" w:hAnsi="Times New Roman" w:cs="Times New Roman"/>
        </w:rPr>
        <w:t xml:space="preserve">, </w:t>
      </w:r>
      <w:r w:rsidR="00011ED3" w:rsidRPr="0057726F">
        <w:rPr>
          <w:rFonts w:ascii="Times New Roman" w:hAnsi="Times New Roman" w:cs="Times New Roman"/>
        </w:rPr>
        <w:lastRenderedPageBreak/>
        <w:t>which is very interesting and each region has its own unique culture</w:t>
      </w:r>
      <w:r w:rsidR="00BD7677" w:rsidRPr="0057726F">
        <w:rPr>
          <w:rFonts w:ascii="Times New Roman" w:hAnsi="Times New Roman" w:cs="Times New Roman"/>
        </w:rPr>
        <w:t xml:space="preserve">. Indonesia </w:t>
      </w:r>
      <w:r w:rsidR="00011ED3" w:rsidRPr="0057726F">
        <w:rPr>
          <w:rFonts w:ascii="Times New Roman" w:hAnsi="Times New Roman" w:cs="Times New Roman"/>
        </w:rPr>
        <w:t xml:space="preserve">country </w:t>
      </w:r>
      <w:r w:rsidR="00BD7677" w:rsidRPr="0057726F">
        <w:rPr>
          <w:rFonts w:ascii="Times New Roman" w:hAnsi="Times New Roman" w:cs="Times New Roman"/>
        </w:rPr>
        <w:t xml:space="preserve">is </w:t>
      </w:r>
      <w:r w:rsidR="00011ED3" w:rsidRPr="0057726F">
        <w:rPr>
          <w:rFonts w:ascii="Times New Roman" w:hAnsi="Times New Roman" w:cs="Times New Roman"/>
        </w:rPr>
        <w:t>built of various ethnic</w:t>
      </w:r>
      <w:r w:rsidR="00BD7677" w:rsidRPr="0057726F">
        <w:rPr>
          <w:rFonts w:ascii="Times New Roman" w:hAnsi="Times New Roman" w:cs="Times New Roman"/>
        </w:rPr>
        <w:t>s</w:t>
      </w:r>
      <w:r w:rsidR="00011ED3" w:rsidRPr="0057726F">
        <w:rPr>
          <w:rFonts w:ascii="Times New Roman" w:hAnsi="Times New Roman" w:cs="Times New Roman"/>
        </w:rPr>
        <w:t xml:space="preserve"> and ethnic groups that have one national language namely </w:t>
      </w:r>
      <w:r w:rsidR="00011ED3" w:rsidRPr="0057726F">
        <w:rPr>
          <w:rFonts w:ascii="Times New Roman" w:hAnsi="Times New Roman" w:cs="Times New Roman"/>
          <w:i/>
        </w:rPr>
        <w:t xml:space="preserve">Bahasa Indonesia </w:t>
      </w:r>
      <w:r w:rsidR="00011ED3" w:rsidRPr="0057726F">
        <w:rPr>
          <w:rFonts w:ascii="Times New Roman" w:hAnsi="Times New Roman" w:cs="Times New Roman"/>
        </w:rPr>
        <w:t>as official National Language communication</w:t>
      </w:r>
      <w:r w:rsidR="00011ED3" w:rsidRPr="0057726F">
        <w:rPr>
          <w:rFonts w:ascii="Times New Roman" w:hAnsi="Times New Roman" w:cs="Times New Roman"/>
          <w:i/>
        </w:rPr>
        <w:t>.</w:t>
      </w:r>
      <w:r w:rsidR="00011ED3" w:rsidRPr="0057726F">
        <w:rPr>
          <w:rFonts w:ascii="Times New Roman" w:hAnsi="Times New Roman" w:cs="Times New Roman"/>
        </w:rPr>
        <w:t xml:space="preserve"> </w:t>
      </w:r>
    </w:p>
    <w:p w:rsidR="00011ED3" w:rsidRPr="0057726F" w:rsidRDefault="003D16CC" w:rsidP="0057726F">
      <w:pPr>
        <w:pStyle w:val="HTMLPreformatted"/>
        <w:jc w:val="both"/>
        <w:rPr>
          <w:rFonts w:ascii="Times New Roman" w:hAnsi="Times New Roman" w:cs="Times New Roman"/>
        </w:rPr>
      </w:pPr>
      <w:r w:rsidRPr="0057726F">
        <w:rPr>
          <w:rFonts w:ascii="Times New Roman" w:hAnsi="Times New Roman" w:cs="Times New Roman"/>
        </w:rPr>
        <w:tab/>
      </w:r>
      <w:r w:rsidR="00011ED3" w:rsidRPr="0057726F">
        <w:rPr>
          <w:rFonts w:ascii="Times New Roman" w:hAnsi="Times New Roman" w:cs="Times New Roman"/>
        </w:rPr>
        <w:t xml:space="preserve">Unfotunately, the ethnic diversity has not been optimally used as an embryo to make its generation aware of the importance of their </w:t>
      </w:r>
      <w:r w:rsidR="00BD7677" w:rsidRPr="0057726F">
        <w:rPr>
          <w:rFonts w:ascii="Times New Roman" w:hAnsi="Times New Roman" w:cs="Times New Roman"/>
        </w:rPr>
        <w:t xml:space="preserve">cultural </w:t>
      </w:r>
      <w:r w:rsidR="00011ED3" w:rsidRPr="0057726F">
        <w:rPr>
          <w:rFonts w:ascii="Times New Roman" w:hAnsi="Times New Roman" w:cs="Times New Roman"/>
        </w:rPr>
        <w:t>role in maintaining diversity in social life, especially the generation</w:t>
      </w:r>
      <w:r w:rsidR="00BD7677" w:rsidRPr="0057726F">
        <w:rPr>
          <w:rFonts w:ascii="Times New Roman" w:hAnsi="Times New Roman" w:cs="Times New Roman"/>
        </w:rPr>
        <w:t>s</w:t>
      </w:r>
      <w:r w:rsidR="00011ED3" w:rsidRPr="0057726F">
        <w:rPr>
          <w:rFonts w:ascii="Times New Roman" w:hAnsi="Times New Roman" w:cs="Times New Roman"/>
        </w:rPr>
        <w:t xml:space="preserve"> </w:t>
      </w:r>
      <w:r w:rsidR="00BD7677" w:rsidRPr="0057726F">
        <w:rPr>
          <w:rFonts w:ascii="Times New Roman" w:hAnsi="Times New Roman" w:cs="Times New Roman"/>
        </w:rPr>
        <w:t>who are</w:t>
      </w:r>
      <w:r w:rsidR="00011ED3" w:rsidRPr="0057726F">
        <w:rPr>
          <w:rFonts w:ascii="Times New Roman" w:hAnsi="Times New Roman" w:cs="Times New Roman"/>
        </w:rPr>
        <w:t xml:space="preserve"> studying in </w:t>
      </w:r>
      <w:r w:rsidR="00BD7677" w:rsidRPr="0057726F">
        <w:rPr>
          <w:rFonts w:ascii="Times New Roman" w:hAnsi="Times New Roman" w:cs="Times New Roman"/>
        </w:rPr>
        <w:t>Senior High S</w:t>
      </w:r>
      <w:r w:rsidR="00011ED3" w:rsidRPr="0057726F">
        <w:rPr>
          <w:rFonts w:ascii="Times New Roman" w:hAnsi="Times New Roman" w:cs="Times New Roman"/>
        </w:rPr>
        <w:t>chool.</w:t>
      </w:r>
    </w:p>
    <w:p w:rsidR="00F43BC3" w:rsidRPr="0057726F" w:rsidRDefault="009577FB" w:rsidP="0057726F">
      <w:pPr>
        <w:pStyle w:val="NormalWeb"/>
        <w:spacing w:before="0" w:beforeAutospacing="0" w:after="0" w:afterAutospacing="0"/>
        <w:ind w:firstLine="709"/>
        <w:jc w:val="both"/>
        <w:rPr>
          <w:sz w:val="20"/>
          <w:szCs w:val="20"/>
        </w:rPr>
      </w:pPr>
      <w:r w:rsidRPr="0057726F">
        <w:rPr>
          <w:sz w:val="20"/>
          <w:szCs w:val="20"/>
        </w:rPr>
        <w:t>Therefore, s</w:t>
      </w:r>
      <w:r w:rsidR="009E7952" w:rsidRPr="0057726F">
        <w:rPr>
          <w:sz w:val="20"/>
          <w:szCs w:val="20"/>
        </w:rPr>
        <w:t>chool</w:t>
      </w:r>
      <w:r w:rsidR="00F43BC3" w:rsidRPr="0057726F">
        <w:rPr>
          <w:sz w:val="20"/>
          <w:szCs w:val="20"/>
        </w:rPr>
        <w:t xml:space="preserve"> is the best place to </w:t>
      </w:r>
      <w:r w:rsidR="00BD7677" w:rsidRPr="0057726F">
        <w:rPr>
          <w:sz w:val="20"/>
          <w:szCs w:val="20"/>
        </w:rPr>
        <w:t xml:space="preserve">learn multicultural and </w:t>
      </w:r>
      <w:r w:rsidR="00F43BC3" w:rsidRPr="0057726F">
        <w:rPr>
          <w:sz w:val="20"/>
          <w:szCs w:val="20"/>
        </w:rPr>
        <w:t xml:space="preserve">teach </w:t>
      </w:r>
      <w:r w:rsidR="00BD7677" w:rsidRPr="0057726F">
        <w:rPr>
          <w:sz w:val="20"/>
          <w:szCs w:val="20"/>
        </w:rPr>
        <w:t xml:space="preserve">cultural learning materials because most of </w:t>
      </w:r>
      <w:r w:rsidR="008D5318" w:rsidRPr="0057726F">
        <w:rPr>
          <w:sz w:val="20"/>
          <w:szCs w:val="20"/>
        </w:rPr>
        <w:t>students</w:t>
      </w:r>
      <w:r w:rsidR="0009388F" w:rsidRPr="0057726F">
        <w:rPr>
          <w:sz w:val="20"/>
          <w:szCs w:val="20"/>
        </w:rPr>
        <w:t>,</w:t>
      </w:r>
      <w:r w:rsidR="008D5318" w:rsidRPr="0057726F">
        <w:rPr>
          <w:sz w:val="20"/>
          <w:szCs w:val="20"/>
        </w:rPr>
        <w:t xml:space="preserve"> as </w:t>
      </w:r>
      <w:r w:rsidR="0009388F" w:rsidRPr="0057726F">
        <w:rPr>
          <w:sz w:val="20"/>
          <w:szCs w:val="20"/>
        </w:rPr>
        <w:t xml:space="preserve">Indonesian </w:t>
      </w:r>
      <w:r w:rsidR="008D5318" w:rsidRPr="0057726F">
        <w:rPr>
          <w:sz w:val="20"/>
          <w:szCs w:val="20"/>
        </w:rPr>
        <w:t>next</w:t>
      </w:r>
      <w:r w:rsidR="00F43BC3" w:rsidRPr="0057726F">
        <w:rPr>
          <w:sz w:val="20"/>
          <w:szCs w:val="20"/>
        </w:rPr>
        <w:t xml:space="preserve"> generation</w:t>
      </w:r>
      <w:r w:rsidR="0009388F" w:rsidRPr="0057726F">
        <w:rPr>
          <w:sz w:val="20"/>
          <w:szCs w:val="20"/>
        </w:rPr>
        <w:t>,</w:t>
      </w:r>
      <w:r w:rsidR="00BD7677" w:rsidRPr="0057726F">
        <w:rPr>
          <w:sz w:val="20"/>
          <w:szCs w:val="20"/>
        </w:rPr>
        <w:t xml:space="preserve"> are from different cultural background. </w:t>
      </w:r>
      <w:r w:rsidR="0009388F" w:rsidRPr="0057726F">
        <w:rPr>
          <w:sz w:val="20"/>
          <w:szCs w:val="20"/>
        </w:rPr>
        <w:t xml:space="preserve">it will help them to more </w:t>
      </w:r>
      <w:r w:rsidR="00F43BC3" w:rsidRPr="0057726F">
        <w:rPr>
          <w:sz w:val="20"/>
          <w:szCs w:val="20"/>
        </w:rPr>
        <w:t xml:space="preserve">understand what </w:t>
      </w:r>
      <w:r w:rsidR="00D545E6" w:rsidRPr="0057726F">
        <w:rPr>
          <w:sz w:val="20"/>
          <w:szCs w:val="20"/>
        </w:rPr>
        <w:t xml:space="preserve">they cultures have and how they should interact with the students who are from different ethnic group. Based on the data finding from 6 clasess from 3 Senior High Schools in Tarakan City, North Borneo, it can be revelead that one class consists at least most of students who have different cultural backgrounds. </w:t>
      </w:r>
    </w:p>
    <w:p w:rsidR="00B12C4B" w:rsidRPr="0057726F" w:rsidRDefault="00B12C4B" w:rsidP="0057726F">
      <w:pPr>
        <w:spacing w:after="0" w:line="240" w:lineRule="auto"/>
        <w:jc w:val="both"/>
        <w:outlineLvl w:val="0"/>
        <w:rPr>
          <w:rFonts w:ascii="Times New Roman" w:hAnsi="Times New Roman" w:cs="Times New Roman"/>
          <w:b/>
          <w:sz w:val="20"/>
          <w:szCs w:val="20"/>
        </w:rPr>
        <w:sectPr w:rsidR="00B12C4B" w:rsidRPr="0057726F" w:rsidSect="00B12C4B">
          <w:type w:val="continuous"/>
          <w:pgSz w:w="11906" w:h="16838"/>
          <w:pgMar w:top="1440" w:right="1440" w:bottom="1440" w:left="1440" w:header="708" w:footer="708" w:gutter="0"/>
          <w:cols w:num="2" w:space="708"/>
          <w:docGrid w:linePitch="360"/>
        </w:sectPr>
      </w:pPr>
    </w:p>
    <w:p w:rsidR="005E1F69" w:rsidRPr="0057726F" w:rsidRDefault="005E1F69" w:rsidP="0057726F">
      <w:pPr>
        <w:spacing w:after="0" w:line="240" w:lineRule="auto"/>
        <w:jc w:val="both"/>
        <w:outlineLvl w:val="0"/>
        <w:rPr>
          <w:rFonts w:ascii="Times New Roman" w:hAnsi="Times New Roman" w:cs="Times New Roman"/>
          <w:b/>
          <w:sz w:val="20"/>
          <w:szCs w:val="20"/>
          <w:lang w:val="id-ID"/>
        </w:rPr>
      </w:pPr>
    </w:p>
    <w:p w:rsidR="00760033" w:rsidRDefault="00760033" w:rsidP="0057726F">
      <w:pPr>
        <w:spacing w:after="0" w:line="240" w:lineRule="auto"/>
        <w:jc w:val="both"/>
        <w:outlineLvl w:val="0"/>
        <w:rPr>
          <w:rFonts w:ascii="Times New Roman" w:hAnsi="Times New Roman" w:cs="Times New Roman"/>
          <w:b/>
          <w:sz w:val="20"/>
          <w:szCs w:val="20"/>
        </w:rPr>
      </w:pPr>
    </w:p>
    <w:p w:rsidR="00760033" w:rsidRDefault="00760033" w:rsidP="0057726F">
      <w:pPr>
        <w:spacing w:after="0" w:line="240" w:lineRule="auto"/>
        <w:jc w:val="both"/>
        <w:outlineLvl w:val="0"/>
        <w:rPr>
          <w:rFonts w:ascii="Times New Roman" w:hAnsi="Times New Roman" w:cs="Times New Roman"/>
          <w:b/>
          <w:sz w:val="20"/>
          <w:szCs w:val="20"/>
        </w:rPr>
      </w:pPr>
    </w:p>
    <w:p w:rsidR="00EF4507" w:rsidRPr="0057726F" w:rsidRDefault="005E1F69" w:rsidP="00760033">
      <w:pPr>
        <w:spacing w:after="0" w:line="240" w:lineRule="auto"/>
        <w:jc w:val="center"/>
        <w:outlineLvl w:val="0"/>
        <w:rPr>
          <w:b/>
          <w:sz w:val="20"/>
          <w:szCs w:val="20"/>
          <w:lang w:val="id-ID"/>
        </w:rPr>
      </w:pPr>
      <w:r w:rsidRPr="0057726F">
        <w:rPr>
          <w:rFonts w:ascii="Times New Roman" w:hAnsi="Times New Roman" w:cs="Times New Roman"/>
          <w:b/>
          <w:sz w:val="20"/>
          <w:szCs w:val="20"/>
        </w:rPr>
        <w:lastRenderedPageBreak/>
        <w:t>Table</w:t>
      </w:r>
      <w:r w:rsidRPr="0057726F">
        <w:rPr>
          <w:rFonts w:ascii="Times New Roman" w:hAnsi="Times New Roman" w:cs="Times New Roman"/>
          <w:b/>
          <w:sz w:val="20"/>
          <w:szCs w:val="20"/>
          <w:lang w:val="id-ID"/>
        </w:rPr>
        <w:t xml:space="preserve"> </w:t>
      </w:r>
      <w:r w:rsidRPr="0057726F">
        <w:rPr>
          <w:rFonts w:ascii="Times New Roman" w:hAnsi="Times New Roman" w:cs="Times New Roman"/>
          <w:b/>
          <w:sz w:val="20"/>
          <w:szCs w:val="20"/>
        </w:rPr>
        <w:t>1 Students’ Native Language</w:t>
      </w:r>
    </w:p>
    <w:p w:rsidR="00EF4507" w:rsidRPr="0057726F" w:rsidRDefault="00EF4507" w:rsidP="0057726F">
      <w:pPr>
        <w:spacing w:after="0" w:line="240" w:lineRule="auto"/>
        <w:jc w:val="both"/>
        <w:outlineLvl w:val="0"/>
        <w:rPr>
          <w:rFonts w:ascii="Times New Roman" w:hAnsi="Times New Roman" w:cs="Times New Roman"/>
          <w:b/>
          <w:sz w:val="20"/>
          <w:szCs w:val="20"/>
          <w:lang w:val="id-ID"/>
        </w:rPr>
      </w:pPr>
      <w:r w:rsidRPr="0057726F">
        <w:rPr>
          <w:rFonts w:ascii="Times New Roman" w:hAnsi="Times New Roman" w:cs="Times New Roman"/>
          <w:b/>
          <w:noProof/>
          <w:sz w:val="20"/>
          <w:szCs w:val="20"/>
        </w:rPr>
        <w:drawing>
          <wp:inline distT="0" distB="0" distL="0" distR="0">
            <wp:extent cx="6250075" cy="3205424"/>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4507" w:rsidRPr="0057726F" w:rsidRDefault="00EF4507" w:rsidP="0057726F">
      <w:pPr>
        <w:spacing w:after="0" w:line="240" w:lineRule="auto"/>
        <w:jc w:val="both"/>
        <w:outlineLvl w:val="0"/>
        <w:rPr>
          <w:rFonts w:ascii="Times New Roman" w:hAnsi="Times New Roman" w:cs="Times New Roman"/>
          <w:b/>
          <w:sz w:val="20"/>
          <w:szCs w:val="20"/>
          <w:lang w:val="id-ID"/>
        </w:rPr>
      </w:pPr>
    </w:p>
    <w:p w:rsidR="00B12C4B" w:rsidRPr="0057726F" w:rsidRDefault="00B12C4B" w:rsidP="0057726F">
      <w:pPr>
        <w:spacing w:after="0" w:line="240" w:lineRule="auto"/>
        <w:ind w:firstLine="720"/>
        <w:jc w:val="both"/>
        <w:rPr>
          <w:rFonts w:ascii="Times New Roman" w:hAnsi="Times New Roman" w:cs="Times New Roman"/>
          <w:sz w:val="20"/>
          <w:szCs w:val="20"/>
        </w:rPr>
        <w:sectPr w:rsidR="00B12C4B" w:rsidRPr="0057726F" w:rsidSect="00760033">
          <w:type w:val="continuous"/>
          <w:pgSz w:w="11906" w:h="16838"/>
          <w:pgMar w:top="1440" w:right="1440" w:bottom="1440" w:left="1440" w:header="708" w:footer="708" w:gutter="0"/>
          <w:cols w:space="708"/>
          <w:titlePg/>
          <w:docGrid w:linePitch="360"/>
        </w:sectPr>
      </w:pPr>
    </w:p>
    <w:p w:rsidR="00127DD9" w:rsidRPr="0057726F" w:rsidRDefault="00127DD9" w:rsidP="0057726F">
      <w:pPr>
        <w:spacing w:after="0" w:line="240" w:lineRule="auto"/>
        <w:ind w:firstLine="720"/>
        <w:jc w:val="both"/>
        <w:rPr>
          <w:rFonts w:ascii="Times New Roman" w:hAnsi="Times New Roman" w:cs="Times New Roman"/>
          <w:sz w:val="20"/>
          <w:szCs w:val="20"/>
        </w:rPr>
      </w:pPr>
      <w:r w:rsidRPr="0057726F">
        <w:rPr>
          <w:rFonts w:ascii="Times New Roman" w:hAnsi="Times New Roman" w:cs="Times New Roman"/>
          <w:sz w:val="20"/>
          <w:szCs w:val="20"/>
        </w:rPr>
        <w:lastRenderedPageBreak/>
        <w:t xml:space="preserve">Concerning the students’ </w:t>
      </w:r>
      <w:r w:rsidRPr="0057726F">
        <w:rPr>
          <w:rFonts w:ascii="Times New Roman" w:hAnsi="Times New Roman" w:cs="Times New Roman"/>
          <w:sz w:val="20"/>
          <w:szCs w:val="20"/>
          <w:lang w:val="id-ID"/>
        </w:rPr>
        <w:t>native language or cultural background</w:t>
      </w:r>
      <w:r w:rsidR="009577FB" w:rsidRPr="0057726F">
        <w:rPr>
          <w:rFonts w:ascii="Times New Roman" w:hAnsi="Times New Roman" w:cs="Times New Roman"/>
          <w:sz w:val="20"/>
          <w:szCs w:val="20"/>
          <w:lang w:val="id-ID"/>
        </w:rPr>
        <w:t>s</w:t>
      </w:r>
      <w:r w:rsidRPr="0057726F">
        <w:rPr>
          <w:rFonts w:ascii="Times New Roman" w:hAnsi="Times New Roman" w:cs="Times New Roman"/>
          <w:sz w:val="20"/>
          <w:szCs w:val="20"/>
        </w:rPr>
        <w:t xml:space="preserve">, most of the </w:t>
      </w:r>
      <w:r w:rsidRPr="0057726F">
        <w:rPr>
          <w:rFonts w:ascii="Times New Roman" w:hAnsi="Times New Roman" w:cs="Times New Roman"/>
          <w:sz w:val="20"/>
          <w:szCs w:val="20"/>
          <w:lang w:val="id-ID"/>
        </w:rPr>
        <w:t>student</w:t>
      </w:r>
      <w:r w:rsidRPr="0057726F">
        <w:rPr>
          <w:rFonts w:ascii="Times New Roman" w:hAnsi="Times New Roman" w:cs="Times New Roman"/>
          <w:sz w:val="20"/>
          <w:szCs w:val="20"/>
        </w:rPr>
        <w:t xml:space="preserve">s </w:t>
      </w:r>
      <w:r w:rsidRPr="0057726F">
        <w:rPr>
          <w:rFonts w:ascii="Times New Roman" w:hAnsi="Times New Roman" w:cs="Times New Roman"/>
          <w:sz w:val="20"/>
          <w:szCs w:val="20"/>
          <w:lang w:val="id-ID"/>
        </w:rPr>
        <w:t xml:space="preserve">are from Javanese (25.97%), Buginese </w:t>
      </w:r>
      <w:r w:rsidRPr="0057726F">
        <w:rPr>
          <w:rFonts w:ascii="Times New Roman" w:hAnsi="Times New Roman" w:cs="Times New Roman"/>
          <w:sz w:val="20"/>
          <w:szCs w:val="20"/>
        </w:rPr>
        <w:t>(</w:t>
      </w:r>
      <w:r w:rsidRPr="0057726F">
        <w:rPr>
          <w:rFonts w:ascii="Times New Roman" w:hAnsi="Times New Roman" w:cs="Times New Roman"/>
          <w:sz w:val="20"/>
          <w:szCs w:val="20"/>
          <w:lang w:val="id-ID"/>
        </w:rPr>
        <w:t>23.76</w:t>
      </w:r>
      <w:r w:rsidRPr="0057726F">
        <w:rPr>
          <w:rFonts w:ascii="Times New Roman" w:hAnsi="Times New Roman" w:cs="Times New Roman"/>
          <w:sz w:val="20"/>
          <w:szCs w:val="20"/>
        </w:rPr>
        <w:t>%)</w:t>
      </w:r>
      <w:r w:rsidRPr="0057726F">
        <w:rPr>
          <w:rFonts w:ascii="Times New Roman" w:hAnsi="Times New Roman" w:cs="Times New Roman"/>
          <w:sz w:val="20"/>
          <w:szCs w:val="20"/>
          <w:lang w:val="id-ID"/>
        </w:rPr>
        <w:t>, Torajan (11.05%)</w:t>
      </w:r>
      <w:r w:rsidR="005E1F69" w:rsidRPr="0057726F">
        <w:rPr>
          <w:rFonts w:ascii="Times New Roman" w:hAnsi="Times New Roman" w:cs="Times New Roman"/>
          <w:sz w:val="20"/>
          <w:szCs w:val="20"/>
          <w:lang w:val="id-ID"/>
        </w:rPr>
        <w:t xml:space="preserve">, Dayak (3.8%), Tidung(5.5%), Manado (0.55%), Batak (2.21%), Betawi (0.55%), Buginese (23.76%), Banjares(4.42%), Tionghoa (3.31%), Makassarese(2.21%), Ambonese(0.55%), Torajan(11.05%), Balinese </w:t>
      </w:r>
      <w:r w:rsidR="00F45B37" w:rsidRPr="0057726F">
        <w:rPr>
          <w:rFonts w:ascii="Times New Roman" w:hAnsi="Times New Roman" w:cs="Times New Roman"/>
          <w:sz w:val="20"/>
          <w:szCs w:val="20"/>
          <w:lang w:val="id-ID"/>
        </w:rPr>
        <w:t xml:space="preserve"> (0.55%)</w:t>
      </w:r>
      <w:r w:rsidRPr="0057726F">
        <w:rPr>
          <w:rFonts w:ascii="Times New Roman" w:hAnsi="Times New Roman" w:cs="Times New Roman"/>
          <w:sz w:val="20"/>
          <w:szCs w:val="20"/>
        </w:rPr>
        <w:t xml:space="preserve"> and </w:t>
      </w:r>
      <w:r w:rsidRPr="0057726F">
        <w:rPr>
          <w:rFonts w:ascii="Times New Roman" w:hAnsi="Times New Roman" w:cs="Times New Roman"/>
          <w:sz w:val="20"/>
          <w:szCs w:val="20"/>
          <w:lang w:val="id-ID"/>
        </w:rPr>
        <w:t xml:space="preserve">mixed cultural </w:t>
      </w:r>
      <w:r w:rsidR="008D5318" w:rsidRPr="0057726F">
        <w:rPr>
          <w:rFonts w:ascii="Times New Roman" w:hAnsi="Times New Roman" w:cs="Times New Roman"/>
          <w:sz w:val="20"/>
          <w:szCs w:val="20"/>
          <w:lang w:val="id-ID"/>
        </w:rPr>
        <w:t xml:space="preserve">backgrounds </w:t>
      </w:r>
      <w:r w:rsidR="00F45B37" w:rsidRPr="0057726F">
        <w:rPr>
          <w:rFonts w:ascii="Times New Roman" w:hAnsi="Times New Roman" w:cs="Times New Roman"/>
          <w:sz w:val="20"/>
          <w:szCs w:val="20"/>
          <w:lang w:val="id-ID"/>
        </w:rPr>
        <w:t>are 13.81%, i</w:t>
      </w:r>
      <w:r w:rsidRPr="0057726F">
        <w:rPr>
          <w:rFonts w:ascii="Times New Roman" w:hAnsi="Times New Roman" w:cs="Times New Roman"/>
          <w:sz w:val="20"/>
          <w:szCs w:val="20"/>
          <w:lang w:val="id-ID"/>
        </w:rPr>
        <w:t>t means</w:t>
      </w:r>
      <w:r w:rsidR="009B1F79" w:rsidRPr="0057726F">
        <w:rPr>
          <w:rFonts w:ascii="Times New Roman" w:hAnsi="Times New Roman" w:cs="Times New Roman"/>
          <w:sz w:val="20"/>
          <w:szCs w:val="20"/>
          <w:lang w:val="id-ID"/>
        </w:rPr>
        <w:t xml:space="preserve"> that students’ family are from different cultural bac</w:t>
      </w:r>
      <w:r w:rsidR="00F45B37" w:rsidRPr="0057726F">
        <w:rPr>
          <w:rFonts w:ascii="Times New Roman" w:hAnsi="Times New Roman" w:cs="Times New Roman"/>
          <w:sz w:val="20"/>
          <w:szCs w:val="20"/>
          <w:lang w:val="id-ID"/>
        </w:rPr>
        <w:t>k</w:t>
      </w:r>
      <w:r w:rsidR="009B1F79" w:rsidRPr="0057726F">
        <w:rPr>
          <w:rFonts w:ascii="Times New Roman" w:hAnsi="Times New Roman" w:cs="Times New Roman"/>
          <w:sz w:val="20"/>
          <w:szCs w:val="20"/>
          <w:lang w:val="id-ID"/>
        </w:rPr>
        <w:t xml:space="preserve">ground or one of his/her parent </w:t>
      </w:r>
      <w:r w:rsidR="00F45B37" w:rsidRPr="0057726F">
        <w:rPr>
          <w:rFonts w:ascii="Times New Roman" w:hAnsi="Times New Roman" w:cs="Times New Roman"/>
          <w:sz w:val="20"/>
          <w:szCs w:val="20"/>
          <w:lang w:val="id-ID"/>
        </w:rPr>
        <w:t xml:space="preserve">is </w:t>
      </w:r>
      <w:r w:rsidR="009B1F79" w:rsidRPr="0057726F">
        <w:rPr>
          <w:rFonts w:ascii="Times New Roman" w:hAnsi="Times New Roman" w:cs="Times New Roman"/>
          <w:sz w:val="20"/>
          <w:szCs w:val="20"/>
          <w:lang w:val="id-ID"/>
        </w:rPr>
        <w:t xml:space="preserve">from one cultural background.  </w:t>
      </w:r>
      <w:r w:rsidRPr="0057726F">
        <w:rPr>
          <w:rFonts w:ascii="Times New Roman" w:hAnsi="Times New Roman" w:cs="Times New Roman"/>
          <w:sz w:val="20"/>
          <w:szCs w:val="20"/>
          <w:lang w:val="id-ID"/>
        </w:rPr>
        <w:t xml:space="preserve"> </w:t>
      </w:r>
    </w:p>
    <w:p w:rsidR="007160AD" w:rsidRPr="0057726F" w:rsidRDefault="00127DD9" w:rsidP="0057726F">
      <w:pPr>
        <w:spacing w:after="0" w:line="240" w:lineRule="auto"/>
        <w:jc w:val="both"/>
        <w:rPr>
          <w:rFonts w:ascii="Times New Roman" w:hAnsi="Times New Roman" w:cs="Times New Roman"/>
          <w:sz w:val="20"/>
          <w:szCs w:val="20"/>
          <w:lang w:val="id-ID"/>
        </w:rPr>
      </w:pPr>
      <w:r w:rsidRPr="0057726F">
        <w:rPr>
          <w:rFonts w:ascii="Times New Roman" w:hAnsi="Times New Roman" w:cs="Times New Roman"/>
          <w:sz w:val="20"/>
          <w:szCs w:val="20"/>
        </w:rPr>
        <w:tab/>
        <w:t xml:space="preserve">From the result above, it can be stated that </w:t>
      </w:r>
      <w:r w:rsidR="009B1F79" w:rsidRPr="0057726F">
        <w:rPr>
          <w:rFonts w:ascii="Times New Roman" w:hAnsi="Times New Roman" w:cs="Times New Roman"/>
          <w:sz w:val="20"/>
          <w:szCs w:val="20"/>
          <w:lang w:val="id-ID"/>
        </w:rPr>
        <w:t xml:space="preserve">most of the students come from different cultural background, it will be beneficial for English language teachers explore </w:t>
      </w:r>
      <w:r w:rsidR="0055702B" w:rsidRPr="0057726F">
        <w:rPr>
          <w:rFonts w:ascii="Times New Roman" w:hAnsi="Times New Roman" w:cs="Times New Roman"/>
          <w:sz w:val="20"/>
          <w:szCs w:val="20"/>
          <w:lang w:val="id-ID"/>
        </w:rPr>
        <w:t>their teaching and learning</w:t>
      </w:r>
      <w:r w:rsidR="009577FB" w:rsidRPr="0057726F">
        <w:rPr>
          <w:rFonts w:ascii="Times New Roman" w:hAnsi="Times New Roman" w:cs="Times New Roman"/>
          <w:sz w:val="20"/>
          <w:szCs w:val="20"/>
          <w:lang w:val="id-ID"/>
        </w:rPr>
        <w:t xml:space="preserve"> materials based on</w:t>
      </w:r>
      <w:r w:rsidR="0055702B" w:rsidRPr="0057726F">
        <w:rPr>
          <w:rFonts w:ascii="Times New Roman" w:hAnsi="Times New Roman" w:cs="Times New Roman"/>
          <w:sz w:val="20"/>
          <w:szCs w:val="20"/>
          <w:lang w:val="id-ID"/>
        </w:rPr>
        <w:t xml:space="preserve"> Indonesian culture because students have</w:t>
      </w:r>
      <w:r w:rsidR="009577FB" w:rsidRPr="0057726F">
        <w:rPr>
          <w:rFonts w:ascii="Times New Roman" w:hAnsi="Times New Roman" w:cs="Times New Roman"/>
          <w:sz w:val="20"/>
          <w:szCs w:val="20"/>
          <w:lang w:val="id-ID"/>
        </w:rPr>
        <w:t xml:space="preserve"> had</w:t>
      </w:r>
      <w:r w:rsidR="0055702B" w:rsidRPr="0057726F">
        <w:rPr>
          <w:rFonts w:ascii="Times New Roman" w:hAnsi="Times New Roman" w:cs="Times New Roman"/>
          <w:sz w:val="20"/>
          <w:szCs w:val="20"/>
          <w:lang w:val="id-ID"/>
        </w:rPr>
        <w:t xml:space="preserve"> background knowledge in learning it.  </w:t>
      </w:r>
      <w:r w:rsidR="009577FB" w:rsidRPr="0057726F">
        <w:rPr>
          <w:rFonts w:ascii="Times New Roman" w:hAnsi="Times New Roman" w:cs="Times New Roman"/>
          <w:sz w:val="20"/>
          <w:szCs w:val="20"/>
          <w:lang w:val="id-ID"/>
        </w:rPr>
        <w:t>However, i</w:t>
      </w:r>
      <w:r w:rsidR="0055702B" w:rsidRPr="0057726F">
        <w:rPr>
          <w:rFonts w:ascii="Times New Roman" w:hAnsi="Times New Roman" w:cs="Times New Roman"/>
          <w:sz w:val="20"/>
          <w:szCs w:val="20"/>
          <w:lang w:val="id-ID"/>
        </w:rPr>
        <w:t>t is expected that English language teachers are easy to invite the students’ understanding</w:t>
      </w:r>
      <w:r w:rsidR="009577FB" w:rsidRPr="0057726F">
        <w:rPr>
          <w:rFonts w:ascii="Times New Roman" w:hAnsi="Times New Roman" w:cs="Times New Roman"/>
          <w:sz w:val="20"/>
          <w:szCs w:val="20"/>
          <w:lang w:val="id-ID"/>
        </w:rPr>
        <w:t xml:space="preserve"> about their cultural background</w:t>
      </w:r>
      <w:r w:rsidR="0055702B" w:rsidRPr="0057726F">
        <w:rPr>
          <w:rFonts w:ascii="Times New Roman" w:hAnsi="Times New Roman" w:cs="Times New Roman"/>
          <w:sz w:val="20"/>
          <w:szCs w:val="20"/>
          <w:lang w:val="id-ID"/>
        </w:rPr>
        <w:t xml:space="preserve"> and respect each other when they are learning together in classromm activity </w:t>
      </w:r>
      <w:r w:rsidRPr="0057726F">
        <w:rPr>
          <w:rFonts w:ascii="Times New Roman" w:hAnsi="Times New Roman" w:cs="Times New Roman"/>
          <w:sz w:val="20"/>
          <w:szCs w:val="20"/>
        </w:rPr>
        <w:t xml:space="preserve">because they have a great chance to take part in </w:t>
      </w:r>
      <w:r w:rsidR="0055702B" w:rsidRPr="0057726F">
        <w:rPr>
          <w:rFonts w:ascii="Times New Roman" w:hAnsi="Times New Roman" w:cs="Times New Roman"/>
          <w:sz w:val="20"/>
          <w:szCs w:val="20"/>
          <w:lang w:val="id-ID"/>
        </w:rPr>
        <w:t xml:space="preserve">sharing their cultural understanding in teaching and learning </w:t>
      </w:r>
      <w:r w:rsidRPr="0057726F">
        <w:rPr>
          <w:rFonts w:ascii="Times New Roman" w:hAnsi="Times New Roman" w:cs="Times New Roman"/>
          <w:sz w:val="20"/>
          <w:szCs w:val="20"/>
        </w:rPr>
        <w:t xml:space="preserve">activities.  It also is a strong recommendation to </w:t>
      </w:r>
      <w:r w:rsidR="0055702B" w:rsidRPr="0057726F">
        <w:rPr>
          <w:rFonts w:ascii="Times New Roman" w:hAnsi="Times New Roman" w:cs="Times New Roman"/>
          <w:sz w:val="20"/>
          <w:szCs w:val="20"/>
          <w:lang w:val="id-ID"/>
        </w:rPr>
        <w:t xml:space="preserve">English language teachers as </w:t>
      </w:r>
      <w:r w:rsidRPr="0057726F">
        <w:rPr>
          <w:rFonts w:ascii="Times New Roman" w:hAnsi="Times New Roman" w:cs="Times New Roman"/>
          <w:sz w:val="20"/>
          <w:szCs w:val="20"/>
        </w:rPr>
        <w:t xml:space="preserve">the </w:t>
      </w:r>
      <w:r w:rsidR="0055702B" w:rsidRPr="0057726F">
        <w:rPr>
          <w:rFonts w:ascii="Times New Roman" w:hAnsi="Times New Roman" w:cs="Times New Roman"/>
          <w:sz w:val="20"/>
          <w:szCs w:val="20"/>
          <w:lang w:val="id-ID"/>
        </w:rPr>
        <w:t>teaching and learning</w:t>
      </w:r>
      <w:r w:rsidRPr="0057726F">
        <w:rPr>
          <w:rFonts w:ascii="Times New Roman" w:hAnsi="Times New Roman" w:cs="Times New Roman"/>
          <w:sz w:val="20"/>
          <w:szCs w:val="20"/>
        </w:rPr>
        <w:t xml:space="preserve"> </w:t>
      </w:r>
      <w:r w:rsidR="00F52979" w:rsidRPr="0057726F">
        <w:rPr>
          <w:rFonts w:ascii="Times New Roman" w:hAnsi="Times New Roman" w:cs="Times New Roman"/>
          <w:sz w:val="20"/>
          <w:szCs w:val="20"/>
          <w:lang w:val="id-ID"/>
        </w:rPr>
        <w:t xml:space="preserve">material </w:t>
      </w:r>
      <w:r w:rsidRPr="0057726F">
        <w:rPr>
          <w:rFonts w:ascii="Times New Roman" w:hAnsi="Times New Roman" w:cs="Times New Roman"/>
          <w:sz w:val="20"/>
          <w:szCs w:val="20"/>
        </w:rPr>
        <w:t xml:space="preserve">designer to propose </w:t>
      </w:r>
      <w:r w:rsidR="00F52979" w:rsidRPr="0057726F">
        <w:rPr>
          <w:rFonts w:ascii="Times New Roman" w:hAnsi="Times New Roman" w:cs="Times New Roman"/>
          <w:sz w:val="20"/>
          <w:szCs w:val="20"/>
          <w:lang w:val="id-ID"/>
        </w:rPr>
        <w:t xml:space="preserve">instructional learning materials </w:t>
      </w:r>
      <w:r w:rsidRPr="0057726F">
        <w:rPr>
          <w:rFonts w:ascii="Times New Roman" w:hAnsi="Times New Roman" w:cs="Times New Roman"/>
          <w:sz w:val="20"/>
          <w:szCs w:val="20"/>
        </w:rPr>
        <w:t xml:space="preserve">based on the students’ interest </w:t>
      </w:r>
      <w:r w:rsidR="00F52979" w:rsidRPr="0057726F">
        <w:rPr>
          <w:rFonts w:ascii="Times New Roman" w:hAnsi="Times New Roman" w:cs="Times New Roman"/>
          <w:sz w:val="20"/>
          <w:szCs w:val="20"/>
          <w:lang w:val="id-ID"/>
        </w:rPr>
        <w:t xml:space="preserve">(cultural background knowledgw) </w:t>
      </w:r>
      <w:r w:rsidRPr="0057726F">
        <w:rPr>
          <w:rFonts w:ascii="Times New Roman" w:hAnsi="Times New Roman" w:cs="Times New Roman"/>
          <w:sz w:val="20"/>
          <w:szCs w:val="20"/>
        </w:rPr>
        <w:t>in the order to gain the instructional objective well.</w:t>
      </w:r>
      <w:r w:rsidR="007160AD" w:rsidRPr="0057726F">
        <w:rPr>
          <w:rFonts w:ascii="Times New Roman" w:hAnsi="Times New Roman" w:cs="Times New Roman"/>
          <w:sz w:val="20"/>
          <w:szCs w:val="20"/>
          <w:lang w:val="id-ID"/>
        </w:rPr>
        <w:t xml:space="preserve"> However, a teacher must also be able to instill the values of multicultural education (Hanum, 2010: 3, Suyitno, 2014: 2-3).</w:t>
      </w:r>
    </w:p>
    <w:p w:rsidR="007160AD" w:rsidRPr="0057726F" w:rsidRDefault="00011ED3" w:rsidP="0057726F">
      <w:pPr>
        <w:pStyle w:val="NormalWeb"/>
        <w:spacing w:before="0" w:beforeAutospacing="0" w:after="0" w:afterAutospacing="0"/>
        <w:ind w:firstLine="709"/>
        <w:jc w:val="both"/>
        <w:rPr>
          <w:sz w:val="20"/>
          <w:szCs w:val="20"/>
        </w:rPr>
      </w:pPr>
      <w:r w:rsidRPr="0057726F">
        <w:rPr>
          <w:sz w:val="20"/>
          <w:szCs w:val="20"/>
        </w:rPr>
        <w:t>Every culture teaches all people to respect one another</w:t>
      </w:r>
      <w:r w:rsidR="007160AD" w:rsidRPr="0057726F">
        <w:rPr>
          <w:sz w:val="20"/>
          <w:szCs w:val="20"/>
        </w:rPr>
        <w:t xml:space="preserve">, because the relations of life is getting </w:t>
      </w:r>
      <w:r w:rsidR="007160AD" w:rsidRPr="0057726F">
        <w:rPr>
          <w:sz w:val="20"/>
          <w:szCs w:val="20"/>
        </w:rPr>
        <w:lastRenderedPageBreak/>
        <w:t>degraded of characters (Setiawan, 2011: 116). Therefore, culture must be able to internalize all positive values as the foundation of thinking, being and acting (Zamroni (2011)</w:t>
      </w:r>
      <w:r w:rsidR="004D3AC4" w:rsidRPr="0057726F">
        <w:rPr>
          <w:sz w:val="20"/>
          <w:szCs w:val="20"/>
        </w:rPr>
        <w:t xml:space="preserve"> </w:t>
      </w:r>
      <w:r w:rsidR="007160AD" w:rsidRPr="0057726F">
        <w:rPr>
          <w:sz w:val="20"/>
          <w:szCs w:val="20"/>
        </w:rPr>
        <w:t>a view of various aspects of learning in order to develop a personality.</w:t>
      </w:r>
    </w:p>
    <w:p w:rsidR="00B034C6" w:rsidRPr="0057726F" w:rsidRDefault="00011ED3" w:rsidP="0057726F">
      <w:pPr>
        <w:pStyle w:val="NormalWeb"/>
        <w:spacing w:before="0" w:beforeAutospacing="0" w:after="0" w:afterAutospacing="0"/>
        <w:ind w:firstLine="709"/>
        <w:jc w:val="both"/>
        <w:rPr>
          <w:rFonts w:ascii="Minion-Regular" w:hAnsi="Minion-Regular" w:cs="Minion-Regular"/>
          <w:sz w:val="20"/>
          <w:szCs w:val="20"/>
        </w:rPr>
      </w:pPr>
      <w:r w:rsidRPr="0057726F">
        <w:rPr>
          <w:sz w:val="20"/>
          <w:szCs w:val="20"/>
        </w:rPr>
        <w:t>People</w:t>
      </w:r>
      <w:r w:rsidRPr="0057726F">
        <w:rPr>
          <w:rFonts w:ascii="Minion-Regular" w:hAnsi="Minion-Regular" w:cs="Minion-Regular"/>
          <w:sz w:val="20"/>
          <w:szCs w:val="20"/>
        </w:rPr>
        <w:t>, who have strong awarness of the result of bad effect of social conflict,  have also mutual understanding among the cultural uniqueness without againts the cultural value of one ethnic groups.</w:t>
      </w:r>
      <w:r w:rsidR="007160AD" w:rsidRPr="0057726F">
        <w:rPr>
          <w:rFonts w:ascii="Minion-Regular" w:hAnsi="Minion-Regular" w:cs="Minion-Regular"/>
          <w:sz w:val="20"/>
          <w:szCs w:val="20"/>
        </w:rPr>
        <w:t xml:space="preserve"> </w:t>
      </w:r>
      <w:r w:rsidR="007160AD" w:rsidRPr="0057726F">
        <w:rPr>
          <w:sz w:val="20"/>
          <w:szCs w:val="20"/>
        </w:rPr>
        <w:t>Wibowo (2012: 34) explains that education should be an active part in preparing the quality of human resources (HR)</w:t>
      </w:r>
      <w:r w:rsidR="00B034C6" w:rsidRPr="0057726F">
        <w:rPr>
          <w:sz w:val="20"/>
          <w:szCs w:val="20"/>
        </w:rPr>
        <w:t xml:space="preserve"> and Lickona (1991) explains that teaching culture that produces character.</w:t>
      </w:r>
    </w:p>
    <w:p w:rsidR="00B034C6" w:rsidRPr="0057726F" w:rsidRDefault="00011ED3" w:rsidP="0057726F">
      <w:pPr>
        <w:pStyle w:val="NormalWeb"/>
        <w:spacing w:before="0" w:beforeAutospacing="0" w:after="0" w:afterAutospacing="0"/>
        <w:ind w:firstLine="709"/>
        <w:jc w:val="both"/>
        <w:rPr>
          <w:rFonts w:ascii="Minion-Regular" w:hAnsi="Minion-Regular" w:cs="Minion-Regular"/>
          <w:sz w:val="20"/>
          <w:szCs w:val="20"/>
        </w:rPr>
      </w:pPr>
      <w:r w:rsidRPr="0057726F">
        <w:rPr>
          <w:rFonts w:ascii="Minion-Regular" w:hAnsi="Minion-Regular" w:cs="Minion-Regular"/>
          <w:sz w:val="20"/>
          <w:szCs w:val="20"/>
        </w:rPr>
        <w:t>The cultural value of etnich groups must be viewed as a mark of honour and a subjective value that all people have to find the best way to understand and respect without any objections.</w:t>
      </w:r>
      <w:r w:rsidR="00B034C6" w:rsidRPr="0057726F">
        <w:rPr>
          <w:rFonts w:ascii="Minion-Regular" w:hAnsi="Minion-Regular" w:cs="Minion-Regular"/>
          <w:sz w:val="20"/>
          <w:szCs w:val="20"/>
        </w:rPr>
        <w:t xml:space="preserve"> </w:t>
      </w:r>
      <w:r w:rsidR="00B034C6" w:rsidRPr="0057726F">
        <w:rPr>
          <w:sz w:val="20"/>
          <w:szCs w:val="20"/>
        </w:rPr>
        <w:t>Koesman (2007: 134) which states that the objective teaching culture should be placedi n the form of individual responses to the social and cultural surrounding.</w:t>
      </w:r>
    </w:p>
    <w:p w:rsidR="00011ED3" w:rsidRPr="0057726F" w:rsidRDefault="00011ED3" w:rsidP="0057726F">
      <w:pPr>
        <w:autoSpaceDE w:val="0"/>
        <w:autoSpaceDN w:val="0"/>
        <w:adjustRightInd w:val="0"/>
        <w:spacing w:after="0" w:line="240" w:lineRule="auto"/>
        <w:ind w:firstLine="709"/>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All cultures, in Indonesia is one of the world’s most ethnically diverse countries, must be taught to our students in the appropriate level because teaching culture is not easy be learnt without any previous knowledge what the diversity is. All</w:t>
      </w:r>
      <w:r w:rsidRPr="0057726F">
        <w:rPr>
          <w:rFonts w:ascii="Times New Roman" w:hAnsi="Times New Roman" w:cs="Times New Roman"/>
          <w:sz w:val="20"/>
          <w:szCs w:val="20"/>
        </w:rPr>
        <w:t xml:space="preserve"> people need an education to make it better in practicing and how to find the best ways to respect each other in daily life interaction. Education is the best instrument to recognize the best ways in acting and facing the different beliefs in harmony. </w:t>
      </w:r>
    </w:p>
    <w:p w:rsidR="00B034C6" w:rsidRPr="0057726F" w:rsidRDefault="00011ED3" w:rsidP="0057726F">
      <w:pPr>
        <w:autoSpaceDE w:val="0"/>
        <w:autoSpaceDN w:val="0"/>
        <w:adjustRightInd w:val="0"/>
        <w:spacing w:after="0" w:line="240" w:lineRule="auto"/>
        <w:ind w:firstLine="709"/>
        <w:jc w:val="both"/>
        <w:rPr>
          <w:rFonts w:ascii="Times New Roman" w:hAnsi="Times New Roman" w:cs="Times New Roman"/>
          <w:sz w:val="20"/>
          <w:szCs w:val="20"/>
          <w:lang w:val="id-ID"/>
        </w:rPr>
      </w:pPr>
      <w:r w:rsidRPr="0057726F">
        <w:rPr>
          <w:rFonts w:ascii="Times New Roman" w:hAnsi="Times New Roman" w:cs="Times New Roman"/>
          <w:sz w:val="20"/>
          <w:szCs w:val="20"/>
        </w:rPr>
        <w:t>Indonesia Country is a sweet home to many ethnic</w:t>
      </w:r>
      <w:r w:rsidRPr="0057726F">
        <w:rPr>
          <w:rFonts w:ascii="Times New Roman" w:hAnsi="Times New Roman" w:cs="Times New Roman"/>
          <w:sz w:val="20"/>
          <w:szCs w:val="20"/>
          <w:lang w:val="id-ID"/>
        </w:rPr>
        <w:t>s</w:t>
      </w:r>
      <w:r w:rsidRPr="0057726F">
        <w:rPr>
          <w:rFonts w:ascii="Times New Roman" w:hAnsi="Times New Roman" w:cs="Times New Roman"/>
          <w:sz w:val="20"/>
          <w:szCs w:val="20"/>
        </w:rPr>
        <w:t>, and cultural groups</w:t>
      </w:r>
      <w:r w:rsidRPr="0057726F">
        <w:rPr>
          <w:rFonts w:ascii="Times New Roman" w:hAnsi="Times New Roman" w:cs="Times New Roman"/>
          <w:sz w:val="20"/>
          <w:szCs w:val="20"/>
          <w:lang w:val="id-ID"/>
        </w:rPr>
        <w:t>,</w:t>
      </w:r>
      <w:r w:rsidRPr="0057726F">
        <w:rPr>
          <w:rFonts w:ascii="Times New Roman" w:hAnsi="Times New Roman" w:cs="Times New Roman"/>
          <w:sz w:val="20"/>
          <w:szCs w:val="20"/>
        </w:rPr>
        <w:t xml:space="preserve"> diversity</w:t>
      </w:r>
      <w:r w:rsidRPr="0057726F">
        <w:rPr>
          <w:rFonts w:ascii="Times New Roman" w:hAnsi="Times New Roman" w:cs="Times New Roman"/>
          <w:sz w:val="20"/>
          <w:szCs w:val="20"/>
          <w:lang w:val="id-ID"/>
        </w:rPr>
        <w:t xml:space="preserve"> can be appreciated through learning multicultural </w:t>
      </w:r>
      <w:r w:rsidRPr="0057726F">
        <w:rPr>
          <w:rFonts w:ascii="Times New Roman" w:hAnsi="Times New Roman" w:cs="Times New Roman"/>
          <w:sz w:val="20"/>
          <w:szCs w:val="20"/>
          <w:lang w:val="id-ID"/>
        </w:rPr>
        <w:lastRenderedPageBreak/>
        <w:t>education at Senior High School levels. Diversity in Indoensia must be taught in school curriculum because all students who are from different ethics group will interact eact other through they own culture.</w:t>
      </w:r>
      <w:r w:rsidRPr="0057726F">
        <w:rPr>
          <w:rFonts w:ascii="Times New Roman" w:hAnsi="Times New Roman" w:cs="Times New Roman"/>
          <w:sz w:val="20"/>
          <w:szCs w:val="20"/>
        </w:rPr>
        <w:t xml:space="preserve"> </w:t>
      </w:r>
      <w:r w:rsidRPr="0057726F">
        <w:rPr>
          <w:rFonts w:ascii="Times New Roman" w:hAnsi="Times New Roman" w:cs="Times New Roman"/>
          <w:sz w:val="20"/>
          <w:szCs w:val="20"/>
          <w:lang w:val="id-ID"/>
        </w:rPr>
        <w:t>So</w:t>
      </w:r>
      <w:r w:rsidR="0088349A" w:rsidRPr="0057726F">
        <w:rPr>
          <w:rFonts w:ascii="Times New Roman" w:hAnsi="Times New Roman" w:cs="Times New Roman"/>
          <w:sz w:val="20"/>
          <w:szCs w:val="20"/>
          <w:lang w:val="id-ID"/>
        </w:rPr>
        <w:t>, b</w:t>
      </w:r>
      <w:r w:rsidRPr="0057726F">
        <w:rPr>
          <w:rFonts w:ascii="Times New Roman" w:hAnsi="Times New Roman" w:cs="Times New Roman"/>
          <w:sz w:val="20"/>
          <w:szCs w:val="20"/>
          <w:lang w:val="id-ID"/>
        </w:rPr>
        <w:t>y teaching and learning m</w:t>
      </w:r>
      <w:r w:rsidRPr="0057726F">
        <w:rPr>
          <w:rFonts w:ascii="Times New Roman" w:hAnsi="Times New Roman" w:cs="Times New Roman"/>
          <w:sz w:val="20"/>
          <w:szCs w:val="20"/>
        </w:rPr>
        <w:t>ulticultural</w:t>
      </w:r>
      <w:r w:rsidRPr="0057726F">
        <w:rPr>
          <w:rFonts w:ascii="Times New Roman" w:hAnsi="Times New Roman" w:cs="Times New Roman"/>
          <w:sz w:val="20"/>
          <w:szCs w:val="20"/>
          <w:lang w:val="id-ID"/>
        </w:rPr>
        <w:t xml:space="preserve"> Indonesia, it </w:t>
      </w:r>
      <w:r w:rsidRPr="0057726F">
        <w:rPr>
          <w:rFonts w:ascii="Times New Roman" w:hAnsi="Times New Roman" w:cs="Times New Roman"/>
          <w:sz w:val="20"/>
          <w:szCs w:val="20"/>
        </w:rPr>
        <w:t xml:space="preserve"> goes beyond tolerance by teaching about the need for mutual respect between people belonging to diverse groups. In addressing this issue,</w:t>
      </w:r>
      <w:r w:rsidRPr="0057726F">
        <w:rPr>
          <w:rFonts w:ascii="Times New Roman" w:hAnsi="Times New Roman" w:cs="Times New Roman"/>
          <w:sz w:val="20"/>
          <w:szCs w:val="20"/>
          <w:lang w:val="id-ID"/>
        </w:rPr>
        <w:t xml:space="preserve"> multicultural education can be wished</w:t>
      </w:r>
      <w:r w:rsidRPr="0057726F">
        <w:rPr>
          <w:rFonts w:ascii="Times New Roman" w:hAnsi="Times New Roman" w:cs="Times New Roman"/>
          <w:sz w:val="20"/>
          <w:szCs w:val="20"/>
        </w:rPr>
        <w:t xml:space="preserve"> that they will reach the point where they understand, respect, and affirm differences.</w:t>
      </w:r>
      <w:r w:rsidR="00B034C6" w:rsidRPr="0057726F">
        <w:rPr>
          <w:rFonts w:ascii="Times New Roman" w:hAnsi="Times New Roman" w:cs="Times New Roman"/>
          <w:sz w:val="20"/>
          <w:szCs w:val="20"/>
          <w:lang w:val="id-ID"/>
        </w:rPr>
        <w:t xml:space="preserve"> In line with previous opinion, teachig culture to the students is noble character of learners as a whole, integrated and balance (Muslich, 2011: 81)</w:t>
      </w:r>
    </w:p>
    <w:p w:rsidR="00011ED3" w:rsidRPr="0057726F" w:rsidRDefault="00011ED3" w:rsidP="0057726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lang w:val="id-ID"/>
        </w:rPr>
      </w:pPr>
      <w:r w:rsidRPr="0057726F">
        <w:rPr>
          <w:rFonts w:ascii="Times New Roman" w:eastAsia="Times New Roman" w:hAnsi="Times New Roman" w:cs="Times New Roman"/>
          <w:color w:val="000000" w:themeColor="text1"/>
          <w:sz w:val="20"/>
          <w:szCs w:val="20"/>
          <w:lang w:val="id-ID"/>
        </w:rPr>
        <w:t xml:space="preserve">Based on the historic unforgetfull moment such as sosial conflict happened in Indonesia. We can draw a short moral values can be learnt for all people who love Indonesia as the beautiful country for diversity home,  namely 1) culture must be viewed as a “beautiful face”, which all people must care it well and learn it without any prejudices, because some culture experts </w:t>
      </w:r>
      <w:r w:rsidRPr="0057726F">
        <w:rPr>
          <w:rFonts w:ascii="Times New Roman" w:hAnsi="Times New Roman" w:cs="Times New Roman"/>
          <w:sz w:val="20"/>
          <w:szCs w:val="20"/>
          <w:lang w:val="id-ID"/>
        </w:rPr>
        <w:t>have</w:t>
      </w:r>
      <w:r w:rsidRPr="0057726F">
        <w:rPr>
          <w:rFonts w:ascii="Times New Roman" w:hAnsi="Times New Roman" w:cs="Times New Roman"/>
          <w:sz w:val="20"/>
          <w:szCs w:val="20"/>
        </w:rPr>
        <w:t xml:space="preserve"> argued that respect for diversity depends upon learning about diversity</w:t>
      </w:r>
      <w:r w:rsidRPr="0057726F">
        <w:rPr>
          <w:rFonts w:ascii="Times New Roman" w:eastAsia="Times New Roman" w:hAnsi="Times New Roman" w:cs="Times New Roman"/>
          <w:color w:val="000000" w:themeColor="text1"/>
          <w:sz w:val="20"/>
          <w:szCs w:val="20"/>
          <w:lang w:val="id-ID"/>
        </w:rPr>
        <w:t xml:space="preserve">. 2) culture should be shared as the human needs to add their knowledge and the best way to behave;  appriciate, respect, equality,  </w:t>
      </w:r>
      <w:r w:rsidRPr="0057726F">
        <w:rPr>
          <w:rFonts w:ascii="Times New Roman" w:hAnsi="Times New Roman" w:cs="Times New Roman"/>
          <w:sz w:val="20"/>
          <w:szCs w:val="20"/>
        </w:rPr>
        <w:t>eliminate the crux of stereotyping, prejudice, racism, and bigotry</w:t>
      </w:r>
      <w:r w:rsidRPr="0057726F">
        <w:rPr>
          <w:rFonts w:ascii="Times New Roman" w:hAnsi="Times New Roman" w:cs="Times New Roman"/>
          <w:sz w:val="20"/>
          <w:szCs w:val="20"/>
          <w:lang w:val="id-ID"/>
        </w:rPr>
        <w:t xml:space="preserve">. 3) Culture enriches our diversity in living together with harmony without any </w:t>
      </w:r>
      <w:r w:rsidRPr="0057726F">
        <w:rPr>
          <w:rFonts w:ascii="Times New Roman" w:hAnsi="Times New Roman" w:cs="Times New Roman"/>
          <w:sz w:val="20"/>
          <w:szCs w:val="20"/>
        </w:rPr>
        <w:t>negative prejudices and stereotypes</w:t>
      </w:r>
      <w:r w:rsidRPr="0057726F">
        <w:rPr>
          <w:rFonts w:ascii="Times New Roman" w:hAnsi="Times New Roman" w:cs="Times New Roman"/>
          <w:sz w:val="20"/>
          <w:szCs w:val="20"/>
          <w:lang w:val="id-ID"/>
        </w:rPr>
        <w:t xml:space="preserve">. Those, three important benefits of the best ways to act and behave toward diversity, </w:t>
      </w:r>
      <w:r w:rsidRPr="0057726F">
        <w:rPr>
          <w:rFonts w:ascii="Times New Roman" w:eastAsia="Times New Roman" w:hAnsi="Times New Roman" w:cs="Times New Roman"/>
          <w:color w:val="000000" w:themeColor="text1"/>
          <w:sz w:val="20"/>
          <w:szCs w:val="20"/>
          <w:lang w:val="id-ID"/>
        </w:rPr>
        <w:t xml:space="preserve"> will reduce </w:t>
      </w:r>
      <w:r w:rsidRPr="0057726F">
        <w:rPr>
          <w:rFonts w:ascii="Times New Roman" w:hAnsi="Times New Roman" w:cs="Times New Roman"/>
          <w:sz w:val="20"/>
          <w:szCs w:val="20"/>
        </w:rPr>
        <w:t>less</w:t>
      </w:r>
      <w:r w:rsidRPr="0057726F">
        <w:rPr>
          <w:rFonts w:ascii="Times New Roman" w:hAnsi="Times New Roman" w:cs="Times New Roman"/>
          <w:sz w:val="20"/>
          <w:szCs w:val="20"/>
          <w:lang w:val="id-ID"/>
        </w:rPr>
        <w:t xml:space="preserve"> </w:t>
      </w:r>
      <w:r w:rsidRPr="0057726F">
        <w:rPr>
          <w:rFonts w:ascii="Times New Roman" w:hAnsi="Times New Roman" w:cs="Times New Roman"/>
          <w:sz w:val="20"/>
          <w:szCs w:val="20"/>
        </w:rPr>
        <w:t>racial tension</w:t>
      </w:r>
      <w:r w:rsidRPr="0057726F">
        <w:rPr>
          <w:rFonts w:ascii="Times New Roman" w:hAnsi="Times New Roman" w:cs="Times New Roman"/>
          <w:sz w:val="20"/>
          <w:szCs w:val="20"/>
          <w:lang w:val="id-ID"/>
        </w:rPr>
        <w:t xml:space="preserve">, and </w:t>
      </w:r>
      <w:r w:rsidRPr="0057726F">
        <w:rPr>
          <w:rFonts w:ascii="Times New Roman" w:eastAsia="Times New Roman" w:hAnsi="Times New Roman" w:cs="Times New Roman"/>
          <w:color w:val="000000" w:themeColor="text1"/>
          <w:sz w:val="20"/>
          <w:szCs w:val="20"/>
          <w:lang w:val="id-ID"/>
        </w:rPr>
        <w:t xml:space="preserve"> peace will be easy to establish among the cultures. </w:t>
      </w:r>
    </w:p>
    <w:p w:rsidR="00F43BC3" w:rsidRPr="0057726F" w:rsidRDefault="00F43BC3" w:rsidP="0057726F">
      <w:pPr>
        <w:autoSpaceDE w:val="0"/>
        <w:autoSpaceDN w:val="0"/>
        <w:adjustRightInd w:val="0"/>
        <w:spacing w:after="0" w:line="240" w:lineRule="auto"/>
        <w:jc w:val="both"/>
        <w:outlineLvl w:val="0"/>
        <w:rPr>
          <w:rFonts w:ascii="Times New Roman" w:hAnsi="Times New Roman" w:cs="Times New Roman"/>
          <w:b/>
          <w:sz w:val="20"/>
          <w:szCs w:val="20"/>
          <w:lang w:val="id-ID"/>
        </w:rPr>
      </w:pPr>
      <w:r w:rsidRPr="0057726F">
        <w:rPr>
          <w:rFonts w:ascii="Times New Roman" w:hAnsi="Times New Roman" w:cs="Times New Roman"/>
          <w:b/>
          <w:sz w:val="20"/>
          <w:szCs w:val="20"/>
          <w:lang w:val="id-ID"/>
        </w:rPr>
        <w:t xml:space="preserve">English Textbooks in Senior High Shcool </w:t>
      </w:r>
    </w:p>
    <w:p w:rsidR="00F43BC3" w:rsidRPr="0057726F" w:rsidRDefault="00F43BC3" w:rsidP="0057726F">
      <w:pPr>
        <w:autoSpaceDE w:val="0"/>
        <w:autoSpaceDN w:val="0"/>
        <w:adjustRightInd w:val="0"/>
        <w:spacing w:after="0" w:line="240" w:lineRule="auto"/>
        <w:jc w:val="both"/>
        <w:rPr>
          <w:rFonts w:ascii="Sabon-Roman" w:hAnsi="Sabon-Roman" w:cs="Sabon-Roman"/>
          <w:sz w:val="20"/>
          <w:szCs w:val="20"/>
          <w:lang w:val="id-ID"/>
        </w:rPr>
      </w:pPr>
    </w:p>
    <w:p w:rsidR="00F43BC3" w:rsidRPr="0057726F" w:rsidRDefault="00F43BC3" w:rsidP="0057726F">
      <w:pPr>
        <w:autoSpaceDE w:val="0"/>
        <w:autoSpaceDN w:val="0"/>
        <w:adjustRightInd w:val="0"/>
        <w:spacing w:after="0" w:line="240" w:lineRule="auto"/>
        <w:ind w:firstLine="72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Lie (2000) noted that in the last three years there had been a growing concern for the importance of considering multicultural issues in schoolbook provision programs in Indonesia. He add that schoolbooks must consider about the Indonesian cultures and writes mustm be sensitive with the students cultural background which affect their achievement in the school. Meanwhile, the other experts state that language is a basic tool in deli</w:t>
      </w:r>
      <w:r w:rsidR="001D55FD" w:rsidRPr="0057726F">
        <w:rPr>
          <w:rFonts w:ascii="Times New Roman" w:hAnsi="Times New Roman" w:cs="Times New Roman"/>
          <w:sz w:val="20"/>
          <w:szCs w:val="20"/>
          <w:lang w:val="id-ID"/>
        </w:rPr>
        <w:t xml:space="preserve">vering multicultural materials. </w:t>
      </w:r>
      <w:r w:rsidRPr="0057726F">
        <w:rPr>
          <w:rFonts w:ascii="Times New Roman" w:hAnsi="Times New Roman" w:cs="Times New Roman"/>
          <w:sz w:val="20"/>
          <w:szCs w:val="20"/>
        </w:rPr>
        <w:t>Lutzker</w:t>
      </w:r>
      <w:r w:rsidR="001D55FD" w:rsidRPr="0057726F">
        <w:rPr>
          <w:rFonts w:ascii="Times New Roman" w:hAnsi="Times New Roman" w:cs="Times New Roman"/>
          <w:sz w:val="20"/>
          <w:szCs w:val="20"/>
          <w:lang w:val="id-ID"/>
        </w:rPr>
        <w:t xml:space="preserve"> (</w:t>
      </w:r>
      <w:r w:rsidRPr="0057726F">
        <w:rPr>
          <w:rFonts w:ascii="Times New Roman" w:hAnsi="Times New Roman" w:cs="Times New Roman"/>
          <w:sz w:val="20"/>
          <w:szCs w:val="20"/>
        </w:rPr>
        <w:t>1995</w:t>
      </w:r>
      <w:r w:rsidR="001D55FD" w:rsidRPr="0057726F">
        <w:rPr>
          <w:rFonts w:ascii="Times New Roman" w:hAnsi="Times New Roman" w:cs="Times New Roman"/>
          <w:sz w:val="20"/>
          <w:szCs w:val="20"/>
          <w:lang w:val="id-ID"/>
        </w:rPr>
        <w:t xml:space="preserve"> ) </w:t>
      </w:r>
      <w:r w:rsidRPr="0057726F">
        <w:rPr>
          <w:rFonts w:ascii="Times New Roman" w:hAnsi="Times New Roman" w:cs="Times New Roman"/>
          <w:sz w:val="20"/>
          <w:szCs w:val="20"/>
          <w:lang w:val="id-ID"/>
        </w:rPr>
        <w:t>explains that the l</w:t>
      </w:r>
      <w:r w:rsidRPr="0057726F">
        <w:rPr>
          <w:rFonts w:ascii="Times New Roman" w:hAnsi="Times New Roman" w:cs="Times New Roman"/>
          <w:sz w:val="20"/>
          <w:szCs w:val="20"/>
        </w:rPr>
        <w:t>anguage is central to issues of communication and learning and the most basic tool of teaching. A form of social behavior which reflects cultural beliefs and biases, language is a potent tool in subconsciously establishing and perpetuating norms. It can be revealed that language as a medium to learn culture through learning materials in the classrrom. Among the easiest ways to increase sensitivity to diversity in the classroom is to heighten awareness of the subtle biases carried in language</w:t>
      </w:r>
    </w:p>
    <w:p w:rsidR="00F43BC3" w:rsidRPr="0057726F" w:rsidRDefault="00F43BC3" w:rsidP="0057726F">
      <w:pPr>
        <w:autoSpaceDE w:val="0"/>
        <w:autoSpaceDN w:val="0"/>
        <w:adjustRightInd w:val="0"/>
        <w:spacing w:after="0" w:line="240" w:lineRule="auto"/>
        <w:ind w:firstLine="720"/>
        <w:jc w:val="both"/>
        <w:rPr>
          <w:rFonts w:ascii="Times New Roman" w:eastAsia="Times New Roman" w:hAnsi="Times New Roman" w:cs="Times New Roman"/>
          <w:sz w:val="20"/>
          <w:szCs w:val="20"/>
          <w:lang w:eastAsia="id-ID"/>
        </w:rPr>
      </w:pPr>
      <w:r w:rsidRPr="0057726F">
        <w:rPr>
          <w:rFonts w:ascii="Times New Roman" w:hAnsi="Times New Roman" w:cs="Times New Roman"/>
          <w:sz w:val="20"/>
          <w:szCs w:val="20"/>
          <w:lang w:val="id-ID"/>
        </w:rPr>
        <w:t xml:space="preserve">Learning materials based on multicultural education will build a good  communication in teaching and learning process, and also endorse the learners to respect among them.  </w:t>
      </w:r>
      <w:r w:rsidR="001D55FD" w:rsidRPr="0057726F">
        <w:rPr>
          <w:rFonts w:ascii="Times New Roman" w:hAnsi="Times New Roman" w:cs="Times New Roman"/>
          <w:sz w:val="20"/>
          <w:szCs w:val="20"/>
          <w:lang w:val="id-ID"/>
        </w:rPr>
        <w:t>Macedo</w:t>
      </w:r>
      <w:r w:rsidRPr="0057726F">
        <w:rPr>
          <w:rFonts w:ascii="Times New Roman" w:hAnsi="Times New Roman" w:cs="Times New Roman"/>
          <w:sz w:val="20"/>
          <w:szCs w:val="20"/>
        </w:rPr>
        <w:t xml:space="preserve"> (20</w:t>
      </w:r>
      <w:r w:rsidR="001D55FD" w:rsidRPr="0057726F">
        <w:rPr>
          <w:rFonts w:ascii="Times New Roman" w:hAnsi="Times New Roman" w:cs="Times New Roman"/>
          <w:sz w:val="20"/>
          <w:szCs w:val="20"/>
          <w:lang w:val="id-ID"/>
        </w:rPr>
        <w:t>00</w:t>
      </w:r>
      <w:r w:rsidRPr="0057726F">
        <w:rPr>
          <w:rFonts w:ascii="Times New Roman" w:hAnsi="Times New Roman" w:cs="Times New Roman"/>
          <w:sz w:val="20"/>
          <w:szCs w:val="20"/>
        </w:rPr>
        <w:t xml:space="preserve">) </w:t>
      </w:r>
      <w:r w:rsidRPr="0057726F">
        <w:rPr>
          <w:rFonts w:ascii="Times New Roman" w:hAnsi="Times New Roman" w:cs="Times New Roman"/>
          <w:sz w:val="20"/>
          <w:szCs w:val="20"/>
        </w:rPr>
        <w:lastRenderedPageBreak/>
        <w:t xml:space="preserve">explains </w:t>
      </w:r>
      <w:r w:rsidRPr="0057726F">
        <w:rPr>
          <w:rFonts w:ascii="Times New Roman" w:eastAsia="Times New Roman" w:hAnsi="Times New Roman" w:cs="Times New Roman"/>
          <w:sz w:val="20"/>
          <w:szCs w:val="20"/>
          <w:lang w:eastAsia="id-ID"/>
        </w:rPr>
        <w:t>Teachers need to design work units and tasks through learning material or media with knowledge of their students and their needs in mind, particularly the ways in which they learn and the ways that they communicate among the students who have different cultural background</w:t>
      </w:r>
      <w:r w:rsidRPr="0057726F">
        <w:rPr>
          <w:rFonts w:ascii="Times New Roman" w:eastAsia="Times New Roman" w:hAnsi="Times New Roman" w:cs="Times New Roman"/>
          <w:sz w:val="20"/>
          <w:szCs w:val="20"/>
          <w:lang w:val="id-ID" w:eastAsia="id-ID"/>
        </w:rPr>
        <w:t xml:space="preserve">.  </w:t>
      </w:r>
      <w:r w:rsidR="001D55FD" w:rsidRPr="0057726F">
        <w:rPr>
          <w:rFonts w:ascii="Times New Roman" w:eastAsia="Times New Roman" w:hAnsi="Times New Roman" w:cs="Times New Roman"/>
          <w:sz w:val="20"/>
          <w:szCs w:val="20"/>
          <w:lang w:val="id-ID" w:eastAsia="id-ID"/>
        </w:rPr>
        <w:t>Wilson</w:t>
      </w:r>
      <w:r w:rsidR="001D55FD" w:rsidRPr="0057726F">
        <w:rPr>
          <w:rFonts w:ascii="Times New Roman" w:eastAsia="Times New Roman" w:hAnsi="Times New Roman" w:cs="Times New Roman"/>
          <w:sz w:val="20"/>
          <w:szCs w:val="20"/>
          <w:lang w:eastAsia="id-ID"/>
        </w:rPr>
        <w:t xml:space="preserve"> (</w:t>
      </w:r>
      <w:r w:rsidR="001D55FD" w:rsidRPr="0057726F">
        <w:rPr>
          <w:rFonts w:ascii="Times New Roman" w:eastAsia="Times New Roman" w:hAnsi="Times New Roman" w:cs="Times New Roman"/>
          <w:sz w:val="20"/>
          <w:szCs w:val="20"/>
          <w:lang w:val="id-ID" w:eastAsia="id-ID"/>
        </w:rPr>
        <w:t>201</w:t>
      </w:r>
      <w:r w:rsidR="000A1975" w:rsidRPr="0057726F">
        <w:rPr>
          <w:rFonts w:ascii="Times New Roman" w:eastAsia="Times New Roman" w:hAnsi="Times New Roman" w:cs="Times New Roman"/>
          <w:sz w:val="20"/>
          <w:szCs w:val="20"/>
          <w:lang w:val="id-ID" w:eastAsia="id-ID"/>
        </w:rPr>
        <w:t>2</w:t>
      </w:r>
      <w:r w:rsidRPr="0057726F">
        <w:rPr>
          <w:rFonts w:ascii="Times New Roman" w:eastAsia="Times New Roman" w:hAnsi="Times New Roman" w:cs="Times New Roman"/>
          <w:sz w:val="20"/>
          <w:szCs w:val="20"/>
          <w:lang w:eastAsia="id-ID"/>
        </w:rPr>
        <w:t>) states “I believe we should aim for our children to gain the skills and knowledge to be</w:t>
      </w:r>
      <w:r w:rsidR="00651898" w:rsidRPr="0057726F">
        <w:rPr>
          <w:rFonts w:ascii="Times New Roman" w:eastAsia="Times New Roman" w:hAnsi="Times New Roman" w:cs="Times New Roman"/>
          <w:sz w:val="20"/>
          <w:szCs w:val="20"/>
          <w:lang w:val="id-ID" w:eastAsia="id-ID"/>
        </w:rPr>
        <w:t xml:space="preserve"> </w:t>
      </w:r>
      <w:r w:rsidR="00651898" w:rsidRPr="0057726F">
        <w:rPr>
          <w:rFonts w:ascii="Times New Roman" w:eastAsia="Times New Roman" w:hAnsi="Times New Roman" w:cs="Times New Roman"/>
          <w:sz w:val="20"/>
          <w:szCs w:val="20"/>
          <w:lang w:eastAsia="id-ID"/>
        </w:rPr>
        <w:t>cultural–</w:t>
      </w:r>
      <w:r w:rsidRPr="0057726F">
        <w:rPr>
          <w:rFonts w:ascii="Times New Roman" w:eastAsia="Times New Roman" w:hAnsi="Times New Roman" w:cs="Times New Roman"/>
          <w:sz w:val="20"/>
          <w:szCs w:val="20"/>
          <w:lang w:eastAsia="id-ID"/>
        </w:rPr>
        <w:t>to be able to confidently communicate with and/or work within mainstream organizations, while at the same time maintaining their own unique identities and connections with their families, communities and cultures.”</w:t>
      </w:r>
    </w:p>
    <w:p w:rsidR="00F43BC3" w:rsidRPr="0057726F" w:rsidRDefault="00994856" w:rsidP="0057726F">
      <w:pPr>
        <w:spacing w:after="0" w:line="240" w:lineRule="auto"/>
        <w:ind w:firstLine="720"/>
        <w:jc w:val="both"/>
        <w:rPr>
          <w:rFonts w:ascii="Times New Roman" w:eastAsia="Times New Roman" w:hAnsi="Times New Roman" w:cs="Times New Roman"/>
          <w:sz w:val="20"/>
          <w:szCs w:val="20"/>
          <w:lang w:val="id-ID" w:eastAsia="id-ID"/>
        </w:rPr>
      </w:pPr>
      <w:r w:rsidRPr="0057726F">
        <w:rPr>
          <w:rFonts w:ascii="Times New Roman" w:eastAsia="Times New Roman" w:hAnsi="Times New Roman" w:cs="Times New Roman"/>
          <w:sz w:val="20"/>
          <w:szCs w:val="20"/>
          <w:lang w:eastAsia="id-ID"/>
        </w:rPr>
        <w:t>L</w:t>
      </w:r>
      <w:r w:rsidRPr="0057726F">
        <w:rPr>
          <w:rFonts w:ascii="Times New Roman" w:eastAsia="Times New Roman" w:hAnsi="Times New Roman" w:cs="Times New Roman"/>
          <w:sz w:val="20"/>
          <w:szCs w:val="20"/>
          <w:lang w:val="id-ID" w:eastAsia="id-ID"/>
        </w:rPr>
        <w:t>i</w:t>
      </w:r>
      <w:r w:rsidR="002F7C3C" w:rsidRPr="0057726F">
        <w:rPr>
          <w:rFonts w:ascii="Times New Roman" w:eastAsia="Times New Roman" w:hAnsi="Times New Roman" w:cs="Times New Roman"/>
          <w:sz w:val="20"/>
          <w:szCs w:val="20"/>
          <w:lang w:eastAsia="id-ID"/>
        </w:rPr>
        <w:t>e et al (200</w:t>
      </w:r>
      <w:r w:rsidR="002F7C3C" w:rsidRPr="0057726F">
        <w:rPr>
          <w:rFonts w:ascii="Times New Roman" w:eastAsia="Times New Roman" w:hAnsi="Times New Roman" w:cs="Times New Roman"/>
          <w:sz w:val="20"/>
          <w:szCs w:val="20"/>
          <w:lang w:val="id-ID" w:eastAsia="id-ID"/>
        </w:rPr>
        <w:t>0</w:t>
      </w:r>
      <w:r w:rsidR="00F43BC3" w:rsidRPr="0057726F">
        <w:rPr>
          <w:rFonts w:ascii="Times New Roman" w:eastAsia="Times New Roman" w:hAnsi="Times New Roman" w:cs="Times New Roman"/>
          <w:sz w:val="20"/>
          <w:szCs w:val="20"/>
          <w:lang w:eastAsia="id-ID"/>
        </w:rPr>
        <w:t xml:space="preserve">) describe the outcome of cultural competence in education as “equity in access and opportunity for all students” Some might argue that this is surely the desired outcome for all students in education settings. By contrast, </w:t>
      </w:r>
      <w:r w:rsidR="001D55FD" w:rsidRPr="0057726F">
        <w:rPr>
          <w:rFonts w:ascii="Times New Roman" w:eastAsia="Times New Roman" w:hAnsi="Times New Roman" w:cs="Times New Roman"/>
          <w:sz w:val="20"/>
          <w:szCs w:val="20"/>
          <w:lang w:val="id-ID" w:eastAsia="id-ID"/>
        </w:rPr>
        <w:t>it</w:t>
      </w:r>
      <w:r w:rsidR="00F43BC3" w:rsidRPr="0057726F">
        <w:rPr>
          <w:rFonts w:ascii="Times New Roman" w:eastAsia="Times New Roman" w:hAnsi="Times New Roman" w:cs="Times New Roman"/>
          <w:sz w:val="20"/>
          <w:szCs w:val="20"/>
          <w:lang w:eastAsia="id-ID"/>
        </w:rPr>
        <w:t xml:space="preserve"> believes the goal of culturally responsive teaching is to improve the academic achievement of students while cultivating their cultural identity. </w:t>
      </w:r>
      <w:r w:rsidR="00F43BC3" w:rsidRPr="0057726F">
        <w:rPr>
          <w:rFonts w:ascii="Times New Roman" w:eastAsia="Times New Roman" w:hAnsi="Times New Roman" w:cs="Times New Roman"/>
          <w:sz w:val="20"/>
          <w:szCs w:val="20"/>
          <w:lang w:val="id-ID" w:eastAsia="id-ID"/>
        </w:rPr>
        <w:t xml:space="preserve"> </w:t>
      </w:r>
      <w:r w:rsidR="00F43B78" w:rsidRPr="0057726F">
        <w:rPr>
          <w:rFonts w:ascii="Times New Roman" w:eastAsia="Times New Roman" w:hAnsi="Times New Roman" w:cs="Times New Roman"/>
          <w:sz w:val="20"/>
          <w:szCs w:val="20"/>
          <w:lang w:val="id-ID" w:eastAsia="id-ID"/>
        </w:rPr>
        <w:t>A</w:t>
      </w:r>
      <w:r w:rsidR="00F43BC3" w:rsidRPr="0057726F">
        <w:rPr>
          <w:rFonts w:ascii="Times New Roman" w:eastAsia="Times New Roman" w:hAnsi="Times New Roman" w:cs="Times New Roman"/>
          <w:sz w:val="20"/>
          <w:szCs w:val="20"/>
          <w:lang w:eastAsia="id-ID"/>
        </w:rPr>
        <w:t>ll students bring their own culture and diversities into the classroom whether they are from an ethnically diverse background, as each student represents a larger community that is present in the classroom.</w:t>
      </w:r>
      <w:r w:rsidR="00F43B78" w:rsidRPr="0057726F">
        <w:rPr>
          <w:rFonts w:ascii="Times New Roman" w:eastAsia="Times New Roman" w:hAnsi="Times New Roman" w:cs="Times New Roman"/>
          <w:sz w:val="20"/>
          <w:szCs w:val="20"/>
          <w:lang w:val="id-ID" w:eastAsia="id-ID"/>
        </w:rPr>
        <w:t xml:space="preserve"> W</w:t>
      </w:r>
      <w:r w:rsidR="00F43BC3" w:rsidRPr="0057726F">
        <w:rPr>
          <w:rFonts w:ascii="Times New Roman" w:eastAsia="Times New Roman" w:hAnsi="Times New Roman" w:cs="Times New Roman"/>
          <w:sz w:val="20"/>
          <w:szCs w:val="20"/>
          <w:lang w:val="id-ID" w:eastAsia="id-ID"/>
        </w:rPr>
        <w:t xml:space="preserve">e cannot expect Indonesian students in general to be motivated to study English simply because the fact that English has such an important role in society, we can observe, for high school graduates to enter higher education in Indonesia their English competence is not a determining factors. If English is unlikely to be used in real communication by Indonesian students nor is it a gatekeeper for Indonesian higher education, it is very likely that they will not make significant effort to learn it. </w:t>
      </w:r>
    </w:p>
    <w:p w:rsidR="00F43BC3" w:rsidRPr="0057726F" w:rsidRDefault="00F43BC3" w:rsidP="0057726F">
      <w:pPr>
        <w:spacing w:after="0" w:line="240" w:lineRule="auto"/>
        <w:ind w:firstLine="720"/>
        <w:jc w:val="both"/>
        <w:rPr>
          <w:rFonts w:ascii="Times New Roman" w:hAnsi="Times New Roman" w:cs="Times New Roman"/>
          <w:bCs/>
          <w:sz w:val="20"/>
          <w:szCs w:val="20"/>
          <w:lang w:val="id-ID"/>
        </w:rPr>
      </w:pPr>
      <w:r w:rsidRPr="0057726F">
        <w:rPr>
          <w:rFonts w:ascii="Times New Roman" w:eastAsia="Times New Roman" w:hAnsi="Times New Roman" w:cs="Times New Roman"/>
          <w:color w:val="000000" w:themeColor="text1"/>
          <w:sz w:val="20"/>
          <w:szCs w:val="20"/>
        </w:rPr>
        <w:t xml:space="preserve">Since, there is not English </w:t>
      </w:r>
      <w:r w:rsidRPr="0057726F">
        <w:rPr>
          <w:rFonts w:ascii="Times New Roman" w:eastAsia="Times New Roman" w:hAnsi="Times New Roman" w:cs="Times New Roman"/>
          <w:color w:val="000000" w:themeColor="text1"/>
          <w:sz w:val="20"/>
          <w:szCs w:val="20"/>
          <w:lang w:val="id-ID"/>
        </w:rPr>
        <w:t xml:space="preserve">text book, which explore the Indonesian culture in ;learning materials at Senior High School,  such </w:t>
      </w:r>
      <w:r w:rsidRPr="0057726F">
        <w:rPr>
          <w:rFonts w:ascii="Times New Roman" w:eastAsia="Times New Roman" w:hAnsi="Times New Roman" w:cs="Times New Roman"/>
          <w:i/>
          <w:color w:val="000000" w:themeColor="text1"/>
          <w:sz w:val="20"/>
          <w:szCs w:val="20"/>
          <w:lang w:val="id-ID"/>
        </w:rPr>
        <w:t>Bugis Makassar</w:t>
      </w:r>
      <w:r w:rsidRPr="0057726F">
        <w:rPr>
          <w:rFonts w:ascii="Times New Roman" w:eastAsia="Times New Roman" w:hAnsi="Times New Roman" w:cs="Times New Roman"/>
          <w:color w:val="000000" w:themeColor="text1"/>
          <w:sz w:val="20"/>
          <w:szCs w:val="20"/>
          <w:lang w:val="id-ID"/>
        </w:rPr>
        <w:t xml:space="preserve"> with its life filosofy, Aceh with its life islamic filosfy such as</w:t>
      </w:r>
      <w:r w:rsidRPr="0057726F">
        <w:rPr>
          <w:rStyle w:val="Heading4Char"/>
          <w:rFonts w:eastAsiaTheme="minorHAnsi"/>
          <w:sz w:val="20"/>
          <w:szCs w:val="20"/>
        </w:rPr>
        <w:t xml:space="preserve"> </w:t>
      </w:r>
      <w:r w:rsidRPr="0057726F">
        <w:rPr>
          <w:rStyle w:val="Emphasis"/>
          <w:rFonts w:ascii="Times New Roman" w:hAnsi="Times New Roman" w:cs="Times New Roman"/>
          <w:sz w:val="20"/>
          <w:szCs w:val="20"/>
          <w:lang w:val="id-ID"/>
        </w:rPr>
        <w:t>u</w:t>
      </w:r>
      <w:r w:rsidRPr="0057726F">
        <w:rPr>
          <w:rStyle w:val="Emphasis"/>
          <w:rFonts w:ascii="Times New Roman" w:hAnsi="Times New Roman" w:cs="Times New Roman"/>
          <w:sz w:val="20"/>
          <w:szCs w:val="20"/>
        </w:rPr>
        <w:t>deep beusaree, maté beusaban, saboeh kafan dalam keurenda</w:t>
      </w:r>
      <w:r w:rsidRPr="0057726F">
        <w:rPr>
          <w:rStyle w:val="Emphasis"/>
          <w:rFonts w:ascii="Times New Roman" w:hAnsi="Times New Roman" w:cs="Times New Roman"/>
          <w:sz w:val="20"/>
          <w:szCs w:val="20"/>
          <w:lang w:val="id-ID"/>
        </w:rPr>
        <w:t xml:space="preserve"> (social equality) etc</w:t>
      </w:r>
      <w:r w:rsidRPr="0057726F">
        <w:rPr>
          <w:rFonts w:ascii="Times New Roman" w:eastAsia="Times New Roman" w:hAnsi="Times New Roman" w:cs="Times New Roman"/>
          <w:color w:val="000000" w:themeColor="text1"/>
          <w:sz w:val="20"/>
          <w:szCs w:val="20"/>
          <w:lang w:val="id-ID"/>
        </w:rPr>
        <w:t xml:space="preserve">,  Sundaness with its life filosofy such as </w:t>
      </w:r>
      <w:r w:rsidRPr="0057726F">
        <w:rPr>
          <w:rFonts w:ascii="Times New Roman" w:hAnsi="Times New Roman" w:cs="Times New Roman"/>
          <w:i/>
          <w:iCs/>
          <w:sz w:val="20"/>
          <w:szCs w:val="20"/>
          <w:lang w:val="id-ID"/>
        </w:rPr>
        <w:t>k</w:t>
      </w:r>
      <w:r w:rsidRPr="0057726F">
        <w:rPr>
          <w:rFonts w:ascii="Times New Roman" w:hAnsi="Times New Roman" w:cs="Times New Roman"/>
          <w:i/>
          <w:iCs/>
          <w:sz w:val="20"/>
          <w:szCs w:val="20"/>
        </w:rPr>
        <w:t>awas gula eujeung peueut</w:t>
      </w:r>
      <w:r w:rsidRPr="0057726F">
        <w:rPr>
          <w:rFonts w:ascii="Times New Roman" w:hAnsi="Times New Roman" w:cs="Times New Roman"/>
          <w:i/>
          <w:iCs/>
          <w:sz w:val="20"/>
          <w:szCs w:val="20"/>
          <w:lang w:val="id-ID"/>
        </w:rPr>
        <w:t>( life must be harmony),b</w:t>
      </w:r>
      <w:r w:rsidRPr="0057726F">
        <w:rPr>
          <w:rFonts w:ascii="Times New Roman" w:hAnsi="Times New Roman" w:cs="Times New Roman"/>
          <w:i/>
          <w:iCs/>
          <w:sz w:val="20"/>
          <w:szCs w:val="20"/>
        </w:rPr>
        <w:t>uruk-buruk papan jati</w:t>
      </w:r>
      <w:r w:rsidRPr="0057726F">
        <w:rPr>
          <w:rFonts w:ascii="Times New Roman" w:hAnsi="Times New Roman" w:cs="Times New Roman"/>
          <w:i/>
          <w:iCs/>
          <w:sz w:val="20"/>
          <w:szCs w:val="20"/>
          <w:lang w:val="id-ID"/>
        </w:rPr>
        <w:t xml:space="preserve"> (mistake should be forgiven)</w:t>
      </w:r>
      <w:r w:rsidRPr="0057726F">
        <w:rPr>
          <w:rFonts w:ascii="Times New Roman" w:eastAsia="Times New Roman" w:hAnsi="Times New Roman" w:cs="Times New Roman"/>
          <w:color w:val="000000" w:themeColor="text1"/>
          <w:sz w:val="20"/>
          <w:szCs w:val="20"/>
          <w:lang w:val="id-ID"/>
        </w:rPr>
        <w:t xml:space="preserve">, Sumatra with its life filosofy </w:t>
      </w:r>
      <w:r w:rsidRPr="0057726F">
        <w:rPr>
          <w:rStyle w:val="Emphasis"/>
          <w:rFonts w:ascii="Times New Roman" w:hAnsi="Times New Roman" w:cs="Times New Roman"/>
          <w:sz w:val="20"/>
          <w:szCs w:val="20"/>
          <w:lang w:val="id-ID"/>
        </w:rPr>
        <w:t>b</w:t>
      </w:r>
      <w:r w:rsidRPr="0057726F">
        <w:rPr>
          <w:rStyle w:val="Emphasis"/>
          <w:rFonts w:ascii="Times New Roman" w:hAnsi="Times New Roman" w:cs="Times New Roman"/>
          <w:sz w:val="20"/>
          <w:szCs w:val="20"/>
        </w:rPr>
        <w:t xml:space="preserve">aldatun </w:t>
      </w:r>
      <w:r w:rsidRPr="0057726F">
        <w:rPr>
          <w:rStyle w:val="Emphasis"/>
          <w:rFonts w:ascii="Times New Roman" w:hAnsi="Times New Roman" w:cs="Times New Roman"/>
          <w:sz w:val="20"/>
          <w:szCs w:val="20"/>
          <w:lang w:val="id-ID"/>
        </w:rPr>
        <w:t>t</w:t>
      </w:r>
      <w:r w:rsidRPr="0057726F">
        <w:rPr>
          <w:rStyle w:val="Emphasis"/>
          <w:rFonts w:ascii="Times New Roman" w:hAnsi="Times New Roman" w:cs="Times New Roman"/>
          <w:sz w:val="20"/>
          <w:szCs w:val="20"/>
        </w:rPr>
        <w:t xml:space="preserve">aiyibatun wa </w:t>
      </w:r>
      <w:r w:rsidRPr="0057726F">
        <w:rPr>
          <w:rStyle w:val="Emphasis"/>
          <w:rFonts w:ascii="Times New Roman" w:hAnsi="Times New Roman" w:cs="Times New Roman"/>
          <w:sz w:val="20"/>
          <w:szCs w:val="20"/>
          <w:lang w:val="id-ID"/>
        </w:rPr>
        <w:t>r</w:t>
      </w:r>
      <w:r w:rsidRPr="0057726F">
        <w:rPr>
          <w:rStyle w:val="Emphasis"/>
          <w:rFonts w:ascii="Times New Roman" w:hAnsi="Times New Roman" w:cs="Times New Roman"/>
          <w:sz w:val="20"/>
          <w:szCs w:val="20"/>
        </w:rPr>
        <w:t xml:space="preserve">abbun </w:t>
      </w:r>
      <w:r w:rsidRPr="0057726F">
        <w:rPr>
          <w:rStyle w:val="Emphasis"/>
          <w:rFonts w:ascii="Times New Roman" w:hAnsi="Times New Roman" w:cs="Times New Roman"/>
          <w:sz w:val="20"/>
          <w:szCs w:val="20"/>
          <w:lang w:val="id-ID"/>
        </w:rPr>
        <w:t>g</w:t>
      </w:r>
      <w:r w:rsidRPr="0057726F">
        <w:rPr>
          <w:rStyle w:val="Emphasis"/>
          <w:rFonts w:ascii="Times New Roman" w:hAnsi="Times New Roman" w:cs="Times New Roman"/>
          <w:sz w:val="20"/>
          <w:szCs w:val="20"/>
        </w:rPr>
        <w:t>afuur</w:t>
      </w:r>
      <w:r w:rsidRPr="0057726F">
        <w:rPr>
          <w:rStyle w:val="Emphasis"/>
          <w:rFonts w:ascii="Times New Roman" w:hAnsi="Times New Roman" w:cs="Times New Roman"/>
          <w:sz w:val="20"/>
          <w:szCs w:val="20"/>
          <w:lang w:val="id-ID"/>
        </w:rPr>
        <w:t xml:space="preserve"> (life based on God’s teaching), </w:t>
      </w:r>
      <w:r w:rsidRPr="0057726F">
        <w:rPr>
          <w:rStyle w:val="Emphasis"/>
          <w:rFonts w:ascii="Times New Roman" w:hAnsi="Times New Roman" w:cs="Times New Roman"/>
          <w:sz w:val="20"/>
          <w:szCs w:val="20"/>
        </w:rPr>
        <w:t>Nan buto pahambuih lasuang, nan pakak palapeh badie, nan lumpuah paunyi rumah, nan kuek pambaok baban, nan binguang kadisuruah-suruah, nan cadiak lawan barundiang</w:t>
      </w:r>
      <w:r w:rsidRPr="0057726F">
        <w:rPr>
          <w:rStyle w:val="Emphasis"/>
          <w:rFonts w:ascii="Times New Roman" w:hAnsi="Times New Roman" w:cs="Times New Roman"/>
          <w:sz w:val="20"/>
          <w:szCs w:val="20"/>
          <w:lang w:val="id-ID"/>
        </w:rPr>
        <w:t xml:space="preserve">  etc.</w:t>
      </w:r>
      <w:r w:rsidRPr="0057726F">
        <w:rPr>
          <w:rFonts w:ascii="Times New Roman" w:eastAsia="Times New Roman" w:hAnsi="Times New Roman" w:cs="Times New Roman"/>
          <w:color w:val="000000" w:themeColor="text1"/>
          <w:sz w:val="20"/>
          <w:szCs w:val="20"/>
          <w:lang w:val="id-ID"/>
        </w:rPr>
        <w:t xml:space="preserve"> Kalimantan with its life filosofy </w:t>
      </w:r>
      <w:r w:rsidRPr="0057726F">
        <w:rPr>
          <w:rFonts w:ascii="Times New Roman" w:eastAsia="Times New Roman" w:hAnsi="Times New Roman" w:cs="Times New Roman"/>
          <w:i/>
          <w:sz w:val="20"/>
          <w:szCs w:val="20"/>
          <w:lang w:val="id-ID" w:eastAsia="id-ID"/>
        </w:rPr>
        <w:t>adil ka’ talino ba curamin ka’ saruga ba sengat ka’ jubata”</w:t>
      </w:r>
      <w:r w:rsidRPr="0057726F">
        <w:rPr>
          <w:rFonts w:ascii="Times New Roman" w:eastAsia="Times New Roman" w:hAnsi="Times New Roman" w:cs="Times New Roman"/>
          <w:sz w:val="20"/>
          <w:szCs w:val="20"/>
          <w:lang w:val="id-ID" w:eastAsia="id-ID"/>
        </w:rPr>
        <w:t xml:space="preserve">. </w:t>
      </w:r>
      <w:r w:rsidRPr="0057726F">
        <w:rPr>
          <w:rFonts w:ascii="Times New Roman" w:eastAsia="Times New Roman" w:hAnsi="Times New Roman" w:cs="Times New Roman"/>
          <w:color w:val="000000" w:themeColor="text1"/>
          <w:sz w:val="20"/>
          <w:szCs w:val="20"/>
          <w:lang w:val="id-ID"/>
        </w:rPr>
        <w:t xml:space="preserve">Javaness culture with its filisofy such as </w:t>
      </w:r>
      <w:r w:rsidRPr="0057726F">
        <w:rPr>
          <w:rFonts w:ascii="Times New Roman" w:hAnsi="Times New Roman" w:cs="Times New Roman"/>
          <w:bCs/>
          <w:i/>
          <w:sz w:val="20"/>
          <w:szCs w:val="20"/>
          <w:lang w:val="id-ID"/>
        </w:rPr>
        <w:t>u</w:t>
      </w:r>
      <w:r w:rsidRPr="0057726F">
        <w:rPr>
          <w:rFonts w:ascii="Times New Roman" w:hAnsi="Times New Roman" w:cs="Times New Roman"/>
          <w:bCs/>
          <w:i/>
          <w:sz w:val="20"/>
          <w:szCs w:val="20"/>
        </w:rPr>
        <w:t xml:space="preserve">rip </w:t>
      </w:r>
      <w:r w:rsidRPr="0057726F">
        <w:rPr>
          <w:rFonts w:ascii="Times New Roman" w:hAnsi="Times New Roman" w:cs="Times New Roman"/>
          <w:bCs/>
          <w:i/>
          <w:sz w:val="20"/>
          <w:szCs w:val="20"/>
          <w:lang w:val="id-ID"/>
        </w:rPr>
        <w:t>i</w:t>
      </w:r>
      <w:r w:rsidRPr="0057726F">
        <w:rPr>
          <w:rFonts w:ascii="Times New Roman" w:hAnsi="Times New Roman" w:cs="Times New Roman"/>
          <w:bCs/>
          <w:i/>
          <w:sz w:val="20"/>
          <w:szCs w:val="20"/>
        </w:rPr>
        <w:t xml:space="preserve">ku </w:t>
      </w:r>
      <w:r w:rsidRPr="0057726F">
        <w:rPr>
          <w:rFonts w:ascii="Times New Roman" w:hAnsi="Times New Roman" w:cs="Times New Roman"/>
          <w:bCs/>
          <w:i/>
          <w:sz w:val="20"/>
          <w:szCs w:val="20"/>
          <w:lang w:val="id-ID"/>
        </w:rPr>
        <w:t>u</w:t>
      </w:r>
      <w:r w:rsidRPr="0057726F">
        <w:rPr>
          <w:rFonts w:ascii="Times New Roman" w:hAnsi="Times New Roman" w:cs="Times New Roman"/>
          <w:bCs/>
          <w:i/>
          <w:sz w:val="20"/>
          <w:szCs w:val="20"/>
        </w:rPr>
        <w:t xml:space="preserve">rup </w:t>
      </w:r>
      <w:r w:rsidRPr="0057726F">
        <w:rPr>
          <w:rFonts w:ascii="Times New Roman" w:hAnsi="Times New Roman" w:cs="Times New Roman"/>
          <w:bCs/>
          <w:sz w:val="20"/>
          <w:szCs w:val="20"/>
        </w:rPr>
        <w:t>(</w:t>
      </w:r>
      <w:r w:rsidRPr="0057726F">
        <w:rPr>
          <w:rFonts w:ascii="Times New Roman" w:hAnsi="Times New Roman" w:cs="Times New Roman"/>
          <w:bCs/>
          <w:sz w:val="20"/>
          <w:szCs w:val="20"/>
          <w:lang w:val="id-ID"/>
        </w:rPr>
        <w:t xml:space="preserve">life is flame), </w:t>
      </w:r>
      <w:r w:rsidRPr="0057726F">
        <w:rPr>
          <w:rFonts w:ascii="Times New Roman" w:hAnsi="Times New Roman" w:cs="Times New Roman"/>
          <w:bCs/>
          <w:i/>
          <w:sz w:val="20"/>
          <w:szCs w:val="20"/>
          <w:lang w:val="id-ID"/>
        </w:rPr>
        <w:t>m</w:t>
      </w:r>
      <w:r w:rsidRPr="0057726F">
        <w:rPr>
          <w:rFonts w:ascii="Times New Roman" w:hAnsi="Times New Roman" w:cs="Times New Roman"/>
          <w:bCs/>
          <w:i/>
          <w:sz w:val="20"/>
          <w:szCs w:val="20"/>
        </w:rPr>
        <w:t xml:space="preserve">emayu </w:t>
      </w:r>
      <w:r w:rsidRPr="0057726F">
        <w:rPr>
          <w:rFonts w:ascii="Times New Roman" w:hAnsi="Times New Roman" w:cs="Times New Roman"/>
          <w:bCs/>
          <w:i/>
          <w:sz w:val="20"/>
          <w:szCs w:val="20"/>
          <w:lang w:val="id-ID"/>
        </w:rPr>
        <w:t>h</w:t>
      </w:r>
      <w:r w:rsidRPr="0057726F">
        <w:rPr>
          <w:rFonts w:ascii="Times New Roman" w:hAnsi="Times New Roman" w:cs="Times New Roman"/>
          <w:bCs/>
          <w:i/>
          <w:sz w:val="20"/>
          <w:szCs w:val="20"/>
        </w:rPr>
        <w:t xml:space="preserve">ayuning </w:t>
      </w:r>
      <w:r w:rsidRPr="0057726F">
        <w:rPr>
          <w:rFonts w:ascii="Times New Roman" w:hAnsi="Times New Roman" w:cs="Times New Roman"/>
          <w:bCs/>
          <w:i/>
          <w:sz w:val="20"/>
          <w:szCs w:val="20"/>
          <w:lang w:val="id-ID"/>
        </w:rPr>
        <w:t>b</w:t>
      </w:r>
      <w:r w:rsidRPr="0057726F">
        <w:rPr>
          <w:rFonts w:ascii="Times New Roman" w:hAnsi="Times New Roman" w:cs="Times New Roman"/>
          <w:bCs/>
          <w:i/>
          <w:sz w:val="20"/>
          <w:szCs w:val="20"/>
        </w:rPr>
        <w:t xml:space="preserve">awana, </w:t>
      </w:r>
      <w:r w:rsidRPr="0057726F">
        <w:rPr>
          <w:rFonts w:ascii="Times New Roman" w:hAnsi="Times New Roman" w:cs="Times New Roman"/>
          <w:bCs/>
          <w:i/>
          <w:sz w:val="20"/>
          <w:szCs w:val="20"/>
          <w:lang w:val="id-ID"/>
        </w:rPr>
        <w:t>a</w:t>
      </w:r>
      <w:r w:rsidRPr="0057726F">
        <w:rPr>
          <w:rFonts w:ascii="Times New Roman" w:hAnsi="Times New Roman" w:cs="Times New Roman"/>
          <w:bCs/>
          <w:i/>
          <w:sz w:val="20"/>
          <w:szCs w:val="20"/>
        </w:rPr>
        <w:t xml:space="preserve">mbrasta dur </w:t>
      </w:r>
      <w:r w:rsidRPr="0057726F">
        <w:rPr>
          <w:rFonts w:ascii="Times New Roman" w:hAnsi="Times New Roman" w:cs="Times New Roman"/>
          <w:bCs/>
          <w:i/>
          <w:sz w:val="20"/>
          <w:szCs w:val="20"/>
          <w:lang w:val="id-ID"/>
        </w:rPr>
        <w:t>h</w:t>
      </w:r>
      <w:r w:rsidRPr="0057726F">
        <w:rPr>
          <w:rFonts w:ascii="Times New Roman" w:hAnsi="Times New Roman" w:cs="Times New Roman"/>
          <w:bCs/>
          <w:i/>
          <w:sz w:val="20"/>
          <w:szCs w:val="20"/>
        </w:rPr>
        <w:t>angkara</w:t>
      </w:r>
      <w:r w:rsidRPr="0057726F">
        <w:rPr>
          <w:rFonts w:ascii="Times New Roman" w:hAnsi="Times New Roman" w:cs="Times New Roman"/>
          <w:bCs/>
          <w:sz w:val="20"/>
          <w:szCs w:val="20"/>
          <w:lang w:val="id-ID"/>
        </w:rPr>
        <w:t xml:space="preserve"> etc. Those are the potential benefit for exploring the best social practices done by the Indonesia people based on their traditiona culture.  </w:t>
      </w:r>
    </w:p>
    <w:p w:rsidR="004D3AC4" w:rsidRPr="0057726F" w:rsidRDefault="00F43BC3" w:rsidP="0057726F">
      <w:pPr>
        <w:spacing w:after="0" w:line="240" w:lineRule="auto"/>
        <w:ind w:firstLine="720"/>
        <w:jc w:val="both"/>
        <w:rPr>
          <w:rFonts w:ascii="Times New Roman" w:eastAsia="Times New Roman" w:hAnsi="Times New Roman" w:cs="Times New Roman"/>
          <w:color w:val="000000" w:themeColor="text1"/>
          <w:sz w:val="20"/>
          <w:szCs w:val="20"/>
          <w:lang w:val="id-ID"/>
        </w:rPr>
      </w:pPr>
      <w:r w:rsidRPr="0057726F">
        <w:rPr>
          <w:rFonts w:ascii="Times New Roman" w:hAnsi="Times New Roman" w:cs="Times New Roman"/>
          <w:bCs/>
          <w:sz w:val="20"/>
          <w:szCs w:val="20"/>
          <w:lang w:val="id-ID"/>
        </w:rPr>
        <w:t xml:space="preserve"> </w:t>
      </w:r>
      <w:r w:rsidRPr="0057726F">
        <w:rPr>
          <w:rFonts w:ascii="Times New Roman" w:eastAsia="Times New Roman" w:hAnsi="Times New Roman" w:cs="Times New Roman"/>
          <w:color w:val="000000" w:themeColor="text1"/>
          <w:sz w:val="20"/>
          <w:szCs w:val="20"/>
          <w:lang w:val="id-ID"/>
        </w:rPr>
        <w:t>T</w:t>
      </w:r>
      <w:r w:rsidRPr="0057726F">
        <w:rPr>
          <w:rFonts w:ascii="Times New Roman" w:eastAsia="Times New Roman" w:hAnsi="Times New Roman" w:cs="Times New Roman"/>
          <w:color w:val="000000" w:themeColor="text1"/>
          <w:sz w:val="20"/>
          <w:szCs w:val="20"/>
        </w:rPr>
        <w:t xml:space="preserve">he existing </w:t>
      </w:r>
      <w:r w:rsidRPr="0057726F">
        <w:rPr>
          <w:rFonts w:ascii="Times New Roman" w:eastAsia="Times New Roman" w:hAnsi="Times New Roman" w:cs="Times New Roman"/>
          <w:color w:val="000000" w:themeColor="text1"/>
          <w:sz w:val="20"/>
          <w:szCs w:val="20"/>
          <w:lang w:val="id-ID"/>
        </w:rPr>
        <w:t xml:space="preserve">English text books, which focus on only exploring the language structure or </w:t>
      </w:r>
      <w:r w:rsidRPr="0057726F">
        <w:rPr>
          <w:rFonts w:ascii="Times New Roman" w:eastAsia="Times New Roman" w:hAnsi="Times New Roman" w:cs="Times New Roman"/>
          <w:color w:val="000000" w:themeColor="text1"/>
          <w:sz w:val="20"/>
          <w:szCs w:val="20"/>
          <w:lang w:val="id-ID"/>
        </w:rPr>
        <w:lastRenderedPageBreak/>
        <w:t xml:space="preserve">grammar, language skills and language components in bored patterns, </w:t>
      </w:r>
      <w:r w:rsidRPr="0057726F">
        <w:rPr>
          <w:rFonts w:ascii="Times New Roman" w:eastAsia="Times New Roman" w:hAnsi="Times New Roman" w:cs="Times New Roman"/>
          <w:color w:val="000000" w:themeColor="text1"/>
          <w:sz w:val="20"/>
          <w:szCs w:val="20"/>
        </w:rPr>
        <w:t xml:space="preserve"> are not in accordance with </w:t>
      </w:r>
      <w:r w:rsidRPr="0057726F">
        <w:rPr>
          <w:rFonts w:ascii="Times New Roman" w:eastAsia="Times New Roman" w:hAnsi="Times New Roman" w:cs="Times New Roman"/>
          <w:color w:val="000000" w:themeColor="text1"/>
          <w:sz w:val="20"/>
          <w:szCs w:val="20"/>
          <w:lang w:val="id-ID"/>
        </w:rPr>
        <w:t>culture that students’</w:t>
      </w:r>
      <w:r w:rsidRPr="0057726F">
        <w:rPr>
          <w:rFonts w:ascii="Times New Roman" w:eastAsia="Times New Roman" w:hAnsi="Times New Roman" w:cs="Times New Roman"/>
          <w:color w:val="000000" w:themeColor="text1"/>
          <w:sz w:val="20"/>
          <w:szCs w:val="20"/>
        </w:rPr>
        <w:t>needs and characteristics.</w:t>
      </w:r>
      <w:r w:rsidRPr="0057726F">
        <w:rPr>
          <w:rFonts w:ascii="Times New Roman" w:eastAsia="Times New Roman" w:hAnsi="Times New Roman" w:cs="Times New Roman"/>
          <w:color w:val="000000" w:themeColor="text1"/>
          <w:sz w:val="20"/>
          <w:szCs w:val="20"/>
          <w:lang w:val="id-ID"/>
        </w:rPr>
        <w:t xml:space="preserve"> English language teachers also</w:t>
      </w:r>
      <w:r w:rsidRPr="0057726F">
        <w:rPr>
          <w:rFonts w:ascii="Times New Roman" w:eastAsia="Times New Roman" w:hAnsi="Times New Roman" w:cs="Times New Roman"/>
          <w:color w:val="000000" w:themeColor="text1"/>
          <w:sz w:val="20"/>
          <w:szCs w:val="20"/>
        </w:rPr>
        <w:t xml:space="preserve"> did not bring the</w:t>
      </w:r>
      <w:r w:rsidRPr="0057726F">
        <w:rPr>
          <w:rFonts w:ascii="Times New Roman" w:eastAsia="Times New Roman" w:hAnsi="Times New Roman" w:cs="Times New Roman"/>
          <w:color w:val="000000" w:themeColor="text1"/>
          <w:sz w:val="20"/>
          <w:szCs w:val="20"/>
          <w:lang w:val="id-ID"/>
        </w:rPr>
        <w:t xml:space="preserve"> learning</w:t>
      </w:r>
      <w:r w:rsidRPr="0057726F">
        <w:rPr>
          <w:rFonts w:ascii="Times New Roman" w:eastAsia="Times New Roman" w:hAnsi="Times New Roman" w:cs="Times New Roman"/>
          <w:color w:val="000000" w:themeColor="text1"/>
          <w:sz w:val="20"/>
          <w:szCs w:val="20"/>
        </w:rPr>
        <w:t xml:space="preserve"> materials that related with the students’ need</w:t>
      </w:r>
      <w:r w:rsidRPr="0057726F">
        <w:rPr>
          <w:rFonts w:ascii="Times New Roman" w:eastAsia="Times New Roman" w:hAnsi="Times New Roman" w:cs="Times New Roman"/>
          <w:color w:val="000000" w:themeColor="text1"/>
          <w:sz w:val="20"/>
          <w:szCs w:val="20"/>
          <w:lang w:val="id-ID"/>
        </w:rPr>
        <w:t>s</w:t>
      </w:r>
      <w:r w:rsidRPr="0057726F">
        <w:rPr>
          <w:rFonts w:ascii="Times New Roman" w:eastAsia="Times New Roman" w:hAnsi="Times New Roman" w:cs="Times New Roman"/>
          <w:color w:val="000000" w:themeColor="text1"/>
          <w:sz w:val="20"/>
          <w:szCs w:val="20"/>
        </w:rPr>
        <w:t xml:space="preserve"> and it made the students have low motivation to learn English</w:t>
      </w:r>
      <w:r w:rsidRPr="0057726F">
        <w:rPr>
          <w:rFonts w:ascii="Times New Roman" w:eastAsia="Times New Roman" w:hAnsi="Times New Roman" w:cs="Times New Roman"/>
          <w:color w:val="000000" w:themeColor="text1"/>
          <w:sz w:val="20"/>
          <w:szCs w:val="20"/>
          <w:lang w:val="id-ID"/>
        </w:rPr>
        <w:t>,</w:t>
      </w:r>
      <w:r w:rsidRPr="0057726F">
        <w:rPr>
          <w:rFonts w:ascii="Times New Roman" w:eastAsia="Times New Roman" w:hAnsi="Times New Roman" w:cs="Times New Roman"/>
          <w:color w:val="000000" w:themeColor="text1"/>
          <w:sz w:val="20"/>
          <w:szCs w:val="20"/>
        </w:rPr>
        <w:t xml:space="preserve"> as the instruction materials</w:t>
      </w:r>
      <w:r w:rsidRPr="0057726F">
        <w:rPr>
          <w:rFonts w:ascii="Times New Roman" w:eastAsia="Times New Roman" w:hAnsi="Times New Roman" w:cs="Times New Roman"/>
          <w:color w:val="000000" w:themeColor="text1"/>
          <w:sz w:val="20"/>
          <w:szCs w:val="20"/>
          <w:lang w:val="id-ID"/>
        </w:rPr>
        <w:t xml:space="preserve">, </w:t>
      </w:r>
      <w:r w:rsidRPr="0057726F">
        <w:rPr>
          <w:rFonts w:ascii="Times New Roman" w:eastAsia="Times New Roman" w:hAnsi="Times New Roman" w:cs="Times New Roman"/>
          <w:color w:val="000000" w:themeColor="text1"/>
          <w:sz w:val="20"/>
          <w:szCs w:val="20"/>
        </w:rPr>
        <w:t xml:space="preserve"> </w:t>
      </w:r>
      <w:r w:rsidRPr="0057726F">
        <w:rPr>
          <w:rFonts w:ascii="Times New Roman" w:eastAsia="Times New Roman" w:hAnsi="Times New Roman" w:cs="Times New Roman"/>
          <w:color w:val="000000" w:themeColor="text1"/>
          <w:sz w:val="20"/>
          <w:szCs w:val="20"/>
          <w:lang w:val="id-ID"/>
        </w:rPr>
        <w:t>is</w:t>
      </w:r>
      <w:r w:rsidRPr="0057726F">
        <w:rPr>
          <w:rFonts w:ascii="Times New Roman" w:eastAsia="Times New Roman" w:hAnsi="Times New Roman" w:cs="Times New Roman"/>
          <w:color w:val="000000" w:themeColor="text1"/>
          <w:sz w:val="20"/>
          <w:szCs w:val="20"/>
        </w:rPr>
        <w:t xml:space="preserve"> not interesting for them and do not have any relationship with their field of study</w:t>
      </w:r>
      <w:r w:rsidRPr="0057726F">
        <w:rPr>
          <w:rFonts w:ascii="Times New Roman" w:eastAsia="Times New Roman" w:hAnsi="Times New Roman" w:cs="Times New Roman"/>
          <w:color w:val="000000" w:themeColor="text1"/>
          <w:sz w:val="20"/>
          <w:szCs w:val="20"/>
          <w:lang w:val="id-ID"/>
        </w:rPr>
        <w:t xml:space="preserve"> and lost their belief, norm and social interaction with their etnic group.</w:t>
      </w:r>
      <w:r w:rsidRPr="0057726F">
        <w:rPr>
          <w:rFonts w:ascii="Times New Roman" w:eastAsia="Times New Roman" w:hAnsi="Times New Roman" w:cs="Times New Roman"/>
          <w:color w:val="000000" w:themeColor="text1"/>
          <w:sz w:val="20"/>
          <w:szCs w:val="20"/>
        </w:rPr>
        <w:t xml:space="preserve"> </w:t>
      </w:r>
      <w:r w:rsidRPr="0057726F">
        <w:rPr>
          <w:rFonts w:ascii="Times New Roman" w:eastAsia="Times New Roman" w:hAnsi="Times New Roman" w:cs="Times New Roman"/>
          <w:color w:val="000000" w:themeColor="text1"/>
          <w:sz w:val="20"/>
          <w:szCs w:val="20"/>
          <w:lang w:val="id-ID"/>
        </w:rPr>
        <w:t xml:space="preserve"> </w:t>
      </w:r>
      <w:r w:rsidRPr="0057726F">
        <w:rPr>
          <w:rFonts w:ascii="Times New Roman" w:eastAsia="Times New Roman" w:hAnsi="Times New Roman" w:cs="Times New Roman"/>
          <w:color w:val="000000" w:themeColor="text1"/>
          <w:sz w:val="20"/>
          <w:szCs w:val="20"/>
        </w:rPr>
        <w:t>It results in the process of teaching and learning English go to the wrong direction on the wrong track affecting the product to be less competence if does not want to be said incompetence</w:t>
      </w:r>
      <w:r w:rsidRPr="0057726F">
        <w:rPr>
          <w:rFonts w:ascii="Times New Roman" w:eastAsia="Times New Roman" w:hAnsi="Times New Roman" w:cs="Times New Roman"/>
          <w:color w:val="000000" w:themeColor="text1"/>
          <w:sz w:val="20"/>
          <w:szCs w:val="20"/>
          <w:lang w:val="id-ID"/>
        </w:rPr>
        <w:t xml:space="preserve"> how to act, belief and behave to one another.</w:t>
      </w:r>
    </w:p>
    <w:p w:rsidR="00F43BC3" w:rsidRPr="0057726F" w:rsidRDefault="00F43BC3" w:rsidP="0057726F">
      <w:pPr>
        <w:autoSpaceDE w:val="0"/>
        <w:autoSpaceDN w:val="0"/>
        <w:adjustRightInd w:val="0"/>
        <w:spacing w:after="0" w:line="240" w:lineRule="auto"/>
        <w:ind w:firstLine="720"/>
        <w:jc w:val="both"/>
        <w:rPr>
          <w:rFonts w:ascii="Times New Roman" w:hAnsi="Times New Roman" w:cs="Times New Roman"/>
          <w:sz w:val="20"/>
          <w:szCs w:val="20"/>
          <w:lang w:val="id-ID"/>
        </w:rPr>
      </w:pPr>
      <w:r w:rsidRPr="0057726F">
        <w:rPr>
          <w:rFonts w:ascii="Times New Roman" w:hAnsi="Times New Roman" w:cs="Times New Roman"/>
          <w:sz w:val="20"/>
          <w:szCs w:val="20"/>
        </w:rPr>
        <w:t xml:space="preserve">Multicultral Education is </w:t>
      </w:r>
      <w:r w:rsidRPr="0057726F">
        <w:rPr>
          <w:rFonts w:ascii="Times New Roman" w:hAnsi="Times New Roman" w:cs="Times New Roman"/>
          <w:sz w:val="20"/>
          <w:szCs w:val="20"/>
          <w:lang w:val="id-ID"/>
        </w:rPr>
        <w:t>one way to</w:t>
      </w:r>
      <w:r w:rsidRPr="0057726F">
        <w:rPr>
          <w:rFonts w:ascii="Times New Roman" w:hAnsi="Times New Roman" w:cs="Times New Roman"/>
          <w:sz w:val="20"/>
          <w:szCs w:val="20"/>
        </w:rPr>
        <w:t xml:space="preserve"> improve the academic </w:t>
      </w:r>
      <w:r w:rsidRPr="0057726F">
        <w:rPr>
          <w:rFonts w:ascii="Times New Roman" w:hAnsi="Times New Roman" w:cs="Times New Roman"/>
          <w:sz w:val="20"/>
          <w:szCs w:val="20"/>
          <w:lang w:val="id-ID"/>
        </w:rPr>
        <w:t xml:space="preserve">atmospher because respect others will provide a space to better interaction in the school life. It also </w:t>
      </w:r>
      <w:r w:rsidRPr="0057726F">
        <w:rPr>
          <w:rFonts w:ascii="Times New Roman" w:hAnsi="Times New Roman" w:cs="Times New Roman"/>
          <w:sz w:val="20"/>
          <w:szCs w:val="20"/>
        </w:rPr>
        <w:t>prep</w:t>
      </w:r>
      <w:r w:rsidRPr="0057726F">
        <w:rPr>
          <w:rFonts w:ascii="Times New Roman" w:hAnsi="Times New Roman" w:cs="Times New Roman"/>
          <w:sz w:val="20"/>
          <w:szCs w:val="20"/>
          <w:lang w:val="id-ID"/>
        </w:rPr>
        <w:t>a</w:t>
      </w:r>
      <w:r w:rsidRPr="0057726F">
        <w:rPr>
          <w:rFonts w:ascii="Times New Roman" w:hAnsi="Times New Roman" w:cs="Times New Roman"/>
          <w:sz w:val="20"/>
          <w:szCs w:val="20"/>
        </w:rPr>
        <w:t>r</w:t>
      </w:r>
      <w:r w:rsidRPr="0057726F">
        <w:rPr>
          <w:rFonts w:ascii="Times New Roman" w:hAnsi="Times New Roman" w:cs="Times New Roman"/>
          <w:sz w:val="20"/>
          <w:szCs w:val="20"/>
          <w:lang w:val="id-ID"/>
        </w:rPr>
        <w:t>es</w:t>
      </w:r>
      <w:r w:rsidRPr="0057726F">
        <w:rPr>
          <w:rFonts w:ascii="Times New Roman" w:hAnsi="Times New Roman" w:cs="Times New Roman"/>
          <w:sz w:val="20"/>
          <w:szCs w:val="20"/>
        </w:rPr>
        <w:t xml:space="preserve"> </w:t>
      </w:r>
      <w:r w:rsidRPr="0057726F">
        <w:rPr>
          <w:rFonts w:ascii="Times New Roman" w:hAnsi="Times New Roman" w:cs="Times New Roman"/>
          <w:sz w:val="20"/>
          <w:szCs w:val="20"/>
          <w:lang w:val="id-ID"/>
        </w:rPr>
        <w:t xml:space="preserve">students </w:t>
      </w:r>
      <w:r w:rsidRPr="0057726F">
        <w:rPr>
          <w:rFonts w:ascii="Times New Roman" w:hAnsi="Times New Roman" w:cs="Times New Roman"/>
          <w:sz w:val="20"/>
          <w:szCs w:val="20"/>
        </w:rPr>
        <w:t xml:space="preserve">for </w:t>
      </w:r>
      <w:r w:rsidRPr="0057726F">
        <w:rPr>
          <w:rFonts w:ascii="Times New Roman" w:hAnsi="Times New Roman" w:cs="Times New Roman"/>
          <w:sz w:val="20"/>
          <w:szCs w:val="20"/>
        </w:rPr>
        <w:lastRenderedPageBreak/>
        <w:t>democratic citizenship in a pluralistic society</w:t>
      </w:r>
      <w:r w:rsidRPr="0057726F">
        <w:rPr>
          <w:rFonts w:ascii="Times New Roman" w:hAnsi="Times New Roman" w:cs="Times New Roman"/>
          <w:sz w:val="20"/>
          <w:szCs w:val="20"/>
          <w:lang w:val="id-ID"/>
        </w:rPr>
        <w:t xml:space="preserve">, and  </w:t>
      </w:r>
      <w:r w:rsidRPr="0057726F">
        <w:rPr>
          <w:rFonts w:ascii="Times New Roman" w:hAnsi="Times New Roman" w:cs="Times New Roman"/>
          <w:sz w:val="20"/>
          <w:szCs w:val="20"/>
        </w:rPr>
        <w:t>educational process to promote the ideals</w:t>
      </w:r>
      <w:r w:rsidRPr="0057726F">
        <w:rPr>
          <w:rFonts w:ascii="Times New Roman" w:hAnsi="Times New Roman" w:cs="Times New Roman"/>
          <w:sz w:val="20"/>
          <w:szCs w:val="20"/>
          <w:lang w:val="id-ID"/>
        </w:rPr>
        <w:t xml:space="preserve"> </w:t>
      </w:r>
      <w:r w:rsidRPr="0057726F">
        <w:rPr>
          <w:rFonts w:ascii="Times New Roman" w:hAnsi="Times New Roman" w:cs="Times New Roman"/>
          <w:sz w:val="20"/>
          <w:szCs w:val="20"/>
        </w:rPr>
        <w:t xml:space="preserve">of democracy in a pluralistic society. </w:t>
      </w:r>
      <w:r w:rsidRPr="0057726F">
        <w:rPr>
          <w:rFonts w:ascii="Times New Roman" w:hAnsi="Times New Roman" w:cs="Times New Roman"/>
          <w:sz w:val="20"/>
          <w:szCs w:val="20"/>
          <w:lang w:val="id-ID"/>
        </w:rPr>
        <w:t>students</w:t>
      </w:r>
      <w:r w:rsidRPr="0057726F">
        <w:rPr>
          <w:rFonts w:ascii="Times New Roman" w:hAnsi="Times New Roman" w:cs="Times New Roman"/>
          <w:sz w:val="20"/>
          <w:szCs w:val="20"/>
        </w:rPr>
        <w:t xml:space="preserve"> are taught to appreciate cultural diversity and</w:t>
      </w:r>
      <w:r w:rsidRPr="0057726F">
        <w:rPr>
          <w:rFonts w:ascii="Times New Roman" w:hAnsi="Times New Roman" w:cs="Times New Roman"/>
          <w:sz w:val="20"/>
          <w:szCs w:val="20"/>
          <w:lang w:val="id-ID"/>
        </w:rPr>
        <w:t xml:space="preserve"> </w:t>
      </w:r>
      <w:r w:rsidRPr="0057726F">
        <w:rPr>
          <w:rFonts w:ascii="Times New Roman" w:hAnsi="Times New Roman" w:cs="Times New Roman"/>
          <w:sz w:val="20"/>
          <w:szCs w:val="20"/>
        </w:rPr>
        <w:t>differences as strengths and not as weaknesses</w:t>
      </w:r>
      <w:r w:rsidRPr="0057726F">
        <w:rPr>
          <w:rFonts w:ascii="Times New Roman" w:hAnsi="Times New Roman" w:cs="Times New Roman"/>
          <w:sz w:val="20"/>
          <w:szCs w:val="20"/>
          <w:lang w:val="id-ID"/>
        </w:rPr>
        <w:t xml:space="preserve">. </w:t>
      </w:r>
      <w:r w:rsidRPr="0057726F">
        <w:rPr>
          <w:rFonts w:ascii="Times New Roman" w:hAnsi="Times New Roman" w:cs="Times New Roman"/>
          <w:sz w:val="20"/>
          <w:szCs w:val="20"/>
        </w:rPr>
        <w:t>Students need to understand</w:t>
      </w:r>
      <w:r w:rsidRPr="0057726F">
        <w:rPr>
          <w:rFonts w:ascii="Times New Roman" w:hAnsi="Times New Roman" w:cs="Times New Roman"/>
          <w:sz w:val="20"/>
          <w:szCs w:val="20"/>
          <w:lang w:val="id-ID"/>
        </w:rPr>
        <w:t xml:space="preserve"> well</w:t>
      </w:r>
      <w:r w:rsidRPr="0057726F">
        <w:rPr>
          <w:rFonts w:ascii="Times New Roman" w:hAnsi="Times New Roman" w:cs="Times New Roman"/>
          <w:sz w:val="20"/>
          <w:szCs w:val="20"/>
        </w:rPr>
        <w:t xml:space="preserve"> how </w:t>
      </w:r>
      <w:r w:rsidRPr="0057726F">
        <w:rPr>
          <w:rFonts w:ascii="Times New Roman" w:hAnsi="Times New Roman" w:cs="Times New Roman"/>
          <w:sz w:val="20"/>
          <w:szCs w:val="20"/>
          <w:lang w:val="id-ID"/>
        </w:rPr>
        <w:t>m</w:t>
      </w:r>
      <w:r w:rsidRPr="0057726F">
        <w:rPr>
          <w:rFonts w:ascii="Times New Roman" w:hAnsi="Times New Roman" w:cs="Times New Roman"/>
          <w:sz w:val="20"/>
          <w:szCs w:val="20"/>
        </w:rPr>
        <w:t xml:space="preserve">ulticultural issues shape the social, political, economic, and cultural fabric of </w:t>
      </w:r>
      <w:r w:rsidRPr="0057726F">
        <w:rPr>
          <w:rFonts w:ascii="Times New Roman" w:hAnsi="Times New Roman" w:cs="Times New Roman"/>
          <w:sz w:val="20"/>
          <w:szCs w:val="20"/>
          <w:lang w:val="id-ID"/>
        </w:rPr>
        <w:t>Indonesia</w:t>
      </w:r>
      <w:r w:rsidRPr="0057726F">
        <w:rPr>
          <w:rFonts w:ascii="Times New Roman" w:hAnsi="Times New Roman" w:cs="Times New Roman"/>
          <w:sz w:val="20"/>
          <w:szCs w:val="20"/>
        </w:rPr>
        <w:t>.</w:t>
      </w:r>
      <w:r w:rsidRPr="0057726F">
        <w:rPr>
          <w:rFonts w:ascii="Times New Roman" w:hAnsi="Times New Roman" w:cs="Times New Roman"/>
          <w:sz w:val="20"/>
          <w:szCs w:val="20"/>
          <w:lang w:val="id-ID"/>
        </w:rPr>
        <w:t xml:space="preserve"> The teachers also must increase their multicultural knowledge, King  and Ladson-Billings (1990) state that  If education is to contribute to more fundamental social change, teachers need to develop critical perspectives about the society and multicultural competence that help them value diversity, not just tolerate it. </w:t>
      </w:r>
    </w:p>
    <w:p w:rsidR="00F43BC3" w:rsidRPr="0057726F" w:rsidRDefault="00F43BC3" w:rsidP="0057726F">
      <w:pPr>
        <w:autoSpaceDE w:val="0"/>
        <w:autoSpaceDN w:val="0"/>
        <w:adjustRightInd w:val="0"/>
        <w:spacing w:after="0" w:line="240" w:lineRule="auto"/>
        <w:ind w:firstLine="72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The following tabels are result from preliminary study was conducted to review some Existing English textbook used b</w:t>
      </w:r>
      <w:r w:rsidR="000E4CB3" w:rsidRPr="0057726F">
        <w:rPr>
          <w:rFonts w:ascii="Times New Roman" w:hAnsi="Times New Roman" w:cs="Times New Roman"/>
          <w:sz w:val="20"/>
          <w:szCs w:val="20"/>
          <w:lang w:val="id-ID"/>
        </w:rPr>
        <w:t>y English language teachers in Indonesian Senior High S</w:t>
      </w:r>
      <w:r w:rsidRPr="0057726F">
        <w:rPr>
          <w:rFonts w:ascii="Times New Roman" w:hAnsi="Times New Roman" w:cs="Times New Roman"/>
          <w:sz w:val="20"/>
          <w:szCs w:val="20"/>
          <w:lang w:val="id-ID"/>
        </w:rPr>
        <w:t>chool</w:t>
      </w:r>
      <w:r w:rsidR="000E4CB3" w:rsidRPr="0057726F">
        <w:rPr>
          <w:rFonts w:ascii="Times New Roman" w:hAnsi="Times New Roman" w:cs="Times New Roman"/>
          <w:sz w:val="20"/>
          <w:szCs w:val="20"/>
          <w:lang w:val="id-ID"/>
        </w:rPr>
        <w:t>s</w:t>
      </w:r>
      <w:r w:rsidRPr="0057726F">
        <w:rPr>
          <w:rFonts w:ascii="Times New Roman" w:hAnsi="Times New Roman" w:cs="Times New Roman"/>
          <w:sz w:val="20"/>
          <w:szCs w:val="20"/>
          <w:lang w:val="id-ID"/>
        </w:rPr>
        <w:t>:</w:t>
      </w:r>
    </w:p>
    <w:p w:rsidR="00B12C4B" w:rsidRPr="0057726F" w:rsidRDefault="00B12C4B" w:rsidP="0057726F">
      <w:pPr>
        <w:autoSpaceDE w:val="0"/>
        <w:autoSpaceDN w:val="0"/>
        <w:adjustRightInd w:val="0"/>
        <w:spacing w:after="0" w:line="240" w:lineRule="auto"/>
        <w:jc w:val="both"/>
        <w:rPr>
          <w:rFonts w:ascii="Times New Roman" w:hAnsi="Times New Roman" w:cs="Times New Roman"/>
          <w:b/>
          <w:sz w:val="20"/>
          <w:szCs w:val="20"/>
          <w:lang w:val="id-ID"/>
        </w:rPr>
        <w:sectPr w:rsidR="00B12C4B" w:rsidRPr="0057726F" w:rsidSect="00B12C4B">
          <w:type w:val="continuous"/>
          <w:pgSz w:w="11906" w:h="16838"/>
          <w:pgMar w:top="1440" w:right="1440" w:bottom="1440" w:left="1440" w:header="708" w:footer="708" w:gutter="0"/>
          <w:cols w:num="2" w:space="708"/>
          <w:docGrid w:linePitch="360"/>
        </w:sectPr>
      </w:pPr>
    </w:p>
    <w:p w:rsidR="00636D6E" w:rsidRPr="0057726F" w:rsidRDefault="00636D6E" w:rsidP="0057726F">
      <w:pPr>
        <w:autoSpaceDE w:val="0"/>
        <w:autoSpaceDN w:val="0"/>
        <w:adjustRightInd w:val="0"/>
        <w:spacing w:after="0" w:line="240" w:lineRule="auto"/>
        <w:jc w:val="both"/>
        <w:rPr>
          <w:rFonts w:ascii="Times New Roman" w:hAnsi="Times New Roman" w:cs="Times New Roman"/>
          <w:b/>
          <w:i/>
          <w:sz w:val="20"/>
          <w:szCs w:val="20"/>
          <w:lang w:val="id-ID"/>
        </w:rPr>
      </w:pPr>
      <w:r w:rsidRPr="0057726F">
        <w:rPr>
          <w:rFonts w:ascii="Times New Roman" w:hAnsi="Times New Roman" w:cs="Times New Roman"/>
          <w:b/>
          <w:sz w:val="20"/>
          <w:szCs w:val="20"/>
          <w:lang w:val="id-ID"/>
        </w:rPr>
        <w:lastRenderedPageBreak/>
        <w:t>Table 2</w:t>
      </w:r>
      <w:r w:rsidR="00F43BC3" w:rsidRPr="0057726F">
        <w:rPr>
          <w:rFonts w:ascii="Times New Roman" w:hAnsi="Times New Roman" w:cs="Times New Roman"/>
          <w:b/>
          <w:sz w:val="20"/>
          <w:szCs w:val="20"/>
          <w:lang w:val="id-ID"/>
        </w:rPr>
        <w:t xml:space="preserve"> Learning Content in English Textbook for Grade X  “Be Smart in English” by </w:t>
      </w:r>
      <w:r w:rsidR="00F43BC3" w:rsidRPr="0057726F">
        <w:rPr>
          <w:rFonts w:ascii="Times New Roman" w:hAnsi="Times New Roman" w:cs="Times New Roman"/>
          <w:b/>
          <w:i/>
          <w:sz w:val="20"/>
          <w:szCs w:val="20"/>
          <w:lang w:val="id-ID"/>
        </w:rPr>
        <w:t xml:space="preserve">Tiga Serangkai </w:t>
      </w:r>
    </w:p>
    <w:p w:rsidR="00F43BC3" w:rsidRPr="0057726F" w:rsidRDefault="00636D6E" w:rsidP="0057726F">
      <w:pPr>
        <w:autoSpaceDE w:val="0"/>
        <w:autoSpaceDN w:val="0"/>
        <w:adjustRightInd w:val="0"/>
        <w:spacing w:after="0" w:line="240" w:lineRule="auto"/>
        <w:jc w:val="both"/>
        <w:rPr>
          <w:rFonts w:ascii="Times New Roman" w:hAnsi="Times New Roman" w:cs="Times New Roman"/>
          <w:b/>
          <w:sz w:val="20"/>
          <w:szCs w:val="20"/>
          <w:lang w:val="id-ID"/>
        </w:rPr>
      </w:pPr>
      <w:r w:rsidRPr="0057726F">
        <w:rPr>
          <w:rFonts w:ascii="Times New Roman" w:hAnsi="Times New Roman" w:cs="Times New Roman"/>
          <w:b/>
          <w:i/>
          <w:sz w:val="20"/>
          <w:szCs w:val="20"/>
          <w:lang w:val="id-ID"/>
        </w:rPr>
        <w:t xml:space="preserve">              </w:t>
      </w:r>
      <w:r w:rsidR="00F43BC3" w:rsidRPr="0057726F">
        <w:rPr>
          <w:rFonts w:ascii="Times New Roman" w:hAnsi="Times New Roman" w:cs="Times New Roman"/>
          <w:b/>
          <w:i/>
          <w:sz w:val="20"/>
          <w:szCs w:val="20"/>
          <w:lang w:val="id-ID"/>
        </w:rPr>
        <w:t xml:space="preserve">Pustaka Mandiri </w:t>
      </w:r>
      <w:r w:rsidR="00F43BC3" w:rsidRPr="0057726F">
        <w:rPr>
          <w:rFonts w:ascii="Times New Roman" w:hAnsi="Times New Roman" w:cs="Times New Roman"/>
          <w:b/>
          <w:sz w:val="20"/>
          <w:szCs w:val="20"/>
          <w:lang w:val="id-ID"/>
        </w:rPr>
        <w:t>(2013)</w:t>
      </w:r>
      <w:r w:rsidRPr="0057726F">
        <w:rPr>
          <w:rFonts w:ascii="Times New Roman" w:hAnsi="Times New Roman" w:cs="Times New Roman"/>
          <w:b/>
          <w:sz w:val="20"/>
          <w:szCs w:val="20"/>
          <w:lang w:val="id-ID"/>
        </w:rPr>
        <w:t>.</w:t>
      </w:r>
    </w:p>
    <w:tbl>
      <w:tblPr>
        <w:tblStyle w:val="TableGrid"/>
        <w:tblW w:w="946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34"/>
        <w:gridCol w:w="709"/>
        <w:gridCol w:w="993"/>
        <w:gridCol w:w="1418"/>
        <w:gridCol w:w="1416"/>
        <w:gridCol w:w="1699"/>
        <w:gridCol w:w="709"/>
        <w:gridCol w:w="1986"/>
      </w:tblGrid>
      <w:tr w:rsidR="00F43BC3" w:rsidRPr="0057726F" w:rsidTr="00651898">
        <w:tc>
          <w:tcPr>
            <w:tcW w:w="534" w:type="dxa"/>
            <w:vMerge w:val="restart"/>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b/>
                <w:sz w:val="20"/>
                <w:szCs w:val="20"/>
                <w:lang w:val="id-ID"/>
              </w:rPr>
            </w:pPr>
            <w:r w:rsidRPr="0057726F">
              <w:rPr>
                <w:rFonts w:ascii="Times New Roman" w:hAnsi="Times New Roman" w:cs="Times New Roman"/>
                <w:b/>
                <w:sz w:val="20"/>
                <w:szCs w:val="20"/>
                <w:lang w:val="id-ID"/>
              </w:rPr>
              <w:t>No.</w:t>
            </w:r>
          </w:p>
        </w:tc>
        <w:tc>
          <w:tcPr>
            <w:tcW w:w="709" w:type="dxa"/>
            <w:vMerge w:val="restart"/>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b/>
                <w:sz w:val="20"/>
                <w:szCs w:val="20"/>
                <w:lang w:val="id-ID"/>
              </w:rPr>
            </w:pPr>
            <w:r w:rsidRPr="0057726F">
              <w:rPr>
                <w:rFonts w:ascii="Times New Roman" w:hAnsi="Times New Roman" w:cs="Times New Roman"/>
                <w:b/>
                <w:sz w:val="20"/>
                <w:szCs w:val="20"/>
                <w:lang w:val="id-ID"/>
              </w:rPr>
              <w:t>Unit</w:t>
            </w:r>
          </w:p>
        </w:tc>
        <w:tc>
          <w:tcPr>
            <w:tcW w:w="993" w:type="dxa"/>
            <w:vMerge w:val="restart"/>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b/>
                <w:sz w:val="20"/>
                <w:szCs w:val="20"/>
                <w:lang w:val="id-ID"/>
              </w:rPr>
            </w:pPr>
            <w:r w:rsidRPr="0057726F">
              <w:rPr>
                <w:rFonts w:ascii="Times New Roman" w:hAnsi="Times New Roman" w:cs="Times New Roman"/>
                <w:b/>
                <w:sz w:val="20"/>
                <w:szCs w:val="20"/>
                <w:lang w:val="id-ID"/>
              </w:rPr>
              <w:t>Topic</w:t>
            </w:r>
          </w:p>
        </w:tc>
        <w:tc>
          <w:tcPr>
            <w:tcW w:w="1418" w:type="dxa"/>
            <w:vMerge w:val="restart"/>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b/>
                <w:sz w:val="20"/>
                <w:szCs w:val="20"/>
                <w:lang w:val="id-ID"/>
              </w:rPr>
            </w:pPr>
            <w:r w:rsidRPr="0057726F">
              <w:rPr>
                <w:rFonts w:ascii="Times New Roman" w:hAnsi="Times New Roman" w:cs="Times New Roman"/>
                <w:b/>
                <w:sz w:val="20"/>
                <w:szCs w:val="20"/>
                <w:lang w:val="id-ID"/>
              </w:rPr>
              <w:t>Sub-topic</w:t>
            </w:r>
          </w:p>
        </w:tc>
        <w:tc>
          <w:tcPr>
            <w:tcW w:w="5810" w:type="dxa"/>
            <w:gridSpan w:val="4"/>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b/>
                <w:sz w:val="20"/>
                <w:szCs w:val="20"/>
                <w:lang w:val="id-ID"/>
              </w:rPr>
            </w:pPr>
            <w:r w:rsidRPr="0057726F">
              <w:rPr>
                <w:rFonts w:ascii="Times New Roman" w:hAnsi="Times New Roman" w:cs="Times New Roman"/>
                <w:b/>
                <w:sz w:val="20"/>
                <w:szCs w:val="20"/>
                <w:lang w:val="id-ID"/>
              </w:rPr>
              <w:t>Language Skills</w:t>
            </w:r>
          </w:p>
        </w:tc>
      </w:tr>
      <w:tr w:rsidR="00F43BC3" w:rsidRPr="0057726F" w:rsidTr="00651898">
        <w:tc>
          <w:tcPr>
            <w:tcW w:w="534" w:type="dxa"/>
            <w:vMerge/>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709" w:type="dxa"/>
            <w:vMerge/>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993" w:type="dxa"/>
            <w:vMerge/>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1418" w:type="dxa"/>
            <w:vMerge/>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1416"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Listening</w:t>
            </w:r>
          </w:p>
        </w:tc>
        <w:tc>
          <w:tcPr>
            <w:tcW w:w="1699"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Reading</w:t>
            </w:r>
          </w:p>
        </w:tc>
        <w:tc>
          <w:tcPr>
            <w:tcW w:w="709"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Speaking</w:t>
            </w:r>
          </w:p>
        </w:tc>
        <w:tc>
          <w:tcPr>
            <w:tcW w:w="1986"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Writing</w:t>
            </w:r>
          </w:p>
        </w:tc>
      </w:tr>
      <w:tr w:rsidR="00F43BC3" w:rsidRPr="0057726F" w:rsidTr="00651898">
        <w:tc>
          <w:tcPr>
            <w:tcW w:w="534"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1</w:t>
            </w:r>
          </w:p>
        </w:tc>
        <w:tc>
          <w:tcPr>
            <w:tcW w:w="709"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1</w:t>
            </w:r>
          </w:p>
        </w:tc>
        <w:tc>
          <w:tcPr>
            <w:tcW w:w="99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Hello, I am Mike</w:t>
            </w:r>
          </w:p>
        </w:tc>
        <w:tc>
          <w:tcPr>
            <w:tcW w:w="1418"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Introduction</w:t>
            </w:r>
          </w:p>
        </w:tc>
        <w:tc>
          <w:tcPr>
            <w:tcW w:w="1416"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 xml:space="preserve">Greeting </w:t>
            </w:r>
          </w:p>
        </w:tc>
        <w:tc>
          <w:tcPr>
            <w:tcW w:w="1699"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Recount Text: Beautiful Place</w:t>
            </w:r>
          </w:p>
        </w:tc>
        <w:tc>
          <w:tcPr>
            <w:tcW w:w="709"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Expressions and Responses</w:t>
            </w:r>
          </w:p>
        </w:tc>
        <w:tc>
          <w:tcPr>
            <w:tcW w:w="1986"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Write Dialoque</w:t>
            </w:r>
          </w:p>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(Recount Text)</w:t>
            </w:r>
          </w:p>
        </w:tc>
      </w:tr>
      <w:tr w:rsidR="00F43BC3" w:rsidRPr="0057726F" w:rsidTr="00651898">
        <w:tc>
          <w:tcPr>
            <w:tcW w:w="534"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2</w:t>
            </w:r>
          </w:p>
        </w:tc>
        <w:tc>
          <w:tcPr>
            <w:tcW w:w="709"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2</w:t>
            </w:r>
          </w:p>
        </w:tc>
        <w:tc>
          <w:tcPr>
            <w:tcW w:w="99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It’s the Happeist Daya</w:t>
            </w:r>
          </w:p>
        </w:tc>
        <w:tc>
          <w:tcPr>
            <w:tcW w:w="1418"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Showing symphaty</w:t>
            </w:r>
          </w:p>
        </w:tc>
        <w:tc>
          <w:tcPr>
            <w:tcW w:w="1416"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Listening</w:t>
            </w:r>
          </w:p>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Narrative</w:t>
            </w:r>
          </w:p>
        </w:tc>
        <w:tc>
          <w:tcPr>
            <w:tcW w:w="1699"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 xml:space="preserve">Narrative Text: Jentur and Menur </w:t>
            </w:r>
          </w:p>
        </w:tc>
        <w:tc>
          <w:tcPr>
            <w:tcW w:w="709"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Expressing Symphaty</w:t>
            </w:r>
          </w:p>
        </w:tc>
        <w:tc>
          <w:tcPr>
            <w:tcW w:w="1986"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Write a narrative</w:t>
            </w:r>
          </w:p>
        </w:tc>
      </w:tr>
      <w:tr w:rsidR="00F43BC3" w:rsidRPr="0057726F" w:rsidTr="00651898">
        <w:tc>
          <w:tcPr>
            <w:tcW w:w="534"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3</w:t>
            </w:r>
          </w:p>
        </w:tc>
        <w:tc>
          <w:tcPr>
            <w:tcW w:w="709"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3</w:t>
            </w:r>
          </w:p>
        </w:tc>
        <w:tc>
          <w:tcPr>
            <w:tcW w:w="99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Open the Door, Please!</w:t>
            </w:r>
          </w:p>
        </w:tc>
        <w:tc>
          <w:tcPr>
            <w:tcW w:w="1418"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1416"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Interpersonal/ transactional</w:t>
            </w:r>
          </w:p>
        </w:tc>
        <w:tc>
          <w:tcPr>
            <w:tcW w:w="1699"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Procedure Text: Creating New Blog</w:t>
            </w:r>
          </w:p>
        </w:tc>
        <w:tc>
          <w:tcPr>
            <w:tcW w:w="709"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Invitation</w:t>
            </w:r>
          </w:p>
        </w:tc>
        <w:tc>
          <w:tcPr>
            <w:tcW w:w="1986"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Procedure Text</w:t>
            </w:r>
          </w:p>
        </w:tc>
      </w:tr>
      <w:tr w:rsidR="00F43BC3" w:rsidRPr="0057726F" w:rsidTr="00651898">
        <w:tc>
          <w:tcPr>
            <w:tcW w:w="534"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4</w:t>
            </w:r>
          </w:p>
        </w:tc>
        <w:tc>
          <w:tcPr>
            <w:tcW w:w="709"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4</w:t>
            </w:r>
          </w:p>
        </w:tc>
        <w:tc>
          <w:tcPr>
            <w:tcW w:w="99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Thanks for ...</w:t>
            </w:r>
          </w:p>
        </w:tc>
        <w:tc>
          <w:tcPr>
            <w:tcW w:w="1418"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1416"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Listen a narrative text</w:t>
            </w:r>
          </w:p>
        </w:tc>
        <w:tc>
          <w:tcPr>
            <w:tcW w:w="1699"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Narrative Text: Horror/ mystery</w:t>
            </w:r>
          </w:p>
        </w:tc>
        <w:tc>
          <w:tcPr>
            <w:tcW w:w="709"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Expressing gratitude</w:t>
            </w:r>
          </w:p>
        </w:tc>
        <w:tc>
          <w:tcPr>
            <w:tcW w:w="1986"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Writing a script for drama</w:t>
            </w:r>
          </w:p>
        </w:tc>
      </w:tr>
      <w:tr w:rsidR="00F43BC3" w:rsidRPr="0057726F" w:rsidTr="00651898">
        <w:tc>
          <w:tcPr>
            <w:tcW w:w="534" w:type="dxa"/>
            <w:tcBorders>
              <w:top w:val="single" w:sz="4" w:space="0" w:color="auto"/>
              <w:bottom w:val="nil"/>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5</w:t>
            </w:r>
          </w:p>
        </w:tc>
        <w:tc>
          <w:tcPr>
            <w:tcW w:w="709" w:type="dxa"/>
            <w:tcBorders>
              <w:top w:val="single" w:sz="4" w:space="0" w:color="auto"/>
              <w:bottom w:val="nil"/>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5</w:t>
            </w:r>
          </w:p>
        </w:tc>
        <w:tc>
          <w:tcPr>
            <w:tcW w:w="993" w:type="dxa"/>
            <w:tcBorders>
              <w:top w:val="single" w:sz="4" w:space="0" w:color="auto"/>
              <w:bottom w:val="nil"/>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Congratulation on your Success!</w:t>
            </w:r>
          </w:p>
        </w:tc>
        <w:tc>
          <w:tcPr>
            <w:tcW w:w="1418" w:type="dxa"/>
            <w:tcBorders>
              <w:top w:val="single" w:sz="4" w:space="0" w:color="auto"/>
              <w:bottom w:val="nil"/>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1416" w:type="dxa"/>
            <w:tcBorders>
              <w:top w:val="single" w:sz="4" w:space="0" w:color="auto"/>
              <w:bottom w:val="nil"/>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Listen a dialoque/ monoloque</w:t>
            </w:r>
          </w:p>
        </w:tc>
        <w:tc>
          <w:tcPr>
            <w:tcW w:w="1699" w:type="dxa"/>
            <w:tcBorders>
              <w:top w:val="single" w:sz="4" w:space="0" w:color="auto"/>
              <w:bottom w:val="nil"/>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Descriptive Text: Dahlan Iskan</w:t>
            </w:r>
          </w:p>
        </w:tc>
        <w:tc>
          <w:tcPr>
            <w:tcW w:w="709" w:type="dxa"/>
            <w:tcBorders>
              <w:top w:val="single" w:sz="4" w:space="0" w:color="auto"/>
              <w:bottom w:val="nil"/>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Interpersonal/ Congratulation</w:t>
            </w:r>
          </w:p>
        </w:tc>
        <w:tc>
          <w:tcPr>
            <w:tcW w:w="1986" w:type="dxa"/>
            <w:tcBorders>
              <w:top w:val="single" w:sz="4" w:space="0" w:color="auto"/>
              <w:bottom w:val="nil"/>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Decribing Family</w:t>
            </w:r>
          </w:p>
        </w:tc>
      </w:tr>
      <w:tr w:rsidR="00F43BC3" w:rsidRPr="0057726F" w:rsidTr="00651898">
        <w:tc>
          <w:tcPr>
            <w:tcW w:w="534" w:type="dxa"/>
            <w:tcBorders>
              <w:top w:val="nil"/>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6</w:t>
            </w:r>
          </w:p>
        </w:tc>
        <w:tc>
          <w:tcPr>
            <w:tcW w:w="709" w:type="dxa"/>
            <w:tcBorders>
              <w:top w:val="nil"/>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6</w:t>
            </w:r>
          </w:p>
        </w:tc>
        <w:tc>
          <w:tcPr>
            <w:tcW w:w="993" w:type="dxa"/>
            <w:tcBorders>
              <w:top w:val="nil"/>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Do You Believe That?</w:t>
            </w:r>
          </w:p>
        </w:tc>
        <w:tc>
          <w:tcPr>
            <w:tcW w:w="1418" w:type="dxa"/>
            <w:tcBorders>
              <w:top w:val="nil"/>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1416" w:type="dxa"/>
            <w:tcBorders>
              <w:top w:val="nil"/>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Listen a transactional/ interpersonal dialoque</w:t>
            </w:r>
          </w:p>
        </w:tc>
        <w:tc>
          <w:tcPr>
            <w:tcW w:w="1699" w:type="dxa"/>
            <w:tcBorders>
              <w:top w:val="nil"/>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Identify information news: Ketty Perry</w:t>
            </w:r>
          </w:p>
        </w:tc>
        <w:tc>
          <w:tcPr>
            <w:tcW w:w="709" w:type="dxa"/>
            <w:tcBorders>
              <w:top w:val="nil"/>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Performing a bews presenter</w:t>
            </w:r>
          </w:p>
        </w:tc>
        <w:tc>
          <w:tcPr>
            <w:tcW w:w="1986" w:type="dxa"/>
            <w:tcBorders>
              <w:top w:val="nil"/>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Compose an article based on the world issues</w:t>
            </w:r>
          </w:p>
        </w:tc>
      </w:tr>
    </w:tbl>
    <w:p w:rsidR="00F43BC3" w:rsidRPr="0057726F" w:rsidRDefault="00F43BC3" w:rsidP="0057726F">
      <w:pPr>
        <w:autoSpaceDE w:val="0"/>
        <w:autoSpaceDN w:val="0"/>
        <w:adjustRightInd w:val="0"/>
        <w:spacing w:after="0" w:line="240" w:lineRule="auto"/>
        <w:jc w:val="both"/>
        <w:rPr>
          <w:rFonts w:ascii="Times New Roman" w:hAnsi="Times New Roman" w:cs="Times New Roman"/>
          <w:sz w:val="20"/>
          <w:szCs w:val="20"/>
          <w:lang w:val="id-ID"/>
        </w:rPr>
      </w:pPr>
    </w:p>
    <w:p w:rsidR="00B12C4B" w:rsidRPr="0057726F" w:rsidRDefault="00B12C4B" w:rsidP="0057726F">
      <w:pPr>
        <w:pStyle w:val="HTMLPreformatted"/>
        <w:rPr>
          <w:rFonts w:ascii="Times New Roman" w:hAnsi="Times New Roman" w:cs="Times New Roman"/>
        </w:rPr>
        <w:sectPr w:rsidR="00B12C4B" w:rsidRPr="0057726F" w:rsidSect="00B12C4B">
          <w:type w:val="continuous"/>
          <w:pgSz w:w="11906" w:h="16838"/>
          <w:pgMar w:top="1440" w:right="1440" w:bottom="1440" w:left="1440" w:header="708" w:footer="708" w:gutter="0"/>
          <w:cols w:space="708"/>
          <w:docGrid w:linePitch="360"/>
        </w:sectPr>
      </w:pPr>
    </w:p>
    <w:p w:rsidR="00F52979" w:rsidRPr="0057726F" w:rsidRDefault="00F52979" w:rsidP="0057726F">
      <w:pPr>
        <w:pStyle w:val="HTMLPreformatted"/>
        <w:jc w:val="both"/>
        <w:rPr>
          <w:rFonts w:ascii="Times New Roman" w:hAnsi="Times New Roman" w:cs="Times New Roman"/>
        </w:rPr>
      </w:pPr>
      <w:r w:rsidRPr="0057726F">
        <w:rPr>
          <w:rFonts w:ascii="Times New Roman" w:hAnsi="Times New Roman" w:cs="Times New Roman"/>
        </w:rPr>
        <w:lastRenderedPageBreak/>
        <w:t xml:space="preserve">Concerning </w:t>
      </w:r>
      <w:r w:rsidR="000849E0" w:rsidRPr="0057726F">
        <w:rPr>
          <w:rFonts w:ascii="Times New Roman" w:hAnsi="Times New Roman" w:cs="Times New Roman"/>
        </w:rPr>
        <w:t xml:space="preserve">to </w:t>
      </w:r>
      <w:r w:rsidRPr="0057726F">
        <w:rPr>
          <w:rFonts w:ascii="Times New Roman" w:hAnsi="Times New Roman" w:cs="Times New Roman"/>
        </w:rPr>
        <w:t xml:space="preserve">English text books used by English language teachers, the table 2 identifies that most of the teaching topics did not explore Indonesian multiculturer. From the list of topics discussed </w:t>
      </w:r>
      <w:r w:rsidRPr="0057726F">
        <w:rPr>
          <w:rFonts w:ascii="Times New Roman" w:hAnsi="Times New Roman" w:cs="Times New Roman"/>
        </w:rPr>
        <w:lastRenderedPageBreak/>
        <w:t>above, the researcher can conclude that the discussion of Indonesian cultural topics does not seem to be important in the presentation of this book</w:t>
      </w:r>
      <w:r w:rsidR="008E19EA" w:rsidRPr="0057726F">
        <w:rPr>
          <w:rFonts w:ascii="Times New Roman" w:hAnsi="Times New Roman" w:cs="Times New Roman"/>
        </w:rPr>
        <w:t>.</w:t>
      </w:r>
    </w:p>
    <w:p w:rsidR="00B12C4B" w:rsidRPr="0057726F" w:rsidRDefault="00B12C4B" w:rsidP="0057726F">
      <w:pPr>
        <w:autoSpaceDE w:val="0"/>
        <w:autoSpaceDN w:val="0"/>
        <w:adjustRightInd w:val="0"/>
        <w:spacing w:after="0" w:line="240" w:lineRule="auto"/>
        <w:jc w:val="both"/>
        <w:rPr>
          <w:rFonts w:ascii="Times New Roman" w:hAnsi="Times New Roman" w:cs="Times New Roman"/>
          <w:sz w:val="20"/>
          <w:szCs w:val="20"/>
          <w:lang w:val="id-ID"/>
        </w:rPr>
        <w:sectPr w:rsidR="00B12C4B" w:rsidRPr="0057726F" w:rsidSect="00B12C4B">
          <w:type w:val="continuous"/>
          <w:pgSz w:w="11906" w:h="16838"/>
          <w:pgMar w:top="1440" w:right="1440" w:bottom="1440" w:left="1440" w:header="708" w:footer="708" w:gutter="0"/>
          <w:cols w:num="2" w:space="708"/>
          <w:docGrid w:linePitch="360"/>
        </w:sectPr>
      </w:pPr>
    </w:p>
    <w:p w:rsidR="00F43BC3" w:rsidRPr="0057726F" w:rsidRDefault="00636D6E" w:rsidP="0057726F">
      <w:pPr>
        <w:autoSpaceDE w:val="0"/>
        <w:autoSpaceDN w:val="0"/>
        <w:adjustRightInd w:val="0"/>
        <w:spacing w:after="0" w:line="240" w:lineRule="auto"/>
        <w:jc w:val="both"/>
        <w:rPr>
          <w:rFonts w:ascii="Times New Roman" w:hAnsi="Times New Roman" w:cs="Times New Roman"/>
          <w:b/>
          <w:sz w:val="20"/>
          <w:szCs w:val="20"/>
          <w:lang w:val="id-ID"/>
        </w:rPr>
      </w:pPr>
      <w:r w:rsidRPr="0057726F">
        <w:rPr>
          <w:rFonts w:ascii="Times New Roman" w:hAnsi="Times New Roman" w:cs="Times New Roman"/>
          <w:b/>
          <w:sz w:val="20"/>
          <w:szCs w:val="20"/>
          <w:lang w:val="id-ID"/>
        </w:rPr>
        <w:lastRenderedPageBreak/>
        <w:t xml:space="preserve">Table 3. </w:t>
      </w:r>
      <w:r w:rsidR="00F43BC3" w:rsidRPr="0057726F">
        <w:rPr>
          <w:rFonts w:ascii="Times New Roman" w:hAnsi="Times New Roman" w:cs="Times New Roman"/>
          <w:b/>
          <w:sz w:val="20"/>
          <w:szCs w:val="20"/>
          <w:lang w:val="id-ID"/>
        </w:rPr>
        <w:t xml:space="preserve">Learning Content in English Textbook </w:t>
      </w:r>
      <w:r w:rsidRPr="0057726F">
        <w:rPr>
          <w:rFonts w:ascii="Times New Roman" w:hAnsi="Times New Roman" w:cs="Times New Roman"/>
          <w:b/>
          <w:sz w:val="20"/>
          <w:szCs w:val="20"/>
          <w:lang w:val="id-ID"/>
        </w:rPr>
        <w:t xml:space="preserve">(SMA/MA/SMK/MAK) for Grade XII </w:t>
      </w:r>
      <w:r w:rsidR="00F43BC3" w:rsidRPr="0057726F">
        <w:rPr>
          <w:rFonts w:ascii="Times New Roman" w:hAnsi="Times New Roman" w:cs="Times New Roman"/>
          <w:b/>
          <w:sz w:val="20"/>
          <w:szCs w:val="20"/>
          <w:lang w:val="id-ID"/>
        </w:rPr>
        <w:t>by National Education Department</w:t>
      </w:r>
      <w:r w:rsidRPr="0057726F">
        <w:rPr>
          <w:rFonts w:ascii="Times New Roman" w:hAnsi="Times New Roman" w:cs="Times New Roman"/>
          <w:b/>
          <w:sz w:val="20"/>
          <w:szCs w:val="20"/>
          <w:lang w:val="id-ID"/>
        </w:rPr>
        <w:t xml:space="preserve"> </w:t>
      </w:r>
      <w:r w:rsidR="00F43BC3" w:rsidRPr="0057726F">
        <w:rPr>
          <w:rFonts w:ascii="Times New Roman" w:hAnsi="Times New Roman" w:cs="Times New Roman"/>
          <w:b/>
          <w:sz w:val="20"/>
          <w:szCs w:val="20"/>
          <w:lang w:val="id-ID"/>
        </w:rPr>
        <w:t>(2017)</w:t>
      </w:r>
    </w:p>
    <w:tbl>
      <w:tblPr>
        <w:tblStyle w:val="TableGrid"/>
        <w:tblW w:w="861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675"/>
        <w:gridCol w:w="993"/>
        <w:gridCol w:w="2126"/>
        <w:gridCol w:w="4819"/>
      </w:tblGrid>
      <w:tr w:rsidR="00F43BC3" w:rsidRPr="0057726F" w:rsidTr="00651898">
        <w:trPr>
          <w:trHeight w:val="230"/>
        </w:trPr>
        <w:tc>
          <w:tcPr>
            <w:tcW w:w="675" w:type="dxa"/>
            <w:vMerge w:val="restart"/>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b/>
                <w:sz w:val="20"/>
                <w:szCs w:val="20"/>
                <w:lang w:val="id-ID"/>
              </w:rPr>
            </w:pPr>
            <w:r w:rsidRPr="0057726F">
              <w:rPr>
                <w:rFonts w:ascii="Times New Roman" w:hAnsi="Times New Roman" w:cs="Times New Roman"/>
                <w:b/>
                <w:sz w:val="20"/>
                <w:szCs w:val="20"/>
                <w:lang w:val="id-ID"/>
              </w:rPr>
              <w:lastRenderedPageBreak/>
              <w:t>No.</w:t>
            </w:r>
          </w:p>
        </w:tc>
        <w:tc>
          <w:tcPr>
            <w:tcW w:w="993" w:type="dxa"/>
            <w:vMerge w:val="restart"/>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b/>
                <w:sz w:val="20"/>
                <w:szCs w:val="20"/>
                <w:lang w:val="id-ID"/>
              </w:rPr>
            </w:pPr>
            <w:r w:rsidRPr="0057726F">
              <w:rPr>
                <w:rFonts w:ascii="Times New Roman" w:hAnsi="Times New Roman" w:cs="Times New Roman"/>
                <w:b/>
                <w:sz w:val="20"/>
                <w:szCs w:val="20"/>
                <w:lang w:val="id-ID"/>
              </w:rPr>
              <w:t xml:space="preserve">Chapter </w:t>
            </w:r>
          </w:p>
        </w:tc>
        <w:tc>
          <w:tcPr>
            <w:tcW w:w="2126" w:type="dxa"/>
            <w:vMerge w:val="restart"/>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b/>
                <w:sz w:val="20"/>
                <w:szCs w:val="20"/>
                <w:lang w:val="id-ID"/>
              </w:rPr>
            </w:pPr>
            <w:r w:rsidRPr="0057726F">
              <w:rPr>
                <w:rFonts w:ascii="Times New Roman" w:hAnsi="Times New Roman" w:cs="Times New Roman"/>
                <w:b/>
                <w:sz w:val="20"/>
                <w:szCs w:val="20"/>
                <w:lang w:val="id-ID"/>
              </w:rPr>
              <w:t>Topic</w:t>
            </w:r>
          </w:p>
        </w:tc>
        <w:tc>
          <w:tcPr>
            <w:tcW w:w="4819" w:type="dxa"/>
            <w:vMerge w:val="restart"/>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b/>
                <w:sz w:val="20"/>
                <w:szCs w:val="20"/>
                <w:lang w:val="id-ID"/>
              </w:rPr>
            </w:pPr>
            <w:r w:rsidRPr="0057726F">
              <w:rPr>
                <w:rFonts w:ascii="Times New Roman" w:hAnsi="Times New Roman" w:cs="Times New Roman"/>
                <w:b/>
                <w:sz w:val="20"/>
                <w:szCs w:val="20"/>
                <w:lang w:val="id-ID"/>
              </w:rPr>
              <w:t>Sub-topic</w:t>
            </w:r>
          </w:p>
        </w:tc>
      </w:tr>
      <w:tr w:rsidR="00F43BC3" w:rsidRPr="0057726F" w:rsidTr="00651898">
        <w:trPr>
          <w:trHeight w:val="230"/>
        </w:trPr>
        <w:tc>
          <w:tcPr>
            <w:tcW w:w="675" w:type="dxa"/>
            <w:vMerge/>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993" w:type="dxa"/>
            <w:vMerge/>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2126" w:type="dxa"/>
            <w:vMerge/>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4819" w:type="dxa"/>
            <w:vMerge/>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r>
      <w:tr w:rsidR="00F43BC3" w:rsidRPr="0057726F" w:rsidTr="00651898">
        <w:tc>
          <w:tcPr>
            <w:tcW w:w="675"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1</w:t>
            </w:r>
          </w:p>
        </w:tc>
        <w:tc>
          <w:tcPr>
            <w:tcW w:w="99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1</w:t>
            </w:r>
          </w:p>
        </w:tc>
        <w:tc>
          <w:tcPr>
            <w:tcW w:w="2126"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bCs/>
                <w:sz w:val="20"/>
                <w:szCs w:val="20"/>
                <w:lang w:val="id-ID"/>
              </w:rPr>
              <w:t>Offers &amp; Suggestions</w:t>
            </w:r>
          </w:p>
        </w:tc>
        <w:tc>
          <w:tcPr>
            <w:tcW w:w="4819" w:type="dxa"/>
            <w:vMerge w:val="restart"/>
            <w:tcBorders>
              <w:top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Pre-Activity</w:t>
            </w:r>
          </w:p>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B. Building Blocks</w:t>
            </w:r>
          </w:p>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C. Let’s Practice</w:t>
            </w:r>
          </w:p>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D. Active Conversation</w:t>
            </w:r>
          </w:p>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E. Writing Connection</w:t>
            </w:r>
          </w:p>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F. Let’s Create/Contribute</w:t>
            </w:r>
          </w:p>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G. Formative Assesment</w:t>
            </w:r>
          </w:p>
        </w:tc>
      </w:tr>
      <w:tr w:rsidR="00F43BC3" w:rsidRPr="0057726F" w:rsidTr="00651898">
        <w:tc>
          <w:tcPr>
            <w:tcW w:w="675"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2</w:t>
            </w:r>
          </w:p>
        </w:tc>
        <w:tc>
          <w:tcPr>
            <w:tcW w:w="99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2</w:t>
            </w:r>
          </w:p>
        </w:tc>
        <w:tc>
          <w:tcPr>
            <w:tcW w:w="2126"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bCs/>
                <w:sz w:val="20"/>
                <w:szCs w:val="20"/>
                <w:lang w:val="id-ID"/>
              </w:rPr>
              <w:t>Opinions &amp; Thoughts</w:t>
            </w:r>
          </w:p>
        </w:tc>
        <w:tc>
          <w:tcPr>
            <w:tcW w:w="4819" w:type="dxa"/>
            <w:vMerge/>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r>
      <w:tr w:rsidR="00F43BC3" w:rsidRPr="0057726F" w:rsidTr="00651898">
        <w:tc>
          <w:tcPr>
            <w:tcW w:w="675"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3</w:t>
            </w:r>
          </w:p>
        </w:tc>
        <w:tc>
          <w:tcPr>
            <w:tcW w:w="99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3</w:t>
            </w:r>
          </w:p>
        </w:tc>
        <w:tc>
          <w:tcPr>
            <w:tcW w:w="2126"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bCs/>
                <w:sz w:val="20"/>
                <w:szCs w:val="20"/>
                <w:lang w:val="id-ID"/>
              </w:rPr>
              <w:t>Party Time</w:t>
            </w:r>
          </w:p>
        </w:tc>
        <w:tc>
          <w:tcPr>
            <w:tcW w:w="4819" w:type="dxa"/>
            <w:vMerge/>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r>
      <w:tr w:rsidR="00F43BC3" w:rsidRPr="0057726F" w:rsidTr="00651898">
        <w:tc>
          <w:tcPr>
            <w:tcW w:w="675"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4</w:t>
            </w:r>
          </w:p>
        </w:tc>
        <w:tc>
          <w:tcPr>
            <w:tcW w:w="99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4</w:t>
            </w:r>
          </w:p>
        </w:tc>
        <w:tc>
          <w:tcPr>
            <w:tcW w:w="2126"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bCs/>
                <w:sz w:val="20"/>
                <w:szCs w:val="20"/>
                <w:lang w:val="id-ID"/>
              </w:rPr>
              <w:t>National Disaster-An Exposition</w:t>
            </w:r>
          </w:p>
        </w:tc>
        <w:tc>
          <w:tcPr>
            <w:tcW w:w="4819" w:type="dxa"/>
            <w:vMerge/>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r>
      <w:tr w:rsidR="00F43BC3" w:rsidRPr="0057726F" w:rsidTr="00651898">
        <w:tc>
          <w:tcPr>
            <w:tcW w:w="675"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5</w:t>
            </w:r>
          </w:p>
        </w:tc>
        <w:tc>
          <w:tcPr>
            <w:tcW w:w="99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5</w:t>
            </w:r>
          </w:p>
        </w:tc>
        <w:tc>
          <w:tcPr>
            <w:tcW w:w="2126"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bCs/>
                <w:sz w:val="20"/>
                <w:szCs w:val="20"/>
                <w:lang w:val="id-ID"/>
              </w:rPr>
              <w:t>Letter Writing</w:t>
            </w:r>
          </w:p>
        </w:tc>
        <w:tc>
          <w:tcPr>
            <w:tcW w:w="4819" w:type="dxa"/>
            <w:vMerge/>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r>
      <w:tr w:rsidR="00F43BC3" w:rsidRPr="0057726F" w:rsidTr="00651898">
        <w:tc>
          <w:tcPr>
            <w:tcW w:w="675"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6</w:t>
            </w:r>
          </w:p>
        </w:tc>
        <w:tc>
          <w:tcPr>
            <w:tcW w:w="99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6</w:t>
            </w:r>
          </w:p>
        </w:tc>
        <w:tc>
          <w:tcPr>
            <w:tcW w:w="2126"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color w:val="000000" w:themeColor="text1"/>
                <w:sz w:val="20"/>
                <w:szCs w:val="20"/>
                <w:lang w:val="id-ID"/>
              </w:rPr>
            </w:pPr>
            <w:r w:rsidRPr="0057726F">
              <w:rPr>
                <w:rFonts w:ascii="Times New Roman" w:hAnsi="Times New Roman" w:cs="Times New Roman"/>
                <w:bCs/>
                <w:sz w:val="20"/>
                <w:szCs w:val="20"/>
                <w:lang w:val="id-ID"/>
              </w:rPr>
              <w:t>Cause &amp; Effect</w:t>
            </w:r>
          </w:p>
        </w:tc>
        <w:tc>
          <w:tcPr>
            <w:tcW w:w="4819" w:type="dxa"/>
            <w:vMerge/>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r>
      <w:tr w:rsidR="00F43BC3" w:rsidRPr="0057726F" w:rsidTr="00651898">
        <w:tc>
          <w:tcPr>
            <w:tcW w:w="675"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7</w:t>
            </w:r>
          </w:p>
        </w:tc>
        <w:tc>
          <w:tcPr>
            <w:tcW w:w="99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7</w:t>
            </w:r>
          </w:p>
        </w:tc>
        <w:tc>
          <w:tcPr>
            <w:tcW w:w="2126"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color w:val="000000" w:themeColor="text1"/>
                <w:sz w:val="20"/>
                <w:szCs w:val="20"/>
                <w:lang w:val="id-ID"/>
              </w:rPr>
            </w:pPr>
            <w:r w:rsidRPr="0057726F">
              <w:rPr>
                <w:rFonts w:ascii="Times New Roman" w:hAnsi="Times New Roman" w:cs="Times New Roman"/>
                <w:bCs/>
                <w:sz w:val="20"/>
                <w:szCs w:val="20"/>
                <w:lang w:val="id-ID"/>
              </w:rPr>
              <w:t>Meaning Through Music</w:t>
            </w:r>
          </w:p>
        </w:tc>
        <w:tc>
          <w:tcPr>
            <w:tcW w:w="4819" w:type="dxa"/>
            <w:vMerge/>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r>
      <w:tr w:rsidR="00F43BC3" w:rsidRPr="0057726F" w:rsidTr="00651898">
        <w:tc>
          <w:tcPr>
            <w:tcW w:w="675"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8</w:t>
            </w:r>
          </w:p>
        </w:tc>
        <w:tc>
          <w:tcPr>
            <w:tcW w:w="99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8</w:t>
            </w:r>
          </w:p>
        </w:tc>
        <w:tc>
          <w:tcPr>
            <w:tcW w:w="2126"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color w:val="000000" w:themeColor="text1"/>
                <w:sz w:val="20"/>
                <w:szCs w:val="20"/>
                <w:lang w:val="id-ID"/>
              </w:rPr>
            </w:pPr>
            <w:r w:rsidRPr="0057726F">
              <w:rPr>
                <w:rFonts w:ascii="Times New Roman" w:hAnsi="Times New Roman" w:cs="Times New Roman"/>
                <w:bCs/>
                <w:sz w:val="20"/>
                <w:szCs w:val="20"/>
                <w:lang w:val="id-ID"/>
              </w:rPr>
              <w:t>Explain This!</w:t>
            </w:r>
          </w:p>
        </w:tc>
        <w:tc>
          <w:tcPr>
            <w:tcW w:w="4819" w:type="dxa"/>
            <w:vMerge/>
            <w:tcBorders>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r>
    </w:tbl>
    <w:p w:rsidR="00F43BC3" w:rsidRPr="0057726F" w:rsidRDefault="00F43BC3" w:rsidP="0057726F">
      <w:pPr>
        <w:autoSpaceDE w:val="0"/>
        <w:autoSpaceDN w:val="0"/>
        <w:adjustRightInd w:val="0"/>
        <w:spacing w:after="0" w:line="240" w:lineRule="auto"/>
        <w:jc w:val="both"/>
        <w:rPr>
          <w:rFonts w:ascii="Times New Roman" w:hAnsi="Times New Roman" w:cs="Times New Roman"/>
          <w:color w:val="FF0000"/>
          <w:sz w:val="20"/>
          <w:szCs w:val="20"/>
          <w:lang w:val="id-ID"/>
        </w:rPr>
      </w:pPr>
    </w:p>
    <w:p w:rsidR="00F43BC3" w:rsidRPr="0057726F" w:rsidRDefault="00F43BC3" w:rsidP="0057726F">
      <w:pPr>
        <w:autoSpaceDE w:val="0"/>
        <w:autoSpaceDN w:val="0"/>
        <w:adjustRightInd w:val="0"/>
        <w:spacing w:after="0" w:line="240" w:lineRule="auto"/>
        <w:jc w:val="both"/>
        <w:rPr>
          <w:rFonts w:ascii="Times New Roman" w:hAnsi="Times New Roman"/>
          <w:color w:val="FF0000"/>
          <w:sz w:val="20"/>
          <w:szCs w:val="20"/>
          <w:lang w:val="id-ID"/>
        </w:rPr>
      </w:pPr>
    </w:p>
    <w:p w:rsidR="00F43BC3" w:rsidRPr="0057726F" w:rsidRDefault="00F43BC3" w:rsidP="0057726F">
      <w:pPr>
        <w:autoSpaceDE w:val="0"/>
        <w:autoSpaceDN w:val="0"/>
        <w:adjustRightInd w:val="0"/>
        <w:spacing w:after="0" w:line="240" w:lineRule="auto"/>
        <w:jc w:val="both"/>
        <w:rPr>
          <w:rFonts w:ascii="Times New Roman" w:hAnsi="Times New Roman" w:cs="Times New Roman"/>
          <w:b/>
          <w:sz w:val="20"/>
          <w:szCs w:val="20"/>
          <w:lang w:val="id-ID"/>
        </w:rPr>
      </w:pPr>
      <w:r w:rsidRPr="0057726F">
        <w:rPr>
          <w:rFonts w:ascii="Times New Roman" w:hAnsi="Times New Roman" w:cs="Times New Roman"/>
          <w:b/>
          <w:sz w:val="20"/>
          <w:szCs w:val="20"/>
          <w:lang w:val="id-ID"/>
        </w:rPr>
        <w:t xml:space="preserve">Table </w:t>
      </w:r>
      <w:r w:rsidR="00636D6E" w:rsidRPr="0057726F">
        <w:rPr>
          <w:rFonts w:ascii="Times New Roman" w:hAnsi="Times New Roman" w:cs="Times New Roman"/>
          <w:b/>
          <w:sz w:val="20"/>
          <w:szCs w:val="20"/>
          <w:lang w:val="id-ID"/>
        </w:rPr>
        <w:t>4.</w:t>
      </w:r>
      <w:r w:rsidRPr="0057726F">
        <w:rPr>
          <w:rFonts w:ascii="Times New Roman" w:hAnsi="Times New Roman" w:cs="Times New Roman"/>
          <w:b/>
          <w:sz w:val="20"/>
          <w:szCs w:val="20"/>
          <w:lang w:val="id-ID"/>
        </w:rPr>
        <w:t xml:space="preserve"> Learning Content in English Textbo</w:t>
      </w:r>
      <w:r w:rsidR="00636D6E" w:rsidRPr="0057726F">
        <w:rPr>
          <w:rFonts w:ascii="Times New Roman" w:hAnsi="Times New Roman" w:cs="Times New Roman"/>
          <w:b/>
          <w:sz w:val="20"/>
          <w:szCs w:val="20"/>
          <w:lang w:val="id-ID"/>
        </w:rPr>
        <w:t xml:space="preserve">ok  (SMA/MA/SMK/MAK) for Grade X </w:t>
      </w:r>
      <w:r w:rsidRPr="0057726F">
        <w:rPr>
          <w:rFonts w:ascii="Times New Roman" w:hAnsi="Times New Roman" w:cs="Times New Roman"/>
          <w:b/>
          <w:sz w:val="20"/>
          <w:szCs w:val="20"/>
          <w:lang w:val="id-ID"/>
        </w:rPr>
        <w:t>by National Education Department (2008)</w:t>
      </w:r>
    </w:p>
    <w:tbl>
      <w:tblPr>
        <w:tblStyle w:val="TableGrid"/>
        <w:tblW w:w="861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675"/>
        <w:gridCol w:w="1417"/>
        <w:gridCol w:w="1418"/>
        <w:gridCol w:w="5103"/>
      </w:tblGrid>
      <w:tr w:rsidR="00F43BC3" w:rsidRPr="0057726F" w:rsidTr="00651898">
        <w:trPr>
          <w:trHeight w:val="230"/>
        </w:trPr>
        <w:tc>
          <w:tcPr>
            <w:tcW w:w="675" w:type="dxa"/>
            <w:vMerge w:val="restart"/>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b/>
                <w:sz w:val="20"/>
                <w:szCs w:val="20"/>
                <w:lang w:val="id-ID"/>
              </w:rPr>
            </w:pPr>
            <w:r w:rsidRPr="0057726F">
              <w:rPr>
                <w:rFonts w:ascii="Times New Roman" w:hAnsi="Times New Roman" w:cs="Times New Roman"/>
                <w:b/>
                <w:sz w:val="20"/>
                <w:szCs w:val="20"/>
                <w:lang w:val="id-ID"/>
              </w:rPr>
              <w:t>No.</w:t>
            </w:r>
          </w:p>
        </w:tc>
        <w:tc>
          <w:tcPr>
            <w:tcW w:w="1417" w:type="dxa"/>
            <w:vMerge w:val="restart"/>
            <w:tcBorders>
              <w:top w:val="single" w:sz="4" w:space="0" w:color="auto"/>
              <w:bottom w:val="single" w:sz="4" w:space="0" w:color="auto"/>
            </w:tcBorders>
          </w:tcPr>
          <w:p w:rsidR="00F43BC3" w:rsidRPr="0057726F" w:rsidRDefault="00845A3D" w:rsidP="0057726F">
            <w:pPr>
              <w:autoSpaceDE w:val="0"/>
              <w:autoSpaceDN w:val="0"/>
              <w:adjustRightInd w:val="0"/>
              <w:jc w:val="both"/>
              <w:rPr>
                <w:rFonts w:ascii="Times New Roman" w:hAnsi="Times New Roman" w:cs="Times New Roman"/>
                <w:b/>
                <w:sz w:val="20"/>
                <w:szCs w:val="20"/>
                <w:lang w:val="id-ID"/>
              </w:rPr>
            </w:pPr>
            <w:r w:rsidRPr="0057726F">
              <w:rPr>
                <w:rFonts w:ascii="Times New Roman" w:hAnsi="Times New Roman" w:cs="Times New Roman"/>
                <w:b/>
                <w:sz w:val="20"/>
                <w:szCs w:val="20"/>
                <w:lang w:val="id-ID"/>
              </w:rPr>
              <w:t>Chp</w:t>
            </w:r>
            <w:r w:rsidR="00F43BC3" w:rsidRPr="0057726F">
              <w:rPr>
                <w:rFonts w:ascii="Times New Roman" w:hAnsi="Times New Roman" w:cs="Times New Roman"/>
                <w:b/>
                <w:sz w:val="20"/>
                <w:szCs w:val="20"/>
                <w:lang w:val="id-ID"/>
              </w:rPr>
              <w:t xml:space="preserve"> </w:t>
            </w:r>
          </w:p>
        </w:tc>
        <w:tc>
          <w:tcPr>
            <w:tcW w:w="1418" w:type="dxa"/>
            <w:vMerge w:val="restart"/>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b/>
                <w:sz w:val="20"/>
                <w:szCs w:val="20"/>
                <w:lang w:val="id-ID"/>
              </w:rPr>
            </w:pPr>
            <w:r w:rsidRPr="0057726F">
              <w:rPr>
                <w:rFonts w:ascii="Times New Roman" w:hAnsi="Times New Roman" w:cs="Times New Roman"/>
                <w:b/>
                <w:sz w:val="20"/>
                <w:szCs w:val="20"/>
                <w:lang w:val="id-ID"/>
              </w:rPr>
              <w:t>Topic</w:t>
            </w:r>
          </w:p>
        </w:tc>
        <w:tc>
          <w:tcPr>
            <w:tcW w:w="5103" w:type="dxa"/>
            <w:vMerge w:val="restart"/>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b/>
                <w:sz w:val="20"/>
                <w:szCs w:val="20"/>
                <w:lang w:val="id-ID"/>
              </w:rPr>
            </w:pPr>
            <w:r w:rsidRPr="0057726F">
              <w:rPr>
                <w:rFonts w:ascii="Times New Roman" w:hAnsi="Times New Roman" w:cs="Times New Roman"/>
                <w:b/>
                <w:sz w:val="20"/>
                <w:szCs w:val="20"/>
                <w:lang w:val="id-ID"/>
              </w:rPr>
              <w:t>Sub-topic</w:t>
            </w:r>
          </w:p>
        </w:tc>
      </w:tr>
      <w:tr w:rsidR="00F43BC3" w:rsidRPr="0057726F" w:rsidTr="00651898">
        <w:trPr>
          <w:trHeight w:val="230"/>
        </w:trPr>
        <w:tc>
          <w:tcPr>
            <w:tcW w:w="675" w:type="dxa"/>
            <w:vMerge/>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1417" w:type="dxa"/>
            <w:vMerge/>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1418" w:type="dxa"/>
            <w:vMerge/>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5103" w:type="dxa"/>
            <w:vMerge/>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r>
      <w:tr w:rsidR="00F43BC3" w:rsidRPr="0057726F" w:rsidTr="00651898">
        <w:tc>
          <w:tcPr>
            <w:tcW w:w="675"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1</w:t>
            </w:r>
          </w:p>
        </w:tc>
        <w:tc>
          <w:tcPr>
            <w:tcW w:w="1417"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1</w:t>
            </w:r>
          </w:p>
        </w:tc>
        <w:tc>
          <w:tcPr>
            <w:tcW w:w="1418"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 xml:space="preserve">Let Me Introduce Myself. </w:t>
            </w:r>
          </w:p>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510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Greeting Someone</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Asking How Someone is</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Saying How You are</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Introducing Yourself</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Introducing Someone</w:t>
            </w:r>
          </w:p>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i/>
                <w:iCs/>
                <w:sz w:val="20"/>
                <w:szCs w:val="20"/>
                <w:lang w:val="id-ID"/>
              </w:rPr>
              <w:t>Functional Text: Recount Texts</w:t>
            </w:r>
          </w:p>
        </w:tc>
      </w:tr>
      <w:tr w:rsidR="00F43BC3" w:rsidRPr="0057726F" w:rsidTr="00651898">
        <w:tc>
          <w:tcPr>
            <w:tcW w:w="675"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2</w:t>
            </w:r>
          </w:p>
        </w:tc>
        <w:tc>
          <w:tcPr>
            <w:tcW w:w="1417"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2</w:t>
            </w:r>
          </w:p>
        </w:tc>
        <w:tc>
          <w:tcPr>
            <w:tcW w:w="1418"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I’m Sorry to Hear That</w:t>
            </w:r>
          </w:p>
        </w:tc>
        <w:tc>
          <w:tcPr>
            <w:tcW w:w="510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Showing Attention</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Showing Sympathy</w:t>
            </w:r>
          </w:p>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i/>
                <w:iCs/>
                <w:sz w:val="20"/>
                <w:szCs w:val="20"/>
                <w:lang w:val="id-ID"/>
              </w:rPr>
              <w:t>Functional Text: Recount Texts</w:t>
            </w:r>
          </w:p>
        </w:tc>
      </w:tr>
      <w:tr w:rsidR="00F43BC3" w:rsidRPr="0057726F" w:rsidTr="00651898">
        <w:tc>
          <w:tcPr>
            <w:tcW w:w="675"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3</w:t>
            </w:r>
          </w:p>
        </w:tc>
        <w:tc>
          <w:tcPr>
            <w:tcW w:w="1417"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3</w:t>
            </w:r>
          </w:p>
        </w:tc>
        <w:tc>
          <w:tcPr>
            <w:tcW w:w="1418"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That Sounds a Nice Idea</w:t>
            </w:r>
          </w:p>
        </w:tc>
        <w:tc>
          <w:tcPr>
            <w:tcW w:w="510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Accepting an Offer/Invitation</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Declining an Offer/Invitation</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Giving instruction</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Functional Text: Procedural Texts</w:t>
            </w:r>
          </w:p>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i/>
                <w:iCs/>
                <w:sz w:val="20"/>
                <w:szCs w:val="20"/>
                <w:lang w:val="id-ID"/>
              </w:rPr>
              <w:t>Short Functional Texts: Invitation Letters</w:t>
            </w:r>
          </w:p>
        </w:tc>
      </w:tr>
      <w:tr w:rsidR="00F43BC3" w:rsidRPr="0057726F" w:rsidTr="00651898">
        <w:tc>
          <w:tcPr>
            <w:tcW w:w="675"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4</w:t>
            </w:r>
          </w:p>
        </w:tc>
        <w:tc>
          <w:tcPr>
            <w:tcW w:w="1417"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4</w:t>
            </w:r>
          </w:p>
        </w:tc>
        <w:tc>
          <w:tcPr>
            <w:tcW w:w="1418"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Can I See You at 11 a.m.?</w:t>
            </w:r>
          </w:p>
        </w:tc>
        <w:tc>
          <w:tcPr>
            <w:tcW w:w="510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Making Appointments</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Approving Appointments</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Canceling Appointments</w:t>
            </w:r>
          </w:p>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i/>
                <w:iCs/>
                <w:sz w:val="20"/>
                <w:szCs w:val="20"/>
                <w:lang w:val="id-ID"/>
              </w:rPr>
              <w:t>Functional Text: Procedural Texts</w:t>
            </w:r>
          </w:p>
        </w:tc>
      </w:tr>
      <w:tr w:rsidR="00F43BC3" w:rsidRPr="0057726F" w:rsidTr="00651898">
        <w:tc>
          <w:tcPr>
            <w:tcW w:w="675"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5</w:t>
            </w:r>
          </w:p>
        </w:tc>
        <w:tc>
          <w:tcPr>
            <w:tcW w:w="1417"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5</w:t>
            </w:r>
          </w:p>
        </w:tc>
        <w:tc>
          <w:tcPr>
            <w:tcW w:w="1418"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I’m Delighted to Hear That</w:t>
            </w:r>
          </w:p>
        </w:tc>
        <w:tc>
          <w:tcPr>
            <w:tcW w:w="510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Saying that You Are Pleased</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Thanking</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Responding to Thanks</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Functional Text: Narrative Texts</w:t>
            </w:r>
          </w:p>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i/>
                <w:iCs/>
                <w:sz w:val="20"/>
                <w:szCs w:val="20"/>
                <w:lang w:val="id-ID"/>
              </w:rPr>
              <w:t>Short Functional Texts: Announcement</w:t>
            </w:r>
          </w:p>
        </w:tc>
      </w:tr>
      <w:tr w:rsidR="00F43BC3" w:rsidRPr="0057726F" w:rsidTr="00651898">
        <w:tc>
          <w:tcPr>
            <w:tcW w:w="675"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1417"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1418"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It was the Least I Could Do</w:t>
            </w:r>
          </w:p>
        </w:tc>
        <w:tc>
          <w:tcPr>
            <w:tcW w:w="510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Thanking</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Responding to Thanks</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Functional Text: Narrative Texts</w:t>
            </w:r>
          </w:p>
        </w:tc>
      </w:tr>
      <w:tr w:rsidR="00F43BC3" w:rsidRPr="0057726F" w:rsidTr="00651898">
        <w:tc>
          <w:tcPr>
            <w:tcW w:w="675"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1417"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1418"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What a Nice Hair Cut!</w:t>
            </w:r>
          </w:p>
        </w:tc>
        <w:tc>
          <w:tcPr>
            <w:tcW w:w="510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Complimenting Someone</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Congratulating Someone</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Responding to Compliments and Congratulations</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Functional Text: Descriptive Texts</w:t>
            </w:r>
          </w:p>
        </w:tc>
      </w:tr>
      <w:tr w:rsidR="00F43BC3" w:rsidRPr="0057726F" w:rsidTr="00651898">
        <w:tc>
          <w:tcPr>
            <w:tcW w:w="675"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1417"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1418"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I Find It Very Interesting</w:t>
            </w:r>
          </w:p>
        </w:tc>
        <w:tc>
          <w:tcPr>
            <w:tcW w:w="510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Saying that You Are Excited</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Functional Text: Descriptive Texts</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Short Functional Text: Advertisement</w:t>
            </w:r>
          </w:p>
        </w:tc>
      </w:tr>
      <w:tr w:rsidR="00F43BC3" w:rsidRPr="0057726F" w:rsidTr="00651898">
        <w:tc>
          <w:tcPr>
            <w:tcW w:w="675"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1417"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1418"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I Don’t Believe It!</w:t>
            </w:r>
          </w:p>
        </w:tc>
        <w:tc>
          <w:tcPr>
            <w:tcW w:w="510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Expressing Disbelief</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Expressing Surprise</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Functional Text: News Item Texts</w:t>
            </w:r>
          </w:p>
        </w:tc>
      </w:tr>
      <w:tr w:rsidR="00F43BC3" w:rsidRPr="0057726F" w:rsidTr="00651898">
        <w:tc>
          <w:tcPr>
            <w:tcW w:w="675"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1417"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p>
        </w:tc>
        <w:tc>
          <w:tcPr>
            <w:tcW w:w="1418"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That’s Very Kind of You.</w:t>
            </w:r>
          </w:p>
        </w:tc>
        <w:tc>
          <w:tcPr>
            <w:tcW w:w="5103" w:type="dxa"/>
            <w:tcBorders>
              <w:top w:val="single" w:sz="4" w:space="0" w:color="auto"/>
              <w:bottom w:val="single" w:sz="4" w:space="0" w:color="auto"/>
            </w:tcBorders>
          </w:tcPr>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Accepting an Offer/Invitation</w:t>
            </w:r>
          </w:p>
          <w:p w:rsidR="00F43BC3" w:rsidRPr="0057726F" w:rsidRDefault="00F43BC3" w:rsidP="0057726F">
            <w:pPr>
              <w:autoSpaceDE w:val="0"/>
              <w:autoSpaceDN w:val="0"/>
              <w:adjustRightInd w:val="0"/>
              <w:jc w:val="both"/>
              <w:rPr>
                <w:rFonts w:ascii="Times New Roman" w:hAnsi="Times New Roman" w:cs="Times New Roman"/>
                <w:i/>
                <w:iCs/>
                <w:sz w:val="20"/>
                <w:szCs w:val="20"/>
                <w:lang w:val="id-ID"/>
              </w:rPr>
            </w:pPr>
            <w:r w:rsidRPr="0057726F">
              <w:rPr>
                <w:rFonts w:ascii="Times New Roman" w:hAnsi="Times New Roman" w:cs="Times New Roman"/>
                <w:i/>
                <w:iCs/>
                <w:sz w:val="20"/>
                <w:szCs w:val="20"/>
                <w:lang w:val="id-ID"/>
              </w:rPr>
              <w:t>Functional Text: News Item Texts</w:t>
            </w:r>
          </w:p>
        </w:tc>
      </w:tr>
    </w:tbl>
    <w:p w:rsidR="00F43BC3" w:rsidRPr="0057726F" w:rsidRDefault="00F43BC3" w:rsidP="0057726F">
      <w:pPr>
        <w:autoSpaceDE w:val="0"/>
        <w:autoSpaceDN w:val="0"/>
        <w:adjustRightInd w:val="0"/>
        <w:spacing w:after="0" w:line="240" w:lineRule="auto"/>
        <w:jc w:val="both"/>
        <w:rPr>
          <w:rFonts w:ascii="Times New Roman" w:hAnsi="Times New Roman" w:cs="Times New Roman"/>
          <w:sz w:val="20"/>
          <w:szCs w:val="20"/>
          <w:lang w:val="id-ID"/>
        </w:rPr>
      </w:pPr>
    </w:p>
    <w:p w:rsidR="00B12C4B" w:rsidRPr="0057726F" w:rsidRDefault="00B12C4B" w:rsidP="0057726F">
      <w:pPr>
        <w:autoSpaceDE w:val="0"/>
        <w:autoSpaceDN w:val="0"/>
        <w:adjustRightInd w:val="0"/>
        <w:spacing w:after="0" w:line="240" w:lineRule="auto"/>
        <w:ind w:firstLine="720"/>
        <w:jc w:val="both"/>
        <w:rPr>
          <w:rFonts w:ascii="Times New Roman" w:hAnsi="Times New Roman" w:cs="Times New Roman"/>
          <w:sz w:val="20"/>
          <w:szCs w:val="20"/>
          <w:lang w:val="id-ID"/>
        </w:rPr>
        <w:sectPr w:rsidR="00B12C4B" w:rsidRPr="0057726F" w:rsidSect="00B12C4B">
          <w:type w:val="continuous"/>
          <w:pgSz w:w="11906" w:h="16838"/>
          <w:pgMar w:top="1440" w:right="1440" w:bottom="1440" w:left="1440" w:header="708" w:footer="708" w:gutter="0"/>
          <w:cols w:space="708"/>
          <w:docGrid w:linePitch="360"/>
        </w:sectPr>
      </w:pPr>
    </w:p>
    <w:p w:rsidR="0017756D" w:rsidRPr="0057726F" w:rsidRDefault="00D875A9" w:rsidP="0057726F">
      <w:pPr>
        <w:autoSpaceDE w:val="0"/>
        <w:autoSpaceDN w:val="0"/>
        <w:adjustRightInd w:val="0"/>
        <w:spacing w:after="0" w:line="240" w:lineRule="auto"/>
        <w:ind w:firstLine="72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lastRenderedPageBreak/>
        <w:t>Based on the data in tables</w:t>
      </w:r>
      <w:r w:rsidR="00611EDB" w:rsidRPr="0057726F">
        <w:rPr>
          <w:rFonts w:ascii="Times New Roman" w:hAnsi="Times New Roman" w:cs="Times New Roman"/>
          <w:sz w:val="20"/>
          <w:szCs w:val="20"/>
          <w:lang w:val="id-ID"/>
        </w:rPr>
        <w:t xml:space="preserve"> 2,3 and 4</w:t>
      </w:r>
      <w:r w:rsidRPr="0057726F">
        <w:rPr>
          <w:rFonts w:ascii="Times New Roman" w:hAnsi="Times New Roman" w:cs="Times New Roman"/>
          <w:sz w:val="20"/>
          <w:szCs w:val="20"/>
          <w:lang w:val="id-ID"/>
        </w:rPr>
        <w:t xml:space="preserve"> above</w:t>
      </w:r>
      <w:r w:rsidR="00E612D2" w:rsidRPr="0057726F">
        <w:rPr>
          <w:rFonts w:ascii="Times New Roman" w:hAnsi="Times New Roman" w:cs="Times New Roman"/>
          <w:sz w:val="20"/>
          <w:szCs w:val="20"/>
          <w:lang w:val="id-ID"/>
        </w:rPr>
        <w:t xml:space="preserve">, it can be revealed that most of English text </w:t>
      </w:r>
      <w:r w:rsidR="00E612D2" w:rsidRPr="0057726F">
        <w:rPr>
          <w:rFonts w:ascii="Times New Roman" w:hAnsi="Times New Roman" w:cs="Times New Roman"/>
          <w:sz w:val="20"/>
          <w:szCs w:val="20"/>
          <w:lang w:val="id-ID"/>
        </w:rPr>
        <w:lastRenderedPageBreak/>
        <w:t>books used by English language teachers did not discuss the Indonesian’s culture.</w:t>
      </w:r>
      <w:r w:rsidR="00636D6E" w:rsidRPr="0057726F">
        <w:rPr>
          <w:rFonts w:ascii="Times New Roman" w:hAnsi="Times New Roman" w:cs="Times New Roman"/>
          <w:sz w:val="20"/>
          <w:szCs w:val="20"/>
          <w:lang w:val="id-ID"/>
        </w:rPr>
        <w:t xml:space="preserve"> We cannot blame </w:t>
      </w:r>
      <w:r w:rsidR="00636D6E" w:rsidRPr="0057726F">
        <w:rPr>
          <w:rFonts w:ascii="Times New Roman" w:hAnsi="Times New Roman" w:cs="Times New Roman"/>
          <w:sz w:val="20"/>
          <w:szCs w:val="20"/>
          <w:lang w:val="id-ID"/>
        </w:rPr>
        <w:lastRenderedPageBreak/>
        <w:t>why E</w:t>
      </w:r>
      <w:r w:rsidRPr="0057726F">
        <w:rPr>
          <w:rFonts w:ascii="Times New Roman" w:hAnsi="Times New Roman" w:cs="Times New Roman"/>
          <w:sz w:val="20"/>
          <w:szCs w:val="20"/>
          <w:lang w:val="id-ID"/>
        </w:rPr>
        <w:t>nglish teachers did not teach studen</w:t>
      </w:r>
      <w:r w:rsidR="00636D6E" w:rsidRPr="0057726F">
        <w:rPr>
          <w:rFonts w:ascii="Times New Roman" w:hAnsi="Times New Roman" w:cs="Times New Roman"/>
          <w:sz w:val="20"/>
          <w:szCs w:val="20"/>
          <w:lang w:val="id-ID"/>
        </w:rPr>
        <w:t xml:space="preserve">ts with Indonesian’s culture, because they just teach what have stated in English text books and it is a must for them to teach without any obejctions. </w:t>
      </w:r>
    </w:p>
    <w:p w:rsidR="00636D6E" w:rsidRPr="0057726F" w:rsidRDefault="00636D6E" w:rsidP="0057726F">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id-ID"/>
        </w:rPr>
      </w:pPr>
      <w:r w:rsidRPr="0057726F">
        <w:rPr>
          <w:rFonts w:ascii="Times New Roman" w:hAnsi="Times New Roman" w:cs="Times New Roman"/>
          <w:sz w:val="20"/>
          <w:szCs w:val="20"/>
          <w:lang w:val="id-ID"/>
        </w:rPr>
        <w:tab/>
        <w:t xml:space="preserve">Designing English instructional learning materials based on Indonesia Multicultural for students at Indonesian Senior High School are very importat must be </w:t>
      </w:r>
      <w:r w:rsidR="005E6D2D" w:rsidRPr="0057726F">
        <w:rPr>
          <w:rFonts w:ascii="Times New Roman" w:hAnsi="Times New Roman" w:cs="Times New Roman"/>
          <w:sz w:val="20"/>
          <w:szCs w:val="20"/>
          <w:lang w:val="id-ID"/>
        </w:rPr>
        <w:t xml:space="preserve">execused by National curriculum designer. </w:t>
      </w:r>
    </w:p>
    <w:p w:rsidR="000440C0" w:rsidRDefault="000440C0" w:rsidP="0057726F">
      <w:pPr>
        <w:autoSpaceDE w:val="0"/>
        <w:autoSpaceDN w:val="0"/>
        <w:adjustRightInd w:val="0"/>
        <w:spacing w:after="0" w:line="240" w:lineRule="auto"/>
        <w:jc w:val="both"/>
        <w:rPr>
          <w:rFonts w:ascii="Times New Roman" w:hAnsi="Times New Roman" w:cs="Times New Roman"/>
          <w:b/>
          <w:sz w:val="20"/>
          <w:szCs w:val="20"/>
        </w:rPr>
      </w:pPr>
    </w:p>
    <w:p w:rsidR="00011ED3" w:rsidRPr="0057726F" w:rsidRDefault="00011ED3" w:rsidP="0057726F">
      <w:pPr>
        <w:autoSpaceDE w:val="0"/>
        <w:autoSpaceDN w:val="0"/>
        <w:adjustRightInd w:val="0"/>
        <w:spacing w:after="0" w:line="240" w:lineRule="auto"/>
        <w:jc w:val="both"/>
        <w:rPr>
          <w:rFonts w:ascii="Times New Roman" w:hAnsi="Times New Roman" w:cs="Times New Roman"/>
          <w:b/>
          <w:sz w:val="20"/>
          <w:szCs w:val="20"/>
          <w:lang w:val="id-ID"/>
        </w:rPr>
      </w:pPr>
      <w:r w:rsidRPr="0057726F">
        <w:rPr>
          <w:rFonts w:ascii="Times New Roman" w:hAnsi="Times New Roman" w:cs="Times New Roman"/>
          <w:b/>
          <w:sz w:val="20"/>
          <w:szCs w:val="20"/>
          <w:lang w:val="id-ID"/>
        </w:rPr>
        <w:t>Defining Multicultural Indonesia</w:t>
      </w:r>
    </w:p>
    <w:p w:rsidR="008F6A52" w:rsidRPr="0057726F" w:rsidRDefault="00554552" w:rsidP="0057726F">
      <w:pPr>
        <w:autoSpaceDE w:val="0"/>
        <w:autoSpaceDN w:val="0"/>
        <w:adjustRightInd w:val="0"/>
        <w:spacing w:after="0" w:line="240" w:lineRule="auto"/>
        <w:ind w:firstLine="720"/>
        <w:jc w:val="both"/>
        <w:rPr>
          <w:rFonts w:ascii="Times New Roman" w:hAnsi="Times New Roman" w:cs="Times New Roman"/>
          <w:color w:val="000000"/>
          <w:sz w:val="20"/>
          <w:szCs w:val="20"/>
          <w:lang w:val="id-ID"/>
        </w:rPr>
      </w:pPr>
      <w:r w:rsidRPr="0057726F">
        <w:rPr>
          <w:rFonts w:ascii="Times New Roman" w:hAnsi="Times New Roman" w:cs="Times New Roman"/>
          <w:color w:val="000000"/>
          <w:sz w:val="20"/>
          <w:szCs w:val="20"/>
          <w:lang w:val="id-ID"/>
        </w:rPr>
        <w:t>There are many definition</w:t>
      </w:r>
      <w:r w:rsidR="008C79E5" w:rsidRPr="0057726F">
        <w:rPr>
          <w:rFonts w:ascii="Times New Roman" w:hAnsi="Times New Roman" w:cs="Times New Roman"/>
          <w:color w:val="000000"/>
          <w:sz w:val="20"/>
          <w:szCs w:val="20"/>
          <w:lang w:val="id-ID"/>
        </w:rPr>
        <w:t>s of culture term. H</w:t>
      </w:r>
      <w:r w:rsidRPr="0057726F">
        <w:rPr>
          <w:rFonts w:ascii="Times New Roman" w:hAnsi="Times New Roman" w:cs="Times New Roman"/>
          <w:color w:val="000000"/>
          <w:sz w:val="20"/>
          <w:szCs w:val="20"/>
          <w:lang w:val="id-ID"/>
        </w:rPr>
        <w:t xml:space="preserve">owever, most social scientists view culture as consisting primarily of the symbolic and intangible aspects of human societies. </w:t>
      </w:r>
    </w:p>
    <w:p w:rsidR="008F6A52" w:rsidRPr="0057726F" w:rsidRDefault="00360472" w:rsidP="0057726F">
      <w:pPr>
        <w:autoSpaceDE w:val="0"/>
        <w:autoSpaceDN w:val="0"/>
        <w:adjustRightInd w:val="0"/>
        <w:spacing w:after="0" w:line="240" w:lineRule="auto"/>
        <w:ind w:firstLine="72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M</w:t>
      </w:r>
      <w:r w:rsidR="008F6A52" w:rsidRPr="0057726F">
        <w:rPr>
          <w:rFonts w:ascii="Times New Roman" w:hAnsi="Times New Roman" w:cs="Times New Roman"/>
          <w:sz w:val="20"/>
          <w:szCs w:val="20"/>
          <w:lang w:val="id-ID"/>
        </w:rPr>
        <w:t>ulticulturalism is the flow or</w:t>
      </w:r>
      <w:r w:rsidRPr="0057726F">
        <w:rPr>
          <w:rFonts w:ascii="Times New Roman" w:hAnsi="Times New Roman" w:cs="Times New Roman"/>
          <w:sz w:val="20"/>
          <w:szCs w:val="20"/>
          <w:lang w:val="id-ID"/>
        </w:rPr>
        <w:t xml:space="preserve"> </w:t>
      </w:r>
      <w:r w:rsidR="008F6A52" w:rsidRPr="0057726F">
        <w:rPr>
          <w:rFonts w:ascii="Times New Roman" w:hAnsi="Times New Roman" w:cs="Times New Roman"/>
          <w:sz w:val="20"/>
          <w:szCs w:val="20"/>
          <w:lang w:val="id-ID"/>
        </w:rPr>
        <w:t xml:space="preserve">understanding of many cultures means </w:t>
      </w:r>
      <w:r w:rsidRPr="0057726F">
        <w:rPr>
          <w:rFonts w:ascii="Times New Roman" w:hAnsi="Times New Roman" w:cs="Times New Roman"/>
          <w:sz w:val="20"/>
          <w:szCs w:val="20"/>
          <w:lang w:val="id-ID"/>
        </w:rPr>
        <w:t>l</w:t>
      </w:r>
      <w:r w:rsidR="008F6A52" w:rsidRPr="0057726F">
        <w:rPr>
          <w:rFonts w:ascii="Times New Roman" w:hAnsi="Times New Roman" w:cs="Times New Roman"/>
          <w:sz w:val="20"/>
          <w:szCs w:val="20"/>
          <w:lang w:val="id-ID"/>
        </w:rPr>
        <w:t>eads to cultu</w:t>
      </w:r>
      <w:r w:rsidR="00BE662C" w:rsidRPr="0057726F">
        <w:rPr>
          <w:rFonts w:ascii="Times New Roman" w:hAnsi="Times New Roman" w:cs="Times New Roman"/>
          <w:sz w:val="20"/>
          <w:szCs w:val="20"/>
          <w:lang w:val="id-ID"/>
        </w:rPr>
        <w:t>ral diversity (Hanum</w:t>
      </w:r>
      <w:r w:rsidR="001D55FD" w:rsidRPr="0057726F">
        <w:rPr>
          <w:rFonts w:ascii="Times New Roman" w:hAnsi="Times New Roman" w:cs="Times New Roman"/>
          <w:sz w:val="20"/>
          <w:szCs w:val="20"/>
          <w:lang w:val="id-ID"/>
        </w:rPr>
        <w:t>, 2010</w:t>
      </w:r>
      <w:r w:rsidR="008F6A52" w:rsidRPr="0057726F">
        <w:rPr>
          <w:rFonts w:ascii="Times New Roman" w:hAnsi="Times New Roman" w:cs="Times New Roman"/>
          <w:sz w:val="20"/>
          <w:szCs w:val="20"/>
          <w:lang w:val="id-ID"/>
        </w:rPr>
        <w:t>: 1).</w:t>
      </w:r>
      <w:r w:rsidRPr="0057726F">
        <w:rPr>
          <w:rFonts w:ascii="Times New Roman" w:hAnsi="Times New Roman" w:cs="Times New Roman"/>
          <w:sz w:val="20"/>
          <w:szCs w:val="20"/>
          <w:lang w:val="id-ID"/>
        </w:rPr>
        <w:t xml:space="preserve"> Addition,  </w:t>
      </w:r>
      <w:r w:rsidR="008F6A52" w:rsidRPr="0057726F">
        <w:rPr>
          <w:rFonts w:ascii="Times New Roman" w:hAnsi="Times New Roman" w:cs="Times New Roman"/>
          <w:sz w:val="20"/>
          <w:szCs w:val="20"/>
          <w:lang w:val="id-ID"/>
        </w:rPr>
        <w:t>Tilaar (2004: 82</w:t>
      </w:r>
      <w:r w:rsidR="00D343CA" w:rsidRPr="0057726F">
        <w:rPr>
          <w:rFonts w:ascii="Times New Roman" w:hAnsi="Times New Roman" w:cs="Times New Roman"/>
          <w:sz w:val="20"/>
          <w:szCs w:val="20"/>
          <w:lang w:val="id-ID"/>
        </w:rPr>
        <w:t>; Zuriah, 2010: 77).) explain</w:t>
      </w:r>
      <w:r w:rsidR="008F6A52" w:rsidRPr="0057726F">
        <w:rPr>
          <w:rFonts w:ascii="Times New Roman" w:hAnsi="Times New Roman" w:cs="Times New Roman"/>
          <w:sz w:val="20"/>
          <w:szCs w:val="20"/>
          <w:lang w:val="id-ID"/>
        </w:rPr>
        <w:t xml:space="preserve"> multiculturalism implies</w:t>
      </w:r>
      <w:r w:rsidRPr="0057726F">
        <w:rPr>
          <w:rFonts w:ascii="Times New Roman" w:hAnsi="Times New Roman" w:cs="Times New Roman"/>
          <w:sz w:val="20"/>
          <w:szCs w:val="20"/>
          <w:lang w:val="id-ID"/>
        </w:rPr>
        <w:t xml:space="preserve"> </w:t>
      </w:r>
      <w:r w:rsidR="008F6A52" w:rsidRPr="0057726F">
        <w:rPr>
          <w:rFonts w:ascii="Times New Roman" w:hAnsi="Times New Roman" w:cs="Times New Roman"/>
          <w:sz w:val="20"/>
          <w:szCs w:val="20"/>
          <w:lang w:val="id-ID"/>
        </w:rPr>
        <w:t>a very complex meaning that is "multi" meaning plural, "culturalism" unbiased</w:t>
      </w:r>
      <w:r w:rsidRPr="0057726F">
        <w:rPr>
          <w:rFonts w:ascii="Times New Roman" w:hAnsi="Times New Roman" w:cs="Times New Roman"/>
          <w:sz w:val="20"/>
          <w:szCs w:val="20"/>
          <w:lang w:val="id-ID"/>
        </w:rPr>
        <w:t xml:space="preserve"> </w:t>
      </w:r>
      <w:r w:rsidR="008F6A52" w:rsidRPr="0057726F">
        <w:rPr>
          <w:rFonts w:ascii="Times New Roman" w:hAnsi="Times New Roman" w:cs="Times New Roman"/>
          <w:sz w:val="20"/>
          <w:szCs w:val="20"/>
          <w:lang w:val="id-ID"/>
        </w:rPr>
        <w:t>understanding of culture, or culture</w:t>
      </w:r>
      <w:r w:rsidRPr="0057726F">
        <w:rPr>
          <w:rFonts w:ascii="Times New Roman" w:hAnsi="Times New Roman" w:cs="Times New Roman"/>
          <w:sz w:val="20"/>
          <w:szCs w:val="20"/>
          <w:lang w:val="id-ID"/>
        </w:rPr>
        <w:t xml:space="preserve"> </w:t>
      </w:r>
      <w:r w:rsidR="008F6A52" w:rsidRPr="0057726F">
        <w:rPr>
          <w:rFonts w:ascii="Times New Roman" w:hAnsi="Times New Roman" w:cs="Times New Roman"/>
          <w:sz w:val="20"/>
          <w:szCs w:val="20"/>
          <w:lang w:val="id-ID"/>
        </w:rPr>
        <w:t>Multicultural education can take place in formal or informal</w:t>
      </w:r>
      <w:r w:rsidRPr="0057726F">
        <w:rPr>
          <w:rFonts w:ascii="Times New Roman" w:hAnsi="Times New Roman" w:cs="Times New Roman"/>
          <w:sz w:val="20"/>
          <w:szCs w:val="20"/>
          <w:lang w:val="id-ID"/>
        </w:rPr>
        <w:t xml:space="preserve"> </w:t>
      </w:r>
      <w:r w:rsidR="008F6A52" w:rsidRPr="0057726F">
        <w:rPr>
          <w:rFonts w:ascii="Times New Roman" w:hAnsi="Times New Roman" w:cs="Times New Roman"/>
          <w:sz w:val="20"/>
          <w:szCs w:val="20"/>
          <w:lang w:val="id-ID"/>
        </w:rPr>
        <w:t xml:space="preserve">education settings, directly or indirectly </w:t>
      </w:r>
    </w:p>
    <w:p w:rsidR="008F6A52" w:rsidRPr="0057726F" w:rsidRDefault="008F6A52" w:rsidP="0057726F">
      <w:pPr>
        <w:autoSpaceDE w:val="0"/>
        <w:autoSpaceDN w:val="0"/>
        <w:adjustRightInd w:val="0"/>
        <w:spacing w:after="0" w:line="240" w:lineRule="auto"/>
        <w:ind w:firstLine="720"/>
        <w:jc w:val="both"/>
        <w:rPr>
          <w:rFonts w:ascii="Times New Roman" w:hAnsi="Times New Roman" w:cs="Times New Roman"/>
          <w:color w:val="000000"/>
          <w:sz w:val="20"/>
          <w:szCs w:val="20"/>
          <w:lang w:val="id-ID"/>
        </w:rPr>
      </w:pPr>
      <w:r w:rsidRPr="0057726F">
        <w:rPr>
          <w:rFonts w:ascii="Times New Roman" w:hAnsi="Times New Roman" w:cs="Times New Roman"/>
          <w:sz w:val="20"/>
          <w:szCs w:val="20"/>
          <w:lang w:val="id-ID"/>
        </w:rPr>
        <w:t>Banks (2005: 3) dividing the multicultural education consisting</w:t>
      </w:r>
      <w:r w:rsidR="00D343CA" w:rsidRPr="0057726F">
        <w:rPr>
          <w:rFonts w:ascii="Times New Roman" w:hAnsi="Times New Roman" w:cs="Times New Roman"/>
          <w:sz w:val="20"/>
          <w:szCs w:val="20"/>
          <w:lang w:val="id-ID"/>
        </w:rPr>
        <w:t xml:space="preserve"> </w:t>
      </w:r>
      <w:r w:rsidRPr="0057726F">
        <w:rPr>
          <w:rFonts w:ascii="Times New Roman" w:hAnsi="Times New Roman" w:cs="Times New Roman"/>
          <w:sz w:val="20"/>
          <w:szCs w:val="20"/>
          <w:lang w:val="id-ID"/>
        </w:rPr>
        <w:t>of three things, namely, plans or concepts</w:t>
      </w:r>
      <w:r w:rsidR="00D343CA" w:rsidRPr="0057726F">
        <w:rPr>
          <w:rFonts w:ascii="Times New Roman" w:hAnsi="Times New Roman" w:cs="Times New Roman"/>
          <w:sz w:val="20"/>
          <w:szCs w:val="20"/>
          <w:lang w:val="id-ID"/>
        </w:rPr>
        <w:t>. Those concepts has a significant role in developing multicultural in learning materials.</w:t>
      </w:r>
    </w:p>
    <w:p w:rsidR="00554552" w:rsidRPr="0057726F" w:rsidRDefault="00554552" w:rsidP="0057726F">
      <w:pPr>
        <w:autoSpaceDE w:val="0"/>
        <w:autoSpaceDN w:val="0"/>
        <w:adjustRightInd w:val="0"/>
        <w:spacing w:after="0" w:line="240" w:lineRule="auto"/>
        <w:ind w:firstLine="720"/>
        <w:jc w:val="both"/>
        <w:rPr>
          <w:rFonts w:ascii="Times New Roman" w:hAnsi="Times New Roman" w:cs="Times New Roman"/>
          <w:sz w:val="20"/>
          <w:szCs w:val="20"/>
          <w:lang w:val="id-ID"/>
        </w:rPr>
      </w:pPr>
      <w:r w:rsidRPr="0057726F">
        <w:rPr>
          <w:rFonts w:ascii="Times New Roman" w:hAnsi="Times New Roman" w:cs="Times New Roman"/>
          <w:color w:val="000000"/>
          <w:sz w:val="20"/>
          <w:szCs w:val="20"/>
          <w:lang w:val="id-ID"/>
        </w:rPr>
        <w:t xml:space="preserve">The </w:t>
      </w:r>
      <w:r w:rsidRPr="0057726F">
        <w:rPr>
          <w:rFonts w:ascii="Times New Roman" w:hAnsi="Times New Roman" w:cs="Times New Roman"/>
          <w:i/>
          <w:iCs/>
          <w:color w:val="000000"/>
          <w:sz w:val="20"/>
          <w:szCs w:val="20"/>
          <w:lang w:val="id-ID"/>
        </w:rPr>
        <w:t xml:space="preserve">essence </w:t>
      </w:r>
      <w:r w:rsidRPr="0057726F">
        <w:rPr>
          <w:rFonts w:ascii="Times New Roman" w:hAnsi="Times New Roman" w:cs="Times New Roman"/>
          <w:color w:val="000000"/>
          <w:sz w:val="20"/>
          <w:szCs w:val="20"/>
          <w:lang w:val="id-ID"/>
        </w:rPr>
        <w:t>of culture is in how the members of the group interpret, use and perceive tangible cultural elements such as artifacts and tools. Values, symbols, interpretations, and perspectives distinguish one people from another in m</w:t>
      </w:r>
      <w:r w:rsidR="00845A3D" w:rsidRPr="0057726F">
        <w:rPr>
          <w:rFonts w:ascii="Times New Roman" w:hAnsi="Times New Roman" w:cs="Times New Roman"/>
          <w:color w:val="000000"/>
          <w:sz w:val="20"/>
          <w:szCs w:val="20"/>
          <w:lang w:val="id-ID"/>
        </w:rPr>
        <w:t>odernized societies (Banks, 2000</w:t>
      </w:r>
      <w:r w:rsidRPr="0057726F">
        <w:rPr>
          <w:rFonts w:ascii="Times New Roman" w:hAnsi="Times New Roman" w:cs="Times New Roman"/>
          <w:color w:val="000000"/>
          <w:sz w:val="20"/>
          <w:szCs w:val="20"/>
          <w:lang w:val="id-ID"/>
        </w:rPr>
        <w:t>)</w:t>
      </w:r>
      <w:r w:rsidR="00205D9B" w:rsidRPr="0057726F">
        <w:rPr>
          <w:rFonts w:ascii="Times New Roman" w:hAnsi="Times New Roman" w:cs="Times New Roman"/>
          <w:color w:val="000000"/>
          <w:sz w:val="20"/>
          <w:szCs w:val="20"/>
          <w:lang w:val="id-ID"/>
        </w:rPr>
        <w:t>. According to Richar</w:t>
      </w:r>
      <w:r w:rsidR="00452661" w:rsidRPr="0057726F">
        <w:rPr>
          <w:rFonts w:ascii="Times New Roman" w:hAnsi="Times New Roman" w:cs="Times New Roman"/>
          <w:color w:val="000000"/>
          <w:sz w:val="20"/>
          <w:szCs w:val="20"/>
          <w:lang w:val="id-ID"/>
        </w:rPr>
        <w:t>d</w:t>
      </w:r>
      <w:r w:rsidR="00205D9B" w:rsidRPr="0057726F">
        <w:rPr>
          <w:rFonts w:ascii="Times New Roman" w:hAnsi="Times New Roman" w:cs="Times New Roman"/>
          <w:color w:val="000000"/>
          <w:sz w:val="20"/>
          <w:szCs w:val="20"/>
          <w:lang w:val="id-ID"/>
        </w:rPr>
        <w:t xml:space="preserve"> (1999) states that culture is the total set belief, attitudes, customs, behavior, social habit etc of the member of particular society. </w:t>
      </w:r>
      <w:r w:rsidRPr="0057726F">
        <w:rPr>
          <w:rFonts w:ascii="Times New Roman" w:hAnsi="Times New Roman" w:cs="Times New Roman"/>
          <w:sz w:val="20"/>
          <w:szCs w:val="20"/>
          <w:lang w:val="id-ID"/>
        </w:rPr>
        <w:t>While</w:t>
      </w:r>
      <w:r w:rsidR="00205D9B" w:rsidRPr="0057726F">
        <w:rPr>
          <w:rFonts w:ascii="Times New Roman" w:hAnsi="Times New Roman" w:cs="Times New Roman"/>
          <w:sz w:val="20"/>
          <w:szCs w:val="20"/>
          <w:lang w:val="id-ID"/>
        </w:rPr>
        <w:t xml:space="preserve">, </w:t>
      </w:r>
      <w:r w:rsidRPr="0057726F">
        <w:rPr>
          <w:rFonts w:ascii="Times New Roman" w:hAnsi="Times New Roman" w:cs="Times New Roman"/>
          <w:sz w:val="20"/>
          <w:szCs w:val="20"/>
          <w:lang w:val="id-ID"/>
        </w:rPr>
        <w:t xml:space="preserve"> multicultural education can be conceptualized in many different ways, some of the leaders in the field (for example: Banks, 1997;</w:t>
      </w:r>
      <w:r w:rsidR="000675F1" w:rsidRPr="0057726F">
        <w:rPr>
          <w:rFonts w:ascii="Times New Roman" w:hAnsi="Times New Roman" w:cs="Times New Roman"/>
          <w:sz w:val="20"/>
          <w:szCs w:val="20"/>
          <w:lang w:val="id-ID"/>
        </w:rPr>
        <w:t xml:space="preserve"> Sleeter, 2005</w:t>
      </w:r>
      <w:r w:rsidRPr="0057726F">
        <w:rPr>
          <w:rFonts w:ascii="Times New Roman" w:hAnsi="Times New Roman" w:cs="Times New Roman"/>
          <w:sz w:val="20"/>
          <w:szCs w:val="20"/>
          <w:lang w:val="id-ID"/>
        </w:rPr>
        <w:t>), define the goals and ideals of multicultural education similarly</w:t>
      </w:r>
      <w:r w:rsidR="00205D9B" w:rsidRPr="0057726F">
        <w:rPr>
          <w:rFonts w:ascii="Times New Roman" w:hAnsi="Times New Roman" w:cs="Times New Roman"/>
          <w:sz w:val="20"/>
          <w:szCs w:val="20"/>
          <w:lang w:val="id-ID"/>
        </w:rPr>
        <w:t xml:space="preserve">. </w:t>
      </w:r>
      <w:r w:rsidR="000675F1" w:rsidRPr="0057726F">
        <w:rPr>
          <w:rFonts w:ascii="Times New Roman" w:hAnsi="Times New Roman" w:cs="Times New Roman"/>
          <w:sz w:val="20"/>
          <w:szCs w:val="20"/>
          <w:lang w:val="id-ID"/>
        </w:rPr>
        <w:t>Sleeter</w:t>
      </w:r>
      <w:r w:rsidRPr="0057726F">
        <w:rPr>
          <w:rFonts w:ascii="Times New Roman" w:hAnsi="Times New Roman" w:cs="Times New Roman"/>
          <w:sz w:val="20"/>
          <w:szCs w:val="20"/>
          <w:lang w:val="id-ID"/>
        </w:rPr>
        <w:t xml:space="preserve"> (</w:t>
      </w:r>
      <w:r w:rsidR="000675F1" w:rsidRPr="0057726F">
        <w:rPr>
          <w:rFonts w:ascii="Times New Roman" w:hAnsi="Times New Roman" w:cs="Times New Roman"/>
          <w:sz w:val="20"/>
          <w:szCs w:val="20"/>
          <w:lang w:val="id-ID"/>
        </w:rPr>
        <w:t>2005</w:t>
      </w:r>
      <w:r w:rsidRPr="0057726F">
        <w:rPr>
          <w:rFonts w:ascii="Times New Roman" w:hAnsi="Times New Roman" w:cs="Times New Roman"/>
          <w:sz w:val="20"/>
          <w:szCs w:val="20"/>
          <w:lang w:val="id-ID"/>
        </w:rPr>
        <w:t>) defines multicultural education as antiracist basic education for all students that</w:t>
      </w:r>
      <w:r w:rsidR="00205D9B" w:rsidRPr="0057726F">
        <w:rPr>
          <w:rFonts w:ascii="Times New Roman" w:hAnsi="Times New Roman" w:cs="Times New Roman"/>
          <w:sz w:val="20"/>
          <w:szCs w:val="20"/>
          <w:lang w:val="id-ID"/>
        </w:rPr>
        <w:t xml:space="preserve"> </w:t>
      </w:r>
      <w:r w:rsidRPr="0057726F">
        <w:rPr>
          <w:rFonts w:ascii="Times New Roman" w:hAnsi="Times New Roman" w:cs="Times New Roman"/>
          <w:sz w:val="20"/>
          <w:szCs w:val="20"/>
          <w:lang w:val="id-ID"/>
        </w:rPr>
        <w:t>permeates all areas of schooling, characterized by a commitment to social justice and critical approaches to learning</w:t>
      </w:r>
      <w:r w:rsidR="00205D9B" w:rsidRPr="0057726F">
        <w:rPr>
          <w:rFonts w:ascii="Times New Roman" w:hAnsi="Times New Roman" w:cs="Times New Roman"/>
          <w:sz w:val="20"/>
          <w:szCs w:val="20"/>
          <w:lang w:val="id-ID"/>
        </w:rPr>
        <w:t xml:space="preserve">. </w:t>
      </w:r>
      <w:r w:rsidR="00F37C34" w:rsidRPr="0057726F">
        <w:rPr>
          <w:rFonts w:ascii="Times New Roman" w:hAnsi="Times New Roman" w:cs="Times New Roman"/>
          <w:sz w:val="20"/>
          <w:szCs w:val="20"/>
          <w:lang w:val="id-ID"/>
        </w:rPr>
        <w:t xml:space="preserve">Indonesian </w:t>
      </w:r>
      <w:r w:rsidRPr="0057726F">
        <w:rPr>
          <w:rFonts w:ascii="Times New Roman" w:hAnsi="Times New Roman" w:cs="Times New Roman"/>
          <w:sz w:val="20"/>
          <w:szCs w:val="20"/>
        </w:rPr>
        <w:t xml:space="preserve">multicultural is all potential development process of human beings who value their plurality and heterogeneity consequences of cultural diversity, ethnicity, ethnicity, and flow (religion. </w:t>
      </w:r>
      <w:r w:rsidR="00311E9C" w:rsidRPr="0057726F">
        <w:rPr>
          <w:rFonts w:ascii="Times New Roman" w:hAnsi="Times New Roman" w:cs="Times New Roman"/>
          <w:sz w:val="20"/>
          <w:szCs w:val="20"/>
          <w:lang w:val="id-ID"/>
        </w:rPr>
        <w:t xml:space="preserve">Therefore, </w:t>
      </w:r>
      <w:r w:rsidRPr="0057726F">
        <w:rPr>
          <w:rFonts w:ascii="Times New Roman" w:hAnsi="Times New Roman" w:cs="Times New Roman"/>
          <w:sz w:val="20"/>
          <w:szCs w:val="20"/>
        </w:rPr>
        <w:t>Multicultural education emphasizes on the philosophy of cultural pluralism into an educational system based on the principles of equality (equality, mutual respect and acceptance and understanding and a moral commitment to a social justice</w:t>
      </w:r>
      <w:r w:rsidR="00205D9B" w:rsidRPr="0057726F">
        <w:rPr>
          <w:rFonts w:ascii="Times New Roman" w:hAnsi="Times New Roman" w:cs="Times New Roman"/>
          <w:sz w:val="20"/>
          <w:szCs w:val="20"/>
          <w:lang w:val="id-ID"/>
        </w:rPr>
        <w:t>.</w:t>
      </w:r>
    </w:p>
    <w:p w:rsidR="00011ED3" w:rsidRPr="0057726F" w:rsidRDefault="00011ED3" w:rsidP="0057726F">
      <w:pPr>
        <w:autoSpaceDE w:val="0"/>
        <w:autoSpaceDN w:val="0"/>
        <w:adjustRightInd w:val="0"/>
        <w:spacing w:after="0" w:line="240" w:lineRule="auto"/>
        <w:ind w:firstLine="72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S</w:t>
      </w:r>
      <w:r w:rsidRPr="0057726F">
        <w:rPr>
          <w:rFonts w:ascii="Times New Roman" w:hAnsi="Times New Roman" w:cs="Times New Roman"/>
          <w:sz w:val="20"/>
          <w:szCs w:val="20"/>
        </w:rPr>
        <w:t xml:space="preserve">ome </w:t>
      </w:r>
      <w:r w:rsidRPr="0057726F">
        <w:rPr>
          <w:rFonts w:ascii="Times New Roman" w:hAnsi="Times New Roman" w:cs="Times New Roman"/>
          <w:sz w:val="20"/>
          <w:szCs w:val="20"/>
          <w:lang w:val="id-ID"/>
        </w:rPr>
        <w:t xml:space="preserve">experts </w:t>
      </w:r>
      <w:r w:rsidRPr="0057726F">
        <w:rPr>
          <w:rFonts w:ascii="Times New Roman" w:hAnsi="Times New Roman" w:cs="Times New Roman"/>
          <w:sz w:val="20"/>
          <w:szCs w:val="20"/>
        </w:rPr>
        <w:t>have defined</w:t>
      </w:r>
      <w:r w:rsidR="00A31FF9" w:rsidRPr="0057726F">
        <w:rPr>
          <w:rFonts w:ascii="Times New Roman" w:hAnsi="Times New Roman" w:cs="Times New Roman"/>
          <w:sz w:val="20"/>
          <w:szCs w:val="20"/>
          <w:lang w:val="id-ID"/>
        </w:rPr>
        <w:t xml:space="preserve"> Indonesian</w:t>
      </w:r>
      <w:r w:rsidRPr="0057726F">
        <w:rPr>
          <w:rFonts w:ascii="Times New Roman" w:hAnsi="Times New Roman" w:cs="Times New Roman"/>
          <w:sz w:val="20"/>
          <w:szCs w:val="20"/>
        </w:rPr>
        <w:t xml:space="preserve"> multicultural as an approach to teaching and learning that is based on</w:t>
      </w:r>
      <w:r w:rsidRPr="0057726F">
        <w:rPr>
          <w:rFonts w:ascii="Times New Roman" w:hAnsi="Times New Roman" w:cs="Times New Roman"/>
          <w:sz w:val="20"/>
          <w:szCs w:val="20"/>
          <w:lang w:val="id-ID"/>
        </w:rPr>
        <w:t xml:space="preserve"> </w:t>
      </w:r>
      <w:r w:rsidRPr="0057726F">
        <w:rPr>
          <w:rFonts w:ascii="Times New Roman" w:hAnsi="Times New Roman" w:cs="Times New Roman"/>
          <w:sz w:val="20"/>
          <w:szCs w:val="20"/>
        </w:rPr>
        <w:t xml:space="preserve">democratic values that affirm cultural pluralism within culturally diverse </w:t>
      </w:r>
      <w:r w:rsidRPr="0057726F">
        <w:rPr>
          <w:rFonts w:ascii="Times New Roman" w:hAnsi="Times New Roman" w:cs="Times New Roman"/>
          <w:sz w:val="20"/>
          <w:szCs w:val="20"/>
        </w:rPr>
        <w:lastRenderedPageBreak/>
        <w:t>societies in an</w:t>
      </w:r>
      <w:r w:rsidRPr="0057726F">
        <w:rPr>
          <w:rFonts w:ascii="Times New Roman" w:hAnsi="Times New Roman" w:cs="Times New Roman"/>
          <w:sz w:val="20"/>
          <w:szCs w:val="20"/>
          <w:lang w:val="id-ID"/>
        </w:rPr>
        <w:t xml:space="preserve"> </w:t>
      </w:r>
      <w:r w:rsidRPr="0057726F">
        <w:rPr>
          <w:rFonts w:ascii="Times New Roman" w:hAnsi="Times New Roman" w:cs="Times New Roman"/>
          <w:sz w:val="20"/>
          <w:szCs w:val="20"/>
        </w:rPr>
        <w:t xml:space="preserve">interdependent </w:t>
      </w:r>
      <w:r w:rsidR="00A31FF9" w:rsidRPr="0057726F">
        <w:rPr>
          <w:rFonts w:ascii="Times New Roman" w:hAnsi="Times New Roman" w:cs="Times New Roman"/>
          <w:sz w:val="20"/>
          <w:szCs w:val="20"/>
          <w:lang w:val="id-ID"/>
        </w:rPr>
        <w:t>among ethnic groups</w:t>
      </w:r>
      <w:r w:rsidRPr="0057726F">
        <w:rPr>
          <w:rFonts w:ascii="Times New Roman" w:hAnsi="Times New Roman" w:cs="Times New Roman"/>
          <w:sz w:val="20"/>
          <w:szCs w:val="20"/>
        </w:rPr>
        <w:t>.</w:t>
      </w:r>
      <w:r w:rsidRPr="0057726F">
        <w:rPr>
          <w:rFonts w:ascii="Times New Roman" w:hAnsi="Times New Roman" w:cs="Times New Roman"/>
          <w:sz w:val="20"/>
          <w:szCs w:val="20"/>
          <w:lang w:val="id-ID"/>
        </w:rPr>
        <w:t xml:space="preserve"> In addition, </w:t>
      </w:r>
      <w:r w:rsidRPr="0057726F">
        <w:rPr>
          <w:rFonts w:ascii="Times New Roman" w:hAnsi="Times New Roman" w:cs="Times New Roman"/>
          <w:sz w:val="20"/>
          <w:szCs w:val="20"/>
        </w:rPr>
        <w:t xml:space="preserve"> Wilson (2012)</w:t>
      </w:r>
      <w:r w:rsidRPr="0057726F">
        <w:rPr>
          <w:rFonts w:ascii="Times New Roman" w:hAnsi="Times New Roman" w:cs="Times New Roman"/>
          <w:sz w:val="20"/>
          <w:szCs w:val="20"/>
          <w:lang w:val="id-ID"/>
        </w:rPr>
        <w:t xml:space="preserve"> </w:t>
      </w:r>
      <w:r w:rsidRPr="0057726F">
        <w:rPr>
          <w:rFonts w:ascii="Times New Roman" w:hAnsi="Times New Roman" w:cs="Times New Roman"/>
          <w:sz w:val="20"/>
          <w:szCs w:val="20"/>
        </w:rPr>
        <w:t>defines multicultural as the type of education that relates to education and instruction</w:t>
      </w:r>
      <w:r w:rsidRPr="0057726F">
        <w:rPr>
          <w:rFonts w:ascii="Times New Roman" w:hAnsi="Times New Roman" w:cs="Times New Roman"/>
          <w:sz w:val="20"/>
          <w:szCs w:val="20"/>
          <w:lang w:val="id-ID"/>
        </w:rPr>
        <w:t xml:space="preserve"> </w:t>
      </w:r>
      <w:r w:rsidRPr="0057726F">
        <w:rPr>
          <w:rFonts w:ascii="Times New Roman" w:hAnsi="Times New Roman" w:cs="Times New Roman"/>
          <w:sz w:val="20"/>
          <w:szCs w:val="20"/>
        </w:rPr>
        <w:t xml:space="preserve">designed for the cultures of several </w:t>
      </w:r>
      <w:r w:rsidRPr="0057726F">
        <w:rPr>
          <w:rFonts w:ascii="Times New Roman" w:hAnsi="Times New Roman" w:cs="Times New Roman"/>
          <w:sz w:val="20"/>
          <w:szCs w:val="20"/>
          <w:lang w:val="id-ID"/>
        </w:rPr>
        <w:t xml:space="preserve"> d</w:t>
      </w:r>
      <w:r w:rsidRPr="0057726F">
        <w:rPr>
          <w:rFonts w:ascii="Times New Roman" w:hAnsi="Times New Roman" w:cs="Times New Roman"/>
          <w:sz w:val="20"/>
          <w:szCs w:val="20"/>
        </w:rPr>
        <w:t>ifferent races in an educational system.</w:t>
      </w:r>
      <w:r w:rsidRPr="0057726F">
        <w:rPr>
          <w:rFonts w:ascii="Times New Roman" w:hAnsi="Times New Roman" w:cs="Times New Roman"/>
          <w:sz w:val="20"/>
          <w:szCs w:val="20"/>
          <w:lang w:val="id-ID"/>
        </w:rPr>
        <w:t xml:space="preserve"> It is really appropriate for Indoensia education.</w:t>
      </w:r>
      <w:r w:rsidRPr="0057726F">
        <w:rPr>
          <w:rFonts w:ascii="Times New Roman" w:hAnsi="Times New Roman" w:cs="Times New Roman"/>
          <w:sz w:val="20"/>
          <w:szCs w:val="20"/>
        </w:rPr>
        <w:t xml:space="preserve"> </w:t>
      </w:r>
    </w:p>
    <w:p w:rsidR="00011ED3" w:rsidRPr="0057726F" w:rsidRDefault="00F37C34" w:rsidP="0057726F">
      <w:pPr>
        <w:spacing w:after="0" w:line="240" w:lineRule="auto"/>
        <w:ind w:firstLine="709"/>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 xml:space="preserve">Indonesian </w:t>
      </w:r>
      <w:r w:rsidR="00011ED3" w:rsidRPr="0057726F">
        <w:rPr>
          <w:rFonts w:ascii="Times New Roman" w:hAnsi="Times New Roman" w:cs="Times New Roman"/>
          <w:sz w:val="20"/>
          <w:szCs w:val="20"/>
        </w:rPr>
        <w:t>Multicultural education focuses on the transformation of the educational process to promote the ideals</w:t>
      </w:r>
      <w:r w:rsidR="00011ED3" w:rsidRPr="0057726F">
        <w:rPr>
          <w:rFonts w:ascii="Times New Roman" w:hAnsi="Times New Roman" w:cs="Times New Roman"/>
          <w:sz w:val="20"/>
          <w:szCs w:val="20"/>
          <w:lang w:val="id-ID"/>
        </w:rPr>
        <w:t xml:space="preserve"> </w:t>
      </w:r>
      <w:r w:rsidR="00011ED3" w:rsidRPr="0057726F">
        <w:rPr>
          <w:rFonts w:ascii="Times New Roman" w:hAnsi="Times New Roman" w:cs="Times New Roman"/>
          <w:sz w:val="20"/>
          <w:szCs w:val="20"/>
        </w:rPr>
        <w:t>of democracy in a pluralistic society. Learners are taught to appreciate cultural diversity and</w:t>
      </w:r>
      <w:r w:rsidR="00011ED3" w:rsidRPr="0057726F">
        <w:rPr>
          <w:rFonts w:ascii="Times New Roman" w:hAnsi="Times New Roman" w:cs="Times New Roman"/>
          <w:sz w:val="20"/>
          <w:szCs w:val="20"/>
          <w:lang w:val="id-ID"/>
        </w:rPr>
        <w:t xml:space="preserve"> </w:t>
      </w:r>
      <w:r w:rsidR="00011ED3" w:rsidRPr="0057726F">
        <w:rPr>
          <w:rFonts w:ascii="Times New Roman" w:hAnsi="Times New Roman" w:cs="Times New Roman"/>
          <w:sz w:val="20"/>
          <w:szCs w:val="20"/>
        </w:rPr>
        <w:t>differences as strengths and not as weaknesses.</w:t>
      </w:r>
      <w:r w:rsidRPr="0057726F">
        <w:rPr>
          <w:rFonts w:ascii="Times New Roman" w:hAnsi="Times New Roman" w:cs="Times New Roman"/>
          <w:sz w:val="20"/>
          <w:szCs w:val="20"/>
          <w:lang w:val="id-ID"/>
        </w:rPr>
        <w:t xml:space="preserve"> So. Indonesian</w:t>
      </w:r>
      <w:r w:rsidR="00011ED3" w:rsidRPr="0057726F">
        <w:rPr>
          <w:rFonts w:ascii="Times New Roman" w:hAnsi="Times New Roman" w:cs="Times New Roman"/>
          <w:sz w:val="20"/>
          <w:szCs w:val="20"/>
        </w:rPr>
        <w:t xml:space="preserve"> </w:t>
      </w:r>
      <w:r w:rsidR="00011ED3" w:rsidRPr="0057726F">
        <w:rPr>
          <w:rFonts w:ascii="Times New Roman" w:hAnsi="Times New Roman" w:cs="Times New Roman"/>
          <w:sz w:val="20"/>
          <w:szCs w:val="20"/>
          <w:lang w:val="id-ID"/>
        </w:rPr>
        <w:t>Teacher must have a basic understand, intercultural competences, to teach the students who are from different culture and different poin of view of another culture.</w:t>
      </w:r>
      <w:r w:rsidR="00011ED3" w:rsidRPr="0057726F">
        <w:rPr>
          <w:rFonts w:ascii="Times New Roman" w:hAnsi="Times New Roman" w:cs="Times New Roman"/>
          <w:sz w:val="20"/>
          <w:szCs w:val="20"/>
        </w:rPr>
        <w:t xml:space="preserve"> The traditional goal of education is to get students to accept the dominant ideologies, directives and applications without questioning (Banks, 2004)</w:t>
      </w:r>
      <w:r w:rsidR="00011ED3" w:rsidRPr="0057726F">
        <w:rPr>
          <w:rFonts w:ascii="Times New Roman" w:hAnsi="Times New Roman" w:cs="Times New Roman"/>
          <w:sz w:val="20"/>
          <w:szCs w:val="20"/>
          <w:lang w:val="id-ID"/>
        </w:rPr>
        <w:t xml:space="preserve">. </w:t>
      </w:r>
    </w:p>
    <w:p w:rsidR="00011ED3" w:rsidRPr="0057726F" w:rsidRDefault="00011ED3" w:rsidP="0057726F">
      <w:pPr>
        <w:spacing w:after="0" w:line="240" w:lineRule="auto"/>
        <w:ind w:firstLine="709"/>
        <w:jc w:val="both"/>
        <w:rPr>
          <w:rFonts w:ascii="Times New Roman" w:hAnsi="Times New Roman" w:cs="Times New Roman"/>
          <w:sz w:val="20"/>
          <w:szCs w:val="20"/>
        </w:rPr>
      </w:pPr>
      <w:r w:rsidRPr="0057726F">
        <w:rPr>
          <w:rFonts w:ascii="Times New Roman" w:hAnsi="Times New Roman" w:cs="Times New Roman"/>
          <w:sz w:val="20"/>
          <w:szCs w:val="20"/>
        </w:rPr>
        <w:t>Banks</w:t>
      </w:r>
      <w:r w:rsidRPr="0057726F">
        <w:rPr>
          <w:rFonts w:ascii="Times New Roman" w:hAnsi="Times New Roman" w:cs="Times New Roman"/>
          <w:sz w:val="20"/>
          <w:szCs w:val="20"/>
          <w:lang w:val="id-ID"/>
        </w:rPr>
        <w:t xml:space="preserve"> </w:t>
      </w:r>
      <w:r w:rsidR="00845A3D" w:rsidRPr="0057726F">
        <w:rPr>
          <w:rFonts w:ascii="Times New Roman" w:hAnsi="Times New Roman" w:cs="Times New Roman"/>
          <w:sz w:val="20"/>
          <w:szCs w:val="20"/>
        </w:rPr>
        <w:t>(200</w:t>
      </w:r>
      <w:r w:rsidR="00845A3D" w:rsidRPr="0057726F">
        <w:rPr>
          <w:rFonts w:ascii="Times New Roman" w:hAnsi="Times New Roman" w:cs="Times New Roman"/>
          <w:sz w:val="20"/>
          <w:szCs w:val="20"/>
          <w:lang w:val="id-ID"/>
        </w:rPr>
        <w:t>2</w:t>
      </w:r>
      <w:r w:rsidRPr="0057726F">
        <w:rPr>
          <w:rFonts w:ascii="Times New Roman" w:hAnsi="Times New Roman" w:cs="Times New Roman"/>
          <w:sz w:val="20"/>
          <w:szCs w:val="20"/>
        </w:rPr>
        <w:t xml:space="preserve">) describes the relationship between diversity </w:t>
      </w:r>
      <w:r w:rsidR="00B16CD6" w:rsidRPr="0057726F">
        <w:rPr>
          <w:rFonts w:ascii="Times New Roman" w:hAnsi="Times New Roman" w:cs="Times New Roman"/>
          <w:sz w:val="20"/>
          <w:szCs w:val="20"/>
        </w:rPr>
        <w:t>and social justice: diversity</w:t>
      </w:r>
      <w:r w:rsidR="00B16CD6" w:rsidRPr="0057726F">
        <w:rPr>
          <w:rFonts w:ascii="Times New Roman" w:hAnsi="Times New Roman" w:cs="Times New Roman"/>
          <w:sz w:val="20"/>
          <w:szCs w:val="20"/>
          <w:lang w:val="id-ID"/>
        </w:rPr>
        <w:t xml:space="preserve"> </w:t>
      </w:r>
      <w:r w:rsidR="005E6D2D" w:rsidRPr="0057726F">
        <w:rPr>
          <w:rFonts w:ascii="Times New Roman" w:hAnsi="Times New Roman" w:cs="Times New Roman"/>
          <w:sz w:val="20"/>
          <w:szCs w:val="20"/>
        </w:rPr>
        <w:t xml:space="preserve">provides schools, colleges and </w:t>
      </w:r>
      <w:r w:rsidR="005E6D2D" w:rsidRPr="0057726F">
        <w:rPr>
          <w:rFonts w:ascii="Times New Roman" w:hAnsi="Times New Roman" w:cs="Times New Roman"/>
          <w:sz w:val="20"/>
          <w:szCs w:val="20"/>
          <w:lang w:val="id-ID"/>
        </w:rPr>
        <w:t>U</w:t>
      </w:r>
      <w:r w:rsidRPr="0057726F">
        <w:rPr>
          <w:rFonts w:ascii="Times New Roman" w:hAnsi="Times New Roman" w:cs="Times New Roman"/>
          <w:sz w:val="20"/>
          <w:szCs w:val="20"/>
        </w:rPr>
        <w:t>nive</w:t>
      </w:r>
      <w:r w:rsidRPr="0057726F">
        <w:rPr>
          <w:rFonts w:ascii="Times New Roman" w:hAnsi="Times New Roman" w:cs="Times New Roman"/>
          <w:sz w:val="20"/>
          <w:szCs w:val="20"/>
          <w:lang w:val="id-ID"/>
        </w:rPr>
        <w:t>rs</w:t>
      </w:r>
      <w:r w:rsidRPr="0057726F">
        <w:rPr>
          <w:rFonts w:ascii="Times New Roman" w:hAnsi="Times New Roman" w:cs="Times New Roman"/>
          <w:sz w:val="20"/>
          <w:szCs w:val="20"/>
        </w:rPr>
        <w:t xml:space="preserve">ities with an opportunity </w:t>
      </w:r>
      <w:r w:rsidRPr="0057726F">
        <w:rPr>
          <w:rFonts w:ascii="Times New Roman" w:hAnsi="Times New Roman" w:cs="Times New Roman"/>
          <w:sz w:val="20"/>
          <w:szCs w:val="20"/>
          <w:lang w:val="id-ID"/>
        </w:rPr>
        <w:t>t</w:t>
      </w:r>
      <w:r w:rsidRPr="0057726F">
        <w:rPr>
          <w:rFonts w:ascii="Times New Roman" w:hAnsi="Times New Roman" w:cs="Times New Roman"/>
          <w:sz w:val="20"/>
          <w:szCs w:val="20"/>
        </w:rPr>
        <w:t>o educate students in an environment that reflects the reality of the nation and the world and to teach students from diverse group how to get along and how to make decisions and take actions in the public interest.</w:t>
      </w:r>
    </w:p>
    <w:p w:rsidR="00011ED3" w:rsidRPr="0057726F" w:rsidRDefault="00011ED3" w:rsidP="0057726F">
      <w:pPr>
        <w:pStyle w:val="HTMLPreformatted"/>
        <w:jc w:val="both"/>
        <w:rPr>
          <w:rFonts w:ascii="Times New Roman" w:hAnsi="Times New Roman" w:cs="Times New Roman"/>
        </w:rPr>
      </w:pPr>
      <w:r w:rsidRPr="0057726F">
        <w:rPr>
          <w:rFonts w:ascii="Times New Roman" w:hAnsi="Times New Roman" w:cs="Times New Roman"/>
        </w:rPr>
        <w:tab/>
        <w:t xml:space="preserve">Zamroni (2011) states that school should play a role in building awareness of life in multicultural society to appreciate and tolerant attitude to demonstrate the need and ability to work together with all the differences. He adds that there are three aspects must be developed through multicultural teaching and learning at shcool, namely 1) development of cultural identities, 2) Interpersonal relationship, and 3) empowering ourselves related to multicultural life. </w:t>
      </w:r>
    </w:p>
    <w:p w:rsidR="00B034C6" w:rsidRPr="0057726F" w:rsidRDefault="00B034C6" w:rsidP="0057726F">
      <w:pPr>
        <w:pStyle w:val="HTMLPreformatted"/>
        <w:jc w:val="both"/>
        <w:rPr>
          <w:rFonts w:ascii="Times New Roman" w:hAnsi="Times New Roman" w:cs="Times New Roman"/>
        </w:rPr>
      </w:pPr>
    </w:p>
    <w:p w:rsidR="00B034C6" w:rsidRPr="0057726F" w:rsidRDefault="00B034C6" w:rsidP="0057726F">
      <w:pPr>
        <w:pStyle w:val="HTMLPreformatted"/>
        <w:jc w:val="both"/>
        <w:rPr>
          <w:rFonts w:ascii="Times New Roman" w:hAnsi="Times New Roman" w:cs="Times New Roman"/>
        </w:rPr>
      </w:pPr>
    </w:p>
    <w:p w:rsidR="00011ED3" w:rsidRPr="0057726F" w:rsidRDefault="00011ED3" w:rsidP="0057726F">
      <w:pPr>
        <w:autoSpaceDE w:val="0"/>
        <w:autoSpaceDN w:val="0"/>
        <w:adjustRightInd w:val="0"/>
        <w:spacing w:after="0" w:line="240" w:lineRule="auto"/>
        <w:jc w:val="both"/>
        <w:rPr>
          <w:rStyle w:val="tgc"/>
          <w:rFonts w:ascii="Times New Roman" w:hAnsi="Times New Roman" w:cs="Times New Roman"/>
          <w:b/>
          <w:sz w:val="20"/>
          <w:szCs w:val="20"/>
          <w:lang w:val="id-ID"/>
        </w:rPr>
      </w:pPr>
      <w:r w:rsidRPr="0057726F">
        <w:rPr>
          <w:rStyle w:val="tgc"/>
          <w:rFonts w:ascii="Times New Roman" w:hAnsi="Times New Roman" w:cs="Times New Roman"/>
          <w:b/>
          <w:sz w:val="20"/>
          <w:szCs w:val="20"/>
          <w:lang w:val="id-ID"/>
        </w:rPr>
        <w:t>Multicultural Approach In Developing Learning Materials</w:t>
      </w:r>
    </w:p>
    <w:p w:rsidR="00205D9B" w:rsidRPr="0057726F" w:rsidRDefault="00205D9B" w:rsidP="0057726F">
      <w:pPr>
        <w:autoSpaceDE w:val="0"/>
        <w:autoSpaceDN w:val="0"/>
        <w:adjustRightInd w:val="0"/>
        <w:spacing w:after="0" w:line="240" w:lineRule="auto"/>
        <w:jc w:val="both"/>
        <w:rPr>
          <w:rStyle w:val="tgc"/>
          <w:rFonts w:ascii="Times New Roman" w:hAnsi="Times New Roman" w:cs="Times New Roman"/>
          <w:b/>
          <w:sz w:val="20"/>
          <w:szCs w:val="20"/>
          <w:lang w:val="id-ID"/>
        </w:rPr>
      </w:pPr>
    </w:p>
    <w:p w:rsidR="003177AE" w:rsidRPr="0057726F" w:rsidRDefault="00D47094" w:rsidP="0057726F">
      <w:pPr>
        <w:autoSpaceDE w:val="0"/>
        <w:autoSpaceDN w:val="0"/>
        <w:adjustRightInd w:val="0"/>
        <w:spacing w:after="0" w:line="240" w:lineRule="auto"/>
        <w:ind w:firstLine="72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 xml:space="preserve">Designing an instructional learning materials, for Senior High School students, based on multicultural Indonesia with multicultural appraoches is wonderful thing must be execused. </w:t>
      </w:r>
      <w:r w:rsidR="003177AE" w:rsidRPr="0057726F">
        <w:rPr>
          <w:rFonts w:ascii="Times New Roman" w:hAnsi="Times New Roman" w:cs="Times New Roman"/>
          <w:sz w:val="20"/>
          <w:szCs w:val="20"/>
          <w:lang w:val="id-ID"/>
        </w:rPr>
        <w:t>Banks (1997, 1998), a leader in the</w:t>
      </w:r>
      <w:r w:rsidRPr="0057726F">
        <w:rPr>
          <w:rFonts w:ascii="Times New Roman" w:hAnsi="Times New Roman" w:cs="Times New Roman"/>
          <w:sz w:val="20"/>
          <w:szCs w:val="20"/>
          <w:lang w:val="id-ID"/>
        </w:rPr>
        <w:t xml:space="preserve"> </w:t>
      </w:r>
      <w:r w:rsidR="003177AE" w:rsidRPr="0057726F">
        <w:rPr>
          <w:rFonts w:ascii="Times New Roman" w:hAnsi="Times New Roman" w:cs="Times New Roman"/>
          <w:sz w:val="20"/>
          <w:szCs w:val="20"/>
          <w:lang w:val="id-ID"/>
        </w:rPr>
        <w:t>field of multicultural education</w:t>
      </w:r>
      <w:r w:rsidRPr="0057726F">
        <w:rPr>
          <w:rFonts w:ascii="Times New Roman" w:hAnsi="Times New Roman" w:cs="Times New Roman"/>
          <w:sz w:val="20"/>
          <w:szCs w:val="20"/>
          <w:lang w:val="id-ID"/>
        </w:rPr>
        <w:t xml:space="preserve"> recommended that </w:t>
      </w:r>
      <w:r w:rsidR="003177AE" w:rsidRPr="0057726F">
        <w:rPr>
          <w:rFonts w:ascii="Times New Roman" w:hAnsi="Times New Roman" w:cs="Times New Roman"/>
          <w:sz w:val="20"/>
          <w:szCs w:val="20"/>
          <w:lang w:val="id-ID"/>
        </w:rPr>
        <w:t>different approaches to the integration</w:t>
      </w:r>
      <w:r w:rsidRPr="0057726F">
        <w:rPr>
          <w:rFonts w:ascii="Times New Roman" w:hAnsi="Times New Roman" w:cs="Times New Roman"/>
          <w:sz w:val="20"/>
          <w:szCs w:val="20"/>
          <w:lang w:val="id-ID"/>
        </w:rPr>
        <w:t xml:space="preserve"> </w:t>
      </w:r>
      <w:r w:rsidR="003177AE" w:rsidRPr="0057726F">
        <w:rPr>
          <w:rFonts w:ascii="Times New Roman" w:hAnsi="Times New Roman" w:cs="Times New Roman"/>
          <w:sz w:val="20"/>
          <w:szCs w:val="20"/>
          <w:lang w:val="id-ID"/>
        </w:rPr>
        <w:t>of multicultural content into the</w:t>
      </w:r>
      <w:r w:rsidRPr="0057726F">
        <w:rPr>
          <w:rFonts w:ascii="Times New Roman" w:hAnsi="Times New Roman" w:cs="Times New Roman"/>
          <w:sz w:val="20"/>
          <w:szCs w:val="20"/>
          <w:lang w:val="id-ID"/>
        </w:rPr>
        <w:t xml:space="preserve"> </w:t>
      </w:r>
      <w:r w:rsidR="003177AE" w:rsidRPr="0057726F">
        <w:rPr>
          <w:rFonts w:ascii="Times New Roman" w:hAnsi="Times New Roman" w:cs="Times New Roman"/>
          <w:sz w:val="20"/>
          <w:szCs w:val="20"/>
          <w:lang w:val="id-ID"/>
        </w:rPr>
        <w:t>curriculum</w:t>
      </w:r>
      <w:r w:rsidRPr="0057726F">
        <w:rPr>
          <w:rFonts w:ascii="Times New Roman" w:hAnsi="Times New Roman" w:cs="Times New Roman"/>
          <w:sz w:val="20"/>
          <w:szCs w:val="20"/>
          <w:lang w:val="id-ID"/>
        </w:rPr>
        <w:t>.</w:t>
      </w:r>
      <w:r w:rsidR="003177AE" w:rsidRPr="0057726F">
        <w:rPr>
          <w:rFonts w:ascii="Times New Roman" w:hAnsi="Times New Roman" w:cs="Times New Roman"/>
          <w:sz w:val="20"/>
          <w:szCs w:val="20"/>
          <w:lang w:val="id-ID"/>
        </w:rPr>
        <w:t xml:space="preserve"> </w:t>
      </w:r>
    </w:p>
    <w:p w:rsidR="000440C0" w:rsidRPr="000440C0" w:rsidRDefault="003177AE" w:rsidP="0057726F">
      <w:pPr>
        <w:autoSpaceDE w:val="0"/>
        <w:autoSpaceDN w:val="0"/>
        <w:adjustRightInd w:val="0"/>
        <w:spacing w:after="0" w:line="240" w:lineRule="auto"/>
        <w:ind w:firstLine="720"/>
        <w:jc w:val="both"/>
        <w:rPr>
          <w:rFonts w:ascii="Times New Roman" w:hAnsi="Times New Roman" w:cs="Times New Roman"/>
          <w:sz w:val="20"/>
          <w:szCs w:val="20"/>
        </w:rPr>
      </w:pPr>
      <w:r w:rsidRPr="0057726F">
        <w:rPr>
          <w:rFonts w:ascii="Times New Roman" w:hAnsi="Times New Roman" w:cs="Times New Roman"/>
          <w:sz w:val="20"/>
          <w:szCs w:val="20"/>
          <w:lang w:val="id-ID"/>
        </w:rPr>
        <w:t xml:space="preserve">Additional, </w:t>
      </w:r>
      <w:r w:rsidR="00205D9B" w:rsidRPr="0057726F">
        <w:rPr>
          <w:rFonts w:ascii="Times New Roman" w:hAnsi="Times New Roman" w:cs="Times New Roman"/>
          <w:sz w:val="20"/>
          <w:szCs w:val="20"/>
        </w:rPr>
        <w:t>Wilson (2012) further</w:t>
      </w:r>
      <w:r w:rsidR="00205D9B" w:rsidRPr="0057726F">
        <w:rPr>
          <w:rFonts w:ascii="Times New Roman" w:hAnsi="Times New Roman" w:cs="Times New Roman"/>
          <w:sz w:val="20"/>
          <w:szCs w:val="20"/>
          <w:lang w:val="id-ID"/>
        </w:rPr>
        <w:t xml:space="preserve"> </w:t>
      </w:r>
      <w:r w:rsidR="00205D9B" w:rsidRPr="0057726F">
        <w:rPr>
          <w:rFonts w:ascii="Times New Roman" w:hAnsi="Times New Roman" w:cs="Times New Roman"/>
          <w:sz w:val="20"/>
          <w:szCs w:val="20"/>
        </w:rPr>
        <w:t>asserts that this approach to teaching and learning is based upon consensus building, respect, and</w:t>
      </w:r>
      <w:r w:rsidR="00205D9B" w:rsidRPr="0057726F">
        <w:rPr>
          <w:rFonts w:ascii="Times New Roman" w:hAnsi="Times New Roman" w:cs="Times New Roman"/>
          <w:sz w:val="20"/>
          <w:szCs w:val="20"/>
          <w:lang w:val="id-ID"/>
        </w:rPr>
        <w:t xml:space="preserve"> </w:t>
      </w:r>
      <w:r w:rsidR="00205D9B" w:rsidRPr="0057726F">
        <w:rPr>
          <w:rFonts w:ascii="Times New Roman" w:hAnsi="Times New Roman" w:cs="Times New Roman"/>
          <w:sz w:val="20"/>
          <w:szCs w:val="20"/>
        </w:rPr>
        <w:t>fostering cultural pluralism within racial societies.</w:t>
      </w:r>
      <w:r w:rsidR="005E6D2D" w:rsidRPr="0057726F">
        <w:rPr>
          <w:rFonts w:ascii="Times New Roman" w:hAnsi="Times New Roman" w:cs="Times New Roman"/>
          <w:sz w:val="20"/>
          <w:szCs w:val="20"/>
          <w:lang w:val="id-ID"/>
        </w:rPr>
        <w:t xml:space="preserve"> </w:t>
      </w:r>
      <w:r w:rsidR="00011ED3" w:rsidRPr="0057726F">
        <w:rPr>
          <w:rFonts w:ascii="Times New Roman" w:hAnsi="Times New Roman" w:cs="Times New Roman"/>
          <w:sz w:val="20"/>
          <w:szCs w:val="20"/>
        </w:rPr>
        <w:t>Multicultural implementation in learning</w:t>
      </w:r>
      <w:r w:rsidR="0052072D" w:rsidRPr="0057726F">
        <w:rPr>
          <w:rFonts w:ascii="Times New Roman" w:hAnsi="Times New Roman" w:cs="Times New Roman"/>
          <w:sz w:val="20"/>
          <w:szCs w:val="20"/>
        </w:rPr>
        <w:t xml:space="preserve"> varies widely, Bank (1997</w:t>
      </w:r>
      <w:r w:rsidR="00011ED3" w:rsidRPr="0057726F">
        <w:rPr>
          <w:rFonts w:ascii="Times New Roman" w:hAnsi="Times New Roman" w:cs="Times New Roman"/>
          <w:sz w:val="20"/>
          <w:szCs w:val="20"/>
        </w:rPr>
        <w:t>), a leader in the field of multicultural education explains several models of multicultural implementation in curriculum development.</w:t>
      </w:r>
      <w:r w:rsidR="00B034C6" w:rsidRPr="0057726F">
        <w:rPr>
          <w:rFonts w:ascii="Times New Roman" w:hAnsi="Times New Roman" w:cs="Times New Roman"/>
          <w:sz w:val="20"/>
          <w:szCs w:val="20"/>
          <w:lang w:val="id-ID"/>
        </w:rPr>
        <w:t xml:space="preserve"> </w:t>
      </w:r>
      <w:r w:rsidR="000440C0">
        <w:rPr>
          <w:rFonts w:ascii="Times New Roman" w:hAnsi="Times New Roman" w:cs="Times New Roman"/>
          <w:sz w:val="20"/>
          <w:szCs w:val="20"/>
        </w:rPr>
        <w:t xml:space="preserve">In addition, it is important to include intercultural understanding components </w:t>
      </w:r>
      <w:r w:rsidR="00D04A06">
        <w:rPr>
          <w:rFonts w:ascii="Times New Roman" w:hAnsi="Times New Roman" w:cs="Times New Roman"/>
          <w:sz w:val="20"/>
          <w:szCs w:val="20"/>
        </w:rPr>
        <w:fldChar w:fldCharType="begin" w:fldLock="1"/>
      </w:r>
      <w:r w:rsidR="000440C0">
        <w:rPr>
          <w:rFonts w:ascii="Times New Roman" w:hAnsi="Times New Roman" w:cs="Times New Roman"/>
          <w:sz w:val="20"/>
          <w:szCs w:val="20"/>
        </w:rPr>
        <w:instrText>ADDIN CSL_CITATION {"citationItems":[{"id":"ITEM-1","itemData":{"DOI":"10.1177/2158244018788616","author":[{"dropping-particle":"","family":"Abduh","given":"Amirullah","non-dropping-particle":"","parse-names":false,"suffix":""},{"dropping-particle":"","family":"Rosmaladewi","given":"Rosmaladewi","non-dropping-particle":"","parse-names":false,"suffix":""}],"container-title":"SAGE Open","id":"ITEM-1","issued":{"date-parts":[["2018"]]},"page":"1-7","title":"Promoting Intercultural Competence in Bilingual Programs in Indonesia","type":"article-journal"},"uris":["http://www.mendeley.com/documents/?uuid=2a95edf3-0412-42e8-ba0a-b5bd5af5072c"]},{"id":"ITEM-2","itemData":{"ISBN":"9781138054196","abstract":"Research on the socio-cultural has been conducted extensively in higher education in Western contexts. However, few studies have been focused on learning in vocational higher education in Indonesia. This paper aims to address this knowledge gap. This is an in-depth descriptive qualita- tive study of six lecturers in an Indonesian polytechnic using semi-structure interviews. The finding reveals that there is an integrated socio-cultural learning cycle applied by lecturers in this polytechnic. This research suggests that theoretical, observational, and practice-based learning are implemented as a learning-continuum. This finding provides a unique contribution and significance to the debates on the socio-cultural learning cycle, both locally and globally","author":[{"dropping-particle":"","family":"Abduh","given":"Amirullah","non-dropping-particle":"","parse-names":false,"suffix":""},{"dropping-particle":"","family":"Rosmaladewi","given":"Rosmaladewi","non-dropping-particle":"","parse-names":false,"suffix":""}],"container-title":"Regionalization and harmonization in tvet","editor":[{"dropping-particle":"","family":"Gaffar","given":"Abdullah. Ade","non-dropping-particle":"","parse-names":false,"suffix":""},{"dropping-particle":"","family":"Aryanti","given":"Tutin","non-dropping-particle":"","parse-names":false,"suffix":""},{"dropping-particle":"","family":"Setiawan","given":"Agus","non-dropping-particle":"","parse-names":false,"suffix":""},{"dropping-particle":"","family":"Alias","given":"Maizam","non-dropping-particle":"","parse-names":false,"suffix":""}],"id":"ITEM-2","issued":{"date-parts":[["2017"]]},"page":"145-148","title":"The socio-cultural learning in an Indonesian Polytechnic","type":"paper-conference"},"uris":["http://www.mendeley.com/documents/?uuid=dd75f969-61a6-46d0-897d-2a8d3be7f3ff"]}],"mendeley":{"formattedCitation":"(Abduh &amp; Rosmaladewi, 2017, 2018)","plainTextFormattedCitation":"(Abduh &amp; Rosmaladewi, 2017, 2018)","previouslyFormattedCitation":"(Abduh &amp; Rosmaladewi, 2017, 2018)"},"properties":{"noteIndex":0},"schema":"https://github.com/citation-style-language/schema/raw/master/csl-citation.json"}</w:instrText>
      </w:r>
      <w:r w:rsidR="00D04A06">
        <w:rPr>
          <w:rFonts w:ascii="Times New Roman" w:hAnsi="Times New Roman" w:cs="Times New Roman"/>
          <w:sz w:val="20"/>
          <w:szCs w:val="20"/>
        </w:rPr>
        <w:fldChar w:fldCharType="separate"/>
      </w:r>
      <w:r w:rsidR="000440C0" w:rsidRPr="000440C0">
        <w:rPr>
          <w:rFonts w:ascii="Times New Roman" w:hAnsi="Times New Roman" w:cs="Times New Roman"/>
          <w:noProof/>
          <w:sz w:val="20"/>
          <w:szCs w:val="20"/>
        </w:rPr>
        <w:t>(Abduh &amp; Rosmaladewi, 2018)</w:t>
      </w:r>
      <w:r w:rsidR="00D04A06">
        <w:rPr>
          <w:rFonts w:ascii="Times New Roman" w:hAnsi="Times New Roman" w:cs="Times New Roman"/>
          <w:sz w:val="20"/>
          <w:szCs w:val="20"/>
        </w:rPr>
        <w:fldChar w:fldCharType="end"/>
      </w:r>
      <w:r w:rsidR="00FD0ECF">
        <w:rPr>
          <w:rFonts w:ascii="Times New Roman" w:hAnsi="Times New Roman" w:cs="Times New Roman"/>
          <w:sz w:val="20"/>
          <w:szCs w:val="20"/>
        </w:rPr>
        <w:t>.</w:t>
      </w:r>
      <w:r w:rsidR="000440C0">
        <w:rPr>
          <w:rFonts w:ascii="Times New Roman" w:hAnsi="Times New Roman" w:cs="Times New Roman"/>
          <w:sz w:val="20"/>
          <w:szCs w:val="20"/>
        </w:rPr>
        <w:t xml:space="preserve"> </w:t>
      </w:r>
    </w:p>
    <w:p w:rsidR="000440C0" w:rsidRDefault="000440C0" w:rsidP="0057726F">
      <w:pPr>
        <w:autoSpaceDE w:val="0"/>
        <w:autoSpaceDN w:val="0"/>
        <w:adjustRightInd w:val="0"/>
        <w:spacing w:after="0" w:line="240" w:lineRule="auto"/>
        <w:ind w:firstLine="720"/>
        <w:jc w:val="both"/>
        <w:rPr>
          <w:rFonts w:ascii="Times New Roman" w:hAnsi="Times New Roman" w:cs="Times New Roman"/>
          <w:sz w:val="20"/>
          <w:szCs w:val="20"/>
        </w:rPr>
      </w:pPr>
    </w:p>
    <w:p w:rsidR="00B034C6" w:rsidRPr="0057726F" w:rsidRDefault="00B034C6" w:rsidP="0057726F">
      <w:pPr>
        <w:autoSpaceDE w:val="0"/>
        <w:autoSpaceDN w:val="0"/>
        <w:adjustRightInd w:val="0"/>
        <w:spacing w:after="0" w:line="240" w:lineRule="auto"/>
        <w:ind w:firstLine="720"/>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Meanwhile, the best teaching model should be implemented in teaching culture is contextual learning. Contextual learning includes several  strategies (Mulyasa, 2013: 88) namely: (a) problem-based learning, (b) cooperative learning, (c) project-based learning, (d) learning services, and (e) work-based learning</w:t>
      </w:r>
    </w:p>
    <w:p w:rsidR="00011ED3" w:rsidRPr="0057726F" w:rsidRDefault="007529CB" w:rsidP="0057726F">
      <w:pPr>
        <w:autoSpaceDE w:val="0"/>
        <w:autoSpaceDN w:val="0"/>
        <w:adjustRightInd w:val="0"/>
        <w:spacing w:after="0" w:line="240" w:lineRule="auto"/>
        <w:ind w:firstLine="720"/>
        <w:jc w:val="both"/>
        <w:rPr>
          <w:rFonts w:ascii="Times New Roman" w:hAnsi="Times New Roman" w:cs="Times New Roman"/>
          <w:sz w:val="20"/>
          <w:szCs w:val="20"/>
        </w:rPr>
      </w:pPr>
      <w:r w:rsidRPr="0057726F">
        <w:rPr>
          <w:rFonts w:ascii="Times New Roman" w:hAnsi="Times New Roman" w:cs="Times New Roman"/>
          <w:sz w:val="20"/>
          <w:szCs w:val="20"/>
          <w:lang w:val="id-ID"/>
        </w:rPr>
        <w:t>In developing multicultural Indonesia, there are four model should be implemented.</w:t>
      </w:r>
      <w:r w:rsidRPr="0057726F">
        <w:rPr>
          <w:rFonts w:ascii="Times New Roman" w:hAnsi="Times New Roman" w:cs="Times New Roman"/>
          <w:sz w:val="20"/>
          <w:szCs w:val="20"/>
        </w:rPr>
        <w:t xml:space="preserve"> Th</w:t>
      </w:r>
      <w:r w:rsidRPr="0057726F">
        <w:rPr>
          <w:rFonts w:ascii="Times New Roman" w:hAnsi="Times New Roman" w:cs="Times New Roman"/>
          <w:sz w:val="20"/>
          <w:szCs w:val="20"/>
          <w:lang w:val="id-ID"/>
        </w:rPr>
        <w:t>is</w:t>
      </w:r>
      <w:r w:rsidR="00011ED3" w:rsidRPr="0057726F">
        <w:rPr>
          <w:rFonts w:ascii="Times New Roman" w:hAnsi="Times New Roman" w:cs="Times New Roman"/>
          <w:sz w:val="20"/>
          <w:szCs w:val="20"/>
        </w:rPr>
        <w:t xml:space="preserve"> model includes four approaches to collaborate on learning content that enables teachers to implement in the teaching-learning process at school to lead learning achieving the goals of multicultural education</w:t>
      </w:r>
    </w:p>
    <w:p w:rsidR="00011ED3" w:rsidRPr="0057726F" w:rsidRDefault="00011ED3" w:rsidP="0057726F">
      <w:pPr>
        <w:pStyle w:val="ListParagraph"/>
        <w:numPr>
          <w:ilvl w:val="0"/>
          <w:numId w:val="9"/>
        </w:numPr>
        <w:autoSpaceDE w:val="0"/>
        <w:autoSpaceDN w:val="0"/>
        <w:adjustRightInd w:val="0"/>
        <w:spacing w:after="0" w:line="240" w:lineRule="auto"/>
        <w:jc w:val="both"/>
        <w:outlineLvl w:val="0"/>
        <w:rPr>
          <w:rStyle w:val="tgc"/>
          <w:rFonts w:ascii="Times New Roman" w:hAnsi="Times New Roman" w:cs="Times New Roman"/>
          <w:b/>
          <w:sz w:val="20"/>
          <w:szCs w:val="20"/>
          <w:lang w:val="id-ID"/>
        </w:rPr>
      </w:pPr>
      <w:r w:rsidRPr="0057726F">
        <w:rPr>
          <w:rStyle w:val="tgc"/>
          <w:rFonts w:ascii="Times New Roman" w:hAnsi="Times New Roman" w:cs="Times New Roman"/>
          <w:b/>
          <w:sz w:val="20"/>
          <w:szCs w:val="20"/>
          <w:lang w:val="id-ID"/>
        </w:rPr>
        <w:t>Contribution Approach</w:t>
      </w:r>
    </w:p>
    <w:p w:rsidR="00011ED3" w:rsidRPr="0057726F" w:rsidRDefault="00011ED3" w:rsidP="0057726F">
      <w:pPr>
        <w:pStyle w:val="HTMLPreformatted"/>
        <w:jc w:val="both"/>
      </w:pPr>
    </w:p>
    <w:p w:rsidR="006A05B1" w:rsidRPr="0057726F" w:rsidRDefault="000820EB" w:rsidP="0057726F">
      <w:pPr>
        <w:autoSpaceDE w:val="0"/>
        <w:autoSpaceDN w:val="0"/>
        <w:adjustRightInd w:val="0"/>
        <w:spacing w:after="0" w:line="240" w:lineRule="auto"/>
        <w:jc w:val="both"/>
        <w:rPr>
          <w:rFonts w:ascii="Times New Roman" w:hAnsi="Times New Roman" w:cs="Times New Roman"/>
          <w:sz w:val="20"/>
          <w:szCs w:val="20"/>
          <w:lang w:val="id-ID"/>
        </w:rPr>
      </w:pPr>
      <w:r w:rsidRPr="0057726F">
        <w:rPr>
          <w:rFonts w:ascii="Times New Roman" w:hAnsi="Times New Roman" w:cs="Times New Roman"/>
          <w:sz w:val="20"/>
          <w:szCs w:val="20"/>
        </w:rPr>
        <w:tab/>
      </w:r>
      <w:r w:rsidR="00011ED3" w:rsidRPr="0057726F">
        <w:rPr>
          <w:rFonts w:ascii="Times New Roman" w:hAnsi="Times New Roman" w:cs="Times New Roman"/>
          <w:sz w:val="20"/>
          <w:szCs w:val="20"/>
        </w:rPr>
        <w:t xml:space="preserve">This approach that can be used by teachers in the learning process at school is by presenting the heroes or famous people in Indonesia who have contributed to the development of a better life, they are from various regions of Indonesia. </w:t>
      </w:r>
      <w:r w:rsidR="00893D77" w:rsidRPr="0057726F">
        <w:rPr>
          <w:rFonts w:ascii="Times New Roman" w:hAnsi="Times New Roman" w:cs="Times New Roman"/>
          <w:sz w:val="20"/>
          <w:szCs w:val="20"/>
          <w:lang w:val="id-ID"/>
        </w:rPr>
        <w:t xml:space="preserve">In this appraoch culturally diversity issue is not specified as part of the curriculum (Bank, 1999). </w:t>
      </w:r>
      <w:r w:rsidR="00601B8F" w:rsidRPr="0057726F">
        <w:rPr>
          <w:rFonts w:ascii="Times New Roman" w:hAnsi="Times New Roman" w:cs="Times New Roman"/>
          <w:sz w:val="20"/>
          <w:szCs w:val="20"/>
          <w:lang w:val="id-ID"/>
        </w:rPr>
        <w:t>Addition</w:t>
      </w:r>
      <w:r w:rsidR="00893D77" w:rsidRPr="0057726F">
        <w:rPr>
          <w:rFonts w:ascii="Times New Roman" w:hAnsi="Times New Roman" w:cs="Times New Roman"/>
          <w:sz w:val="20"/>
          <w:szCs w:val="20"/>
          <w:lang w:val="id-ID"/>
        </w:rPr>
        <w:t xml:space="preserve">, </w:t>
      </w:r>
      <w:r w:rsidR="006A05B1" w:rsidRPr="0057726F">
        <w:rPr>
          <w:rFonts w:ascii="Times New Roman" w:hAnsi="Times New Roman" w:cs="Times New Roman"/>
          <w:sz w:val="20"/>
          <w:szCs w:val="20"/>
        </w:rPr>
        <w:t>Bank</w:t>
      </w:r>
      <w:r w:rsidR="00893D77" w:rsidRPr="0057726F">
        <w:rPr>
          <w:rFonts w:ascii="Times New Roman" w:hAnsi="Times New Roman" w:cs="Times New Roman"/>
          <w:sz w:val="20"/>
          <w:szCs w:val="20"/>
          <w:lang w:val="id-ID"/>
        </w:rPr>
        <w:t xml:space="preserve"> in Cumming-McCann (2003)</w:t>
      </w:r>
      <w:r w:rsidR="00893D77" w:rsidRPr="0057726F">
        <w:rPr>
          <w:rFonts w:ascii="Times New Roman" w:hAnsi="Times New Roman" w:cs="Times New Roman"/>
          <w:sz w:val="20"/>
          <w:szCs w:val="20"/>
        </w:rPr>
        <w:t xml:space="preserve"> state</w:t>
      </w:r>
      <w:r w:rsidR="00893D77" w:rsidRPr="0057726F">
        <w:rPr>
          <w:rFonts w:ascii="Times New Roman" w:hAnsi="Times New Roman" w:cs="Times New Roman"/>
          <w:sz w:val="20"/>
          <w:szCs w:val="20"/>
          <w:lang w:val="id-ID"/>
        </w:rPr>
        <w:t>s</w:t>
      </w:r>
      <w:r w:rsidR="006A05B1" w:rsidRPr="0057726F">
        <w:rPr>
          <w:rFonts w:ascii="Times New Roman" w:hAnsi="Times New Roman" w:cs="Times New Roman"/>
          <w:sz w:val="20"/>
          <w:szCs w:val="20"/>
        </w:rPr>
        <w:t xml:space="preserve"> that </w:t>
      </w:r>
      <w:r w:rsidR="006A05B1" w:rsidRPr="0057726F">
        <w:rPr>
          <w:rFonts w:ascii="Times New Roman" w:hAnsi="Times New Roman" w:cs="Times New Roman"/>
          <w:sz w:val="20"/>
          <w:szCs w:val="20"/>
          <w:lang w:val="id-ID"/>
        </w:rPr>
        <w:t>Teachers might involve students in lessons or experiences related to the event, but little attention is given to the ethnic groups either before or after the event, nor is the cultural significance or history of the</w:t>
      </w:r>
    </w:p>
    <w:p w:rsidR="000440C0" w:rsidRDefault="006A05B1" w:rsidP="0057726F">
      <w:pPr>
        <w:pStyle w:val="HTMLPreformatted"/>
        <w:jc w:val="both"/>
        <w:rPr>
          <w:rFonts w:ascii="Times New Roman" w:hAnsi="Times New Roman" w:cs="Times New Roman"/>
          <w:lang w:val="en-US"/>
        </w:rPr>
      </w:pPr>
      <w:r w:rsidRPr="0057726F">
        <w:rPr>
          <w:rFonts w:ascii="Times New Roman" w:hAnsi="Times New Roman" w:cs="Times New Roman"/>
        </w:rPr>
        <w:t>event explored in any depth.</w:t>
      </w:r>
      <w:r w:rsidR="00D47094" w:rsidRPr="0057726F">
        <w:rPr>
          <w:rFonts w:ascii="Times New Roman" w:hAnsi="Times New Roman" w:cs="Times New Roman"/>
        </w:rPr>
        <w:t xml:space="preserve">Therefore, teachers </w:t>
      </w:r>
      <w:r w:rsidR="008F6A52" w:rsidRPr="0057726F">
        <w:rPr>
          <w:rFonts w:ascii="Times New Roman" w:hAnsi="Times New Roman" w:cs="Times New Roman"/>
        </w:rPr>
        <w:t>improve the</w:t>
      </w:r>
      <w:r w:rsidR="00D47094" w:rsidRPr="0057726F">
        <w:rPr>
          <w:rFonts w:ascii="Times New Roman" w:hAnsi="Times New Roman" w:cs="Times New Roman"/>
        </w:rPr>
        <w:t>ir</w:t>
      </w:r>
      <w:r w:rsidR="008F6A52" w:rsidRPr="0057726F">
        <w:rPr>
          <w:rFonts w:ascii="Times New Roman" w:hAnsi="Times New Roman" w:cs="Times New Roman"/>
        </w:rPr>
        <w:t xml:space="preserve"> competence, performance and character of teachers or principals,</w:t>
      </w:r>
      <w:r w:rsidR="00D47094" w:rsidRPr="0057726F">
        <w:rPr>
          <w:rFonts w:ascii="Times New Roman" w:hAnsi="Times New Roman" w:cs="Times New Roman"/>
        </w:rPr>
        <w:t xml:space="preserve"> </w:t>
      </w:r>
      <w:r w:rsidR="008F6A52" w:rsidRPr="0057726F">
        <w:rPr>
          <w:rFonts w:ascii="Times New Roman" w:hAnsi="Times New Roman" w:cs="Times New Roman"/>
        </w:rPr>
        <w:t>as well as the integration of school culture (Kurniawan, 2013: 108).</w:t>
      </w:r>
    </w:p>
    <w:p w:rsidR="008F6A52" w:rsidRPr="0057726F" w:rsidRDefault="000820EB" w:rsidP="0057726F">
      <w:pPr>
        <w:pStyle w:val="HTMLPreformatted"/>
        <w:jc w:val="both"/>
        <w:rPr>
          <w:rFonts w:ascii="Times New Roman" w:hAnsi="Times New Roman" w:cs="Times New Roman"/>
        </w:rPr>
      </w:pPr>
      <w:r w:rsidRPr="0057726F">
        <w:rPr>
          <w:rFonts w:ascii="Times New Roman" w:hAnsi="Times New Roman" w:cs="Times New Roman"/>
        </w:rPr>
        <w:tab/>
      </w:r>
    </w:p>
    <w:p w:rsidR="008F6A52" w:rsidRPr="0057726F" w:rsidRDefault="008F6A52" w:rsidP="0057726F">
      <w:pPr>
        <w:autoSpaceDE w:val="0"/>
        <w:autoSpaceDN w:val="0"/>
        <w:adjustRightInd w:val="0"/>
        <w:spacing w:after="0" w:line="240" w:lineRule="auto"/>
        <w:contextualSpacing/>
        <w:jc w:val="both"/>
        <w:rPr>
          <w:rFonts w:ascii="Times New Roman" w:hAnsi="Times New Roman" w:cs="Times New Roman"/>
          <w:sz w:val="20"/>
          <w:szCs w:val="20"/>
          <w:lang w:val="id-ID"/>
        </w:rPr>
      </w:pPr>
      <w:r w:rsidRPr="0057726F">
        <w:rPr>
          <w:rFonts w:ascii="Times New Roman" w:hAnsi="Times New Roman" w:cs="Times New Roman"/>
          <w:sz w:val="20"/>
          <w:szCs w:val="20"/>
          <w:lang w:val="id-ID"/>
        </w:rPr>
        <w:t>Views on school culture proposed by Zamroni (2011: 297) that the school culture is</w:t>
      </w:r>
      <w:r w:rsidR="00D47094" w:rsidRPr="0057726F">
        <w:rPr>
          <w:rFonts w:ascii="Times New Roman" w:hAnsi="Times New Roman" w:cs="Times New Roman"/>
          <w:sz w:val="20"/>
          <w:szCs w:val="20"/>
          <w:lang w:val="id-ID"/>
        </w:rPr>
        <w:t xml:space="preserve"> </w:t>
      </w:r>
      <w:r w:rsidRPr="0057726F">
        <w:rPr>
          <w:rFonts w:ascii="Times New Roman" w:hAnsi="Times New Roman" w:cs="Times New Roman"/>
          <w:sz w:val="20"/>
          <w:szCs w:val="20"/>
          <w:lang w:val="id-ID"/>
        </w:rPr>
        <w:t>a pattern of basic assumptions, values, beliefs, and habits that are held together by the entire</w:t>
      </w:r>
      <w:r w:rsidR="00D47094" w:rsidRPr="0057726F">
        <w:rPr>
          <w:rFonts w:ascii="Times New Roman" w:hAnsi="Times New Roman" w:cs="Times New Roman"/>
          <w:sz w:val="20"/>
          <w:szCs w:val="20"/>
          <w:lang w:val="id-ID"/>
        </w:rPr>
        <w:t xml:space="preserve"> </w:t>
      </w:r>
      <w:r w:rsidRPr="0057726F">
        <w:rPr>
          <w:rFonts w:ascii="Times New Roman" w:hAnsi="Times New Roman" w:cs="Times New Roman"/>
          <w:sz w:val="20"/>
          <w:szCs w:val="20"/>
          <w:lang w:val="id-ID"/>
        </w:rPr>
        <w:t>school community believes</w:t>
      </w:r>
      <w:r w:rsidR="006A05B1" w:rsidRPr="0057726F">
        <w:rPr>
          <w:rFonts w:ascii="Times New Roman" w:hAnsi="Times New Roman" w:cs="Times New Roman"/>
          <w:sz w:val="20"/>
          <w:szCs w:val="20"/>
          <w:lang w:val="id-ID"/>
        </w:rPr>
        <w:t xml:space="preserve">. Meanwhile, </w:t>
      </w:r>
      <w:r w:rsidRPr="0057726F">
        <w:rPr>
          <w:rFonts w:ascii="Times New Roman" w:hAnsi="Times New Roman" w:cs="Times New Roman"/>
          <w:sz w:val="20"/>
          <w:szCs w:val="20"/>
          <w:lang w:val="id-ID"/>
        </w:rPr>
        <w:t>Barth (2010: 1) that: "The school culture is a</w:t>
      </w:r>
      <w:r w:rsidR="006A05B1" w:rsidRPr="0057726F">
        <w:rPr>
          <w:rFonts w:ascii="Times New Roman" w:hAnsi="Times New Roman" w:cs="Times New Roman"/>
          <w:sz w:val="20"/>
          <w:szCs w:val="20"/>
          <w:lang w:val="id-ID"/>
        </w:rPr>
        <w:t xml:space="preserve"> </w:t>
      </w:r>
      <w:r w:rsidRPr="0057726F">
        <w:rPr>
          <w:rFonts w:ascii="Times New Roman" w:hAnsi="Times New Roman" w:cs="Times New Roman"/>
          <w:sz w:val="20"/>
          <w:szCs w:val="20"/>
          <w:lang w:val="id-ID"/>
        </w:rPr>
        <w:t xml:space="preserve">complex pattern of norms, attitudes, beliefs, </w:t>
      </w:r>
      <w:r w:rsidR="006A05B1" w:rsidRPr="0057726F">
        <w:rPr>
          <w:rFonts w:ascii="Times New Roman" w:hAnsi="Times New Roman" w:cs="Times New Roman"/>
          <w:sz w:val="20"/>
          <w:szCs w:val="20"/>
          <w:lang w:val="id-ID"/>
        </w:rPr>
        <w:t xml:space="preserve">behaviors.  </w:t>
      </w:r>
      <w:r w:rsidRPr="0057726F">
        <w:rPr>
          <w:rFonts w:ascii="Times New Roman" w:hAnsi="Times New Roman" w:cs="Times New Roman"/>
          <w:sz w:val="20"/>
          <w:szCs w:val="20"/>
          <w:lang w:val="id-ID"/>
        </w:rPr>
        <w:t>Furthermore, Tableman (2004: 1) describes the culture of the school, "School culture</w:t>
      </w:r>
      <w:r w:rsidR="006A05B1" w:rsidRPr="0057726F">
        <w:rPr>
          <w:rFonts w:ascii="Times New Roman" w:hAnsi="Times New Roman" w:cs="Times New Roman"/>
          <w:sz w:val="20"/>
          <w:szCs w:val="20"/>
          <w:lang w:val="id-ID"/>
        </w:rPr>
        <w:t xml:space="preserve"> r</w:t>
      </w:r>
      <w:r w:rsidRPr="0057726F">
        <w:rPr>
          <w:rFonts w:ascii="Times New Roman" w:hAnsi="Times New Roman" w:cs="Times New Roman"/>
          <w:sz w:val="20"/>
          <w:szCs w:val="20"/>
          <w:lang w:val="id-ID"/>
        </w:rPr>
        <w:t>eflects the shared ideas, assumptions, values, and beliefs that give its organization on</w:t>
      </w:r>
      <w:r w:rsidR="006A05B1" w:rsidRPr="0057726F">
        <w:rPr>
          <w:rFonts w:ascii="Times New Roman" w:hAnsi="Times New Roman" w:cs="Times New Roman"/>
          <w:sz w:val="20"/>
          <w:szCs w:val="20"/>
          <w:lang w:val="id-ID"/>
        </w:rPr>
        <w:t xml:space="preserve"> </w:t>
      </w:r>
      <w:r w:rsidRPr="0057726F">
        <w:rPr>
          <w:rFonts w:ascii="Times New Roman" w:hAnsi="Times New Roman" w:cs="Times New Roman"/>
          <w:sz w:val="20"/>
          <w:szCs w:val="20"/>
          <w:lang w:val="id-ID"/>
        </w:rPr>
        <w:t>identity and standards for expected behavior".</w:t>
      </w:r>
    </w:p>
    <w:p w:rsidR="00011ED3" w:rsidRPr="0057726F" w:rsidRDefault="004D3AC4" w:rsidP="0057726F">
      <w:pPr>
        <w:pStyle w:val="HTMLPreformatted"/>
        <w:jc w:val="both"/>
        <w:rPr>
          <w:rFonts w:ascii="Times New Roman" w:hAnsi="Times New Roman" w:cs="Times New Roman"/>
        </w:rPr>
      </w:pPr>
      <w:r w:rsidRPr="0057726F">
        <w:rPr>
          <w:rFonts w:ascii="Times New Roman" w:hAnsi="Times New Roman" w:cs="Times New Roman"/>
        </w:rPr>
        <w:tab/>
      </w:r>
      <w:r w:rsidR="00011ED3" w:rsidRPr="0057726F">
        <w:rPr>
          <w:rFonts w:ascii="Times New Roman" w:hAnsi="Times New Roman" w:cs="Times New Roman"/>
        </w:rPr>
        <w:t>Explaining the achievement of what they have done for Indonesian country, for example, Pangeran Antasari fro</w:t>
      </w:r>
      <w:r w:rsidR="001B4E27" w:rsidRPr="0057726F">
        <w:rPr>
          <w:rFonts w:ascii="Times New Roman" w:hAnsi="Times New Roman" w:cs="Times New Roman"/>
        </w:rPr>
        <w:t xml:space="preserve"> </w:t>
      </w:r>
      <w:r w:rsidR="00011ED3" w:rsidRPr="0057726F">
        <w:rPr>
          <w:rFonts w:ascii="Times New Roman" w:hAnsi="Times New Roman" w:cs="Times New Roman"/>
        </w:rPr>
        <w:t>m Borneo who fought for independence, Sultan Hasanuddin from south Sulawesi which has been struggling with the people of South Sulawesi to repel invaders, Pattimura or Thomas matulesi from from Maluku, Indonesia's first president</w:t>
      </w:r>
      <w:r w:rsidR="009E7D40" w:rsidRPr="0057726F">
        <w:rPr>
          <w:rFonts w:ascii="Times New Roman" w:hAnsi="Times New Roman" w:cs="Times New Roman"/>
        </w:rPr>
        <w:t xml:space="preserve">, Ir Soekarno, </w:t>
      </w:r>
      <w:r w:rsidR="00011ED3" w:rsidRPr="0057726F">
        <w:rPr>
          <w:rFonts w:ascii="Times New Roman" w:hAnsi="Times New Roman" w:cs="Times New Roman"/>
        </w:rPr>
        <w:t xml:space="preserve"> from East Java who became an Indonesian independence proclaimer,  Raden Dewi Sartika from Bara Java, Pong Tiku is a national hero who fought for independence from colonial Dutch in Toraja land, </w:t>
      </w:r>
      <w:r w:rsidR="00011ED3" w:rsidRPr="0057726F">
        <w:rPr>
          <w:rFonts w:ascii="Times New Roman" w:hAnsi="Times New Roman" w:cs="Times New Roman"/>
        </w:rPr>
        <w:lastRenderedPageBreak/>
        <w:t xml:space="preserve">etc. In addition, it presents famous figures in learning at classroom interaction, such as </w:t>
      </w:r>
      <w:r w:rsidR="006A05B1" w:rsidRPr="0057726F">
        <w:rPr>
          <w:rFonts w:ascii="Times New Roman" w:hAnsi="Times New Roman" w:cs="Times New Roman"/>
        </w:rPr>
        <w:t xml:space="preserve">Biography of </w:t>
      </w:r>
      <w:r w:rsidR="00011ED3" w:rsidRPr="0057726F">
        <w:rPr>
          <w:rFonts w:ascii="Times New Roman" w:hAnsi="Times New Roman" w:cs="Times New Roman"/>
        </w:rPr>
        <w:t>President Joko Widodo who came from Solo, Central Java. BJ. Habiebie is known for mastering aircraft technology from Pare-Pare, South Sulawesi. Also the other scientists and national figures come from various regions to be able to provide strong motivation to learn whatever the students’ cultural background.</w:t>
      </w:r>
    </w:p>
    <w:p w:rsidR="00011ED3" w:rsidRPr="0057726F" w:rsidRDefault="000820EB" w:rsidP="0057726F">
      <w:pPr>
        <w:pStyle w:val="HTMLPreformatted"/>
        <w:jc w:val="both"/>
        <w:rPr>
          <w:rFonts w:ascii="Times New Roman" w:hAnsi="Times New Roman" w:cs="Times New Roman"/>
        </w:rPr>
      </w:pPr>
      <w:r w:rsidRPr="0057726F">
        <w:rPr>
          <w:rFonts w:ascii="Times New Roman" w:hAnsi="Times New Roman" w:cs="Times New Roman"/>
        </w:rPr>
        <w:tab/>
      </w:r>
      <w:r w:rsidR="00011ED3" w:rsidRPr="0057726F">
        <w:rPr>
          <w:rFonts w:ascii="Times New Roman" w:hAnsi="Times New Roman" w:cs="Times New Roman"/>
        </w:rPr>
        <w:t>Learning multicultural Indonesia with a contribution approach from the heroes or heroes will generate an awareness to keep harmonizing in differences. Provide examples of relevant heroic contributions and achievements from people of different races and cultures.</w:t>
      </w:r>
    </w:p>
    <w:p w:rsidR="00011ED3" w:rsidRPr="0057726F" w:rsidRDefault="006E3650" w:rsidP="0057726F">
      <w:pPr>
        <w:pStyle w:val="HTMLPreformatted"/>
        <w:jc w:val="both"/>
        <w:rPr>
          <w:rFonts w:ascii="Times New Roman" w:hAnsi="Times New Roman" w:cs="Times New Roman"/>
        </w:rPr>
      </w:pPr>
      <w:r w:rsidRPr="0057726F">
        <w:rPr>
          <w:rFonts w:ascii="Times New Roman" w:hAnsi="Times New Roman" w:cs="Times New Roman"/>
        </w:rPr>
        <w:tab/>
      </w:r>
      <w:r w:rsidR="000820EB" w:rsidRPr="0057726F">
        <w:rPr>
          <w:rFonts w:ascii="Times New Roman" w:hAnsi="Times New Roman" w:cs="Times New Roman"/>
        </w:rPr>
        <w:t>I</w:t>
      </w:r>
      <w:r w:rsidR="00011ED3" w:rsidRPr="0057726F">
        <w:rPr>
          <w:rFonts w:ascii="Times New Roman" w:hAnsi="Times New Roman" w:cs="Times New Roman"/>
        </w:rPr>
        <w:t>n this approach, the heroes or elected figures from different regions will strengthen the patriotism of students in multicultural life. This approach has the potential to lead students to the release of stereotypes by presenting an understanding of a shallow and trivial ethnic culture.</w:t>
      </w:r>
    </w:p>
    <w:p w:rsidR="00011ED3" w:rsidRDefault="000820EB" w:rsidP="0057726F">
      <w:pPr>
        <w:pStyle w:val="HTMLPreformatted"/>
        <w:jc w:val="both"/>
        <w:rPr>
          <w:rFonts w:ascii="Times New Roman" w:hAnsi="Times New Roman" w:cs="Times New Roman"/>
          <w:lang w:val="en-US"/>
        </w:rPr>
      </w:pPr>
      <w:r w:rsidRPr="0057726F">
        <w:rPr>
          <w:rFonts w:ascii="Times New Roman" w:hAnsi="Times New Roman" w:cs="Times New Roman"/>
        </w:rPr>
        <w:tab/>
      </w:r>
      <w:r w:rsidR="00011ED3" w:rsidRPr="0057726F">
        <w:rPr>
          <w:rFonts w:ascii="Times New Roman" w:hAnsi="Times New Roman" w:cs="Times New Roman"/>
        </w:rPr>
        <w:t>In understanding the transformative approach, the teacher must be willing to abandon the absolute understanding that have been understood in their knowledge, they must open the outer horizon of what they have understood so far, explore alternatives from a knowledge standpoint, read scientific articles that can add insights into their scientific thinking about multicultural Indonesia, reviewing research results and including opinions and ideas other than traditionally understood, and identifying their roles to reduce racism and oppression</w:t>
      </w:r>
    </w:p>
    <w:p w:rsidR="000440C0" w:rsidRPr="000440C0" w:rsidRDefault="000440C0" w:rsidP="0057726F">
      <w:pPr>
        <w:pStyle w:val="HTMLPreformatted"/>
        <w:jc w:val="both"/>
        <w:rPr>
          <w:rFonts w:ascii="Times New Roman" w:hAnsi="Times New Roman" w:cs="Times New Roman"/>
          <w:lang w:val="en-US"/>
        </w:rPr>
      </w:pPr>
    </w:p>
    <w:p w:rsidR="00011ED3" w:rsidRPr="0057726F" w:rsidRDefault="00011ED3" w:rsidP="0057726F">
      <w:pPr>
        <w:pStyle w:val="ListParagraph"/>
        <w:numPr>
          <w:ilvl w:val="0"/>
          <w:numId w:val="9"/>
        </w:numPr>
        <w:autoSpaceDE w:val="0"/>
        <w:autoSpaceDN w:val="0"/>
        <w:adjustRightInd w:val="0"/>
        <w:spacing w:after="0" w:line="240" w:lineRule="auto"/>
        <w:jc w:val="both"/>
        <w:outlineLvl w:val="0"/>
        <w:rPr>
          <w:rStyle w:val="tgc"/>
          <w:rFonts w:ascii="Times New Roman" w:hAnsi="Times New Roman" w:cs="Times New Roman"/>
          <w:b/>
          <w:sz w:val="20"/>
          <w:szCs w:val="20"/>
          <w:lang w:val="id-ID"/>
        </w:rPr>
      </w:pPr>
      <w:r w:rsidRPr="0057726F">
        <w:rPr>
          <w:rStyle w:val="tgc"/>
          <w:rFonts w:ascii="Times New Roman" w:hAnsi="Times New Roman" w:cs="Times New Roman"/>
          <w:b/>
          <w:sz w:val="20"/>
          <w:szCs w:val="20"/>
          <w:lang w:val="id-ID"/>
        </w:rPr>
        <w:t>Additive Approach</w:t>
      </w:r>
    </w:p>
    <w:p w:rsidR="003C1B6D" w:rsidRPr="0057726F" w:rsidRDefault="00114004" w:rsidP="0057726F">
      <w:pPr>
        <w:pStyle w:val="HTMLPreformatted"/>
        <w:jc w:val="both"/>
        <w:rPr>
          <w:rFonts w:ascii="Goudy" w:hAnsi="Goudy" w:cs="Goudy"/>
          <w:b/>
        </w:rPr>
      </w:pPr>
      <w:r w:rsidRPr="0057726F">
        <w:rPr>
          <w:rFonts w:ascii="Times New Roman" w:hAnsi="Times New Roman" w:cs="Times New Roman"/>
        </w:rPr>
        <w:tab/>
      </w:r>
      <w:r w:rsidR="00011ED3" w:rsidRPr="0057726F">
        <w:rPr>
          <w:rFonts w:ascii="Times New Roman" w:hAnsi="Times New Roman" w:cs="Times New Roman"/>
        </w:rPr>
        <w:t xml:space="preserve">This approach is additional designed for all students, but they do not get a general view of the role and framework of ethnic minorities. Generally, it introduces the ethnic symbols, such as clothes, weapons, </w:t>
      </w:r>
      <w:r w:rsidR="00BB37A9" w:rsidRPr="0057726F">
        <w:rPr>
          <w:rFonts w:ascii="Times New Roman" w:hAnsi="Times New Roman" w:cs="Times New Roman"/>
        </w:rPr>
        <w:t xml:space="preserve">traditional ceremony, cultural festival, </w:t>
      </w:r>
      <w:r w:rsidR="00011ED3" w:rsidRPr="0057726F">
        <w:rPr>
          <w:rFonts w:ascii="Times New Roman" w:hAnsi="Times New Roman" w:cs="Times New Roman"/>
        </w:rPr>
        <w:t xml:space="preserve">house forms, etc of the dominant culture. </w:t>
      </w:r>
      <w:r w:rsidR="00601B8F" w:rsidRPr="0057726F">
        <w:rPr>
          <w:rFonts w:ascii="Times New Roman" w:hAnsi="Times New Roman" w:cs="Times New Roman"/>
        </w:rPr>
        <w:t>Cumming-McCanna (2003) explains this one allows the teacher to put content into the curriculum without restructuring it. It takes little time, effort, planning, or training. For example, when teaching a unit about “the Westward Movement,” a teacher might decide to include a section on the Crow Indians</w:t>
      </w:r>
      <w:r w:rsidR="003C1B6D" w:rsidRPr="0057726F">
        <w:rPr>
          <w:rFonts w:ascii="Times New Roman" w:hAnsi="Times New Roman" w:cs="Times New Roman"/>
        </w:rPr>
        <w:t>. Bank (1999) gives some examples such as examining the perspective of a Native American about Thanksgiving would be adding cultural diversity to the traditional view of Thanksgiving.  However, this approach does not necessarily transform thinking (Banks, 1999.</w:t>
      </w:r>
    </w:p>
    <w:p w:rsidR="00011ED3" w:rsidRPr="0057726F" w:rsidRDefault="004D3AC4" w:rsidP="0057726F">
      <w:pPr>
        <w:pStyle w:val="HTMLPreformatted"/>
        <w:jc w:val="both"/>
        <w:rPr>
          <w:rFonts w:ascii="Times New Roman" w:hAnsi="Times New Roman" w:cs="Times New Roman"/>
        </w:rPr>
      </w:pPr>
      <w:r w:rsidRPr="0057726F">
        <w:rPr>
          <w:rFonts w:ascii="Times New Roman" w:hAnsi="Times New Roman" w:cs="Times New Roman"/>
        </w:rPr>
        <w:tab/>
      </w:r>
      <w:r w:rsidR="006E3650" w:rsidRPr="0057726F">
        <w:rPr>
          <w:rFonts w:ascii="Times New Roman" w:hAnsi="Times New Roman" w:cs="Times New Roman"/>
        </w:rPr>
        <w:t xml:space="preserve">Based on </w:t>
      </w:r>
      <w:r w:rsidR="003C1B6D" w:rsidRPr="0057726F">
        <w:rPr>
          <w:rFonts w:ascii="Times New Roman" w:hAnsi="Times New Roman" w:cs="Times New Roman"/>
        </w:rPr>
        <w:t xml:space="preserve">Indonesian context, the researcher, as learning materials designer,  </w:t>
      </w:r>
      <w:r w:rsidR="00011ED3" w:rsidRPr="0057726F">
        <w:rPr>
          <w:rFonts w:ascii="Times New Roman" w:hAnsi="Times New Roman" w:cs="Times New Roman"/>
        </w:rPr>
        <w:t>add</w:t>
      </w:r>
      <w:r w:rsidR="003C1B6D" w:rsidRPr="0057726F">
        <w:rPr>
          <w:rFonts w:ascii="Times New Roman" w:hAnsi="Times New Roman" w:cs="Times New Roman"/>
        </w:rPr>
        <w:t>s</w:t>
      </w:r>
      <w:r w:rsidR="00011ED3" w:rsidRPr="0057726F">
        <w:rPr>
          <w:rFonts w:ascii="Times New Roman" w:hAnsi="Times New Roman" w:cs="Times New Roman"/>
        </w:rPr>
        <w:t xml:space="preserve"> the uniqueness of cultures from different regions in the material teaching and learning English in schools, such as regional dress, regional weapons, house names</w:t>
      </w:r>
      <w:r w:rsidR="00BB37A9" w:rsidRPr="0057726F">
        <w:rPr>
          <w:rFonts w:ascii="Times New Roman" w:hAnsi="Times New Roman" w:cs="Times New Roman"/>
        </w:rPr>
        <w:t>, traditional dance, traditional cakes</w:t>
      </w:r>
      <w:r w:rsidR="00011ED3" w:rsidRPr="0057726F">
        <w:rPr>
          <w:rFonts w:ascii="Times New Roman" w:hAnsi="Times New Roman" w:cs="Times New Roman"/>
        </w:rPr>
        <w:t xml:space="preserve"> etc. The </w:t>
      </w:r>
      <w:r w:rsidR="00011ED3" w:rsidRPr="0057726F">
        <w:rPr>
          <w:rFonts w:ascii="Times New Roman" w:hAnsi="Times New Roman" w:cs="Times New Roman"/>
        </w:rPr>
        <w:lastRenderedPageBreak/>
        <w:t>materials are integrated into the curriculum in the development of core competencies and basic competencies on learning materials. It is intended that students have and add to their point of view apart from the previous contribution approach.</w:t>
      </w:r>
      <w:r w:rsidR="004620AD" w:rsidRPr="0057726F">
        <w:rPr>
          <w:rFonts w:ascii="Times New Roman" w:hAnsi="Times New Roman" w:cs="Times New Roman"/>
        </w:rPr>
        <w:t xml:space="preserve"> </w:t>
      </w:r>
      <w:r w:rsidR="00011ED3" w:rsidRPr="0057726F">
        <w:rPr>
          <w:rFonts w:ascii="Times New Roman" w:hAnsi="Times New Roman" w:cs="Times New Roman"/>
        </w:rPr>
        <w:t>For examples, teaching and learning materials are presented based on dominant cultures, such as teaching and learning English language Borneo region, so regional clothes, regional weapons,</w:t>
      </w:r>
      <w:r w:rsidR="004620AD" w:rsidRPr="0057726F">
        <w:rPr>
          <w:rFonts w:ascii="Times New Roman" w:hAnsi="Times New Roman" w:cs="Times New Roman"/>
        </w:rPr>
        <w:t xml:space="preserve"> traditiona ceremony, cultural festival,</w:t>
      </w:r>
      <w:r w:rsidR="00011ED3" w:rsidRPr="0057726F">
        <w:rPr>
          <w:rFonts w:ascii="Times New Roman" w:hAnsi="Times New Roman" w:cs="Times New Roman"/>
        </w:rPr>
        <w:t xml:space="preserve"> local house names become dominant in learning and teaching materials</w:t>
      </w:r>
      <w:r w:rsidR="004620AD" w:rsidRPr="0057726F">
        <w:rPr>
          <w:rFonts w:ascii="Times New Roman" w:hAnsi="Times New Roman" w:cs="Times New Roman"/>
        </w:rPr>
        <w:t>, etc</w:t>
      </w:r>
      <w:r w:rsidR="00011ED3" w:rsidRPr="0057726F">
        <w:rPr>
          <w:rFonts w:ascii="Times New Roman" w:hAnsi="Times New Roman" w:cs="Times New Roman"/>
        </w:rPr>
        <w:t>.</w:t>
      </w:r>
    </w:p>
    <w:p w:rsidR="00011ED3" w:rsidRPr="0057726F" w:rsidRDefault="00011ED3" w:rsidP="0057726F">
      <w:pPr>
        <w:pStyle w:val="ListParagraph"/>
        <w:numPr>
          <w:ilvl w:val="0"/>
          <w:numId w:val="9"/>
        </w:numPr>
        <w:autoSpaceDE w:val="0"/>
        <w:autoSpaceDN w:val="0"/>
        <w:adjustRightInd w:val="0"/>
        <w:spacing w:after="0" w:line="240" w:lineRule="auto"/>
        <w:jc w:val="both"/>
        <w:outlineLvl w:val="0"/>
        <w:rPr>
          <w:rStyle w:val="tgc"/>
          <w:rFonts w:ascii="Times New Roman" w:hAnsi="Times New Roman" w:cs="Times New Roman"/>
          <w:b/>
          <w:sz w:val="20"/>
          <w:szCs w:val="20"/>
          <w:lang w:val="id-ID"/>
        </w:rPr>
      </w:pPr>
      <w:r w:rsidRPr="0057726F">
        <w:rPr>
          <w:rStyle w:val="tgc"/>
          <w:rFonts w:ascii="Times New Roman" w:hAnsi="Times New Roman" w:cs="Times New Roman"/>
          <w:b/>
          <w:sz w:val="20"/>
          <w:szCs w:val="20"/>
          <w:lang w:val="id-ID"/>
        </w:rPr>
        <w:t>Transformatif Approach</w:t>
      </w:r>
    </w:p>
    <w:p w:rsidR="00011ED3" w:rsidRPr="0057726F" w:rsidRDefault="00011ED3" w:rsidP="0057726F">
      <w:pPr>
        <w:autoSpaceDE w:val="0"/>
        <w:autoSpaceDN w:val="0"/>
        <w:adjustRightInd w:val="0"/>
        <w:spacing w:after="0" w:line="240" w:lineRule="auto"/>
        <w:ind w:firstLine="360"/>
        <w:jc w:val="both"/>
        <w:rPr>
          <w:rFonts w:ascii="Times New Roman" w:hAnsi="Times New Roman" w:cs="Times New Roman"/>
          <w:sz w:val="20"/>
          <w:szCs w:val="20"/>
          <w:lang w:val="id-ID"/>
        </w:rPr>
      </w:pPr>
      <w:r w:rsidRPr="0057726F">
        <w:rPr>
          <w:rFonts w:ascii="Times New Roman" w:hAnsi="Times New Roman" w:cs="Times New Roman"/>
          <w:sz w:val="20"/>
          <w:szCs w:val="20"/>
        </w:rPr>
        <w:t>The curriculum structure is altered to enable students to see concepts, issues, and themes from the diverse perspectives of ethnic and cultural groups.</w:t>
      </w:r>
      <w:r w:rsidR="000820EB" w:rsidRPr="0057726F">
        <w:rPr>
          <w:rFonts w:ascii="Times New Roman" w:hAnsi="Times New Roman" w:cs="Times New Roman"/>
          <w:sz w:val="20"/>
          <w:szCs w:val="20"/>
          <w:lang w:val="id-ID"/>
        </w:rPr>
        <w:t xml:space="preserve"> It enables students to see concepts from several cultural and ethnic perspectives. It requires the</w:t>
      </w:r>
      <w:r w:rsidR="004620AD" w:rsidRPr="0057726F">
        <w:rPr>
          <w:rFonts w:ascii="Times New Roman" w:hAnsi="Times New Roman" w:cs="Times New Roman"/>
          <w:sz w:val="20"/>
          <w:szCs w:val="20"/>
          <w:lang w:val="id-ID"/>
        </w:rPr>
        <w:t xml:space="preserve"> </w:t>
      </w:r>
      <w:r w:rsidR="000820EB" w:rsidRPr="0057726F">
        <w:rPr>
          <w:rFonts w:ascii="Times New Roman" w:hAnsi="Times New Roman" w:cs="Times New Roman"/>
          <w:sz w:val="20"/>
          <w:szCs w:val="20"/>
        </w:rPr>
        <w:t>infusion of perspectives, frames of reference, and ideas that will expand students’ understanding of an idea. In the transformative approach, a teacher might introduce all Indonesians cultures from some possible aspects in teaching and learning at School.</w:t>
      </w:r>
      <w:r w:rsidR="003C1B6D" w:rsidRPr="0057726F">
        <w:rPr>
          <w:rFonts w:ascii="Times New Roman" w:hAnsi="Times New Roman" w:cs="Times New Roman"/>
          <w:sz w:val="20"/>
          <w:szCs w:val="20"/>
          <w:lang w:val="id-ID"/>
        </w:rPr>
        <w:t xml:space="preserve"> </w:t>
      </w:r>
      <w:r w:rsidR="003C1B6D" w:rsidRPr="0057726F">
        <w:rPr>
          <w:rFonts w:ascii="Times New Roman" w:hAnsi="Times New Roman" w:cs="Times New Roman"/>
          <w:sz w:val="20"/>
          <w:szCs w:val="20"/>
        </w:rPr>
        <w:t>This type of instruction involves critical thinking and involves a consideration of diversity as a basic premise (Banks, 1999)</w:t>
      </w:r>
    </w:p>
    <w:p w:rsidR="00011ED3" w:rsidRPr="0057726F" w:rsidRDefault="00611EDB" w:rsidP="0057726F">
      <w:pPr>
        <w:pStyle w:val="HTMLPreformatted"/>
        <w:jc w:val="both"/>
        <w:rPr>
          <w:rFonts w:ascii="Times New Roman" w:hAnsi="Times New Roman" w:cs="Times New Roman"/>
        </w:rPr>
      </w:pPr>
      <w:r w:rsidRPr="0057726F">
        <w:rPr>
          <w:rFonts w:ascii="Times New Roman" w:hAnsi="Times New Roman" w:cs="Times New Roman"/>
        </w:rPr>
        <w:tab/>
      </w:r>
      <w:r w:rsidR="00011ED3" w:rsidRPr="0057726F">
        <w:rPr>
          <w:rFonts w:ascii="Times New Roman" w:hAnsi="Times New Roman" w:cs="Times New Roman"/>
        </w:rPr>
        <w:t>The Transformation Approach allows students to look at the concepts, issues, themes, and problems of some ethnic groups’ perspectives and perspectives from different cultures in Indonesia. It teaches students to generate the mutual understanding and pride together in multicultural Indonesia. In this approach, it is not possible or desirable to look at any concept, issue, and theme of the event or problem fr</w:t>
      </w:r>
      <w:r w:rsidR="00BB37A9" w:rsidRPr="0057726F">
        <w:rPr>
          <w:rFonts w:ascii="Times New Roman" w:hAnsi="Times New Roman" w:cs="Times New Roman"/>
        </w:rPr>
        <w:t xml:space="preserve"> </w:t>
      </w:r>
      <w:r w:rsidR="00011ED3" w:rsidRPr="0057726F">
        <w:rPr>
          <w:rFonts w:ascii="Times New Roman" w:hAnsi="Times New Roman" w:cs="Times New Roman"/>
        </w:rPr>
        <w:t>om the perspective of a particular cultural group. Teachers can employ cultural materials from each other's cultural philosophy, local customs and cultures that encourage a more harmonious life, moral lessons from cultures that can also be exploited by other tribes. So that students can learn the clear diversity of each tribe of Indonesia, also geneate to the attitude to maintain respect for each tribe</w:t>
      </w:r>
    </w:p>
    <w:p w:rsidR="00011ED3" w:rsidRPr="0057726F" w:rsidRDefault="00611EDB" w:rsidP="0057726F">
      <w:pPr>
        <w:pStyle w:val="HTMLPreformatted"/>
        <w:jc w:val="both"/>
        <w:rPr>
          <w:rFonts w:ascii="Times New Roman" w:hAnsi="Times New Roman" w:cs="Times New Roman"/>
        </w:rPr>
      </w:pPr>
      <w:r w:rsidRPr="0057726F">
        <w:rPr>
          <w:rFonts w:ascii="Times New Roman" w:hAnsi="Times New Roman" w:cs="Times New Roman"/>
        </w:rPr>
        <w:tab/>
      </w:r>
      <w:r w:rsidR="00011ED3" w:rsidRPr="0057726F">
        <w:rPr>
          <w:rFonts w:ascii="Times New Roman" w:hAnsi="Times New Roman" w:cs="Times New Roman"/>
        </w:rPr>
        <w:t>Teachers and students should be directed to have the knowledge and point of view that culture should be viewed subjectively, that every culture in Indonesia has unique and interesting characteristics and characteristics. The subjective viewpoint of culture must be born in the implementation of this approach so that in conclusion it is an interesting and very important thing to learn</w:t>
      </w:r>
    </w:p>
    <w:p w:rsidR="00011ED3" w:rsidRPr="0057726F" w:rsidRDefault="00011ED3" w:rsidP="0057726F">
      <w:pPr>
        <w:pStyle w:val="HTMLPreformatted"/>
        <w:numPr>
          <w:ilvl w:val="0"/>
          <w:numId w:val="9"/>
        </w:numPr>
        <w:jc w:val="both"/>
        <w:outlineLvl w:val="0"/>
        <w:rPr>
          <w:rFonts w:ascii="Times New Roman" w:hAnsi="Times New Roman" w:cs="Times New Roman"/>
          <w:b/>
        </w:rPr>
      </w:pPr>
      <w:r w:rsidRPr="0057726F">
        <w:rPr>
          <w:rFonts w:ascii="Times New Roman" w:hAnsi="Times New Roman" w:cs="Times New Roman"/>
          <w:b/>
        </w:rPr>
        <w:t xml:space="preserve">Social Approach </w:t>
      </w:r>
    </w:p>
    <w:p w:rsidR="00011ED3" w:rsidRPr="0057726F" w:rsidRDefault="00011ED3" w:rsidP="0057726F">
      <w:pPr>
        <w:pStyle w:val="HTMLPreformatted"/>
        <w:jc w:val="both"/>
        <w:rPr>
          <w:rFonts w:ascii="Times New Roman" w:hAnsi="Times New Roman" w:cs="Times New Roman"/>
        </w:rPr>
      </w:pPr>
      <w:r w:rsidRPr="0057726F">
        <w:rPr>
          <w:rFonts w:ascii="Times New Roman" w:hAnsi="Times New Roman" w:cs="Times New Roman"/>
        </w:rPr>
        <w:t xml:space="preserve"> </w:t>
      </w:r>
      <w:r w:rsidR="00114004" w:rsidRPr="0057726F">
        <w:rPr>
          <w:rFonts w:ascii="Times New Roman" w:hAnsi="Times New Roman" w:cs="Times New Roman"/>
        </w:rPr>
        <w:tab/>
      </w:r>
      <w:r w:rsidRPr="0057726F">
        <w:rPr>
          <w:rFonts w:ascii="Times New Roman" w:hAnsi="Times New Roman" w:cs="Times New Roman"/>
        </w:rPr>
        <w:t>This approach is interpreted more broadly where the integration of content into</w:t>
      </w:r>
      <w:r w:rsidR="00114004" w:rsidRPr="0057726F">
        <w:rPr>
          <w:rFonts w:ascii="Times New Roman" w:hAnsi="Times New Roman" w:cs="Times New Roman"/>
        </w:rPr>
        <w:t xml:space="preserve"> </w:t>
      </w:r>
      <w:r w:rsidRPr="0057726F">
        <w:rPr>
          <w:rFonts w:ascii="Times New Roman" w:hAnsi="Times New Roman" w:cs="Times New Roman"/>
        </w:rPr>
        <w:t xml:space="preserve">the curriculum encompasses all elements of a transformative approach by adding components for students to make decisions and to take action related to concepts, issues, or problems, not just </w:t>
      </w:r>
      <w:r w:rsidRPr="0057726F">
        <w:rPr>
          <w:rFonts w:ascii="Times New Roman" w:hAnsi="Times New Roman" w:cs="Times New Roman"/>
        </w:rPr>
        <w:lastRenderedPageBreak/>
        <w:t>understood but also to take concrete action in social life in the midst of multiculturalism or social action</w:t>
      </w:r>
    </w:p>
    <w:p w:rsidR="00702086" w:rsidRPr="0057726F" w:rsidRDefault="00546C97" w:rsidP="0057726F">
      <w:pPr>
        <w:spacing w:line="240" w:lineRule="auto"/>
        <w:jc w:val="both"/>
        <w:rPr>
          <w:rFonts w:ascii="Times New Roman" w:hAnsi="Times New Roman" w:cs="Times New Roman"/>
          <w:b/>
          <w:sz w:val="20"/>
          <w:szCs w:val="20"/>
          <w:lang w:val="id-ID"/>
        </w:rPr>
      </w:pPr>
      <w:r w:rsidRPr="0057726F">
        <w:rPr>
          <w:rFonts w:ascii="Times New Roman" w:hAnsi="Times New Roman" w:cs="Times New Roman"/>
          <w:b/>
          <w:sz w:val="20"/>
          <w:szCs w:val="20"/>
          <w:lang w:val="id-ID"/>
        </w:rPr>
        <w:t>Conclusion</w:t>
      </w:r>
    </w:p>
    <w:p w:rsidR="00611EDB" w:rsidRPr="0057726F" w:rsidRDefault="00611EDB" w:rsidP="0057726F">
      <w:pPr>
        <w:spacing w:after="0" w:line="240" w:lineRule="auto"/>
        <w:ind w:firstLine="720"/>
        <w:jc w:val="both"/>
        <w:rPr>
          <w:rFonts w:ascii="Times New Roman" w:eastAsia="Times New Roman" w:hAnsi="Times New Roman" w:cs="Times New Roman"/>
          <w:color w:val="000000" w:themeColor="text1"/>
          <w:sz w:val="20"/>
          <w:szCs w:val="20"/>
          <w:lang w:val="id-ID" w:eastAsia="id-ID"/>
        </w:rPr>
      </w:pPr>
      <w:r w:rsidRPr="0057726F">
        <w:rPr>
          <w:rFonts w:ascii="Times New Roman" w:hAnsi="Times New Roman" w:cs="Times New Roman"/>
          <w:sz w:val="20"/>
          <w:szCs w:val="20"/>
          <w:lang w:val="id-ID"/>
        </w:rPr>
        <w:t xml:space="preserve">Developing instructional teaching and learning based on the Indonesian multiculture is needed by English language teachers.   The students come from the different culture and ethics, they would like to learn and share the other culture to add their understanding among them in the school life, by knowing the other culture, they can respect each other, because </w:t>
      </w:r>
      <w:r w:rsidRPr="0057726F">
        <w:rPr>
          <w:rFonts w:ascii="Times New Roman" w:hAnsi="Times New Roman" w:cs="Times New Roman"/>
          <w:sz w:val="20"/>
          <w:szCs w:val="20"/>
        </w:rPr>
        <w:t xml:space="preserve"> </w:t>
      </w:r>
      <w:r w:rsidRPr="0057726F">
        <w:rPr>
          <w:rFonts w:ascii="Times New Roman" w:hAnsi="Times New Roman" w:cs="Times New Roman"/>
          <w:sz w:val="20"/>
          <w:szCs w:val="20"/>
          <w:lang w:val="id-ID"/>
        </w:rPr>
        <w:t>t</w:t>
      </w:r>
      <w:r w:rsidRPr="0057726F">
        <w:rPr>
          <w:rFonts w:ascii="Times New Roman" w:hAnsi="Times New Roman" w:cs="Times New Roman"/>
          <w:sz w:val="20"/>
          <w:szCs w:val="20"/>
        </w:rPr>
        <w:t xml:space="preserve">he </w:t>
      </w:r>
      <w:r w:rsidRPr="0057726F">
        <w:rPr>
          <w:rFonts w:ascii="Times New Roman" w:hAnsi="Times New Roman" w:cs="Times New Roman"/>
          <w:color w:val="000000" w:themeColor="text1"/>
          <w:sz w:val="20"/>
          <w:szCs w:val="20"/>
        </w:rPr>
        <w:t xml:space="preserve">cultural value of </w:t>
      </w:r>
      <w:r w:rsidRPr="0057726F">
        <w:rPr>
          <w:rFonts w:ascii="Times New Roman" w:hAnsi="Times New Roman" w:cs="Times New Roman"/>
          <w:color w:val="000000" w:themeColor="text1"/>
          <w:sz w:val="20"/>
          <w:szCs w:val="20"/>
          <w:lang w:val="id-ID"/>
        </w:rPr>
        <w:t>cultural</w:t>
      </w:r>
      <w:r w:rsidRPr="0057726F">
        <w:rPr>
          <w:rFonts w:ascii="Times New Roman" w:hAnsi="Times New Roman" w:cs="Times New Roman"/>
          <w:color w:val="000000" w:themeColor="text1"/>
          <w:sz w:val="20"/>
          <w:szCs w:val="20"/>
        </w:rPr>
        <w:t xml:space="preserve"> groups must be viewed as a mark of hono</w:t>
      </w:r>
      <w:r w:rsidRPr="0057726F">
        <w:rPr>
          <w:rFonts w:ascii="Times New Roman" w:hAnsi="Times New Roman" w:cs="Times New Roman"/>
          <w:color w:val="000000" w:themeColor="text1"/>
          <w:sz w:val="20"/>
          <w:szCs w:val="20"/>
          <w:lang w:val="id-ID"/>
        </w:rPr>
        <w:t>u</w:t>
      </w:r>
      <w:r w:rsidRPr="0057726F">
        <w:rPr>
          <w:rFonts w:ascii="Times New Roman" w:hAnsi="Times New Roman" w:cs="Times New Roman"/>
          <w:color w:val="000000" w:themeColor="text1"/>
          <w:sz w:val="20"/>
          <w:szCs w:val="20"/>
        </w:rPr>
        <w:t xml:space="preserve">r and a subjective value that all people have to find the best way to understand and respect without any objections. </w:t>
      </w:r>
      <w:r w:rsidRPr="0057726F">
        <w:rPr>
          <w:rFonts w:ascii="Times New Roman" w:hAnsi="Times New Roman" w:cs="Times New Roman"/>
          <w:color w:val="000000" w:themeColor="text1"/>
          <w:sz w:val="20"/>
          <w:szCs w:val="20"/>
          <w:lang w:val="id-ID"/>
        </w:rPr>
        <w:t xml:space="preserve">Teachers can enrich the students </w:t>
      </w:r>
      <w:r w:rsidRPr="0057726F">
        <w:rPr>
          <w:rFonts w:ascii="Times New Roman" w:hAnsi="Times New Roman" w:cs="Times New Roman"/>
          <w:color w:val="000000" w:themeColor="text1"/>
          <w:sz w:val="20"/>
          <w:szCs w:val="20"/>
        </w:rPr>
        <w:t>with the cultural competences, attitude and moral values to emp</w:t>
      </w:r>
      <w:r w:rsidRPr="0057726F">
        <w:rPr>
          <w:rFonts w:ascii="Times New Roman" w:hAnsi="Times New Roman" w:cs="Times New Roman"/>
          <w:color w:val="000000" w:themeColor="text1"/>
          <w:sz w:val="20"/>
          <w:szCs w:val="20"/>
          <w:lang w:val="id-ID"/>
        </w:rPr>
        <w:t>o</w:t>
      </w:r>
      <w:r w:rsidRPr="0057726F">
        <w:rPr>
          <w:rFonts w:ascii="Times New Roman" w:hAnsi="Times New Roman" w:cs="Times New Roman"/>
          <w:color w:val="000000" w:themeColor="text1"/>
          <w:sz w:val="20"/>
          <w:szCs w:val="20"/>
        </w:rPr>
        <w:t>wer them for practicing best life in the real society</w:t>
      </w:r>
      <w:r w:rsidRPr="0057726F">
        <w:rPr>
          <w:rFonts w:ascii="Times New Roman" w:hAnsi="Times New Roman" w:cs="Times New Roman"/>
          <w:color w:val="000000" w:themeColor="text1"/>
          <w:sz w:val="20"/>
          <w:szCs w:val="20"/>
          <w:lang w:val="id-ID"/>
        </w:rPr>
        <w:t xml:space="preserve">. Learning materials based on multicultural education will build a good  communication in teaching and learning process, and also endorse the learners to respect among them.  </w:t>
      </w:r>
      <w:r w:rsidRPr="0057726F">
        <w:rPr>
          <w:rFonts w:ascii="Times New Roman" w:eastAsia="Times New Roman" w:hAnsi="Times New Roman" w:cs="Times New Roman"/>
          <w:color w:val="000000" w:themeColor="text1"/>
          <w:sz w:val="20"/>
          <w:szCs w:val="20"/>
          <w:lang w:val="id-ID" w:eastAsia="id-ID"/>
        </w:rPr>
        <w:t>L</w:t>
      </w:r>
      <w:r w:rsidRPr="0057726F">
        <w:rPr>
          <w:rFonts w:ascii="Times New Roman" w:eastAsia="Times New Roman" w:hAnsi="Times New Roman" w:cs="Times New Roman"/>
          <w:color w:val="000000" w:themeColor="text1"/>
          <w:sz w:val="20"/>
          <w:szCs w:val="20"/>
          <w:lang w:eastAsia="id-ID"/>
        </w:rPr>
        <w:t>earning material or media with knowledge of their students and their needs in mind, particularly the ways in which they learn</w:t>
      </w:r>
      <w:r w:rsidRPr="0057726F">
        <w:rPr>
          <w:rFonts w:ascii="Times New Roman" w:eastAsia="Times New Roman" w:hAnsi="Times New Roman" w:cs="Times New Roman"/>
          <w:color w:val="000000" w:themeColor="text1"/>
          <w:sz w:val="20"/>
          <w:szCs w:val="20"/>
          <w:lang w:val="id-ID" w:eastAsia="id-ID"/>
        </w:rPr>
        <w:t xml:space="preserve">, it will help them  how they </w:t>
      </w:r>
      <w:r w:rsidRPr="0057726F">
        <w:rPr>
          <w:rFonts w:ascii="Times New Roman" w:eastAsia="Times New Roman" w:hAnsi="Times New Roman" w:cs="Times New Roman"/>
          <w:color w:val="000000" w:themeColor="text1"/>
          <w:sz w:val="20"/>
          <w:szCs w:val="20"/>
          <w:lang w:eastAsia="id-ID"/>
        </w:rPr>
        <w:t>communicate among the students who have different cultural background</w:t>
      </w:r>
      <w:r w:rsidRPr="0057726F">
        <w:rPr>
          <w:rFonts w:ascii="Times New Roman" w:eastAsia="Times New Roman" w:hAnsi="Times New Roman" w:cs="Times New Roman"/>
          <w:color w:val="000000" w:themeColor="text1"/>
          <w:sz w:val="20"/>
          <w:szCs w:val="20"/>
          <w:lang w:val="id-ID" w:eastAsia="id-ID"/>
        </w:rPr>
        <w:t xml:space="preserve"> in the daily classroom activity.  </w:t>
      </w:r>
    </w:p>
    <w:p w:rsidR="00611EDB" w:rsidRPr="0057726F" w:rsidRDefault="00611EDB" w:rsidP="0057726F">
      <w:pPr>
        <w:spacing w:after="0" w:line="240" w:lineRule="auto"/>
        <w:jc w:val="both"/>
        <w:rPr>
          <w:rFonts w:ascii="Times New Roman" w:eastAsia="Times New Roman" w:hAnsi="Times New Roman" w:cs="Times New Roman"/>
          <w:color w:val="000000" w:themeColor="text1"/>
          <w:sz w:val="20"/>
          <w:szCs w:val="20"/>
          <w:lang w:val="id-ID" w:eastAsia="id-ID"/>
        </w:rPr>
      </w:pPr>
    </w:p>
    <w:p w:rsidR="004D3AC4" w:rsidRPr="0057726F" w:rsidRDefault="004D3AC4" w:rsidP="0057726F">
      <w:pPr>
        <w:spacing w:after="0" w:line="240" w:lineRule="auto"/>
        <w:jc w:val="both"/>
        <w:rPr>
          <w:rFonts w:ascii="Times New Roman" w:eastAsia="Times New Roman" w:hAnsi="Times New Roman" w:cs="Times New Roman"/>
          <w:color w:val="000000" w:themeColor="text1"/>
          <w:sz w:val="20"/>
          <w:szCs w:val="20"/>
          <w:lang w:val="id-ID" w:eastAsia="id-ID"/>
        </w:rPr>
      </w:pPr>
    </w:p>
    <w:p w:rsidR="004D3AC4" w:rsidRPr="0057726F" w:rsidRDefault="004D3AC4" w:rsidP="0057726F">
      <w:pPr>
        <w:spacing w:after="0" w:line="240" w:lineRule="auto"/>
        <w:jc w:val="both"/>
        <w:rPr>
          <w:rFonts w:ascii="Times New Roman" w:eastAsia="Times New Roman" w:hAnsi="Times New Roman" w:cs="Times New Roman"/>
          <w:color w:val="000000" w:themeColor="text1"/>
          <w:sz w:val="20"/>
          <w:szCs w:val="20"/>
          <w:lang w:val="id-ID" w:eastAsia="id-ID"/>
        </w:rPr>
      </w:pPr>
    </w:p>
    <w:p w:rsidR="00385C92" w:rsidRPr="0057726F" w:rsidRDefault="00385C92" w:rsidP="0057726F">
      <w:pPr>
        <w:spacing w:after="0" w:line="240" w:lineRule="auto"/>
        <w:jc w:val="both"/>
        <w:rPr>
          <w:rFonts w:ascii="Times New Roman" w:eastAsia="Times New Roman" w:hAnsi="Times New Roman" w:cs="Times New Roman"/>
          <w:b/>
          <w:color w:val="000000" w:themeColor="text1"/>
          <w:sz w:val="20"/>
          <w:szCs w:val="20"/>
          <w:lang w:val="id-ID" w:eastAsia="id-ID"/>
        </w:rPr>
      </w:pPr>
      <w:r w:rsidRPr="0057726F">
        <w:rPr>
          <w:rFonts w:ascii="Times New Roman" w:eastAsia="Times New Roman" w:hAnsi="Times New Roman" w:cs="Times New Roman"/>
          <w:b/>
          <w:color w:val="000000" w:themeColor="text1"/>
          <w:sz w:val="20"/>
          <w:szCs w:val="20"/>
          <w:lang w:val="id-ID" w:eastAsia="id-ID"/>
        </w:rPr>
        <w:t>REFERENCES</w:t>
      </w:r>
    </w:p>
    <w:p w:rsidR="00371F39" w:rsidRPr="00371F39" w:rsidRDefault="00D04A06" w:rsidP="00FD0ECF">
      <w:pPr>
        <w:widowControl w:val="0"/>
        <w:autoSpaceDE w:val="0"/>
        <w:autoSpaceDN w:val="0"/>
        <w:adjustRightInd w:val="0"/>
        <w:spacing w:after="0" w:line="240" w:lineRule="auto"/>
        <w:ind w:left="720" w:hanging="720"/>
        <w:rPr>
          <w:rFonts w:ascii="Times New Roman" w:hAnsi="Times New Roman" w:cs="Times New Roman"/>
          <w:noProof/>
          <w:sz w:val="20"/>
          <w:szCs w:val="24"/>
        </w:rPr>
      </w:pPr>
      <w:r>
        <w:rPr>
          <w:rFonts w:ascii="Times New Roman" w:eastAsia="Times New Roman" w:hAnsi="Times New Roman" w:cs="Times New Roman"/>
          <w:color w:val="000000" w:themeColor="text1"/>
          <w:sz w:val="20"/>
          <w:szCs w:val="20"/>
          <w:lang w:eastAsia="id-ID"/>
        </w:rPr>
        <w:fldChar w:fldCharType="begin" w:fldLock="1"/>
      </w:r>
      <w:r w:rsidR="000440C0">
        <w:rPr>
          <w:rFonts w:ascii="Times New Roman" w:eastAsia="Times New Roman" w:hAnsi="Times New Roman" w:cs="Times New Roman"/>
          <w:color w:val="000000" w:themeColor="text1"/>
          <w:sz w:val="20"/>
          <w:szCs w:val="20"/>
          <w:lang w:eastAsia="id-ID"/>
        </w:rPr>
        <w:instrText xml:space="preserve">ADDIN Mendeley Bibliography CSL_BIBLIOGRAPHY </w:instrText>
      </w:r>
      <w:r>
        <w:rPr>
          <w:rFonts w:ascii="Times New Roman" w:eastAsia="Times New Roman" w:hAnsi="Times New Roman" w:cs="Times New Roman"/>
          <w:color w:val="000000" w:themeColor="text1"/>
          <w:sz w:val="20"/>
          <w:szCs w:val="20"/>
          <w:lang w:eastAsia="id-ID"/>
        </w:rPr>
        <w:fldChar w:fldCharType="separate"/>
      </w:r>
    </w:p>
    <w:p w:rsidR="00371F39" w:rsidRPr="00371F39" w:rsidRDefault="00371F39" w:rsidP="00371F39">
      <w:pPr>
        <w:widowControl w:val="0"/>
        <w:autoSpaceDE w:val="0"/>
        <w:autoSpaceDN w:val="0"/>
        <w:adjustRightInd w:val="0"/>
        <w:spacing w:after="0" w:line="240" w:lineRule="auto"/>
        <w:ind w:left="720" w:hanging="720"/>
        <w:rPr>
          <w:rFonts w:ascii="Times New Roman" w:hAnsi="Times New Roman" w:cs="Times New Roman"/>
          <w:noProof/>
          <w:sz w:val="20"/>
        </w:rPr>
      </w:pPr>
      <w:r w:rsidRPr="00371F39">
        <w:rPr>
          <w:rFonts w:ascii="Times New Roman" w:hAnsi="Times New Roman" w:cs="Times New Roman"/>
          <w:noProof/>
          <w:sz w:val="20"/>
          <w:szCs w:val="24"/>
        </w:rPr>
        <w:t xml:space="preserve">Abduh, A., &amp; Rosmaladewi, R. (2018). Promoting Intercultural Competence in Bilingual Programs in Indonesia. </w:t>
      </w:r>
      <w:r w:rsidRPr="00371F39">
        <w:rPr>
          <w:rFonts w:ascii="Times New Roman" w:hAnsi="Times New Roman" w:cs="Times New Roman"/>
          <w:i/>
          <w:iCs/>
          <w:noProof/>
          <w:sz w:val="20"/>
          <w:szCs w:val="24"/>
        </w:rPr>
        <w:t>SAGE Open</w:t>
      </w:r>
      <w:r w:rsidRPr="00371F39">
        <w:rPr>
          <w:rFonts w:ascii="Times New Roman" w:hAnsi="Times New Roman" w:cs="Times New Roman"/>
          <w:noProof/>
          <w:sz w:val="20"/>
          <w:szCs w:val="24"/>
        </w:rPr>
        <w:t>, 1–7. https://doi.org/10.1177/2158244018788616</w:t>
      </w:r>
    </w:p>
    <w:p w:rsidR="00385C92" w:rsidRPr="0057726F" w:rsidRDefault="00D04A06" w:rsidP="00371F39">
      <w:pPr>
        <w:widowControl w:val="0"/>
        <w:autoSpaceDE w:val="0"/>
        <w:autoSpaceDN w:val="0"/>
        <w:adjustRightInd w:val="0"/>
        <w:spacing w:after="0" w:line="240" w:lineRule="auto"/>
        <w:ind w:left="720" w:hanging="720"/>
        <w:rPr>
          <w:rFonts w:ascii="Times New Roman" w:eastAsia="Times New Roman" w:hAnsi="Times New Roman" w:cs="Times New Roman"/>
          <w:color w:val="000000" w:themeColor="text1"/>
          <w:sz w:val="20"/>
          <w:szCs w:val="20"/>
          <w:lang w:val="id-ID" w:eastAsia="id-ID"/>
        </w:rPr>
      </w:pPr>
      <w:r>
        <w:rPr>
          <w:rFonts w:ascii="Times New Roman" w:eastAsia="Times New Roman" w:hAnsi="Times New Roman" w:cs="Times New Roman"/>
          <w:color w:val="000000" w:themeColor="text1"/>
          <w:sz w:val="20"/>
          <w:szCs w:val="20"/>
          <w:lang w:eastAsia="id-ID"/>
        </w:rPr>
        <w:fldChar w:fldCharType="end"/>
      </w:r>
      <w:r w:rsidR="00385C92" w:rsidRPr="0057726F">
        <w:rPr>
          <w:rFonts w:ascii="Times New Roman" w:eastAsia="Times New Roman" w:hAnsi="Times New Roman" w:cs="Times New Roman"/>
          <w:color w:val="000000" w:themeColor="text1"/>
          <w:sz w:val="20"/>
          <w:szCs w:val="20"/>
          <w:lang w:val="id-ID" w:eastAsia="id-ID"/>
        </w:rPr>
        <w:t>Anita Lie. (2000). Kooperatif Learning (Mempraktikkan Cooperative Learning di Ruang-ruang Kelas). Jakarta: Grasindo.</w:t>
      </w:r>
    </w:p>
    <w:p w:rsidR="00385C92" w:rsidRPr="0057726F" w:rsidRDefault="00385C92" w:rsidP="0057726F">
      <w:pPr>
        <w:spacing w:after="0" w:line="240" w:lineRule="auto"/>
        <w:ind w:left="709" w:hanging="709"/>
        <w:jc w:val="both"/>
        <w:rPr>
          <w:rFonts w:ascii="Times New Roman" w:eastAsia="Times New Roman" w:hAnsi="Times New Roman" w:cs="Times New Roman"/>
          <w:color w:val="000000" w:themeColor="text1"/>
          <w:sz w:val="20"/>
          <w:szCs w:val="20"/>
          <w:lang w:val="id-ID" w:eastAsia="id-ID"/>
        </w:rPr>
      </w:pPr>
      <w:r w:rsidRPr="0057726F">
        <w:rPr>
          <w:rFonts w:ascii="Times New Roman" w:eastAsia="Times New Roman" w:hAnsi="Times New Roman" w:cs="Times New Roman"/>
          <w:color w:val="000000" w:themeColor="text1"/>
          <w:sz w:val="20"/>
          <w:szCs w:val="20"/>
          <w:lang w:val="id-ID" w:eastAsia="id-ID"/>
        </w:rPr>
        <w:t xml:space="preserve">Banks, J.A. (1997) Educating Citizen in a Multikultural Society.Teachers  College Columbia University New York and London. </w:t>
      </w:r>
    </w:p>
    <w:p w:rsidR="00385C92" w:rsidRPr="0057726F" w:rsidRDefault="00385C92" w:rsidP="0057726F">
      <w:pPr>
        <w:spacing w:after="0" w:line="240" w:lineRule="auto"/>
        <w:ind w:left="709" w:hanging="709"/>
        <w:jc w:val="both"/>
        <w:rPr>
          <w:rFonts w:ascii="Times New Roman" w:eastAsia="Times New Roman" w:hAnsi="Times New Roman" w:cs="Times New Roman"/>
          <w:color w:val="000000" w:themeColor="text1"/>
          <w:sz w:val="20"/>
          <w:szCs w:val="20"/>
          <w:lang w:val="id-ID" w:eastAsia="id-ID"/>
        </w:rPr>
      </w:pPr>
      <w:r w:rsidRPr="0057726F">
        <w:rPr>
          <w:rFonts w:ascii="Times New Roman" w:hAnsi="Times New Roman" w:cs="Times New Roman"/>
          <w:color w:val="000000" w:themeColor="text1"/>
          <w:sz w:val="20"/>
          <w:szCs w:val="20"/>
        </w:rPr>
        <w:t xml:space="preserve">Banks, J.A. (1999).  </w:t>
      </w:r>
      <w:r w:rsidRPr="0057726F">
        <w:rPr>
          <w:rFonts w:ascii="Times New Roman" w:hAnsi="Times New Roman" w:cs="Times New Roman"/>
          <w:i/>
          <w:iCs/>
          <w:color w:val="000000" w:themeColor="text1"/>
          <w:sz w:val="20"/>
          <w:szCs w:val="20"/>
        </w:rPr>
        <w:t>An Introduction to Multicultural Education</w:t>
      </w:r>
      <w:r w:rsidRPr="0057726F">
        <w:rPr>
          <w:rFonts w:ascii="Times New Roman" w:hAnsi="Times New Roman" w:cs="Times New Roman"/>
          <w:color w:val="000000" w:themeColor="text1"/>
          <w:sz w:val="20"/>
          <w:szCs w:val="20"/>
        </w:rPr>
        <w:t xml:space="preserve"> (2nd ed.). Boston: Allyn and Bacon.</w:t>
      </w:r>
    </w:p>
    <w:p w:rsidR="00385C92" w:rsidRPr="0057726F" w:rsidRDefault="00385C92" w:rsidP="0057726F">
      <w:pPr>
        <w:autoSpaceDE w:val="0"/>
        <w:autoSpaceDN w:val="0"/>
        <w:adjustRightInd w:val="0"/>
        <w:spacing w:after="0" w:line="240" w:lineRule="auto"/>
        <w:ind w:left="720" w:hanging="720"/>
        <w:jc w:val="both"/>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 xml:space="preserve">Banks, J. A. (2002). </w:t>
      </w:r>
      <w:r w:rsidRPr="0057726F">
        <w:rPr>
          <w:rFonts w:ascii="Times New Roman" w:hAnsi="Times New Roman" w:cs="Times New Roman"/>
          <w:i/>
          <w:iCs/>
          <w:color w:val="000000" w:themeColor="text1"/>
          <w:sz w:val="20"/>
          <w:szCs w:val="20"/>
          <w:lang w:val="id-ID"/>
        </w:rPr>
        <w:t xml:space="preserve">An introduction to multicultural education </w:t>
      </w:r>
      <w:r w:rsidRPr="0057726F">
        <w:rPr>
          <w:rFonts w:ascii="Times New Roman" w:hAnsi="Times New Roman" w:cs="Times New Roman"/>
          <w:color w:val="000000" w:themeColor="text1"/>
          <w:sz w:val="20"/>
          <w:szCs w:val="20"/>
          <w:lang w:val="id-ID"/>
        </w:rPr>
        <w:t>(3rd ed.). Boston: Allyn and Bacon.</w:t>
      </w:r>
    </w:p>
    <w:p w:rsidR="00385C92" w:rsidRPr="0057726F" w:rsidRDefault="00385C92" w:rsidP="0057726F">
      <w:pPr>
        <w:autoSpaceDE w:val="0"/>
        <w:autoSpaceDN w:val="0"/>
        <w:adjustRightInd w:val="0"/>
        <w:spacing w:after="0" w:line="240" w:lineRule="auto"/>
        <w:jc w:val="both"/>
        <w:rPr>
          <w:rFonts w:ascii="Times New Roman" w:hAnsi="Times New Roman" w:cs="Times New Roman"/>
          <w:iCs/>
          <w:color w:val="000000" w:themeColor="text1"/>
          <w:sz w:val="20"/>
          <w:szCs w:val="20"/>
          <w:lang w:val="id-ID"/>
        </w:rPr>
      </w:pPr>
      <w:r w:rsidRPr="0057726F">
        <w:rPr>
          <w:rFonts w:ascii="Times New Roman" w:hAnsi="Times New Roman" w:cs="Times New Roman"/>
          <w:color w:val="000000" w:themeColor="text1"/>
          <w:sz w:val="20"/>
          <w:szCs w:val="20"/>
          <w:lang w:val="id-ID"/>
        </w:rPr>
        <w:t xml:space="preserve">Banks, J. A. (Ed.). (2004). </w:t>
      </w:r>
      <w:r w:rsidRPr="0057726F">
        <w:rPr>
          <w:rFonts w:ascii="Times New Roman" w:hAnsi="Times New Roman" w:cs="Times New Roman"/>
          <w:iCs/>
          <w:color w:val="000000" w:themeColor="text1"/>
          <w:sz w:val="20"/>
          <w:szCs w:val="20"/>
          <w:lang w:val="id-ID"/>
        </w:rPr>
        <w:t xml:space="preserve">Diversity and </w:t>
      </w:r>
    </w:p>
    <w:p w:rsidR="00385C92" w:rsidRPr="0057726F" w:rsidRDefault="00385C92" w:rsidP="0057726F">
      <w:pPr>
        <w:autoSpaceDE w:val="0"/>
        <w:autoSpaceDN w:val="0"/>
        <w:adjustRightInd w:val="0"/>
        <w:spacing w:after="0" w:line="240" w:lineRule="auto"/>
        <w:ind w:left="645"/>
        <w:jc w:val="both"/>
        <w:rPr>
          <w:rFonts w:ascii="Times New Roman" w:hAnsi="Times New Roman" w:cs="Times New Roman"/>
          <w:color w:val="000000" w:themeColor="text1"/>
          <w:sz w:val="20"/>
          <w:szCs w:val="20"/>
          <w:lang w:val="id-ID"/>
        </w:rPr>
      </w:pPr>
      <w:r w:rsidRPr="0057726F">
        <w:rPr>
          <w:rFonts w:ascii="Times New Roman" w:hAnsi="Times New Roman" w:cs="Times New Roman"/>
          <w:iCs/>
          <w:color w:val="000000" w:themeColor="text1"/>
          <w:sz w:val="20"/>
          <w:szCs w:val="20"/>
          <w:lang w:val="id-ID"/>
        </w:rPr>
        <w:t xml:space="preserve">citizenship education: Global          perspectives. </w:t>
      </w:r>
      <w:r w:rsidRPr="0057726F">
        <w:rPr>
          <w:rFonts w:ascii="Times New Roman" w:hAnsi="Times New Roman" w:cs="Times New Roman"/>
          <w:color w:val="000000" w:themeColor="text1"/>
          <w:sz w:val="20"/>
          <w:szCs w:val="20"/>
          <w:lang w:val="id-ID"/>
        </w:rPr>
        <w:t>San Francisco: Jossey-Bass.</w:t>
      </w:r>
    </w:p>
    <w:p w:rsidR="00385C92" w:rsidRPr="0057726F" w:rsidRDefault="00385C92" w:rsidP="0057726F">
      <w:pPr>
        <w:autoSpaceDE w:val="0"/>
        <w:autoSpaceDN w:val="0"/>
        <w:adjustRightInd w:val="0"/>
        <w:spacing w:after="0" w:line="240" w:lineRule="auto"/>
        <w:ind w:left="645" w:hanging="645"/>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 xml:space="preserve">Banks, J. A., &amp; Banks, M.C. 2005. Multicultural education; Issues and perspectives 5nd ed. New York: John Wiley and Sons. </w:t>
      </w:r>
    </w:p>
    <w:p w:rsidR="00385C92" w:rsidRPr="0057726F" w:rsidRDefault="00385C92" w:rsidP="0057726F">
      <w:pPr>
        <w:autoSpaceDE w:val="0"/>
        <w:autoSpaceDN w:val="0"/>
        <w:adjustRightInd w:val="0"/>
        <w:spacing w:after="0" w:line="240" w:lineRule="auto"/>
        <w:ind w:left="645" w:hanging="645"/>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Barth, R.S. 2010. The culture builder. Diakses: tanggal 29 November 2015.http://Journal,ema.sagapuh.com</w:t>
      </w:r>
    </w:p>
    <w:p w:rsidR="00385C92" w:rsidRPr="0057726F" w:rsidRDefault="00385C92" w:rsidP="0057726F">
      <w:pPr>
        <w:spacing w:after="0" w:line="240" w:lineRule="auto"/>
        <w:ind w:left="709" w:hanging="709"/>
        <w:jc w:val="both"/>
        <w:rPr>
          <w:rFonts w:ascii="Times New Roman" w:hAnsi="Times New Roman" w:cs="Times New Roman"/>
          <w:bCs/>
          <w:color w:val="000000" w:themeColor="text1"/>
          <w:sz w:val="20"/>
          <w:szCs w:val="20"/>
          <w:lang w:val="id-ID"/>
        </w:rPr>
      </w:pPr>
      <w:r w:rsidRPr="0057726F">
        <w:rPr>
          <w:rFonts w:ascii="Times New Roman" w:hAnsi="Times New Roman" w:cs="Times New Roman"/>
          <w:color w:val="000000" w:themeColor="text1"/>
          <w:sz w:val="20"/>
          <w:szCs w:val="20"/>
          <w:lang w:val="id-ID"/>
        </w:rPr>
        <w:lastRenderedPageBreak/>
        <w:t>Cumming</w:t>
      </w:r>
      <w:r w:rsidRPr="0057726F">
        <w:rPr>
          <w:rFonts w:ascii="Times New Roman" w:hAnsi="Times New Roman" w:cs="Times New Roman"/>
          <w:bCs/>
          <w:color w:val="000000" w:themeColor="text1"/>
          <w:sz w:val="20"/>
          <w:szCs w:val="20"/>
          <w:lang w:val="id-ID"/>
        </w:rPr>
        <w:t xml:space="preserve">-McCann. A. 2003. Multicultural Education </w:t>
      </w:r>
      <w:r w:rsidRPr="0057726F">
        <w:rPr>
          <w:rFonts w:ascii="Times New Roman" w:hAnsi="Times New Roman" w:cs="Times New Roman"/>
          <w:i/>
          <w:iCs/>
          <w:color w:val="000000" w:themeColor="text1"/>
          <w:sz w:val="20"/>
          <w:szCs w:val="20"/>
          <w:lang w:val="id-ID"/>
        </w:rPr>
        <w:t>Connecting Theory to Practice.</w:t>
      </w:r>
      <w:r w:rsidRPr="0057726F">
        <w:rPr>
          <w:rFonts w:ascii="Times New Roman" w:hAnsi="Times New Roman" w:cs="Times New Roman"/>
          <w:bCs/>
          <w:i/>
          <w:iCs/>
          <w:color w:val="000000" w:themeColor="text1"/>
          <w:sz w:val="20"/>
          <w:szCs w:val="20"/>
          <w:lang w:val="id-ID"/>
        </w:rPr>
        <w:t xml:space="preserve"> US: Focus On Basics </w:t>
      </w:r>
      <w:r w:rsidRPr="0057726F">
        <w:rPr>
          <w:rFonts w:ascii="Times New Roman" w:hAnsi="Times New Roman" w:cs="Times New Roman"/>
          <w:bCs/>
          <w:color w:val="000000" w:themeColor="text1"/>
          <w:sz w:val="20"/>
          <w:szCs w:val="20"/>
          <w:lang w:val="id-ID"/>
        </w:rPr>
        <w:t>World Education: Volume 6, Issue B • February 2003.World Education.</w:t>
      </w:r>
    </w:p>
    <w:p w:rsidR="00385C92" w:rsidRPr="0057726F" w:rsidRDefault="00385C92" w:rsidP="0057726F">
      <w:pPr>
        <w:spacing w:after="0" w:line="240" w:lineRule="auto"/>
        <w:ind w:left="709" w:hanging="709"/>
        <w:jc w:val="both"/>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 xml:space="preserve">Hanum, Farida. 2010. Pendidikan multikultural sebagai sarana membentuk karakter bangsa. Yogyakarta:Universitas Negeri Yogyakarta. Diakses tanggal 2 Oktober 2015 </w:t>
      </w:r>
      <w:hyperlink r:id="rId12" w:history="1">
        <w:r w:rsidRPr="0057726F">
          <w:rPr>
            <w:rStyle w:val="Hyperlink"/>
            <w:rFonts w:ascii="Times New Roman" w:hAnsi="Times New Roman" w:cs="Times New Roman"/>
            <w:color w:val="000000" w:themeColor="text1"/>
            <w:sz w:val="20"/>
            <w:szCs w:val="20"/>
            <w:lang w:val="id-ID"/>
          </w:rPr>
          <w:t>http://staff.uny.ac.id/sites/default/files/pengabdian/farida-hanum-msi-dr/pend.multikultural-sebagai-pembentuk-karakter-bangsa-2010.pdf</w:t>
        </w:r>
      </w:hyperlink>
    </w:p>
    <w:p w:rsidR="00385C92" w:rsidRPr="0057726F" w:rsidRDefault="00385C92" w:rsidP="0057726F">
      <w:pPr>
        <w:autoSpaceDE w:val="0"/>
        <w:autoSpaceDN w:val="0"/>
        <w:adjustRightInd w:val="0"/>
        <w:spacing w:line="240" w:lineRule="auto"/>
        <w:ind w:left="709" w:hanging="709"/>
        <w:jc w:val="both"/>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Kemendikbud. 2008. Bahasa Inggris for Grade X</w:t>
      </w:r>
      <w:r w:rsidRPr="0057726F">
        <w:rPr>
          <w:rFonts w:ascii="Times New Roman" w:hAnsi="Times New Roman" w:cs="Times New Roman"/>
          <w:i/>
          <w:color w:val="000000" w:themeColor="text1"/>
          <w:sz w:val="20"/>
          <w:szCs w:val="20"/>
          <w:lang w:val="id-ID"/>
        </w:rPr>
        <w:t>. Jakarta</w:t>
      </w:r>
      <w:r w:rsidRPr="0057726F">
        <w:rPr>
          <w:rFonts w:ascii="Times New Roman" w:hAnsi="Times New Roman" w:cs="Times New Roman"/>
          <w:color w:val="000000" w:themeColor="text1"/>
          <w:sz w:val="20"/>
          <w:szCs w:val="20"/>
          <w:lang w:val="id-ID"/>
        </w:rPr>
        <w:t>: Pusat Kurikulum dan Perbukuan Kemendikbud.</w:t>
      </w:r>
      <w:r w:rsidRPr="0057726F">
        <w:rPr>
          <w:rFonts w:ascii="Times New Roman" w:hAnsi="Times New Roman" w:cs="Times New Roman"/>
          <w:i/>
          <w:color w:val="000000" w:themeColor="text1"/>
          <w:sz w:val="20"/>
          <w:szCs w:val="20"/>
          <w:lang w:val="id-ID"/>
        </w:rPr>
        <w:t xml:space="preserve"> </w:t>
      </w:r>
    </w:p>
    <w:p w:rsidR="00385C92" w:rsidRPr="0057726F" w:rsidRDefault="00385C92" w:rsidP="0057726F">
      <w:pPr>
        <w:spacing w:after="0" w:line="240" w:lineRule="auto"/>
        <w:ind w:left="851" w:hanging="851"/>
        <w:jc w:val="both"/>
        <w:rPr>
          <w:rFonts w:ascii="Times New Roman" w:hAnsi="Times New Roman" w:cs="Times New Roman"/>
          <w:i/>
          <w:color w:val="000000" w:themeColor="text1"/>
          <w:sz w:val="20"/>
          <w:szCs w:val="20"/>
          <w:lang w:val="id-ID"/>
        </w:rPr>
      </w:pPr>
      <w:r w:rsidRPr="0057726F">
        <w:rPr>
          <w:rFonts w:ascii="Times New Roman" w:hAnsi="Times New Roman" w:cs="Times New Roman"/>
          <w:color w:val="000000" w:themeColor="text1"/>
          <w:sz w:val="20"/>
          <w:szCs w:val="20"/>
          <w:lang w:val="id-ID"/>
        </w:rPr>
        <w:t>---------- 2017. Bahasa Inggris for Grade XII</w:t>
      </w:r>
      <w:r w:rsidRPr="0057726F">
        <w:rPr>
          <w:rFonts w:ascii="Times New Roman" w:hAnsi="Times New Roman" w:cs="Times New Roman"/>
          <w:i/>
          <w:color w:val="000000" w:themeColor="text1"/>
          <w:sz w:val="20"/>
          <w:szCs w:val="20"/>
          <w:lang w:val="id-ID"/>
        </w:rPr>
        <w:t>. Jakarta</w:t>
      </w:r>
      <w:r w:rsidRPr="0057726F">
        <w:rPr>
          <w:rFonts w:ascii="Times New Roman" w:hAnsi="Times New Roman" w:cs="Times New Roman"/>
          <w:color w:val="000000" w:themeColor="text1"/>
          <w:sz w:val="20"/>
          <w:szCs w:val="20"/>
          <w:lang w:val="id-ID"/>
        </w:rPr>
        <w:t>: Pusat Kurikulum dan Perbukuan Kemendikbud.</w:t>
      </w:r>
      <w:r w:rsidRPr="0057726F">
        <w:rPr>
          <w:rFonts w:ascii="Times New Roman" w:hAnsi="Times New Roman" w:cs="Times New Roman"/>
          <w:i/>
          <w:color w:val="000000" w:themeColor="text1"/>
          <w:sz w:val="20"/>
          <w:szCs w:val="20"/>
          <w:lang w:val="id-ID"/>
        </w:rPr>
        <w:t xml:space="preserve"> </w:t>
      </w:r>
    </w:p>
    <w:p w:rsidR="00385C92" w:rsidRPr="0057726F" w:rsidRDefault="00385C92" w:rsidP="0057726F">
      <w:pPr>
        <w:autoSpaceDE w:val="0"/>
        <w:autoSpaceDN w:val="0"/>
        <w:adjustRightInd w:val="0"/>
        <w:spacing w:after="0" w:line="240" w:lineRule="auto"/>
        <w:ind w:left="709" w:hanging="709"/>
        <w:jc w:val="both"/>
        <w:rPr>
          <w:rFonts w:ascii="Times New Roman" w:hAnsi="Times New Roman" w:cs="Times New Roman"/>
          <w:color w:val="000000" w:themeColor="text1"/>
          <w:sz w:val="20"/>
          <w:szCs w:val="20"/>
          <w:lang w:val="id-ID"/>
        </w:rPr>
      </w:pPr>
      <w:r w:rsidRPr="0057726F">
        <w:rPr>
          <w:rFonts w:ascii="Times New Roman" w:hAnsi="Times New Roman" w:cs="Times New Roman"/>
          <w:i/>
          <w:color w:val="000000" w:themeColor="text1"/>
          <w:sz w:val="20"/>
          <w:szCs w:val="20"/>
          <w:lang w:val="id-ID"/>
        </w:rPr>
        <w:t>------------.</w:t>
      </w:r>
      <w:r w:rsidRPr="0057726F">
        <w:rPr>
          <w:rFonts w:ascii="Times New Roman" w:hAnsi="Times New Roman" w:cs="Times New Roman"/>
          <w:color w:val="000000" w:themeColor="text1"/>
          <w:sz w:val="20"/>
          <w:szCs w:val="20"/>
          <w:lang w:val="id-ID"/>
        </w:rPr>
        <w:t xml:space="preserve">2014. Bahasa Inggris untuk SMA Kelas 10. Jakarta: Pusat Kurikulum dan             Perbukuan Kemendikbud. </w:t>
      </w:r>
    </w:p>
    <w:p w:rsidR="00385C92" w:rsidRPr="0057726F" w:rsidRDefault="00385C92" w:rsidP="0057726F">
      <w:pPr>
        <w:autoSpaceDE w:val="0"/>
        <w:autoSpaceDN w:val="0"/>
        <w:adjustRightInd w:val="0"/>
        <w:spacing w:after="0" w:line="240" w:lineRule="auto"/>
        <w:ind w:left="709" w:hanging="709"/>
        <w:jc w:val="both"/>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 xml:space="preserve">King, J.E., &amp; Ladson-Billings, G. (1990). The teacher education challenge in elite university settings: Developing critical perspectives for teaching in a democratic and multicultural society. </w:t>
      </w:r>
      <w:r w:rsidRPr="0057726F">
        <w:rPr>
          <w:rFonts w:ascii="Times New Roman" w:hAnsi="Times New Roman" w:cs="Times New Roman"/>
          <w:i/>
          <w:iCs/>
          <w:color w:val="000000" w:themeColor="text1"/>
          <w:sz w:val="20"/>
          <w:szCs w:val="20"/>
          <w:lang w:val="id-ID"/>
        </w:rPr>
        <w:t xml:space="preserve">European Journal of Intercultural Studies, 1, </w:t>
      </w:r>
      <w:r w:rsidRPr="0057726F">
        <w:rPr>
          <w:rFonts w:ascii="Times New Roman" w:hAnsi="Times New Roman" w:cs="Times New Roman"/>
          <w:color w:val="000000" w:themeColor="text1"/>
          <w:sz w:val="20"/>
          <w:szCs w:val="20"/>
          <w:lang w:val="id-ID"/>
        </w:rPr>
        <w:t>15–30.</w:t>
      </w:r>
    </w:p>
    <w:p w:rsidR="00385C92" w:rsidRPr="0057726F" w:rsidRDefault="00385C92" w:rsidP="0057726F">
      <w:pPr>
        <w:autoSpaceDE w:val="0"/>
        <w:autoSpaceDN w:val="0"/>
        <w:adjustRightInd w:val="0"/>
        <w:spacing w:after="0" w:line="240" w:lineRule="auto"/>
        <w:ind w:left="709" w:hanging="709"/>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Lickona, Thomas. 2013. Pendidikan karakter, panduan lengkap mendidik siswa menjadi pintar dan baik (terjemahan Lita S). New York: Bantam book (buku asli terbit tahun 1991).</w:t>
      </w:r>
    </w:p>
    <w:p w:rsidR="00385C92" w:rsidRPr="0057726F" w:rsidRDefault="00385C92" w:rsidP="0057726F">
      <w:pPr>
        <w:spacing w:after="0" w:line="240" w:lineRule="auto"/>
        <w:ind w:left="810" w:hanging="810"/>
        <w:jc w:val="both"/>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Lutzker. M. 1995. Multiculturalasim in The College Curriculum: A Handbook of Strategies and Resources for Faculty.United State:Greenwood Publishing Group,Inc</w:t>
      </w:r>
    </w:p>
    <w:p w:rsidR="00385C92" w:rsidRPr="0057726F" w:rsidRDefault="00385C92" w:rsidP="0057726F">
      <w:pPr>
        <w:autoSpaceDE w:val="0"/>
        <w:autoSpaceDN w:val="0"/>
        <w:adjustRightInd w:val="0"/>
        <w:spacing w:after="0" w:line="240" w:lineRule="auto"/>
        <w:ind w:left="851" w:hanging="851"/>
        <w:jc w:val="both"/>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Macedo. S. 2000. Diversity and Distrust: Civic Education in  a Multicultural Democrazy. UK: Harvad University Press</w:t>
      </w:r>
    </w:p>
    <w:p w:rsidR="00385C92" w:rsidRPr="0057726F" w:rsidRDefault="00385C92" w:rsidP="0057726F">
      <w:pPr>
        <w:spacing w:after="0" w:line="240" w:lineRule="auto"/>
        <w:ind w:left="720" w:hanging="720"/>
        <w:jc w:val="both"/>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Mulyasa, H.E. 2013. Manajemen pendidikan karakter. Jakarta: Bumi Aksara.</w:t>
      </w:r>
    </w:p>
    <w:p w:rsidR="00385C92" w:rsidRPr="0057726F" w:rsidRDefault="00385C92" w:rsidP="0057726F">
      <w:pPr>
        <w:autoSpaceDE w:val="0"/>
        <w:autoSpaceDN w:val="0"/>
        <w:adjustRightInd w:val="0"/>
        <w:spacing w:after="0" w:line="240" w:lineRule="auto"/>
        <w:rPr>
          <w:rFonts w:ascii="Times New Roman" w:hAnsi="Times New Roman" w:cs="Times New Roman"/>
          <w:color w:val="000000" w:themeColor="text1"/>
          <w:sz w:val="20"/>
          <w:szCs w:val="20"/>
          <w:lang w:val="id-ID"/>
        </w:rPr>
      </w:pPr>
    </w:p>
    <w:p w:rsidR="00385C92" w:rsidRPr="0057726F" w:rsidRDefault="00385C92" w:rsidP="0057726F">
      <w:pPr>
        <w:autoSpaceDE w:val="0"/>
        <w:autoSpaceDN w:val="0"/>
        <w:adjustRightInd w:val="0"/>
        <w:spacing w:after="0" w:line="240" w:lineRule="auto"/>
        <w:ind w:left="720" w:hanging="720"/>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Muslich, Mansur. 2011. Pendidikan Karakter; Menjawab Tantangan Kritis</w:t>
      </w:r>
    </w:p>
    <w:p w:rsidR="00385C92" w:rsidRPr="0057726F" w:rsidRDefault="00385C92" w:rsidP="0057726F">
      <w:pPr>
        <w:spacing w:after="0" w:line="240" w:lineRule="auto"/>
        <w:ind w:left="720"/>
        <w:jc w:val="both"/>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Multidimensional. Jakarta: Bumi Aksara</w:t>
      </w:r>
    </w:p>
    <w:p w:rsidR="00385C92" w:rsidRPr="0057726F" w:rsidRDefault="00385C92" w:rsidP="0057726F">
      <w:pPr>
        <w:autoSpaceDE w:val="0"/>
        <w:autoSpaceDN w:val="0"/>
        <w:adjustRightInd w:val="0"/>
        <w:spacing w:after="0" w:line="240" w:lineRule="auto"/>
        <w:ind w:left="720" w:hanging="720"/>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 xml:space="preserve"> Setiawan, Deni. 2013. Peran pendidikan karakter dalam mengembangkan kecerdasan moral. Yogyakarta: FIS Universitas Negeri Yogyakarta. Jurnal Pendidikan Karakter, 3, 1,54.</w:t>
      </w:r>
    </w:p>
    <w:p w:rsidR="00385C92" w:rsidRPr="0057726F" w:rsidRDefault="00385C92" w:rsidP="0057726F">
      <w:pPr>
        <w:autoSpaceDE w:val="0"/>
        <w:autoSpaceDN w:val="0"/>
        <w:adjustRightInd w:val="0"/>
        <w:spacing w:after="0" w:line="240" w:lineRule="auto"/>
        <w:ind w:left="720" w:hanging="720"/>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Sleeter. C. 2005. Un-Standardizing Curriculum. Multicultural Teaching in the Standards-Based Classroom.</w:t>
      </w:r>
    </w:p>
    <w:p w:rsidR="00385C92" w:rsidRPr="0057726F" w:rsidRDefault="00385C92" w:rsidP="0057726F">
      <w:pPr>
        <w:autoSpaceDE w:val="0"/>
        <w:autoSpaceDN w:val="0"/>
        <w:adjustRightInd w:val="0"/>
        <w:spacing w:after="0" w:line="240" w:lineRule="auto"/>
        <w:rPr>
          <w:color w:val="000000" w:themeColor="text1"/>
          <w:sz w:val="20"/>
          <w:szCs w:val="20"/>
          <w:lang w:val="id-ID"/>
        </w:rPr>
      </w:pPr>
    </w:p>
    <w:p w:rsidR="00385C92" w:rsidRPr="0057726F" w:rsidRDefault="00385C92" w:rsidP="0057726F">
      <w:pPr>
        <w:spacing w:after="0" w:line="240" w:lineRule="auto"/>
        <w:ind w:left="720" w:hanging="720"/>
        <w:jc w:val="both"/>
        <w:rPr>
          <w:rFonts w:ascii="Times New Roman" w:hAnsi="Times New Roman" w:cs="Times New Roman"/>
          <w:color w:val="000000" w:themeColor="text1"/>
          <w:sz w:val="20"/>
          <w:szCs w:val="20"/>
          <w:lang w:val="id-ID" w:eastAsia="id-ID"/>
        </w:rPr>
      </w:pPr>
      <w:r w:rsidRPr="0057726F">
        <w:rPr>
          <w:rFonts w:ascii="Times New Roman" w:hAnsi="Times New Roman" w:cs="Times New Roman"/>
          <w:color w:val="000000" w:themeColor="text1"/>
          <w:sz w:val="20"/>
          <w:szCs w:val="20"/>
          <w:lang w:val="id-ID" w:eastAsia="id-ID"/>
        </w:rPr>
        <w:lastRenderedPageBreak/>
        <w:t xml:space="preserve">Slavin, Robert E (1995). Cooperative Learning  Theory, Research and Practice </w:t>
      </w:r>
    </w:p>
    <w:p w:rsidR="00385C92" w:rsidRPr="0057726F" w:rsidRDefault="00385C92" w:rsidP="0057726F">
      <w:pPr>
        <w:spacing w:after="0" w:line="240" w:lineRule="auto"/>
        <w:ind w:left="720"/>
        <w:jc w:val="both"/>
        <w:rPr>
          <w:rFonts w:ascii="Times New Roman" w:hAnsi="Times New Roman" w:cs="Times New Roman"/>
          <w:color w:val="000000" w:themeColor="text1"/>
          <w:sz w:val="20"/>
          <w:szCs w:val="20"/>
          <w:lang w:val="id-ID" w:eastAsia="id-ID"/>
        </w:rPr>
      </w:pPr>
      <w:r w:rsidRPr="0057726F">
        <w:rPr>
          <w:rFonts w:ascii="Times New Roman" w:hAnsi="Times New Roman" w:cs="Times New Roman"/>
          <w:color w:val="000000" w:themeColor="text1"/>
          <w:sz w:val="20"/>
          <w:szCs w:val="20"/>
          <w:lang w:val="id-ID" w:eastAsia="id-ID"/>
        </w:rPr>
        <w:t>Massachusett, USA: Allymand &amp; Bacon</w:t>
      </w:r>
    </w:p>
    <w:p w:rsidR="00385C92" w:rsidRPr="0057726F" w:rsidRDefault="00385C92" w:rsidP="0057726F">
      <w:pPr>
        <w:autoSpaceDE w:val="0"/>
        <w:autoSpaceDN w:val="0"/>
        <w:adjustRightInd w:val="0"/>
        <w:spacing w:after="0" w:line="240" w:lineRule="auto"/>
        <w:ind w:left="720" w:hanging="720"/>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Suyitno, Imam. 2012. Pengembangan pendidikan karakter dan budaya bangsa berwawasan kearifan lokal. Yogyakarta: FBS Universitas Negeri Yogyakarta. Jurnal Pendidikan Karakter, 2, 1, 2-3.</w:t>
      </w:r>
    </w:p>
    <w:p w:rsidR="00385C92" w:rsidRPr="0057726F" w:rsidRDefault="00385C92" w:rsidP="0057726F">
      <w:pPr>
        <w:autoSpaceDE w:val="0"/>
        <w:autoSpaceDN w:val="0"/>
        <w:adjustRightInd w:val="0"/>
        <w:spacing w:after="0" w:line="240" w:lineRule="auto"/>
        <w:ind w:left="720" w:hanging="720"/>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Tableman, Betty. 2004. School chimate and learning best practices briefs, 3, 1-10.</w:t>
      </w:r>
    </w:p>
    <w:p w:rsidR="00385C92" w:rsidRPr="0057726F" w:rsidRDefault="00D04A06" w:rsidP="0057726F">
      <w:pPr>
        <w:spacing w:after="0" w:line="240" w:lineRule="auto"/>
        <w:ind w:firstLine="720"/>
        <w:jc w:val="both"/>
        <w:rPr>
          <w:rFonts w:ascii="Times New Roman" w:hAnsi="Times New Roman" w:cs="Times New Roman"/>
          <w:color w:val="000000" w:themeColor="text1"/>
          <w:sz w:val="20"/>
          <w:szCs w:val="20"/>
          <w:lang w:val="id-ID"/>
        </w:rPr>
      </w:pPr>
      <w:hyperlink r:id="rId13" w:history="1">
        <w:r w:rsidR="00385C92" w:rsidRPr="0057726F">
          <w:rPr>
            <w:rStyle w:val="Hyperlink"/>
            <w:rFonts w:ascii="Times New Roman" w:hAnsi="Times New Roman" w:cs="Times New Roman"/>
            <w:color w:val="000000" w:themeColor="text1"/>
            <w:sz w:val="20"/>
            <w:szCs w:val="20"/>
            <w:lang w:val="id-ID"/>
          </w:rPr>
          <w:t>http://www.Outrech.msu.edu</w:t>
        </w:r>
      </w:hyperlink>
    </w:p>
    <w:p w:rsidR="00385C92" w:rsidRPr="0057726F" w:rsidRDefault="00385C92" w:rsidP="0057726F">
      <w:pPr>
        <w:spacing w:after="0" w:line="240" w:lineRule="auto"/>
        <w:ind w:left="720" w:hanging="720"/>
        <w:jc w:val="both"/>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Koesman. Doni. 2007. Pendidikan karakter: strategi mendidik anak dizaman global. Jakarta: Grasindo.</w:t>
      </w:r>
    </w:p>
    <w:p w:rsidR="00385C92" w:rsidRPr="0057726F" w:rsidRDefault="00385C92" w:rsidP="0057726F">
      <w:pPr>
        <w:autoSpaceDE w:val="0"/>
        <w:autoSpaceDN w:val="0"/>
        <w:adjustRightInd w:val="0"/>
        <w:spacing w:after="0" w:line="240" w:lineRule="auto"/>
        <w:ind w:left="720" w:hanging="720"/>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Kurniawan, Syamsul. 2013. Pendidikan karakter, konsepsi dan implementasi secara terpadu di lingkungan sekolah, keluarga, perguruan tinggi, dan masyarakat. Yogyakarta: Ar- Ruzz.</w:t>
      </w:r>
    </w:p>
    <w:p w:rsidR="00385C92" w:rsidRPr="0057726F" w:rsidRDefault="00385C92" w:rsidP="0057726F">
      <w:pPr>
        <w:autoSpaceDE w:val="0"/>
        <w:autoSpaceDN w:val="0"/>
        <w:adjustRightInd w:val="0"/>
        <w:spacing w:after="0" w:line="240" w:lineRule="auto"/>
        <w:ind w:left="720" w:hanging="720"/>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 xml:space="preserve">Tilaar, HAR. 2004. Multikulturalisme tantangan-tantangan global masa </w:t>
      </w:r>
    </w:p>
    <w:p w:rsidR="00385C92" w:rsidRPr="0057726F" w:rsidRDefault="00385C92" w:rsidP="0057726F">
      <w:pPr>
        <w:autoSpaceDE w:val="0"/>
        <w:autoSpaceDN w:val="0"/>
        <w:adjustRightInd w:val="0"/>
        <w:spacing w:after="0" w:line="240" w:lineRule="auto"/>
        <w:ind w:left="720" w:hanging="720"/>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Wibowo, Agus. 2012. Pendidikan karakter: strategi membangun bangsa berparadigma. Yogyakarta: Pustaka Pelajar.</w:t>
      </w:r>
    </w:p>
    <w:p w:rsidR="00385C92" w:rsidRPr="0057726F" w:rsidRDefault="00385C92" w:rsidP="0057726F">
      <w:pPr>
        <w:spacing w:after="0" w:line="240" w:lineRule="auto"/>
        <w:ind w:left="709" w:hanging="709"/>
        <w:jc w:val="both"/>
        <w:rPr>
          <w:rFonts w:ascii="Times New Roman" w:eastAsia="Times New Roman" w:hAnsi="Times New Roman" w:cs="Times New Roman"/>
          <w:color w:val="000000" w:themeColor="text1"/>
          <w:sz w:val="20"/>
          <w:szCs w:val="20"/>
          <w:lang w:val="id-ID" w:eastAsia="id-ID"/>
        </w:rPr>
      </w:pPr>
      <w:r w:rsidRPr="0057726F">
        <w:rPr>
          <w:rFonts w:ascii="Times New Roman" w:eastAsia="Times New Roman" w:hAnsi="Times New Roman" w:cs="Times New Roman"/>
          <w:color w:val="000000" w:themeColor="text1"/>
          <w:sz w:val="20"/>
          <w:szCs w:val="20"/>
          <w:lang w:val="id-ID" w:eastAsia="id-ID"/>
        </w:rPr>
        <w:t>Wilson, H. F. (2012). The Possibilities of Tolerance: Intercultural Dialogue in a Multicultural Europe.</w:t>
      </w:r>
    </w:p>
    <w:p w:rsidR="00385C92" w:rsidRPr="0057726F" w:rsidRDefault="00385C92" w:rsidP="0057726F">
      <w:pPr>
        <w:spacing w:after="0" w:line="240" w:lineRule="auto"/>
        <w:ind w:left="709" w:hanging="851"/>
        <w:jc w:val="both"/>
        <w:rPr>
          <w:rFonts w:ascii="Times New Roman" w:eastAsia="Times New Roman" w:hAnsi="Times New Roman" w:cs="Times New Roman"/>
          <w:color w:val="000000" w:themeColor="text1"/>
          <w:sz w:val="20"/>
          <w:szCs w:val="20"/>
          <w:lang w:val="id-ID" w:eastAsia="id-ID"/>
        </w:rPr>
      </w:pPr>
      <w:r w:rsidRPr="0057726F">
        <w:rPr>
          <w:rFonts w:ascii="Times New Roman" w:eastAsia="Times New Roman" w:hAnsi="Times New Roman" w:cs="Times New Roman"/>
          <w:color w:val="000000" w:themeColor="text1"/>
          <w:sz w:val="20"/>
          <w:szCs w:val="20"/>
          <w:lang w:val="id-ID" w:eastAsia="id-ID"/>
        </w:rPr>
        <w:t xml:space="preserve">Zamroni, 2011. Pendidikan Demokrasi Pada Masyarakat Multikultural . Gavin Kalam Utama, Jakarta. </w:t>
      </w:r>
      <w:r w:rsidRPr="0057726F">
        <w:rPr>
          <w:rFonts w:ascii="Times New Roman" w:hAnsi="Times New Roman" w:cs="Times New Roman"/>
          <w:color w:val="000000" w:themeColor="text1"/>
          <w:sz w:val="20"/>
          <w:szCs w:val="20"/>
          <w:lang w:val="id-ID"/>
        </w:rPr>
        <w:t>Columbia University; Teacher College Press</w:t>
      </w:r>
    </w:p>
    <w:p w:rsidR="00385C92" w:rsidRPr="0057726F" w:rsidRDefault="00385C92" w:rsidP="0057726F">
      <w:pPr>
        <w:autoSpaceDE w:val="0"/>
        <w:autoSpaceDN w:val="0"/>
        <w:adjustRightInd w:val="0"/>
        <w:spacing w:after="0" w:line="240" w:lineRule="auto"/>
        <w:ind w:left="720" w:hanging="720"/>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Zuriah, Nurul. 2010. Model Pengembangan pendidikan kewarganegaraan multikultural</w:t>
      </w:r>
    </w:p>
    <w:p w:rsidR="00385C92" w:rsidRPr="0057726F" w:rsidRDefault="00385C92" w:rsidP="0057726F">
      <w:pPr>
        <w:autoSpaceDE w:val="0"/>
        <w:autoSpaceDN w:val="0"/>
        <w:adjustRightInd w:val="0"/>
        <w:spacing w:after="0" w:line="240" w:lineRule="auto"/>
        <w:ind w:left="720"/>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berbasis kearifan lokal dala fenomena sosial pasca reformasi di perguruan tinggi.</w:t>
      </w:r>
    </w:p>
    <w:p w:rsidR="00385C92" w:rsidRPr="0057726F" w:rsidRDefault="00385C92" w:rsidP="0057726F">
      <w:pPr>
        <w:spacing w:after="0" w:line="240" w:lineRule="auto"/>
        <w:ind w:left="709" w:firstLine="11"/>
        <w:jc w:val="both"/>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Jurnal Penelitian Pendidikan, 12, 2,77</w:t>
      </w:r>
    </w:p>
    <w:p w:rsidR="00385C92" w:rsidRPr="0057726F" w:rsidRDefault="00385C92" w:rsidP="0057726F">
      <w:pPr>
        <w:autoSpaceDE w:val="0"/>
        <w:autoSpaceDN w:val="0"/>
        <w:adjustRightInd w:val="0"/>
        <w:spacing w:after="0" w:line="240" w:lineRule="auto"/>
        <w:rPr>
          <w:rFonts w:ascii="Times New Roman" w:hAnsi="Times New Roman" w:cs="Times New Roman"/>
          <w:color w:val="000000" w:themeColor="text1"/>
          <w:sz w:val="20"/>
          <w:szCs w:val="20"/>
          <w:lang w:val="id-ID"/>
        </w:rPr>
      </w:pPr>
    </w:p>
    <w:p w:rsidR="00385C92" w:rsidRPr="0057726F" w:rsidRDefault="00385C92" w:rsidP="0057726F">
      <w:pPr>
        <w:autoSpaceDE w:val="0"/>
        <w:autoSpaceDN w:val="0"/>
        <w:adjustRightInd w:val="0"/>
        <w:spacing w:after="0" w:line="240" w:lineRule="auto"/>
        <w:rPr>
          <w:rFonts w:ascii="Times New Roman" w:hAnsi="Times New Roman" w:cs="Times New Roman"/>
          <w:color w:val="000000" w:themeColor="text1"/>
          <w:sz w:val="20"/>
          <w:szCs w:val="20"/>
          <w:lang w:val="id-ID"/>
        </w:rPr>
      </w:pPr>
    </w:p>
    <w:p w:rsidR="00BE662C" w:rsidRPr="0057726F" w:rsidRDefault="00BE662C" w:rsidP="0057726F">
      <w:pPr>
        <w:autoSpaceDE w:val="0"/>
        <w:autoSpaceDN w:val="0"/>
        <w:adjustRightInd w:val="0"/>
        <w:spacing w:after="0" w:line="240" w:lineRule="auto"/>
        <w:rPr>
          <w:rFonts w:ascii="Times New Roman" w:hAnsi="Times New Roman" w:cs="Times New Roman"/>
          <w:color w:val="000000" w:themeColor="text1"/>
          <w:sz w:val="20"/>
          <w:szCs w:val="20"/>
          <w:lang w:val="id-ID"/>
        </w:rPr>
      </w:pPr>
    </w:p>
    <w:p w:rsidR="00BE662C" w:rsidRPr="0057726F" w:rsidRDefault="00BE662C" w:rsidP="0057726F">
      <w:pPr>
        <w:autoSpaceDE w:val="0"/>
        <w:autoSpaceDN w:val="0"/>
        <w:adjustRightInd w:val="0"/>
        <w:spacing w:after="0" w:line="240" w:lineRule="auto"/>
        <w:rPr>
          <w:rFonts w:ascii="Times New Roman" w:hAnsi="Times New Roman" w:cs="Times New Roman"/>
          <w:color w:val="000000" w:themeColor="text1"/>
          <w:sz w:val="20"/>
          <w:szCs w:val="20"/>
          <w:lang w:val="id-ID"/>
        </w:rPr>
      </w:pPr>
    </w:p>
    <w:p w:rsidR="00BE662C" w:rsidRPr="0057726F" w:rsidRDefault="00BE662C" w:rsidP="0057726F">
      <w:pPr>
        <w:autoSpaceDE w:val="0"/>
        <w:autoSpaceDN w:val="0"/>
        <w:adjustRightInd w:val="0"/>
        <w:spacing w:after="0" w:line="240" w:lineRule="auto"/>
        <w:rPr>
          <w:rFonts w:ascii="Times New Roman" w:hAnsi="Times New Roman" w:cs="Times New Roman"/>
          <w:color w:val="000000" w:themeColor="text1"/>
          <w:sz w:val="20"/>
          <w:szCs w:val="20"/>
          <w:lang w:val="id-ID"/>
        </w:rPr>
      </w:pPr>
    </w:p>
    <w:p w:rsidR="00BE662C" w:rsidRPr="0057726F" w:rsidRDefault="00BE662C" w:rsidP="0057726F">
      <w:pPr>
        <w:spacing w:after="0" w:line="240" w:lineRule="auto"/>
        <w:ind w:left="851" w:hanging="851"/>
        <w:jc w:val="both"/>
        <w:rPr>
          <w:rFonts w:ascii="Times New Roman" w:eastAsia="Times New Roman" w:hAnsi="Times New Roman" w:cs="Times New Roman"/>
          <w:color w:val="000000" w:themeColor="text1"/>
          <w:sz w:val="20"/>
          <w:szCs w:val="20"/>
          <w:lang w:val="id-ID" w:eastAsia="id-ID"/>
        </w:rPr>
      </w:pPr>
    </w:p>
    <w:p w:rsidR="00BE662C" w:rsidRPr="0057726F" w:rsidRDefault="00BE662C" w:rsidP="0057726F">
      <w:pPr>
        <w:spacing w:line="240" w:lineRule="auto"/>
        <w:jc w:val="both"/>
        <w:rPr>
          <w:rFonts w:ascii="Times New Roman" w:hAnsi="Times New Roman" w:cs="Times New Roman"/>
          <w:color w:val="000000" w:themeColor="text1"/>
          <w:sz w:val="20"/>
          <w:szCs w:val="20"/>
          <w:lang w:val="id-ID"/>
        </w:rPr>
      </w:pPr>
    </w:p>
    <w:p w:rsidR="00BE662C" w:rsidRPr="0057726F" w:rsidRDefault="00BE662C" w:rsidP="0057726F">
      <w:pPr>
        <w:autoSpaceDE w:val="0"/>
        <w:autoSpaceDN w:val="0"/>
        <w:adjustRightInd w:val="0"/>
        <w:spacing w:after="0" w:line="240" w:lineRule="auto"/>
        <w:rPr>
          <w:rFonts w:ascii="Times New Roman" w:hAnsi="Times New Roman" w:cs="Times New Roman"/>
          <w:color w:val="000000" w:themeColor="text1"/>
          <w:sz w:val="20"/>
          <w:szCs w:val="20"/>
          <w:lang w:val="id-ID"/>
        </w:rPr>
      </w:pPr>
      <w:r w:rsidRPr="0057726F">
        <w:rPr>
          <w:rFonts w:ascii="Times New Roman" w:hAnsi="Times New Roman" w:cs="Times New Roman"/>
          <w:color w:val="000000" w:themeColor="text1"/>
          <w:sz w:val="20"/>
          <w:szCs w:val="20"/>
          <w:lang w:val="id-ID"/>
        </w:rPr>
        <w:t>.</w:t>
      </w:r>
    </w:p>
    <w:p w:rsidR="002F7C3C" w:rsidRPr="0057726F" w:rsidRDefault="002F7C3C" w:rsidP="0057726F">
      <w:pPr>
        <w:autoSpaceDE w:val="0"/>
        <w:autoSpaceDN w:val="0"/>
        <w:adjustRightInd w:val="0"/>
        <w:spacing w:after="0" w:line="240" w:lineRule="auto"/>
        <w:rPr>
          <w:rFonts w:ascii="Times New Roman" w:hAnsi="Times New Roman" w:cs="Times New Roman"/>
          <w:color w:val="000000" w:themeColor="text1"/>
          <w:sz w:val="20"/>
          <w:szCs w:val="20"/>
          <w:lang w:val="id-ID"/>
        </w:rPr>
      </w:pPr>
    </w:p>
    <w:p w:rsidR="00BE662C" w:rsidRPr="0057726F" w:rsidRDefault="00BE662C" w:rsidP="0057726F">
      <w:pPr>
        <w:spacing w:line="240" w:lineRule="auto"/>
        <w:jc w:val="both"/>
        <w:rPr>
          <w:color w:val="000000" w:themeColor="text1"/>
          <w:sz w:val="20"/>
          <w:szCs w:val="20"/>
          <w:lang w:val="id-ID"/>
        </w:rPr>
      </w:pPr>
    </w:p>
    <w:sectPr w:rsidR="00BE662C" w:rsidRPr="0057726F" w:rsidSect="00BE662C">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49D" w:rsidRDefault="00DD449D" w:rsidP="00B12C4B">
      <w:pPr>
        <w:spacing w:after="0" w:line="240" w:lineRule="auto"/>
      </w:pPr>
      <w:r>
        <w:separator/>
      </w:r>
    </w:p>
  </w:endnote>
  <w:endnote w:type="continuationSeparator" w:id="1">
    <w:p w:rsidR="00DD449D" w:rsidRDefault="00DD449D" w:rsidP="00B12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Goud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342329"/>
      <w:docPartObj>
        <w:docPartGallery w:val="Page Numbers (Bottom of Page)"/>
        <w:docPartUnique/>
      </w:docPartObj>
    </w:sdtPr>
    <w:sdtContent>
      <w:p w:rsidR="006A476C" w:rsidRDefault="00D04A06">
        <w:pPr>
          <w:pStyle w:val="Footer"/>
          <w:jc w:val="center"/>
        </w:pPr>
        <w:fldSimple w:instr=" PAGE   \* MERGEFORMAT ">
          <w:r w:rsidR="00FD0ECF">
            <w:rPr>
              <w:noProof/>
            </w:rPr>
            <w:t>57</w:t>
          </w:r>
        </w:fldSimple>
      </w:p>
    </w:sdtContent>
  </w:sdt>
  <w:p w:rsidR="006A476C" w:rsidRDefault="006A47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49D" w:rsidRDefault="00DD449D" w:rsidP="00B12C4B">
      <w:pPr>
        <w:spacing w:after="0" w:line="240" w:lineRule="auto"/>
      </w:pPr>
      <w:r>
        <w:separator/>
      </w:r>
    </w:p>
  </w:footnote>
  <w:footnote w:type="continuationSeparator" w:id="1">
    <w:p w:rsidR="00DD449D" w:rsidRDefault="00DD449D" w:rsidP="00B12C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033" w:rsidRPr="00760033" w:rsidRDefault="00760033" w:rsidP="00760033">
    <w:pPr>
      <w:pStyle w:val="Header"/>
      <w:jc w:val="center"/>
      <w:rPr>
        <w:i/>
      </w:rPr>
    </w:pPr>
    <w:r w:rsidRPr="00760033">
      <w:rPr>
        <w:rStyle w:val="Strong"/>
        <w:rFonts w:ascii="Times New Roman" w:hAnsi="Times New Roman" w:cs="Times New Roman"/>
        <w:b w:val="0"/>
        <w:i/>
        <w:sz w:val="26"/>
        <w:szCs w:val="20"/>
        <w:lang w:val="id-ID"/>
      </w:rPr>
      <w:t>Arifin</w:t>
    </w:r>
    <w:r w:rsidRPr="00760033">
      <w:rPr>
        <w:rStyle w:val="Strong"/>
        <w:rFonts w:ascii="Times New Roman" w:hAnsi="Times New Roman" w:cs="Times New Roman"/>
        <w:b w:val="0"/>
        <w:i/>
        <w:sz w:val="26"/>
        <w:szCs w:val="20"/>
      </w:rPr>
      <w:t xml:space="preserve">, et al.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4B" w:rsidRPr="00F72050" w:rsidRDefault="00B12C4B" w:rsidP="00B12C4B">
    <w:pPr>
      <w:pStyle w:val="Header"/>
      <w:ind w:left="862" w:right="862"/>
      <w:jc w:val="center"/>
      <w:rPr>
        <w:rFonts w:ascii="Times New Roman" w:hAnsi="Times New Roman" w:cs="Times New Roman"/>
        <w:sz w:val="20"/>
        <w:szCs w:val="20"/>
      </w:rPr>
    </w:pPr>
    <w:r w:rsidRPr="00F72050">
      <w:rPr>
        <w:rFonts w:ascii="Times New Roman" w:hAnsi="Times New Roman" w:cs="Times New Roman"/>
        <w:sz w:val="20"/>
        <w:szCs w:val="20"/>
      </w:rPr>
      <w:t>The 65</w:t>
    </w:r>
    <w:r w:rsidRPr="00F72050">
      <w:rPr>
        <w:rFonts w:ascii="Times New Roman" w:hAnsi="Times New Roman" w:cs="Times New Roman"/>
        <w:sz w:val="20"/>
        <w:szCs w:val="20"/>
        <w:vertAlign w:val="superscript"/>
      </w:rPr>
      <w:t>th</w:t>
    </w:r>
    <w:r w:rsidRPr="00F72050">
      <w:rPr>
        <w:rFonts w:ascii="Times New Roman" w:hAnsi="Times New Roman" w:cs="Times New Roman"/>
        <w:sz w:val="20"/>
        <w:szCs w:val="20"/>
      </w:rPr>
      <w:t xml:space="preserve"> TEFLIN International Conference,</w:t>
    </w:r>
    <w:r w:rsidRPr="00F72050">
      <w:rPr>
        <w:rFonts w:ascii="Times New Roman" w:hAnsi="Times New Roman" w:cs="Times New Roman"/>
        <w:sz w:val="20"/>
        <w:szCs w:val="20"/>
        <w:lang w:val="id-ID"/>
      </w:rPr>
      <w:t xml:space="preserve"> </w:t>
    </w:r>
    <w:r w:rsidRPr="00F72050">
      <w:rPr>
        <w:rFonts w:ascii="Times New Roman" w:hAnsi="Times New Roman" w:cs="Times New Roman"/>
        <w:sz w:val="20"/>
        <w:szCs w:val="20"/>
      </w:rPr>
      <w:t>Universitas</w:t>
    </w:r>
    <w:r w:rsidRPr="00F72050">
      <w:rPr>
        <w:rFonts w:ascii="Times New Roman" w:hAnsi="Times New Roman" w:cs="Times New Roman"/>
        <w:sz w:val="20"/>
        <w:szCs w:val="20"/>
        <w:lang w:val="id-ID"/>
      </w:rPr>
      <w:t xml:space="preserve"> </w:t>
    </w:r>
    <w:r w:rsidRPr="00F72050">
      <w:rPr>
        <w:rFonts w:ascii="Times New Roman" w:hAnsi="Times New Roman" w:cs="Times New Roman"/>
        <w:sz w:val="20"/>
        <w:szCs w:val="20"/>
      </w:rPr>
      <w:t>Negeri Makassar, Indonesia</w:t>
    </w:r>
  </w:p>
  <w:p w:rsidR="00B12C4B" w:rsidRPr="00F72050" w:rsidRDefault="00B12C4B" w:rsidP="00B12C4B">
    <w:pPr>
      <w:pStyle w:val="Header"/>
      <w:ind w:left="862" w:right="862"/>
      <w:jc w:val="center"/>
      <w:rPr>
        <w:rFonts w:ascii="Times New Roman" w:hAnsi="Times New Roman" w:cs="Times New Roman"/>
        <w:sz w:val="20"/>
        <w:szCs w:val="20"/>
      </w:rPr>
    </w:pPr>
    <w:r w:rsidRPr="00F72050">
      <w:rPr>
        <w:rFonts w:ascii="Times New Roman" w:hAnsi="Times New Roman" w:cs="Times New Roman"/>
        <w:sz w:val="20"/>
        <w:szCs w:val="20"/>
      </w:rPr>
      <w:t>12-14 July 2018</w:t>
    </w:r>
  </w:p>
  <w:p w:rsidR="00B12C4B" w:rsidRPr="00760033" w:rsidRDefault="00B12C4B" w:rsidP="00B12C4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EF3"/>
    <w:multiLevelType w:val="hybridMultilevel"/>
    <w:tmpl w:val="E95864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D2723B"/>
    <w:multiLevelType w:val="multilevel"/>
    <w:tmpl w:val="44D8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B4174"/>
    <w:multiLevelType w:val="hybridMultilevel"/>
    <w:tmpl w:val="D0CA5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822552"/>
    <w:multiLevelType w:val="hybridMultilevel"/>
    <w:tmpl w:val="BB0426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2B7A39"/>
    <w:multiLevelType w:val="hybridMultilevel"/>
    <w:tmpl w:val="5C103BB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3E6C58"/>
    <w:multiLevelType w:val="multilevel"/>
    <w:tmpl w:val="8FD6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99655E"/>
    <w:multiLevelType w:val="multilevel"/>
    <w:tmpl w:val="3118DBC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75255E74"/>
    <w:multiLevelType w:val="hybridMultilevel"/>
    <w:tmpl w:val="F9805712"/>
    <w:lvl w:ilvl="0" w:tplc="8042CD6A">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7D5F0348"/>
    <w:multiLevelType w:val="hybridMultilevel"/>
    <w:tmpl w:val="797C26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evenAndOddHeaders/>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M3tDCxNDQ2sbCwMDJS0lEKTi0uzszPAykwrgUAqR5TlywAAAA="/>
  </w:docVars>
  <w:rsids>
    <w:rsidRoot w:val="00011ED3"/>
    <w:rsid w:val="00011ED3"/>
    <w:rsid w:val="000276F4"/>
    <w:rsid w:val="000440C0"/>
    <w:rsid w:val="000643C5"/>
    <w:rsid w:val="000675F1"/>
    <w:rsid w:val="00081F33"/>
    <w:rsid w:val="000820EB"/>
    <w:rsid w:val="000849E0"/>
    <w:rsid w:val="0009388F"/>
    <w:rsid w:val="000A1975"/>
    <w:rsid w:val="000E4CB3"/>
    <w:rsid w:val="00114004"/>
    <w:rsid w:val="00127DD9"/>
    <w:rsid w:val="00156F26"/>
    <w:rsid w:val="0017756D"/>
    <w:rsid w:val="001B4E27"/>
    <w:rsid w:val="001D55FD"/>
    <w:rsid w:val="001E1C33"/>
    <w:rsid w:val="00205D9B"/>
    <w:rsid w:val="00267AC8"/>
    <w:rsid w:val="0028137B"/>
    <w:rsid w:val="0029621F"/>
    <w:rsid w:val="002A73B9"/>
    <w:rsid w:val="002C2D4C"/>
    <w:rsid w:val="002D5C54"/>
    <w:rsid w:val="002F7C3C"/>
    <w:rsid w:val="00311072"/>
    <w:rsid w:val="00311E9C"/>
    <w:rsid w:val="003177AE"/>
    <w:rsid w:val="0034424A"/>
    <w:rsid w:val="003500F7"/>
    <w:rsid w:val="00360472"/>
    <w:rsid w:val="00371F39"/>
    <w:rsid w:val="00385C92"/>
    <w:rsid w:val="003A56CD"/>
    <w:rsid w:val="003C1B6D"/>
    <w:rsid w:val="003D16CC"/>
    <w:rsid w:val="00422E83"/>
    <w:rsid w:val="0043070D"/>
    <w:rsid w:val="00442CF5"/>
    <w:rsid w:val="00452661"/>
    <w:rsid w:val="004530AC"/>
    <w:rsid w:val="00455DC9"/>
    <w:rsid w:val="004620AD"/>
    <w:rsid w:val="00464ADF"/>
    <w:rsid w:val="004656BD"/>
    <w:rsid w:val="00474019"/>
    <w:rsid w:val="0047512C"/>
    <w:rsid w:val="00496C51"/>
    <w:rsid w:val="004D3AC4"/>
    <w:rsid w:val="004E5F49"/>
    <w:rsid w:val="0052072D"/>
    <w:rsid w:val="00546C97"/>
    <w:rsid w:val="00554552"/>
    <w:rsid w:val="0055702B"/>
    <w:rsid w:val="0057726F"/>
    <w:rsid w:val="005B7DBF"/>
    <w:rsid w:val="005D0F8E"/>
    <w:rsid w:val="005E1F69"/>
    <w:rsid w:val="005E5383"/>
    <w:rsid w:val="005E6758"/>
    <w:rsid w:val="005E6D2D"/>
    <w:rsid w:val="005F40D9"/>
    <w:rsid w:val="00601B8F"/>
    <w:rsid w:val="00611EDB"/>
    <w:rsid w:val="00636D6E"/>
    <w:rsid w:val="00651898"/>
    <w:rsid w:val="006714EE"/>
    <w:rsid w:val="006A05B1"/>
    <w:rsid w:val="006A476C"/>
    <w:rsid w:val="006E3650"/>
    <w:rsid w:val="006E71D0"/>
    <w:rsid w:val="00702086"/>
    <w:rsid w:val="007160AD"/>
    <w:rsid w:val="007529CB"/>
    <w:rsid w:val="00760033"/>
    <w:rsid w:val="007967BD"/>
    <w:rsid w:val="007A16C2"/>
    <w:rsid w:val="007B0D28"/>
    <w:rsid w:val="007B46F6"/>
    <w:rsid w:val="007D1174"/>
    <w:rsid w:val="007F3301"/>
    <w:rsid w:val="00807CCD"/>
    <w:rsid w:val="00841E96"/>
    <w:rsid w:val="00845A3D"/>
    <w:rsid w:val="0088349A"/>
    <w:rsid w:val="00893D77"/>
    <w:rsid w:val="008C79E5"/>
    <w:rsid w:val="008D2755"/>
    <w:rsid w:val="008D5318"/>
    <w:rsid w:val="008E19EA"/>
    <w:rsid w:val="008F6A52"/>
    <w:rsid w:val="009577FB"/>
    <w:rsid w:val="00987ADE"/>
    <w:rsid w:val="00994856"/>
    <w:rsid w:val="009B1F79"/>
    <w:rsid w:val="009E12A1"/>
    <w:rsid w:val="009E7952"/>
    <w:rsid w:val="009E7D40"/>
    <w:rsid w:val="00A1448A"/>
    <w:rsid w:val="00A31FF9"/>
    <w:rsid w:val="00A71504"/>
    <w:rsid w:val="00A72749"/>
    <w:rsid w:val="00AE3F7C"/>
    <w:rsid w:val="00AF7F37"/>
    <w:rsid w:val="00B0249B"/>
    <w:rsid w:val="00B034C6"/>
    <w:rsid w:val="00B12C4B"/>
    <w:rsid w:val="00B16CD6"/>
    <w:rsid w:val="00B82D0D"/>
    <w:rsid w:val="00BA03CA"/>
    <w:rsid w:val="00BB37A9"/>
    <w:rsid w:val="00BD7677"/>
    <w:rsid w:val="00BE662C"/>
    <w:rsid w:val="00BF3630"/>
    <w:rsid w:val="00C430E4"/>
    <w:rsid w:val="00C45A20"/>
    <w:rsid w:val="00CA460D"/>
    <w:rsid w:val="00CD5141"/>
    <w:rsid w:val="00CF5F30"/>
    <w:rsid w:val="00D04A06"/>
    <w:rsid w:val="00D343CA"/>
    <w:rsid w:val="00D47094"/>
    <w:rsid w:val="00D545E6"/>
    <w:rsid w:val="00D64765"/>
    <w:rsid w:val="00D875A9"/>
    <w:rsid w:val="00DD449D"/>
    <w:rsid w:val="00E03D4D"/>
    <w:rsid w:val="00E3440C"/>
    <w:rsid w:val="00E612D2"/>
    <w:rsid w:val="00EE45C4"/>
    <w:rsid w:val="00EF4507"/>
    <w:rsid w:val="00F37C34"/>
    <w:rsid w:val="00F43B78"/>
    <w:rsid w:val="00F43BC3"/>
    <w:rsid w:val="00F45B37"/>
    <w:rsid w:val="00F52979"/>
    <w:rsid w:val="00F574DA"/>
    <w:rsid w:val="00F64BCC"/>
    <w:rsid w:val="00F72050"/>
    <w:rsid w:val="00FD0ECF"/>
    <w:rsid w:val="00FD1B65"/>
    <w:rsid w:val="00FD42B2"/>
    <w:rsid w:val="00FD5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D3"/>
    <w:rPr>
      <w:lang w:val="en-US"/>
    </w:rPr>
  </w:style>
  <w:style w:type="paragraph" w:styleId="Heading4">
    <w:name w:val="heading 4"/>
    <w:basedOn w:val="Normal"/>
    <w:link w:val="Heading4Char"/>
    <w:uiPriority w:val="9"/>
    <w:qFormat/>
    <w:rsid w:val="00011ED3"/>
    <w:pPr>
      <w:spacing w:before="100" w:beforeAutospacing="1" w:after="100" w:afterAutospacing="1" w:line="240" w:lineRule="auto"/>
      <w:outlineLvl w:val="3"/>
    </w:pPr>
    <w:rPr>
      <w:rFonts w:ascii="Times New Roman" w:eastAsia="Times New Roman" w:hAnsi="Times New Roman"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11ED3"/>
    <w:rPr>
      <w:rFonts w:ascii="Times New Roman" w:eastAsia="Times New Roman" w:hAnsi="Times New Roman" w:cs="Times New Roman"/>
      <w:b/>
      <w:bCs/>
      <w:sz w:val="24"/>
      <w:szCs w:val="24"/>
      <w:lang w:eastAsia="id-ID"/>
    </w:rPr>
  </w:style>
  <w:style w:type="character" w:styleId="Hyperlink">
    <w:name w:val="Hyperlink"/>
    <w:basedOn w:val="DefaultParagraphFont"/>
    <w:uiPriority w:val="99"/>
    <w:unhideWhenUsed/>
    <w:rsid w:val="00011ED3"/>
    <w:rPr>
      <w:color w:val="0000FF" w:themeColor="hyperlink"/>
      <w:u w:val="single"/>
    </w:rPr>
  </w:style>
  <w:style w:type="paragraph" w:customStyle="1" w:styleId="Default">
    <w:name w:val="Default"/>
    <w:rsid w:val="00011ED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1ED3"/>
    <w:pPr>
      <w:ind w:left="720"/>
      <w:contextualSpacing/>
    </w:pPr>
  </w:style>
  <w:style w:type="paragraph" w:styleId="NormalWeb">
    <w:name w:val="Normal (Web)"/>
    <w:basedOn w:val="Normal"/>
    <w:uiPriority w:val="99"/>
    <w:unhideWhenUsed/>
    <w:rsid w:val="00011ED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textfn12">
    <w:name w:val="textfn12"/>
    <w:basedOn w:val="DefaultParagraphFont"/>
    <w:rsid w:val="00011ED3"/>
  </w:style>
  <w:style w:type="character" w:styleId="Emphasis">
    <w:name w:val="Emphasis"/>
    <w:basedOn w:val="DefaultParagraphFont"/>
    <w:uiPriority w:val="20"/>
    <w:qFormat/>
    <w:rsid w:val="00011ED3"/>
    <w:rPr>
      <w:i/>
      <w:iCs/>
    </w:rPr>
  </w:style>
  <w:style w:type="paragraph" w:styleId="HTMLPreformatted">
    <w:name w:val="HTML Preformatted"/>
    <w:basedOn w:val="Normal"/>
    <w:link w:val="HTMLPreformattedChar"/>
    <w:uiPriority w:val="99"/>
    <w:unhideWhenUsed/>
    <w:rsid w:val="00011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11ED3"/>
    <w:rPr>
      <w:rFonts w:ascii="Courier New" w:eastAsia="Times New Roman" w:hAnsi="Courier New" w:cs="Courier New"/>
      <w:sz w:val="20"/>
      <w:szCs w:val="20"/>
      <w:lang w:eastAsia="id-ID"/>
    </w:rPr>
  </w:style>
  <w:style w:type="table" w:styleId="TableGrid">
    <w:name w:val="Table Grid"/>
    <w:basedOn w:val="TableNormal"/>
    <w:uiPriority w:val="59"/>
    <w:rsid w:val="00011E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gc">
    <w:name w:val="_tgc"/>
    <w:basedOn w:val="DefaultParagraphFont"/>
    <w:rsid w:val="00011ED3"/>
  </w:style>
  <w:style w:type="character" w:styleId="Strong">
    <w:name w:val="Strong"/>
    <w:aliases w:val="Paper Title"/>
    <w:basedOn w:val="DefaultParagraphFont"/>
    <w:qFormat/>
    <w:rsid w:val="00011ED3"/>
    <w:rPr>
      <w:b/>
      <w:bCs/>
    </w:rPr>
  </w:style>
  <w:style w:type="paragraph" w:styleId="DocumentMap">
    <w:name w:val="Document Map"/>
    <w:basedOn w:val="Normal"/>
    <w:link w:val="DocumentMapChar"/>
    <w:uiPriority w:val="99"/>
    <w:semiHidden/>
    <w:unhideWhenUsed/>
    <w:rsid w:val="0017756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756D"/>
    <w:rPr>
      <w:rFonts w:ascii="Tahoma" w:hAnsi="Tahoma" w:cs="Tahoma"/>
      <w:sz w:val="16"/>
      <w:szCs w:val="16"/>
      <w:lang w:val="en-US"/>
    </w:rPr>
  </w:style>
  <w:style w:type="character" w:customStyle="1" w:styleId="highlight">
    <w:name w:val="highlight"/>
    <w:basedOn w:val="DefaultParagraphFont"/>
    <w:rsid w:val="00FD42B2"/>
  </w:style>
  <w:style w:type="paragraph" w:styleId="Header">
    <w:name w:val="header"/>
    <w:basedOn w:val="Normal"/>
    <w:link w:val="HeaderChar"/>
    <w:uiPriority w:val="99"/>
    <w:unhideWhenUsed/>
    <w:rsid w:val="00B12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C4B"/>
    <w:rPr>
      <w:lang w:val="en-US"/>
    </w:rPr>
  </w:style>
  <w:style w:type="paragraph" w:styleId="Footer">
    <w:name w:val="footer"/>
    <w:basedOn w:val="Normal"/>
    <w:link w:val="FooterChar"/>
    <w:uiPriority w:val="99"/>
    <w:unhideWhenUsed/>
    <w:rsid w:val="00B12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C4B"/>
    <w:rPr>
      <w:lang w:val="en-US"/>
    </w:rPr>
  </w:style>
  <w:style w:type="paragraph" w:customStyle="1" w:styleId="Authorinfo">
    <w:name w:val="Author info"/>
    <w:basedOn w:val="Normal"/>
    <w:qFormat/>
    <w:rsid w:val="00B12C4B"/>
    <w:pPr>
      <w:spacing w:after="0" w:line="259" w:lineRule="auto"/>
      <w:jc w:val="center"/>
    </w:pPr>
    <w:rPr>
      <w:rFonts w:ascii="Times New Roman" w:eastAsia="Times New Roman" w:hAnsi="Times New Roman" w:cs="Times New Roman"/>
      <w:i/>
      <w:sz w:val="20"/>
      <w:szCs w:val="24"/>
      <w:vertAlign w:val="superscript"/>
    </w:rPr>
  </w:style>
  <w:style w:type="paragraph" w:customStyle="1" w:styleId="Keyword">
    <w:name w:val="Keyword"/>
    <w:basedOn w:val="Normal"/>
    <w:qFormat/>
    <w:rsid w:val="00B12C4B"/>
    <w:pPr>
      <w:spacing w:before="240" w:after="240" w:line="290" w:lineRule="auto"/>
      <w:ind w:left="864" w:right="864"/>
      <w:jc w:val="both"/>
    </w:pPr>
    <w:rPr>
      <w:rFonts w:ascii="Times New Roman" w:eastAsia="Times New Roman" w:hAnsi="Times New Roman" w:cs="Times New Roman"/>
      <w:sz w:val="18"/>
      <w:szCs w:val="24"/>
    </w:rPr>
  </w:style>
  <w:style w:type="paragraph" w:styleId="BalloonText">
    <w:name w:val="Balloon Text"/>
    <w:basedOn w:val="Normal"/>
    <w:link w:val="BalloonTextChar"/>
    <w:uiPriority w:val="99"/>
    <w:semiHidden/>
    <w:unhideWhenUsed/>
    <w:rsid w:val="00422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E83"/>
    <w:rPr>
      <w:rFonts w:ascii="Tahoma" w:hAnsi="Tahoma" w:cs="Tahoma"/>
      <w:sz w:val="16"/>
      <w:szCs w:val="16"/>
      <w:lang w:val="en-US"/>
    </w:rPr>
  </w:style>
  <w:style w:type="character" w:customStyle="1" w:styleId="un">
    <w:name w:val="u_n"/>
    <w:basedOn w:val="DefaultParagraphFont"/>
    <w:rsid w:val="0057726F"/>
  </w:style>
</w:styles>
</file>

<file path=word/webSettings.xml><?xml version="1.0" encoding="utf-8"?>
<w:webSettings xmlns:r="http://schemas.openxmlformats.org/officeDocument/2006/relationships" xmlns:w="http://schemas.openxmlformats.org/wordprocessingml/2006/main">
  <w:divs>
    <w:div w:id="682829836">
      <w:bodyDiv w:val="1"/>
      <w:marLeft w:val="0"/>
      <w:marRight w:val="0"/>
      <w:marTop w:val="0"/>
      <w:marBottom w:val="0"/>
      <w:divBdr>
        <w:top w:val="none" w:sz="0" w:space="0" w:color="auto"/>
        <w:left w:val="none" w:sz="0" w:space="0" w:color="auto"/>
        <w:bottom w:val="none" w:sz="0" w:space="0" w:color="auto"/>
        <w:right w:val="none" w:sz="0" w:space="0" w:color="auto"/>
      </w:divBdr>
      <w:divsChild>
        <w:div w:id="1678918008">
          <w:marLeft w:val="0"/>
          <w:marRight w:val="0"/>
          <w:marTop w:val="0"/>
          <w:marBottom w:val="0"/>
          <w:divBdr>
            <w:top w:val="none" w:sz="0" w:space="0" w:color="auto"/>
            <w:left w:val="none" w:sz="0" w:space="0" w:color="auto"/>
            <w:bottom w:val="none" w:sz="0" w:space="0" w:color="auto"/>
            <w:right w:val="none" w:sz="0" w:space="0" w:color="auto"/>
          </w:divBdr>
        </w:div>
        <w:div w:id="975110465">
          <w:marLeft w:val="0"/>
          <w:marRight w:val="0"/>
          <w:marTop w:val="0"/>
          <w:marBottom w:val="0"/>
          <w:divBdr>
            <w:top w:val="none" w:sz="0" w:space="0" w:color="auto"/>
            <w:left w:val="none" w:sz="0" w:space="0" w:color="auto"/>
            <w:bottom w:val="none" w:sz="0" w:space="0" w:color="auto"/>
            <w:right w:val="none" w:sz="0" w:space="0" w:color="auto"/>
          </w:divBdr>
        </w:div>
        <w:div w:id="369913596">
          <w:marLeft w:val="0"/>
          <w:marRight w:val="0"/>
          <w:marTop w:val="0"/>
          <w:marBottom w:val="0"/>
          <w:divBdr>
            <w:top w:val="none" w:sz="0" w:space="0" w:color="auto"/>
            <w:left w:val="none" w:sz="0" w:space="0" w:color="auto"/>
            <w:bottom w:val="none" w:sz="0" w:space="0" w:color="auto"/>
            <w:right w:val="none" w:sz="0" w:space="0" w:color="auto"/>
          </w:divBdr>
        </w:div>
        <w:div w:id="1749501060">
          <w:marLeft w:val="0"/>
          <w:marRight w:val="0"/>
          <w:marTop w:val="0"/>
          <w:marBottom w:val="0"/>
          <w:divBdr>
            <w:top w:val="none" w:sz="0" w:space="0" w:color="auto"/>
            <w:left w:val="none" w:sz="0" w:space="0" w:color="auto"/>
            <w:bottom w:val="none" w:sz="0" w:space="0" w:color="auto"/>
            <w:right w:val="none" w:sz="0" w:space="0" w:color="auto"/>
          </w:divBdr>
        </w:div>
      </w:divsChild>
    </w:div>
    <w:div w:id="1352413131">
      <w:bodyDiv w:val="1"/>
      <w:marLeft w:val="0"/>
      <w:marRight w:val="0"/>
      <w:marTop w:val="0"/>
      <w:marBottom w:val="0"/>
      <w:divBdr>
        <w:top w:val="none" w:sz="0" w:space="0" w:color="auto"/>
        <w:left w:val="none" w:sz="0" w:space="0" w:color="auto"/>
        <w:bottom w:val="none" w:sz="0" w:space="0" w:color="auto"/>
        <w:right w:val="none" w:sz="0" w:space="0" w:color="auto"/>
      </w:divBdr>
    </w:div>
    <w:div w:id="1804888436">
      <w:bodyDiv w:val="1"/>
      <w:marLeft w:val="0"/>
      <w:marRight w:val="0"/>
      <w:marTop w:val="0"/>
      <w:marBottom w:val="0"/>
      <w:divBdr>
        <w:top w:val="none" w:sz="0" w:space="0" w:color="auto"/>
        <w:left w:val="none" w:sz="0" w:space="0" w:color="auto"/>
        <w:bottom w:val="none" w:sz="0" w:space="0" w:color="auto"/>
        <w:right w:val="none" w:sz="0" w:space="0" w:color="auto"/>
      </w:divBdr>
      <w:divsChild>
        <w:div w:id="901791676">
          <w:marLeft w:val="0"/>
          <w:marRight w:val="0"/>
          <w:marTop w:val="0"/>
          <w:marBottom w:val="0"/>
          <w:divBdr>
            <w:top w:val="none" w:sz="0" w:space="0" w:color="auto"/>
            <w:left w:val="none" w:sz="0" w:space="0" w:color="auto"/>
            <w:bottom w:val="none" w:sz="0" w:space="0" w:color="auto"/>
            <w:right w:val="none" w:sz="0" w:space="0" w:color="auto"/>
          </w:divBdr>
        </w:div>
        <w:div w:id="457651142">
          <w:marLeft w:val="0"/>
          <w:marRight w:val="0"/>
          <w:marTop w:val="0"/>
          <w:marBottom w:val="0"/>
          <w:divBdr>
            <w:top w:val="none" w:sz="0" w:space="0" w:color="auto"/>
            <w:left w:val="none" w:sz="0" w:space="0" w:color="auto"/>
            <w:bottom w:val="none" w:sz="0" w:space="0" w:color="auto"/>
            <w:right w:val="none" w:sz="0" w:space="0" w:color="auto"/>
          </w:divBdr>
        </w:div>
        <w:div w:id="935867145">
          <w:marLeft w:val="0"/>
          <w:marRight w:val="0"/>
          <w:marTop w:val="0"/>
          <w:marBottom w:val="0"/>
          <w:divBdr>
            <w:top w:val="none" w:sz="0" w:space="0" w:color="auto"/>
            <w:left w:val="none" w:sz="0" w:space="0" w:color="auto"/>
            <w:bottom w:val="none" w:sz="0" w:space="0" w:color="auto"/>
            <w:right w:val="none" w:sz="0" w:space="0" w:color="auto"/>
          </w:divBdr>
        </w:div>
        <w:div w:id="40440482">
          <w:marLeft w:val="0"/>
          <w:marRight w:val="0"/>
          <w:marTop w:val="0"/>
          <w:marBottom w:val="0"/>
          <w:divBdr>
            <w:top w:val="none" w:sz="0" w:space="0" w:color="auto"/>
            <w:left w:val="none" w:sz="0" w:space="0" w:color="auto"/>
            <w:bottom w:val="none" w:sz="0" w:space="0" w:color="auto"/>
            <w:right w:val="none" w:sz="0" w:space="0" w:color="auto"/>
          </w:divBdr>
        </w:div>
      </w:divsChild>
    </w:div>
    <w:div w:id="1964724705">
      <w:bodyDiv w:val="1"/>
      <w:marLeft w:val="0"/>
      <w:marRight w:val="0"/>
      <w:marTop w:val="0"/>
      <w:marBottom w:val="0"/>
      <w:divBdr>
        <w:top w:val="none" w:sz="0" w:space="0" w:color="auto"/>
        <w:left w:val="none" w:sz="0" w:space="0" w:color="auto"/>
        <w:bottom w:val="none" w:sz="0" w:space="0" w:color="auto"/>
        <w:right w:val="none" w:sz="0" w:space="0" w:color="auto"/>
      </w:divBdr>
      <w:divsChild>
        <w:div w:id="328098390">
          <w:marLeft w:val="0"/>
          <w:marRight w:val="0"/>
          <w:marTop w:val="0"/>
          <w:marBottom w:val="0"/>
          <w:divBdr>
            <w:top w:val="none" w:sz="0" w:space="0" w:color="auto"/>
            <w:left w:val="none" w:sz="0" w:space="0" w:color="auto"/>
            <w:bottom w:val="none" w:sz="0" w:space="0" w:color="auto"/>
            <w:right w:val="none" w:sz="0" w:space="0" w:color="auto"/>
          </w:divBdr>
        </w:div>
        <w:div w:id="515775192">
          <w:marLeft w:val="0"/>
          <w:marRight w:val="0"/>
          <w:marTop w:val="0"/>
          <w:marBottom w:val="0"/>
          <w:divBdr>
            <w:top w:val="none" w:sz="0" w:space="0" w:color="auto"/>
            <w:left w:val="none" w:sz="0" w:space="0" w:color="auto"/>
            <w:bottom w:val="none" w:sz="0" w:space="0" w:color="auto"/>
            <w:right w:val="none" w:sz="0" w:space="0" w:color="auto"/>
          </w:divBdr>
        </w:div>
        <w:div w:id="1897281203">
          <w:marLeft w:val="0"/>
          <w:marRight w:val="0"/>
          <w:marTop w:val="0"/>
          <w:marBottom w:val="0"/>
          <w:divBdr>
            <w:top w:val="none" w:sz="0" w:space="0" w:color="auto"/>
            <w:left w:val="none" w:sz="0" w:space="0" w:color="auto"/>
            <w:bottom w:val="none" w:sz="0" w:space="0" w:color="auto"/>
            <w:right w:val="none" w:sz="0" w:space="0" w:color="auto"/>
          </w:divBdr>
        </w:div>
        <w:div w:id="1993293548">
          <w:marLeft w:val="0"/>
          <w:marRight w:val="0"/>
          <w:marTop w:val="0"/>
          <w:marBottom w:val="0"/>
          <w:divBdr>
            <w:top w:val="none" w:sz="0" w:space="0" w:color="auto"/>
            <w:left w:val="none" w:sz="0" w:space="0" w:color="auto"/>
            <w:bottom w:val="none" w:sz="0" w:space="0" w:color="auto"/>
            <w:right w:val="none" w:sz="0" w:space="0" w:color="auto"/>
          </w:divBdr>
        </w:div>
      </w:divsChild>
    </w:div>
    <w:div w:id="2127774011">
      <w:bodyDiv w:val="1"/>
      <w:marLeft w:val="0"/>
      <w:marRight w:val="0"/>
      <w:marTop w:val="0"/>
      <w:marBottom w:val="0"/>
      <w:divBdr>
        <w:top w:val="none" w:sz="0" w:space="0" w:color="auto"/>
        <w:left w:val="none" w:sz="0" w:space="0" w:color="auto"/>
        <w:bottom w:val="none" w:sz="0" w:space="0" w:color="auto"/>
        <w:right w:val="none" w:sz="0" w:space="0" w:color="auto"/>
      </w:divBdr>
      <w:divsChild>
        <w:div w:id="979649953">
          <w:marLeft w:val="0"/>
          <w:marRight w:val="0"/>
          <w:marTop w:val="0"/>
          <w:marBottom w:val="0"/>
          <w:divBdr>
            <w:top w:val="none" w:sz="0" w:space="0" w:color="auto"/>
            <w:left w:val="none" w:sz="0" w:space="0" w:color="auto"/>
            <w:bottom w:val="none" w:sz="0" w:space="0" w:color="auto"/>
            <w:right w:val="none" w:sz="0" w:space="0" w:color="auto"/>
          </w:divBdr>
        </w:div>
        <w:div w:id="1110005987">
          <w:marLeft w:val="0"/>
          <w:marRight w:val="0"/>
          <w:marTop w:val="0"/>
          <w:marBottom w:val="0"/>
          <w:divBdr>
            <w:top w:val="none" w:sz="0" w:space="0" w:color="auto"/>
            <w:left w:val="none" w:sz="0" w:space="0" w:color="auto"/>
            <w:bottom w:val="none" w:sz="0" w:space="0" w:color="auto"/>
            <w:right w:val="none" w:sz="0" w:space="0" w:color="auto"/>
          </w:divBdr>
        </w:div>
        <w:div w:id="677854566">
          <w:marLeft w:val="0"/>
          <w:marRight w:val="0"/>
          <w:marTop w:val="0"/>
          <w:marBottom w:val="0"/>
          <w:divBdr>
            <w:top w:val="none" w:sz="0" w:space="0" w:color="auto"/>
            <w:left w:val="none" w:sz="0" w:space="0" w:color="auto"/>
            <w:bottom w:val="none" w:sz="0" w:space="0" w:color="auto"/>
            <w:right w:val="none" w:sz="0" w:space="0" w:color="auto"/>
          </w:divBdr>
        </w:div>
        <w:div w:id="350952963">
          <w:marLeft w:val="0"/>
          <w:marRight w:val="0"/>
          <w:marTop w:val="0"/>
          <w:marBottom w:val="0"/>
          <w:divBdr>
            <w:top w:val="none" w:sz="0" w:space="0" w:color="auto"/>
            <w:left w:val="none" w:sz="0" w:space="0" w:color="auto"/>
            <w:bottom w:val="none" w:sz="0" w:space="0" w:color="auto"/>
            <w:right w:val="none" w:sz="0" w:space="0" w:color="auto"/>
          </w:divBdr>
        </w:div>
        <w:div w:id="1968271959">
          <w:marLeft w:val="0"/>
          <w:marRight w:val="0"/>
          <w:marTop w:val="0"/>
          <w:marBottom w:val="0"/>
          <w:divBdr>
            <w:top w:val="none" w:sz="0" w:space="0" w:color="auto"/>
            <w:left w:val="none" w:sz="0" w:space="0" w:color="auto"/>
            <w:bottom w:val="none" w:sz="0" w:space="0" w:color="auto"/>
            <w:right w:val="none" w:sz="0" w:space="0" w:color="auto"/>
          </w:divBdr>
        </w:div>
        <w:div w:id="43884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utrech.m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ff.uny.ac.id/sites/default/files/pengabdian/farida-hanum-msi-dr/pend.multikultural-sebagai-pembentuk-karakter-bangsa-201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Sheet1!$B$1</c:f>
              <c:strCache>
                <c:ptCount val="1"/>
                <c:pt idx="0">
                  <c:v>Number of students</c:v>
                </c:pt>
              </c:strCache>
            </c:strRef>
          </c:tx>
          <c:cat>
            <c:strRef>
              <c:f>Sheet1!$A$2:$A$16</c:f>
              <c:strCache>
                <c:ptCount val="15"/>
                <c:pt idx="0">
                  <c:v>Javanese</c:v>
                </c:pt>
                <c:pt idx="1">
                  <c:v>Sundanese</c:v>
                </c:pt>
                <c:pt idx="2">
                  <c:v>Dayak </c:v>
                </c:pt>
                <c:pt idx="3">
                  <c:v>Tidung </c:v>
                </c:pt>
                <c:pt idx="4">
                  <c:v>Manado </c:v>
                </c:pt>
                <c:pt idx="5">
                  <c:v>Batak </c:v>
                </c:pt>
                <c:pt idx="6">
                  <c:v>Betawi </c:v>
                </c:pt>
                <c:pt idx="7">
                  <c:v>Buginese</c:v>
                </c:pt>
                <c:pt idx="8">
                  <c:v>Banjarese</c:v>
                </c:pt>
                <c:pt idx="9">
                  <c:v>Tionghoa</c:v>
                </c:pt>
                <c:pt idx="10">
                  <c:v>Makassarese</c:v>
                </c:pt>
                <c:pt idx="11">
                  <c:v>Ambonese</c:v>
                </c:pt>
                <c:pt idx="12">
                  <c:v>Torajan</c:v>
                </c:pt>
                <c:pt idx="13">
                  <c:v>Balinese</c:v>
                </c:pt>
                <c:pt idx="14">
                  <c:v>Mixed</c:v>
                </c:pt>
              </c:strCache>
            </c:strRef>
          </c:cat>
          <c:val>
            <c:numRef>
              <c:f>Sheet1!$B$2:$B$16</c:f>
              <c:numCache>
                <c:formatCode>General</c:formatCode>
                <c:ptCount val="15"/>
                <c:pt idx="0">
                  <c:v>47</c:v>
                </c:pt>
                <c:pt idx="1">
                  <c:v>3</c:v>
                </c:pt>
                <c:pt idx="2">
                  <c:v>7</c:v>
                </c:pt>
                <c:pt idx="3">
                  <c:v>10</c:v>
                </c:pt>
                <c:pt idx="4">
                  <c:v>1</c:v>
                </c:pt>
                <c:pt idx="5">
                  <c:v>4</c:v>
                </c:pt>
                <c:pt idx="6">
                  <c:v>4</c:v>
                </c:pt>
                <c:pt idx="7">
                  <c:v>43</c:v>
                </c:pt>
                <c:pt idx="8">
                  <c:v>8</c:v>
                </c:pt>
                <c:pt idx="9">
                  <c:v>6</c:v>
                </c:pt>
                <c:pt idx="10">
                  <c:v>4</c:v>
                </c:pt>
                <c:pt idx="11">
                  <c:v>1</c:v>
                </c:pt>
                <c:pt idx="12">
                  <c:v>20</c:v>
                </c:pt>
                <c:pt idx="13">
                  <c:v>3</c:v>
                </c:pt>
                <c:pt idx="14">
                  <c:v>23</c:v>
                </c:pt>
              </c:numCache>
            </c:numRef>
          </c:val>
        </c:ser>
        <c:axId val="259940736"/>
        <c:axId val="259942272"/>
      </c:barChart>
      <c:catAx>
        <c:axId val="259940736"/>
        <c:scaling>
          <c:orientation val="minMax"/>
        </c:scaling>
        <c:axPos val="l"/>
        <c:tickLblPos val="nextTo"/>
        <c:txPr>
          <a:bodyPr/>
          <a:lstStyle/>
          <a:p>
            <a:pPr>
              <a:defRPr lang="id-ID"/>
            </a:pPr>
            <a:endParaRPr lang="en-US"/>
          </a:p>
        </c:txPr>
        <c:crossAx val="259942272"/>
        <c:crosses val="autoZero"/>
        <c:auto val="1"/>
        <c:lblAlgn val="ctr"/>
        <c:lblOffset val="100"/>
      </c:catAx>
      <c:valAx>
        <c:axId val="259942272"/>
        <c:scaling>
          <c:orientation val="minMax"/>
        </c:scaling>
        <c:axPos val="b"/>
        <c:majorGridlines/>
        <c:numFmt formatCode="General" sourceLinked="0"/>
        <c:tickLblPos val="nextTo"/>
        <c:txPr>
          <a:bodyPr/>
          <a:lstStyle/>
          <a:p>
            <a:pPr>
              <a:defRPr lang="id-ID"/>
            </a:pPr>
            <a:endParaRPr lang="en-US"/>
          </a:p>
        </c:txPr>
        <c:crossAx val="259940736"/>
        <c:crosses val="autoZero"/>
        <c:crossBetween val="between"/>
      </c:valAx>
    </c:plotArea>
    <c:legend>
      <c:legendPos val="r"/>
      <c:txPr>
        <a:bodyPr/>
        <a:lstStyle/>
        <a:p>
          <a:pPr>
            <a:defRPr lang="id-ID"/>
          </a:pPr>
          <a:endParaRPr lang="en-US"/>
        </a:p>
      </c:txPr>
    </c:legend>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F6B11D-4087-4D02-A847-B486D646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5938</Words>
  <Characters>33849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Windows User</cp:lastModifiedBy>
  <cp:revision>8</cp:revision>
  <cp:lastPrinted>2018-11-19T03:59:00Z</cp:lastPrinted>
  <dcterms:created xsi:type="dcterms:W3CDTF">2018-11-15T01:44:00Z</dcterms:created>
  <dcterms:modified xsi:type="dcterms:W3CDTF">2018-11-19T05:23:00Z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eb951359-1494-3af7-b2fe-b6680313b77e</vt:lpwstr>
  </property>
  <property fmtid="{D5CDD505-2E9C-101B-9397-08002B2CF9AE}" pid="24" name="Mendeley Citation Style_1">
    <vt:lpwstr>http://www.zotero.org/styles/apa</vt:lpwstr>
  </property>
</Properties>
</file>