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101C4" w14:textId="20DE1C0D" w:rsidR="001415EA" w:rsidRPr="00145C5C" w:rsidRDefault="001B299B" w:rsidP="00145C5C">
      <w:pPr>
        <w:widowControl w:val="0"/>
        <w:autoSpaceDE w:val="0"/>
        <w:autoSpaceDN w:val="0"/>
        <w:adjustRightInd w:val="0"/>
        <w:spacing w:before="18"/>
        <w:ind w:right="88"/>
        <w:jc w:val="center"/>
        <w:rPr>
          <w:b/>
          <w:bCs/>
          <w:color w:val="000000"/>
          <w:sz w:val="28"/>
          <w:szCs w:val="32"/>
        </w:rPr>
      </w:pPr>
      <w:r w:rsidRPr="001B299B">
        <w:rPr>
          <w:b/>
          <w:bCs/>
          <w:color w:val="000000"/>
          <w:sz w:val="28"/>
          <w:szCs w:val="32"/>
        </w:rPr>
        <w:t xml:space="preserve">Strategi </w:t>
      </w:r>
      <w:proofErr w:type="spellStart"/>
      <w:r w:rsidRPr="001B299B">
        <w:rPr>
          <w:b/>
          <w:bCs/>
          <w:color w:val="000000"/>
          <w:sz w:val="28"/>
          <w:szCs w:val="32"/>
        </w:rPr>
        <w:t>Bertahan</w:t>
      </w:r>
      <w:proofErr w:type="spellEnd"/>
      <w:r w:rsidRPr="001B299B">
        <w:rPr>
          <w:b/>
          <w:bCs/>
          <w:color w:val="000000"/>
          <w:sz w:val="28"/>
          <w:szCs w:val="32"/>
        </w:rPr>
        <w:t xml:space="preserve"> </w:t>
      </w:r>
      <w:proofErr w:type="spellStart"/>
      <w:r w:rsidRPr="001B299B">
        <w:rPr>
          <w:b/>
          <w:bCs/>
          <w:color w:val="000000"/>
          <w:sz w:val="28"/>
          <w:szCs w:val="32"/>
        </w:rPr>
        <w:t>Hidup</w:t>
      </w:r>
      <w:proofErr w:type="spellEnd"/>
      <w:r w:rsidRPr="001B299B">
        <w:rPr>
          <w:b/>
          <w:bCs/>
          <w:color w:val="000000"/>
          <w:sz w:val="28"/>
          <w:szCs w:val="32"/>
        </w:rPr>
        <w:t xml:space="preserve"> Masyarakat </w:t>
      </w:r>
      <w:proofErr w:type="spellStart"/>
      <w:r w:rsidRPr="001B299B">
        <w:rPr>
          <w:b/>
          <w:bCs/>
          <w:color w:val="000000"/>
          <w:sz w:val="28"/>
          <w:szCs w:val="32"/>
        </w:rPr>
        <w:t>Nelayan</w:t>
      </w:r>
      <w:proofErr w:type="spellEnd"/>
      <w:r w:rsidRPr="001B299B">
        <w:rPr>
          <w:b/>
          <w:bCs/>
          <w:color w:val="000000"/>
          <w:sz w:val="28"/>
          <w:szCs w:val="32"/>
        </w:rPr>
        <w:t xml:space="preserve"> </w:t>
      </w:r>
      <w:proofErr w:type="spellStart"/>
      <w:r w:rsidRPr="001B299B">
        <w:rPr>
          <w:b/>
          <w:bCs/>
          <w:color w:val="000000"/>
          <w:sz w:val="28"/>
          <w:szCs w:val="32"/>
        </w:rPr>
        <w:t>Melalui</w:t>
      </w:r>
      <w:proofErr w:type="spellEnd"/>
      <w:r w:rsidRPr="001B299B">
        <w:rPr>
          <w:b/>
          <w:bCs/>
          <w:color w:val="000000"/>
          <w:sz w:val="28"/>
          <w:szCs w:val="32"/>
        </w:rPr>
        <w:t xml:space="preserve"> </w:t>
      </w:r>
      <w:proofErr w:type="spellStart"/>
      <w:r w:rsidRPr="001B299B">
        <w:rPr>
          <w:b/>
          <w:bCs/>
          <w:color w:val="000000"/>
          <w:sz w:val="28"/>
          <w:szCs w:val="32"/>
        </w:rPr>
        <w:t>Jaringan</w:t>
      </w:r>
      <w:proofErr w:type="spellEnd"/>
      <w:r w:rsidRPr="001B299B">
        <w:rPr>
          <w:b/>
          <w:bCs/>
          <w:color w:val="000000"/>
          <w:sz w:val="28"/>
          <w:szCs w:val="32"/>
        </w:rPr>
        <w:t xml:space="preserve"> </w:t>
      </w:r>
      <w:proofErr w:type="spellStart"/>
      <w:r w:rsidRPr="001B299B">
        <w:rPr>
          <w:b/>
          <w:bCs/>
          <w:color w:val="000000"/>
          <w:sz w:val="28"/>
          <w:szCs w:val="32"/>
        </w:rPr>
        <w:t>Sosial</w:t>
      </w:r>
      <w:proofErr w:type="spellEnd"/>
      <w:r w:rsidRPr="001B299B">
        <w:rPr>
          <w:b/>
          <w:bCs/>
          <w:color w:val="000000"/>
          <w:sz w:val="28"/>
          <w:szCs w:val="32"/>
        </w:rPr>
        <w:t xml:space="preserve"> </w:t>
      </w:r>
      <w:r>
        <w:rPr>
          <w:b/>
          <w:bCs/>
          <w:color w:val="000000"/>
          <w:sz w:val="28"/>
          <w:szCs w:val="32"/>
        </w:rPr>
        <w:t>d</w:t>
      </w:r>
      <w:r w:rsidRPr="001B299B">
        <w:rPr>
          <w:b/>
          <w:bCs/>
          <w:color w:val="000000"/>
          <w:sz w:val="28"/>
          <w:szCs w:val="32"/>
        </w:rPr>
        <w:t xml:space="preserve">i </w:t>
      </w:r>
      <w:proofErr w:type="spellStart"/>
      <w:r w:rsidRPr="001B299B">
        <w:rPr>
          <w:b/>
          <w:bCs/>
          <w:color w:val="000000"/>
          <w:sz w:val="28"/>
          <w:szCs w:val="32"/>
        </w:rPr>
        <w:t>Desa</w:t>
      </w:r>
      <w:proofErr w:type="spellEnd"/>
      <w:r w:rsidRPr="001B299B">
        <w:rPr>
          <w:b/>
          <w:bCs/>
          <w:color w:val="000000"/>
          <w:sz w:val="28"/>
          <w:szCs w:val="32"/>
        </w:rPr>
        <w:t xml:space="preserve"> </w:t>
      </w:r>
      <w:proofErr w:type="spellStart"/>
      <w:r w:rsidRPr="001B299B">
        <w:rPr>
          <w:b/>
          <w:bCs/>
          <w:color w:val="000000"/>
          <w:sz w:val="28"/>
          <w:szCs w:val="32"/>
        </w:rPr>
        <w:t>Cikoang</w:t>
      </w:r>
      <w:proofErr w:type="spellEnd"/>
      <w:r w:rsidRPr="001B299B">
        <w:rPr>
          <w:b/>
          <w:bCs/>
          <w:color w:val="000000"/>
          <w:sz w:val="28"/>
          <w:szCs w:val="32"/>
        </w:rPr>
        <w:t xml:space="preserve">, </w:t>
      </w:r>
      <w:proofErr w:type="spellStart"/>
      <w:r w:rsidRPr="001B299B">
        <w:rPr>
          <w:b/>
          <w:bCs/>
          <w:color w:val="000000"/>
          <w:sz w:val="28"/>
          <w:szCs w:val="32"/>
        </w:rPr>
        <w:t>Kabupaten</w:t>
      </w:r>
      <w:proofErr w:type="spellEnd"/>
      <w:r w:rsidRPr="001B299B">
        <w:rPr>
          <w:b/>
          <w:bCs/>
          <w:color w:val="000000"/>
          <w:sz w:val="28"/>
          <w:szCs w:val="32"/>
        </w:rPr>
        <w:t xml:space="preserve"> </w:t>
      </w:r>
      <w:proofErr w:type="spellStart"/>
      <w:r w:rsidRPr="001B299B">
        <w:rPr>
          <w:b/>
          <w:bCs/>
          <w:color w:val="000000"/>
          <w:sz w:val="28"/>
          <w:szCs w:val="32"/>
        </w:rPr>
        <w:t>Takalar</w:t>
      </w:r>
      <w:proofErr w:type="spellEnd"/>
    </w:p>
    <w:p w14:paraId="561D9A9D" w14:textId="77777777" w:rsidR="001415EA" w:rsidRPr="00AA775E" w:rsidRDefault="001415EA" w:rsidP="001415EA">
      <w:pPr>
        <w:widowControl w:val="0"/>
        <w:autoSpaceDE w:val="0"/>
        <w:autoSpaceDN w:val="0"/>
        <w:adjustRightInd w:val="0"/>
        <w:spacing w:before="16"/>
        <w:ind w:left="1490" w:right="1441"/>
        <w:jc w:val="center"/>
        <w:rPr>
          <w:color w:val="000000"/>
          <w:sz w:val="22"/>
          <w:szCs w:val="22"/>
        </w:rPr>
      </w:pPr>
    </w:p>
    <w:p w14:paraId="48C14DC7" w14:textId="77777777" w:rsidR="001415EA" w:rsidRPr="00AA775E" w:rsidRDefault="001415EA" w:rsidP="001415EA">
      <w:pPr>
        <w:widowControl w:val="0"/>
        <w:autoSpaceDE w:val="0"/>
        <w:autoSpaceDN w:val="0"/>
        <w:adjustRightInd w:val="0"/>
        <w:spacing w:line="200" w:lineRule="exact"/>
        <w:rPr>
          <w:color w:val="000000"/>
          <w:sz w:val="22"/>
          <w:szCs w:val="22"/>
        </w:rPr>
      </w:pPr>
    </w:p>
    <w:p w14:paraId="03820DA6" w14:textId="3070B934" w:rsidR="001B299B" w:rsidRPr="001B299B" w:rsidRDefault="001B299B" w:rsidP="001B299B">
      <w:pPr>
        <w:widowControl w:val="0"/>
        <w:autoSpaceDE w:val="0"/>
        <w:autoSpaceDN w:val="0"/>
        <w:adjustRightInd w:val="0"/>
        <w:ind w:left="284" w:right="88"/>
        <w:jc w:val="center"/>
        <w:rPr>
          <w:b/>
          <w:bCs/>
          <w:color w:val="000000"/>
          <w:sz w:val="22"/>
        </w:rPr>
      </w:pPr>
      <w:r w:rsidRPr="001B299B">
        <w:rPr>
          <w:b/>
          <w:bCs/>
          <w:color w:val="000000"/>
          <w:sz w:val="22"/>
        </w:rPr>
        <w:t>Saifuddin</w:t>
      </w:r>
      <w:r w:rsidRPr="001B299B">
        <w:rPr>
          <w:b/>
          <w:bCs/>
          <w:color w:val="000000"/>
          <w:sz w:val="22"/>
          <w:vertAlign w:val="superscript"/>
        </w:rPr>
        <w:t>1</w:t>
      </w:r>
      <w:r w:rsidRPr="001B299B">
        <w:rPr>
          <w:b/>
          <w:bCs/>
          <w:color w:val="000000"/>
          <w:sz w:val="22"/>
        </w:rPr>
        <w:t>, Arisnawawi</w:t>
      </w:r>
      <w:r w:rsidRPr="001B299B">
        <w:rPr>
          <w:b/>
          <w:bCs/>
          <w:color w:val="000000"/>
          <w:sz w:val="22"/>
          <w:vertAlign w:val="superscript"/>
        </w:rPr>
        <w:t>2</w:t>
      </w:r>
    </w:p>
    <w:p w14:paraId="1C2DC289" w14:textId="77777777" w:rsidR="007011DD" w:rsidRDefault="00145C5C" w:rsidP="00114088">
      <w:pPr>
        <w:widowControl w:val="0"/>
        <w:autoSpaceDE w:val="0"/>
        <w:autoSpaceDN w:val="0"/>
        <w:adjustRightInd w:val="0"/>
        <w:ind w:right="88"/>
        <w:jc w:val="center"/>
        <w:rPr>
          <w:color w:val="000000"/>
          <w:sz w:val="18"/>
          <w:szCs w:val="20"/>
        </w:rPr>
      </w:pPr>
      <w:r w:rsidRPr="007011DD">
        <w:rPr>
          <w:color w:val="000000"/>
          <w:sz w:val="18"/>
          <w:szCs w:val="20"/>
          <w:vertAlign w:val="superscript"/>
        </w:rPr>
        <w:t>1</w:t>
      </w:r>
      <w:r w:rsidR="007011DD" w:rsidRPr="007011DD">
        <w:rPr>
          <w:color w:val="000000"/>
          <w:sz w:val="18"/>
          <w:szCs w:val="20"/>
        </w:rPr>
        <w:t xml:space="preserve">Program </w:t>
      </w:r>
      <w:proofErr w:type="spellStart"/>
      <w:r w:rsidR="007011DD" w:rsidRPr="007011DD">
        <w:rPr>
          <w:color w:val="000000"/>
          <w:sz w:val="18"/>
          <w:szCs w:val="20"/>
        </w:rPr>
        <w:t>Studi</w:t>
      </w:r>
      <w:proofErr w:type="spellEnd"/>
      <w:r w:rsidR="007011DD" w:rsidRPr="007011DD">
        <w:rPr>
          <w:color w:val="000000"/>
          <w:sz w:val="18"/>
          <w:szCs w:val="20"/>
        </w:rPr>
        <w:t xml:space="preserve"> </w:t>
      </w:r>
      <w:proofErr w:type="spellStart"/>
      <w:r w:rsidR="007011DD" w:rsidRPr="007011DD">
        <w:rPr>
          <w:color w:val="000000"/>
          <w:sz w:val="18"/>
          <w:szCs w:val="20"/>
        </w:rPr>
        <w:t>Sosiologi</w:t>
      </w:r>
      <w:proofErr w:type="spellEnd"/>
      <w:r w:rsidR="007011DD" w:rsidRPr="007011DD">
        <w:rPr>
          <w:color w:val="000000"/>
          <w:sz w:val="18"/>
          <w:szCs w:val="20"/>
        </w:rPr>
        <w:t xml:space="preserve">, </w:t>
      </w:r>
      <w:proofErr w:type="spellStart"/>
      <w:r w:rsidR="007011DD" w:rsidRPr="007011DD">
        <w:rPr>
          <w:color w:val="000000"/>
          <w:sz w:val="18"/>
          <w:szCs w:val="20"/>
        </w:rPr>
        <w:t>Fakultas</w:t>
      </w:r>
      <w:proofErr w:type="spellEnd"/>
      <w:r w:rsidR="007011DD" w:rsidRPr="007011DD">
        <w:rPr>
          <w:color w:val="000000"/>
          <w:sz w:val="18"/>
          <w:szCs w:val="20"/>
        </w:rPr>
        <w:t xml:space="preserve"> </w:t>
      </w:r>
      <w:proofErr w:type="spellStart"/>
      <w:r w:rsidR="007011DD" w:rsidRPr="007011DD">
        <w:rPr>
          <w:color w:val="000000"/>
          <w:sz w:val="18"/>
          <w:szCs w:val="20"/>
        </w:rPr>
        <w:t>Ilmu</w:t>
      </w:r>
      <w:proofErr w:type="spellEnd"/>
      <w:r w:rsidR="007011DD" w:rsidRPr="007011DD">
        <w:rPr>
          <w:color w:val="000000"/>
          <w:sz w:val="18"/>
          <w:szCs w:val="20"/>
        </w:rPr>
        <w:t xml:space="preserve"> </w:t>
      </w:r>
      <w:proofErr w:type="spellStart"/>
      <w:r w:rsidR="007011DD" w:rsidRPr="007011DD">
        <w:rPr>
          <w:color w:val="000000"/>
          <w:sz w:val="18"/>
          <w:szCs w:val="20"/>
        </w:rPr>
        <w:t>Sosial</w:t>
      </w:r>
      <w:proofErr w:type="spellEnd"/>
      <w:r w:rsidR="007011DD" w:rsidRPr="007011DD">
        <w:rPr>
          <w:color w:val="000000"/>
          <w:sz w:val="18"/>
          <w:szCs w:val="20"/>
        </w:rPr>
        <w:t xml:space="preserve"> dan Hukum,</w:t>
      </w:r>
    </w:p>
    <w:p w14:paraId="7152E373" w14:textId="447A2016" w:rsidR="007011DD" w:rsidRDefault="007011DD" w:rsidP="00114088">
      <w:pPr>
        <w:widowControl w:val="0"/>
        <w:autoSpaceDE w:val="0"/>
        <w:autoSpaceDN w:val="0"/>
        <w:adjustRightInd w:val="0"/>
        <w:ind w:right="88"/>
        <w:jc w:val="center"/>
        <w:rPr>
          <w:color w:val="000000"/>
          <w:sz w:val="18"/>
          <w:szCs w:val="20"/>
        </w:rPr>
      </w:pPr>
      <w:r w:rsidRPr="007011DD">
        <w:rPr>
          <w:color w:val="000000"/>
          <w:sz w:val="18"/>
          <w:szCs w:val="20"/>
        </w:rPr>
        <w:t>Universitas Negeri Makassar, Sulawesi Selatan, Indonesia</w:t>
      </w:r>
    </w:p>
    <w:p w14:paraId="1F11B7D7" w14:textId="77777777" w:rsidR="007011DD" w:rsidRDefault="00114088" w:rsidP="007011DD">
      <w:pPr>
        <w:widowControl w:val="0"/>
        <w:autoSpaceDE w:val="0"/>
        <w:autoSpaceDN w:val="0"/>
        <w:adjustRightInd w:val="0"/>
        <w:ind w:right="88"/>
        <w:jc w:val="center"/>
        <w:rPr>
          <w:color w:val="000000"/>
          <w:sz w:val="18"/>
          <w:szCs w:val="20"/>
        </w:rPr>
      </w:pPr>
      <w:r w:rsidRPr="007011DD">
        <w:rPr>
          <w:color w:val="000000"/>
          <w:sz w:val="18"/>
          <w:szCs w:val="20"/>
          <w:vertAlign w:val="superscript"/>
        </w:rPr>
        <w:t>2</w:t>
      </w:r>
      <w:r w:rsidR="007011DD" w:rsidRPr="007011DD">
        <w:rPr>
          <w:color w:val="000000"/>
          <w:sz w:val="18"/>
          <w:szCs w:val="20"/>
        </w:rPr>
        <w:t xml:space="preserve">Departemen </w:t>
      </w:r>
      <w:proofErr w:type="spellStart"/>
      <w:r w:rsidR="007011DD" w:rsidRPr="007011DD">
        <w:rPr>
          <w:color w:val="000000"/>
          <w:sz w:val="18"/>
          <w:szCs w:val="20"/>
        </w:rPr>
        <w:t>Sosiologi</w:t>
      </w:r>
      <w:proofErr w:type="spellEnd"/>
      <w:r w:rsidR="007011DD" w:rsidRPr="007011DD">
        <w:rPr>
          <w:color w:val="000000"/>
          <w:sz w:val="18"/>
          <w:szCs w:val="20"/>
        </w:rPr>
        <w:t xml:space="preserve">, </w:t>
      </w:r>
      <w:proofErr w:type="spellStart"/>
      <w:r w:rsidR="007011DD" w:rsidRPr="007011DD">
        <w:rPr>
          <w:color w:val="000000"/>
          <w:sz w:val="18"/>
          <w:szCs w:val="20"/>
        </w:rPr>
        <w:t>Fakultas</w:t>
      </w:r>
      <w:proofErr w:type="spellEnd"/>
      <w:r w:rsidR="007011DD" w:rsidRPr="007011DD">
        <w:rPr>
          <w:color w:val="000000"/>
          <w:sz w:val="18"/>
          <w:szCs w:val="20"/>
        </w:rPr>
        <w:t xml:space="preserve"> </w:t>
      </w:r>
      <w:proofErr w:type="spellStart"/>
      <w:r w:rsidR="007011DD" w:rsidRPr="007011DD">
        <w:rPr>
          <w:color w:val="000000"/>
          <w:sz w:val="18"/>
          <w:szCs w:val="20"/>
        </w:rPr>
        <w:t>Ilmu</w:t>
      </w:r>
      <w:proofErr w:type="spellEnd"/>
      <w:r w:rsidR="007011DD" w:rsidRPr="007011DD">
        <w:rPr>
          <w:color w:val="000000"/>
          <w:sz w:val="18"/>
          <w:szCs w:val="20"/>
        </w:rPr>
        <w:t xml:space="preserve"> </w:t>
      </w:r>
      <w:proofErr w:type="spellStart"/>
      <w:r w:rsidR="007011DD" w:rsidRPr="007011DD">
        <w:rPr>
          <w:color w:val="000000"/>
          <w:sz w:val="18"/>
          <w:szCs w:val="20"/>
        </w:rPr>
        <w:t>Sosial</w:t>
      </w:r>
      <w:proofErr w:type="spellEnd"/>
      <w:r w:rsidR="007011DD" w:rsidRPr="007011DD">
        <w:rPr>
          <w:color w:val="000000"/>
          <w:sz w:val="18"/>
          <w:szCs w:val="20"/>
        </w:rPr>
        <w:t xml:space="preserve"> dan </w:t>
      </w:r>
      <w:proofErr w:type="spellStart"/>
      <w:r w:rsidR="007011DD" w:rsidRPr="007011DD">
        <w:rPr>
          <w:color w:val="000000"/>
          <w:sz w:val="18"/>
          <w:szCs w:val="20"/>
        </w:rPr>
        <w:t>Ilmu</w:t>
      </w:r>
      <w:proofErr w:type="spellEnd"/>
      <w:r w:rsidR="007011DD" w:rsidRPr="007011DD">
        <w:rPr>
          <w:color w:val="000000"/>
          <w:sz w:val="18"/>
          <w:szCs w:val="20"/>
        </w:rPr>
        <w:t xml:space="preserve"> </w:t>
      </w:r>
      <w:proofErr w:type="spellStart"/>
      <w:r w:rsidR="007011DD" w:rsidRPr="007011DD">
        <w:rPr>
          <w:color w:val="000000"/>
          <w:sz w:val="18"/>
          <w:szCs w:val="20"/>
        </w:rPr>
        <w:t>Politik</w:t>
      </w:r>
      <w:proofErr w:type="spellEnd"/>
      <w:r w:rsidR="007011DD" w:rsidRPr="007011DD">
        <w:rPr>
          <w:color w:val="000000"/>
          <w:sz w:val="18"/>
          <w:szCs w:val="20"/>
        </w:rPr>
        <w:t>,</w:t>
      </w:r>
    </w:p>
    <w:p w14:paraId="16F042BA" w14:textId="0FA3EEED" w:rsidR="00145C5C" w:rsidRPr="007C2898" w:rsidRDefault="007011DD" w:rsidP="007011DD">
      <w:pPr>
        <w:widowControl w:val="0"/>
        <w:autoSpaceDE w:val="0"/>
        <w:autoSpaceDN w:val="0"/>
        <w:adjustRightInd w:val="0"/>
        <w:ind w:right="88"/>
        <w:jc w:val="center"/>
        <w:rPr>
          <w:color w:val="000000"/>
          <w:sz w:val="18"/>
          <w:szCs w:val="20"/>
        </w:rPr>
      </w:pPr>
      <w:r w:rsidRPr="007011DD">
        <w:rPr>
          <w:color w:val="000000"/>
          <w:sz w:val="18"/>
          <w:szCs w:val="20"/>
        </w:rPr>
        <w:t xml:space="preserve">Universitas </w:t>
      </w:r>
      <w:proofErr w:type="spellStart"/>
      <w:r w:rsidRPr="007011DD">
        <w:rPr>
          <w:color w:val="000000"/>
          <w:sz w:val="18"/>
          <w:szCs w:val="20"/>
        </w:rPr>
        <w:t>Hasanuddin</w:t>
      </w:r>
      <w:proofErr w:type="spellEnd"/>
      <w:r w:rsidRPr="007011DD">
        <w:rPr>
          <w:color w:val="000000"/>
          <w:sz w:val="18"/>
          <w:szCs w:val="20"/>
        </w:rPr>
        <w:t>, Sulawesi Selatan, Indonesia</w:t>
      </w:r>
    </w:p>
    <w:p w14:paraId="390D8C30" w14:textId="619AD745" w:rsidR="001415EA" w:rsidRPr="00970FB1" w:rsidRDefault="00000000" w:rsidP="00751A14">
      <w:pPr>
        <w:widowControl w:val="0"/>
        <w:autoSpaceDE w:val="0"/>
        <w:autoSpaceDN w:val="0"/>
        <w:adjustRightInd w:val="0"/>
        <w:spacing w:before="14" w:line="200" w:lineRule="exact"/>
        <w:jc w:val="center"/>
        <w:rPr>
          <w:sz w:val="18"/>
          <w:szCs w:val="18"/>
          <w:vertAlign w:val="superscript"/>
        </w:rPr>
      </w:pPr>
      <w:hyperlink r:id="rId8" w:history="1">
        <w:r w:rsidR="007011DD" w:rsidRPr="00C10900">
          <w:rPr>
            <w:rStyle w:val="Hyperlink"/>
            <w:bCs/>
            <w:sz w:val="18"/>
            <w:szCs w:val="18"/>
          </w:rPr>
          <w:t>saifuddin@unm.ac.id</w:t>
        </w:r>
      </w:hyperlink>
      <w:r w:rsidR="00145C5C" w:rsidRPr="00145C5C">
        <w:rPr>
          <w:sz w:val="18"/>
          <w:szCs w:val="18"/>
          <w:vertAlign w:val="superscript"/>
        </w:rPr>
        <w:t>1</w:t>
      </w:r>
    </w:p>
    <w:p w14:paraId="57C7E27B" w14:textId="77777777" w:rsidR="00EC1947" w:rsidRPr="00AA775E" w:rsidRDefault="00EC1947" w:rsidP="00751A14">
      <w:pPr>
        <w:widowControl w:val="0"/>
        <w:autoSpaceDE w:val="0"/>
        <w:autoSpaceDN w:val="0"/>
        <w:adjustRightInd w:val="0"/>
        <w:spacing w:before="14" w:line="200" w:lineRule="exact"/>
        <w:jc w:val="center"/>
        <w:rPr>
          <w:color w:val="000000"/>
          <w:sz w:val="14"/>
          <w:szCs w:val="14"/>
        </w:rPr>
      </w:pPr>
    </w:p>
    <w:p w14:paraId="2A4868BE" w14:textId="77777777" w:rsidR="00126FDD" w:rsidRPr="00AA775E" w:rsidRDefault="00126FDD" w:rsidP="001415EA">
      <w:pPr>
        <w:widowControl w:val="0"/>
        <w:autoSpaceDE w:val="0"/>
        <w:autoSpaceDN w:val="0"/>
        <w:adjustRightInd w:val="0"/>
        <w:spacing w:before="14" w:line="200" w:lineRule="exact"/>
        <w:rPr>
          <w:color w:val="000000"/>
          <w:sz w:val="20"/>
          <w:szCs w:val="20"/>
        </w:rPr>
      </w:pPr>
    </w:p>
    <w:p w14:paraId="36E7159E" w14:textId="77777777" w:rsidR="00126FDD" w:rsidRPr="00AA775E" w:rsidRDefault="00126FDD" w:rsidP="00925510">
      <w:pPr>
        <w:widowControl w:val="0"/>
        <w:autoSpaceDE w:val="0"/>
        <w:autoSpaceDN w:val="0"/>
        <w:adjustRightInd w:val="0"/>
        <w:spacing w:line="360" w:lineRule="auto"/>
        <w:jc w:val="center"/>
        <w:rPr>
          <w:b/>
          <w:bCs/>
          <w:i/>
          <w:iCs/>
          <w:color w:val="000000"/>
          <w:sz w:val="20"/>
          <w:szCs w:val="20"/>
          <w:lang w:val="id-ID"/>
        </w:rPr>
      </w:pPr>
      <w:r w:rsidRPr="00AA775E">
        <w:rPr>
          <w:b/>
          <w:bCs/>
          <w:i/>
          <w:iCs/>
          <w:color w:val="000000"/>
          <w:sz w:val="20"/>
          <w:szCs w:val="20"/>
          <w:lang w:val="id-ID"/>
        </w:rPr>
        <w:t>ABSTRAK</w:t>
      </w:r>
    </w:p>
    <w:p w14:paraId="5A352B02" w14:textId="71D0D2B1" w:rsidR="001415EA" w:rsidRPr="00AA775E" w:rsidRDefault="009D1B34" w:rsidP="00251686">
      <w:pPr>
        <w:spacing w:after="60" w:line="276" w:lineRule="auto"/>
        <w:ind w:right="141" w:firstLine="720"/>
        <w:jc w:val="both"/>
        <w:rPr>
          <w:i/>
          <w:iCs/>
          <w:color w:val="000000"/>
          <w:sz w:val="20"/>
          <w:szCs w:val="20"/>
        </w:rPr>
      </w:pPr>
      <w:r w:rsidRPr="009D1B34">
        <w:rPr>
          <w:bCs/>
          <w:i/>
          <w:iCs/>
          <w:color w:val="000000"/>
          <w:sz w:val="20"/>
          <w:szCs w:val="20"/>
        </w:rPr>
        <w:t xml:space="preserve">Indonesia </w:t>
      </w:r>
      <w:proofErr w:type="spellStart"/>
      <w:r w:rsidRPr="009D1B34">
        <w:rPr>
          <w:bCs/>
          <w:i/>
          <w:iCs/>
          <w:color w:val="000000"/>
          <w:sz w:val="20"/>
          <w:szCs w:val="20"/>
        </w:rPr>
        <w:t>terdiri</w:t>
      </w:r>
      <w:proofErr w:type="spellEnd"/>
      <w:r w:rsidRPr="009D1B34">
        <w:rPr>
          <w:bCs/>
          <w:i/>
          <w:iCs/>
          <w:color w:val="000000"/>
          <w:sz w:val="20"/>
          <w:szCs w:val="20"/>
        </w:rPr>
        <w:t xml:space="preserve"> </w:t>
      </w:r>
      <w:proofErr w:type="spellStart"/>
      <w:r w:rsidRPr="009D1B34">
        <w:rPr>
          <w:bCs/>
          <w:i/>
          <w:iCs/>
          <w:color w:val="000000"/>
          <w:sz w:val="20"/>
          <w:szCs w:val="20"/>
        </w:rPr>
        <w:t>dari</w:t>
      </w:r>
      <w:proofErr w:type="spellEnd"/>
      <w:r w:rsidRPr="009D1B34">
        <w:rPr>
          <w:bCs/>
          <w:i/>
          <w:iCs/>
          <w:color w:val="000000"/>
          <w:sz w:val="20"/>
          <w:szCs w:val="20"/>
        </w:rPr>
        <w:t xml:space="preserve"> </w:t>
      </w:r>
      <w:proofErr w:type="spellStart"/>
      <w:r w:rsidRPr="009D1B34">
        <w:rPr>
          <w:bCs/>
          <w:i/>
          <w:iCs/>
          <w:color w:val="000000"/>
          <w:sz w:val="20"/>
          <w:szCs w:val="20"/>
        </w:rPr>
        <w:t>puluhan</w:t>
      </w:r>
      <w:proofErr w:type="spellEnd"/>
      <w:r w:rsidRPr="009D1B34">
        <w:rPr>
          <w:bCs/>
          <w:i/>
          <w:iCs/>
          <w:color w:val="000000"/>
          <w:sz w:val="20"/>
          <w:szCs w:val="20"/>
        </w:rPr>
        <w:t xml:space="preserve"> </w:t>
      </w:r>
      <w:proofErr w:type="spellStart"/>
      <w:r w:rsidRPr="009D1B34">
        <w:rPr>
          <w:bCs/>
          <w:i/>
          <w:iCs/>
          <w:color w:val="000000"/>
          <w:sz w:val="20"/>
          <w:szCs w:val="20"/>
        </w:rPr>
        <w:t>ribu</w:t>
      </w:r>
      <w:proofErr w:type="spellEnd"/>
      <w:r w:rsidRPr="009D1B34">
        <w:rPr>
          <w:bCs/>
          <w:i/>
          <w:iCs/>
          <w:color w:val="000000"/>
          <w:sz w:val="20"/>
          <w:szCs w:val="20"/>
        </w:rPr>
        <w:t xml:space="preserve"> </w:t>
      </w:r>
      <w:proofErr w:type="spellStart"/>
      <w:r w:rsidRPr="009D1B34">
        <w:rPr>
          <w:bCs/>
          <w:i/>
          <w:iCs/>
          <w:color w:val="000000"/>
          <w:sz w:val="20"/>
          <w:szCs w:val="20"/>
        </w:rPr>
        <w:t>pulau</w:t>
      </w:r>
      <w:proofErr w:type="spellEnd"/>
      <w:r w:rsidRPr="009D1B34">
        <w:rPr>
          <w:bCs/>
          <w:i/>
          <w:iCs/>
          <w:color w:val="000000"/>
          <w:sz w:val="20"/>
          <w:szCs w:val="20"/>
        </w:rPr>
        <w:t xml:space="preserve"> dan </w:t>
      </w:r>
      <w:proofErr w:type="spellStart"/>
      <w:r w:rsidRPr="009D1B34">
        <w:rPr>
          <w:bCs/>
          <w:i/>
          <w:iCs/>
          <w:color w:val="000000"/>
          <w:sz w:val="20"/>
          <w:szCs w:val="20"/>
        </w:rPr>
        <w:t>dikenal</w:t>
      </w:r>
      <w:proofErr w:type="spellEnd"/>
      <w:r w:rsidRPr="009D1B34">
        <w:rPr>
          <w:bCs/>
          <w:i/>
          <w:iCs/>
          <w:color w:val="000000"/>
          <w:sz w:val="20"/>
          <w:szCs w:val="20"/>
        </w:rPr>
        <w:t xml:space="preserve"> </w:t>
      </w:r>
      <w:proofErr w:type="spellStart"/>
      <w:r w:rsidRPr="009D1B34">
        <w:rPr>
          <w:bCs/>
          <w:i/>
          <w:iCs/>
          <w:color w:val="000000"/>
          <w:sz w:val="20"/>
          <w:szCs w:val="20"/>
        </w:rPr>
        <w:t>sebagai</w:t>
      </w:r>
      <w:proofErr w:type="spellEnd"/>
      <w:r w:rsidRPr="009D1B34">
        <w:rPr>
          <w:bCs/>
          <w:i/>
          <w:iCs/>
          <w:color w:val="000000"/>
          <w:sz w:val="20"/>
          <w:szCs w:val="20"/>
        </w:rPr>
        <w:t xml:space="preserve"> negara </w:t>
      </w:r>
      <w:proofErr w:type="spellStart"/>
      <w:r w:rsidRPr="009D1B34">
        <w:rPr>
          <w:bCs/>
          <w:i/>
          <w:iCs/>
          <w:color w:val="000000"/>
          <w:sz w:val="20"/>
          <w:szCs w:val="20"/>
        </w:rPr>
        <w:t>maritim</w:t>
      </w:r>
      <w:proofErr w:type="spellEnd"/>
      <w:r w:rsidRPr="009D1B34">
        <w:rPr>
          <w:bCs/>
          <w:i/>
          <w:iCs/>
          <w:color w:val="000000"/>
          <w:sz w:val="20"/>
          <w:szCs w:val="20"/>
        </w:rPr>
        <w:t xml:space="preserve"> yang </w:t>
      </w:r>
      <w:proofErr w:type="spellStart"/>
      <w:r w:rsidRPr="009D1B34">
        <w:rPr>
          <w:bCs/>
          <w:i/>
          <w:iCs/>
          <w:color w:val="000000"/>
          <w:sz w:val="20"/>
          <w:szCs w:val="20"/>
        </w:rPr>
        <w:t>memiliki</w:t>
      </w:r>
      <w:proofErr w:type="spellEnd"/>
      <w:r w:rsidRPr="009D1B34">
        <w:rPr>
          <w:bCs/>
          <w:i/>
          <w:iCs/>
          <w:color w:val="000000"/>
          <w:sz w:val="20"/>
          <w:szCs w:val="20"/>
        </w:rPr>
        <w:t xml:space="preserve"> </w:t>
      </w:r>
      <w:proofErr w:type="spellStart"/>
      <w:r w:rsidRPr="009D1B34">
        <w:rPr>
          <w:bCs/>
          <w:i/>
          <w:iCs/>
          <w:color w:val="000000"/>
          <w:sz w:val="20"/>
          <w:szCs w:val="20"/>
        </w:rPr>
        <w:t>teritorial</w:t>
      </w:r>
      <w:proofErr w:type="spellEnd"/>
      <w:r w:rsidRPr="009D1B34">
        <w:rPr>
          <w:bCs/>
          <w:i/>
          <w:iCs/>
          <w:color w:val="000000"/>
          <w:sz w:val="20"/>
          <w:szCs w:val="20"/>
        </w:rPr>
        <w:t xml:space="preserve"> </w:t>
      </w:r>
      <w:proofErr w:type="spellStart"/>
      <w:r w:rsidRPr="009D1B34">
        <w:rPr>
          <w:bCs/>
          <w:i/>
          <w:iCs/>
          <w:color w:val="000000"/>
          <w:sz w:val="20"/>
          <w:szCs w:val="20"/>
        </w:rPr>
        <w:t>laut</w:t>
      </w:r>
      <w:proofErr w:type="spellEnd"/>
      <w:r w:rsidRPr="009D1B34">
        <w:rPr>
          <w:bCs/>
          <w:i/>
          <w:iCs/>
          <w:color w:val="000000"/>
          <w:sz w:val="20"/>
          <w:szCs w:val="20"/>
        </w:rPr>
        <w:t xml:space="preserve"> sangat </w:t>
      </w:r>
      <w:proofErr w:type="spellStart"/>
      <w:r w:rsidRPr="009D1B34">
        <w:rPr>
          <w:bCs/>
          <w:i/>
          <w:iCs/>
          <w:color w:val="000000"/>
          <w:sz w:val="20"/>
          <w:szCs w:val="20"/>
        </w:rPr>
        <w:t>luas</w:t>
      </w:r>
      <w:proofErr w:type="spellEnd"/>
      <w:r w:rsidRPr="009D1B34">
        <w:rPr>
          <w:bCs/>
          <w:i/>
          <w:iCs/>
          <w:color w:val="000000"/>
          <w:sz w:val="20"/>
          <w:szCs w:val="20"/>
        </w:rPr>
        <w:t xml:space="preserve"> dan </w:t>
      </w:r>
      <w:proofErr w:type="spellStart"/>
      <w:r w:rsidRPr="009D1B34">
        <w:rPr>
          <w:bCs/>
          <w:i/>
          <w:iCs/>
          <w:color w:val="000000"/>
          <w:sz w:val="20"/>
          <w:szCs w:val="20"/>
        </w:rPr>
        <w:t>kekayaan</w:t>
      </w:r>
      <w:proofErr w:type="spellEnd"/>
      <w:r w:rsidRPr="009D1B34">
        <w:rPr>
          <w:bCs/>
          <w:i/>
          <w:iCs/>
          <w:color w:val="000000"/>
          <w:sz w:val="20"/>
          <w:szCs w:val="20"/>
        </w:rPr>
        <w:t xml:space="preserve"> </w:t>
      </w:r>
      <w:proofErr w:type="spellStart"/>
      <w:r w:rsidRPr="009D1B34">
        <w:rPr>
          <w:bCs/>
          <w:i/>
          <w:iCs/>
          <w:color w:val="000000"/>
          <w:sz w:val="20"/>
          <w:szCs w:val="20"/>
        </w:rPr>
        <w:t>laut</w:t>
      </w:r>
      <w:proofErr w:type="spellEnd"/>
      <w:r w:rsidRPr="009D1B34">
        <w:rPr>
          <w:bCs/>
          <w:i/>
          <w:iCs/>
          <w:color w:val="000000"/>
          <w:sz w:val="20"/>
          <w:szCs w:val="20"/>
        </w:rPr>
        <w:t xml:space="preserve"> yang sangat </w:t>
      </w:r>
      <w:proofErr w:type="spellStart"/>
      <w:r w:rsidRPr="009D1B34">
        <w:rPr>
          <w:bCs/>
          <w:i/>
          <w:iCs/>
          <w:color w:val="000000"/>
          <w:sz w:val="20"/>
          <w:szCs w:val="20"/>
        </w:rPr>
        <w:t>besar</w:t>
      </w:r>
      <w:proofErr w:type="spellEnd"/>
      <w:r w:rsidRPr="009D1B34">
        <w:rPr>
          <w:bCs/>
          <w:i/>
          <w:iCs/>
          <w:color w:val="000000"/>
          <w:sz w:val="20"/>
          <w:szCs w:val="20"/>
        </w:rPr>
        <w:t xml:space="preserve">. </w:t>
      </w:r>
      <w:proofErr w:type="spellStart"/>
      <w:r w:rsidRPr="009D1B34">
        <w:rPr>
          <w:bCs/>
          <w:i/>
          <w:iCs/>
          <w:color w:val="000000"/>
          <w:sz w:val="20"/>
          <w:szCs w:val="20"/>
        </w:rPr>
        <w:t>Namun</w:t>
      </w:r>
      <w:proofErr w:type="spellEnd"/>
      <w:r w:rsidRPr="009D1B34">
        <w:rPr>
          <w:bCs/>
          <w:i/>
          <w:iCs/>
          <w:color w:val="000000"/>
          <w:sz w:val="20"/>
          <w:szCs w:val="20"/>
        </w:rPr>
        <w:t xml:space="preserve">, </w:t>
      </w:r>
      <w:proofErr w:type="spellStart"/>
      <w:r w:rsidRPr="009D1B34">
        <w:rPr>
          <w:bCs/>
          <w:i/>
          <w:iCs/>
          <w:color w:val="000000"/>
          <w:sz w:val="20"/>
          <w:szCs w:val="20"/>
        </w:rPr>
        <w:t>kondisi</w:t>
      </w:r>
      <w:proofErr w:type="spellEnd"/>
      <w:r w:rsidRPr="009D1B34">
        <w:rPr>
          <w:bCs/>
          <w:i/>
          <w:iCs/>
          <w:color w:val="000000"/>
          <w:sz w:val="20"/>
          <w:szCs w:val="20"/>
        </w:rPr>
        <w:t xml:space="preserve"> </w:t>
      </w:r>
      <w:proofErr w:type="spellStart"/>
      <w:r w:rsidRPr="009D1B34">
        <w:rPr>
          <w:bCs/>
          <w:i/>
          <w:iCs/>
          <w:color w:val="000000"/>
          <w:sz w:val="20"/>
          <w:szCs w:val="20"/>
        </w:rPr>
        <w:t>kehidupan</w:t>
      </w:r>
      <w:proofErr w:type="spellEnd"/>
      <w:r w:rsidRPr="009D1B34">
        <w:rPr>
          <w:bCs/>
          <w:i/>
          <w:iCs/>
          <w:color w:val="000000"/>
          <w:sz w:val="20"/>
          <w:szCs w:val="20"/>
        </w:rPr>
        <w:t xml:space="preserve"> </w:t>
      </w:r>
      <w:proofErr w:type="spellStart"/>
      <w:r w:rsidRPr="009D1B34">
        <w:rPr>
          <w:bCs/>
          <w:i/>
          <w:iCs/>
          <w:color w:val="000000"/>
          <w:sz w:val="20"/>
          <w:szCs w:val="20"/>
        </w:rPr>
        <w:t>nelayan</w:t>
      </w:r>
      <w:proofErr w:type="spellEnd"/>
      <w:r w:rsidRPr="009D1B34">
        <w:rPr>
          <w:bCs/>
          <w:i/>
          <w:iCs/>
          <w:color w:val="000000"/>
          <w:sz w:val="20"/>
          <w:szCs w:val="20"/>
        </w:rPr>
        <w:t xml:space="preserve"> pada </w:t>
      </w:r>
      <w:proofErr w:type="spellStart"/>
      <w:r w:rsidRPr="009D1B34">
        <w:rPr>
          <w:bCs/>
          <w:i/>
          <w:iCs/>
          <w:color w:val="000000"/>
          <w:sz w:val="20"/>
          <w:szCs w:val="20"/>
        </w:rPr>
        <w:t>umumnya</w:t>
      </w:r>
      <w:proofErr w:type="spellEnd"/>
      <w:r w:rsidRPr="009D1B34">
        <w:rPr>
          <w:bCs/>
          <w:i/>
          <w:iCs/>
          <w:color w:val="000000"/>
          <w:sz w:val="20"/>
          <w:szCs w:val="20"/>
        </w:rPr>
        <w:t xml:space="preserve"> </w:t>
      </w:r>
      <w:proofErr w:type="spellStart"/>
      <w:r w:rsidRPr="009D1B34">
        <w:rPr>
          <w:bCs/>
          <w:i/>
          <w:iCs/>
          <w:color w:val="000000"/>
          <w:sz w:val="20"/>
          <w:szCs w:val="20"/>
        </w:rPr>
        <w:t>relatif</w:t>
      </w:r>
      <w:proofErr w:type="spellEnd"/>
      <w:r w:rsidRPr="009D1B34">
        <w:rPr>
          <w:bCs/>
          <w:i/>
          <w:iCs/>
          <w:color w:val="000000"/>
          <w:sz w:val="20"/>
          <w:szCs w:val="20"/>
        </w:rPr>
        <w:t xml:space="preserve"> miskin. </w:t>
      </w:r>
      <w:proofErr w:type="spellStart"/>
      <w:r w:rsidRPr="009D1B34">
        <w:rPr>
          <w:bCs/>
          <w:i/>
          <w:iCs/>
          <w:color w:val="000000"/>
          <w:sz w:val="20"/>
          <w:szCs w:val="20"/>
        </w:rPr>
        <w:t>Dalam</w:t>
      </w:r>
      <w:proofErr w:type="spellEnd"/>
      <w:r w:rsidRPr="009D1B34">
        <w:rPr>
          <w:bCs/>
          <w:i/>
          <w:iCs/>
          <w:color w:val="000000"/>
          <w:sz w:val="20"/>
          <w:szCs w:val="20"/>
        </w:rPr>
        <w:t xml:space="preserve"> </w:t>
      </w:r>
      <w:proofErr w:type="spellStart"/>
      <w:r w:rsidRPr="009D1B34">
        <w:rPr>
          <w:bCs/>
          <w:i/>
          <w:iCs/>
          <w:color w:val="000000"/>
          <w:sz w:val="20"/>
          <w:szCs w:val="20"/>
        </w:rPr>
        <w:t>kondisi</w:t>
      </w:r>
      <w:proofErr w:type="spellEnd"/>
      <w:r w:rsidRPr="009D1B34">
        <w:rPr>
          <w:bCs/>
          <w:i/>
          <w:iCs/>
          <w:color w:val="000000"/>
          <w:sz w:val="20"/>
          <w:szCs w:val="20"/>
        </w:rPr>
        <w:t xml:space="preserve"> </w:t>
      </w:r>
      <w:proofErr w:type="spellStart"/>
      <w:r w:rsidRPr="009D1B34">
        <w:rPr>
          <w:bCs/>
          <w:i/>
          <w:iCs/>
          <w:color w:val="000000"/>
          <w:sz w:val="20"/>
          <w:szCs w:val="20"/>
        </w:rPr>
        <w:t>seperti</w:t>
      </w:r>
      <w:proofErr w:type="spellEnd"/>
      <w:r w:rsidRPr="009D1B34">
        <w:rPr>
          <w:bCs/>
          <w:i/>
          <w:iCs/>
          <w:color w:val="000000"/>
          <w:sz w:val="20"/>
          <w:szCs w:val="20"/>
        </w:rPr>
        <w:t xml:space="preserve"> </w:t>
      </w:r>
      <w:proofErr w:type="spellStart"/>
      <w:r w:rsidRPr="009D1B34">
        <w:rPr>
          <w:bCs/>
          <w:i/>
          <w:iCs/>
          <w:color w:val="000000"/>
          <w:sz w:val="20"/>
          <w:szCs w:val="20"/>
        </w:rPr>
        <w:t>itu</w:t>
      </w:r>
      <w:proofErr w:type="spellEnd"/>
      <w:r w:rsidRPr="009D1B34">
        <w:rPr>
          <w:bCs/>
          <w:i/>
          <w:iCs/>
          <w:color w:val="000000"/>
          <w:sz w:val="20"/>
          <w:szCs w:val="20"/>
        </w:rPr>
        <w:t xml:space="preserve">, </w:t>
      </w:r>
      <w:proofErr w:type="spellStart"/>
      <w:r w:rsidRPr="009D1B34">
        <w:rPr>
          <w:bCs/>
          <w:i/>
          <w:iCs/>
          <w:color w:val="000000"/>
          <w:sz w:val="20"/>
          <w:szCs w:val="20"/>
        </w:rPr>
        <w:t>jaringan</w:t>
      </w:r>
      <w:proofErr w:type="spellEnd"/>
      <w:r w:rsidRPr="009D1B34">
        <w:rPr>
          <w:bCs/>
          <w:i/>
          <w:iCs/>
          <w:color w:val="000000"/>
          <w:sz w:val="20"/>
          <w:szCs w:val="20"/>
        </w:rPr>
        <w:t xml:space="preserve"> </w:t>
      </w:r>
      <w:proofErr w:type="spellStart"/>
      <w:r w:rsidRPr="009D1B34">
        <w:rPr>
          <w:bCs/>
          <w:i/>
          <w:iCs/>
          <w:color w:val="000000"/>
          <w:sz w:val="20"/>
          <w:szCs w:val="20"/>
        </w:rPr>
        <w:t>sosial</w:t>
      </w:r>
      <w:proofErr w:type="spellEnd"/>
      <w:r w:rsidRPr="009D1B34">
        <w:rPr>
          <w:bCs/>
          <w:i/>
          <w:iCs/>
          <w:color w:val="000000"/>
          <w:sz w:val="20"/>
          <w:szCs w:val="20"/>
        </w:rPr>
        <w:t xml:space="preserve"> sangat </w:t>
      </w:r>
      <w:proofErr w:type="spellStart"/>
      <w:r w:rsidRPr="009D1B34">
        <w:rPr>
          <w:bCs/>
          <w:i/>
          <w:iCs/>
          <w:color w:val="000000"/>
          <w:sz w:val="20"/>
          <w:szCs w:val="20"/>
        </w:rPr>
        <w:t>membantu</w:t>
      </w:r>
      <w:proofErr w:type="spellEnd"/>
      <w:r w:rsidRPr="009D1B34">
        <w:rPr>
          <w:bCs/>
          <w:i/>
          <w:iCs/>
          <w:color w:val="000000"/>
          <w:sz w:val="20"/>
          <w:szCs w:val="20"/>
        </w:rPr>
        <w:t xml:space="preserve"> </w:t>
      </w:r>
      <w:proofErr w:type="spellStart"/>
      <w:r w:rsidRPr="009D1B34">
        <w:rPr>
          <w:bCs/>
          <w:i/>
          <w:iCs/>
          <w:color w:val="000000"/>
          <w:sz w:val="20"/>
          <w:szCs w:val="20"/>
        </w:rPr>
        <w:t>sebagai</w:t>
      </w:r>
      <w:proofErr w:type="spellEnd"/>
      <w:r w:rsidRPr="009D1B34">
        <w:rPr>
          <w:bCs/>
          <w:i/>
          <w:iCs/>
          <w:color w:val="000000"/>
          <w:sz w:val="20"/>
          <w:szCs w:val="20"/>
        </w:rPr>
        <w:t xml:space="preserve"> strategi </w:t>
      </w:r>
      <w:proofErr w:type="spellStart"/>
      <w:r w:rsidRPr="009D1B34">
        <w:rPr>
          <w:bCs/>
          <w:i/>
          <w:iCs/>
          <w:color w:val="000000"/>
          <w:sz w:val="20"/>
          <w:szCs w:val="20"/>
        </w:rPr>
        <w:t>nelayan</w:t>
      </w:r>
      <w:proofErr w:type="spellEnd"/>
      <w:r w:rsidRPr="009D1B34">
        <w:rPr>
          <w:bCs/>
          <w:i/>
          <w:iCs/>
          <w:color w:val="000000"/>
          <w:sz w:val="20"/>
          <w:szCs w:val="20"/>
        </w:rPr>
        <w:t xml:space="preserve"> </w:t>
      </w:r>
      <w:proofErr w:type="spellStart"/>
      <w:r w:rsidRPr="009D1B34">
        <w:rPr>
          <w:bCs/>
          <w:i/>
          <w:iCs/>
          <w:color w:val="000000"/>
          <w:sz w:val="20"/>
          <w:szCs w:val="20"/>
        </w:rPr>
        <w:t>dalam</w:t>
      </w:r>
      <w:proofErr w:type="spellEnd"/>
      <w:r w:rsidRPr="009D1B34">
        <w:rPr>
          <w:bCs/>
          <w:i/>
          <w:iCs/>
          <w:color w:val="000000"/>
          <w:sz w:val="20"/>
          <w:szCs w:val="20"/>
        </w:rPr>
        <w:t xml:space="preserve"> </w:t>
      </w:r>
      <w:proofErr w:type="spellStart"/>
      <w:r w:rsidRPr="009D1B34">
        <w:rPr>
          <w:bCs/>
          <w:i/>
          <w:iCs/>
          <w:color w:val="000000"/>
          <w:sz w:val="20"/>
          <w:szCs w:val="20"/>
        </w:rPr>
        <w:t>bertahan</w:t>
      </w:r>
      <w:proofErr w:type="spellEnd"/>
      <w:r w:rsidRPr="009D1B34">
        <w:rPr>
          <w:bCs/>
          <w:i/>
          <w:iCs/>
          <w:color w:val="000000"/>
          <w:sz w:val="20"/>
          <w:szCs w:val="20"/>
        </w:rPr>
        <w:t xml:space="preserve"> </w:t>
      </w:r>
      <w:proofErr w:type="spellStart"/>
      <w:r w:rsidRPr="009D1B34">
        <w:rPr>
          <w:bCs/>
          <w:i/>
          <w:iCs/>
          <w:color w:val="000000"/>
          <w:sz w:val="20"/>
          <w:szCs w:val="20"/>
        </w:rPr>
        <w:t>hidup</w:t>
      </w:r>
      <w:proofErr w:type="spellEnd"/>
      <w:r w:rsidRPr="009D1B34">
        <w:rPr>
          <w:bCs/>
          <w:i/>
          <w:iCs/>
          <w:color w:val="000000"/>
          <w:sz w:val="20"/>
          <w:szCs w:val="20"/>
        </w:rPr>
        <w:t xml:space="preserve">. </w:t>
      </w:r>
      <w:proofErr w:type="spellStart"/>
      <w:r w:rsidRPr="009D1B34">
        <w:rPr>
          <w:bCs/>
          <w:i/>
          <w:iCs/>
          <w:color w:val="000000"/>
          <w:sz w:val="20"/>
          <w:szCs w:val="20"/>
        </w:rPr>
        <w:t>Penelitian</w:t>
      </w:r>
      <w:proofErr w:type="spellEnd"/>
      <w:r w:rsidRPr="009D1B34">
        <w:rPr>
          <w:bCs/>
          <w:i/>
          <w:iCs/>
          <w:color w:val="000000"/>
          <w:sz w:val="20"/>
          <w:szCs w:val="20"/>
        </w:rPr>
        <w:t xml:space="preserve"> </w:t>
      </w:r>
      <w:proofErr w:type="spellStart"/>
      <w:r w:rsidRPr="009D1B34">
        <w:rPr>
          <w:bCs/>
          <w:i/>
          <w:iCs/>
          <w:color w:val="000000"/>
          <w:sz w:val="20"/>
          <w:szCs w:val="20"/>
        </w:rPr>
        <w:t>ini</w:t>
      </w:r>
      <w:proofErr w:type="spellEnd"/>
      <w:r w:rsidRPr="009D1B34">
        <w:rPr>
          <w:bCs/>
          <w:i/>
          <w:iCs/>
          <w:color w:val="000000"/>
          <w:sz w:val="20"/>
          <w:szCs w:val="20"/>
        </w:rPr>
        <w:t xml:space="preserve"> </w:t>
      </w:r>
      <w:proofErr w:type="spellStart"/>
      <w:r w:rsidRPr="009D1B34">
        <w:rPr>
          <w:bCs/>
          <w:i/>
          <w:iCs/>
          <w:color w:val="000000"/>
          <w:sz w:val="20"/>
          <w:szCs w:val="20"/>
        </w:rPr>
        <w:t>bertujuan</w:t>
      </w:r>
      <w:proofErr w:type="spellEnd"/>
      <w:r w:rsidRPr="009D1B34">
        <w:rPr>
          <w:bCs/>
          <w:i/>
          <w:iCs/>
          <w:color w:val="000000"/>
          <w:sz w:val="20"/>
          <w:szCs w:val="20"/>
        </w:rPr>
        <w:t xml:space="preserve"> </w:t>
      </w:r>
      <w:proofErr w:type="spellStart"/>
      <w:r w:rsidRPr="009D1B34">
        <w:rPr>
          <w:bCs/>
          <w:i/>
          <w:iCs/>
          <w:color w:val="000000"/>
          <w:sz w:val="20"/>
          <w:szCs w:val="20"/>
        </w:rPr>
        <w:t>untuk</w:t>
      </w:r>
      <w:proofErr w:type="spellEnd"/>
      <w:r w:rsidRPr="009D1B34">
        <w:rPr>
          <w:bCs/>
          <w:i/>
          <w:iCs/>
          <w:color w:val="000000"/>
          <w:sz w:val="20"/>
          <w:szCs w:val="20"/>
        </w:rPr>
        <w:t xml:space="preserve"> </w:t>
      </w:r>
      <w:proofErr w:type="spellStart"/>
      <w:r w:rsidRPr="009D1B34">
        <w:rPr>
          <w:bCs/>
          <w:i/>
          <w:iCs/>
          <w:color w:val="000000"/>
          <w:sz w:val="20"/>
          <w:szCs w:val="20"/>
        </w:rPr>
        <w:t>melihat</w:t>
      </w:r>
      <w:proofErr w:type="spellEnd"/>
      <w:r w:rsidRPr="009D1B34">
        <w:rPr>
          <w:bCs/>
          <w:i/>
          <w:iCs/>
          <w:color w:val="000000"/>
          <w:sz w:val="20"/>
          <w:szCs w:val="20"/>
        </w:rPr>
        <w:t xml:space="preserve"> </w:t>
      </w:r>
      <w:proofErr w:type="spellStart"/>
      <w:r w:rsidRPr="009D1B34">
        <w:rPr>
          <w:bCs/>
          <w:i/>
          <w:iCs/>
          <w:color w:val="000000"/>
          <w:sz w:val="20"/>
          <w:szCs w:val="20"/>
        </w:rPr>
        <w:t>jaringan</w:t>
      </w:r>
      <w:proofErr w:type="spellEnd"/>
      <w:r w:rsidRPr="009D1B34">
        <w:rPr>
          <w:bCs/>
          <w:i/>
          <w:iCs/>
          <w:color w:val="000000"/>
          <w:sz w:val="20"/>
          <w:szCs w:val="20"/>
        </w:rPr>
        <w:t xml:space="preserve"> </w:t>
      </w:r>
      <w:proofErr w:type="spellStart"/>
      <w:r w:rsidRPr="009D1B34">
        <w:rPr>
          <w:bCs/>
          <w:i/>
          <w:iCs/>
          <w:color w:val="000000"/>
          <w:sz w:val="20"/>
          <w:szCs w:val="20"/>
        </w:rPr>
        <w:t>sosial</w:t>
      </w:r>
      <w:proofErr w:type="spellEnd"/>
      <w:r w:rsidRPr="009D1B34">
        <w:rPr>
          <w:bCs/>
          <w:i/>
          <w:iCs/>
          <w:color w:val="000000"/>
          <w:sz w:val="20"/>
          <w:szCs w:val="20"/>
        </w:rPr>
        <w:t xml:space="preserve"> pada </w:t>
      </w:r>
      <w:proofErr w:type="spellStart"/>
      <w:r w:rsidRPr="009D1B34">
        <w:rPr>
          <w:bCs/>
          <w:i/>
          <w:iCs/>
          <w:color w:val="000000"/>
          <w:sz w:val="20"/>
          <w:szCs w:val="20"/>
        </w:rPr>
        <w:t>masyarakat</w:t>
      </w:r>
      <w:proofErr w:type="spellEnd"/>
      <w:r w:rsidRPr="009D1B34">
        <w:rPr>
          <w:bCs/>
          <w:i/>
          <w:iCs/>
          <w:color w:val="000000"/>
          <w:sz w:val="20"/>
          <w:szCs w:val="20"/>
        </w:rPr>
        <w:t xml:space="preserve"> </w:t>
      </w:r>
      <w:proofErr w:type="spellStart"/>
      <w:r w:rsidRPr="009D1B34">
        <w:rPr>
          <w:bCs/>
          <w:i/>
          <w:iCs/>
          <w:color w:val="000000"/>
          <w:sz w:val="20"/>
          <w:szCs w:val="20"/>
        </w:rPr>
        <w:t>nelayan</w:t>
      </w:r>
      <w:proofErr w:type="spellEnd"/>
      <w:r w:rsidRPr="009D1B34">
        <w:rPr>
          <w:bCs/>
          <w:i/>
          <w:iCs/>
          <w:color w:val="000000"/>
          <w:sz w:val="20"/>
          <w:szCs w:val="20"/>
        </w:rPr>
        <w:t xml:space="preserve"> di </w:t>
      </w:r>
      <w:proofErr w:type="spellStart"/>
      <w:r w:rsidRPr="009D1B34">
        <w:rPr>
          <w:bCs/>
          <w:i/>
          <w:iCs/>
          <w:color w:val="000000"/>
          <w:sz w:val="20"/>
          <w:szCs w:val="20"/>
        </w:rPr>
        <w:t>Desa</w:t>
      </w:r>
      <w:proofErr w:type="spellEnd"/>
      <w:r w:rsidRPr="009D1B34">
        <w:rPr>
          <w:bCs/>
          <w:i/>
          <w:iCs/>
          <w:color w:val="000000"/>
          <w:sz w:val="20"/>
          <w:szCs w:val="20"/>
        </w:rPr>
        <w:t xml:space="preserve"> </w:t>
      </w:r>
      <w:proofErr w:type="spellStart"/>
      <w:r w:rsidRPr="009D1B34">
        <w:rPr>
          <w:bCs/>
          <w:i/>
          <w:iCs/>
          <w:color w:val="000000"/>
          <w:sz w:val="20"/>
          <w:szCs w:val="20"/>
        </w:rPr>
        <w:t>Cikoang</w:t>
      </w:r>
      <w:proofErr w:type="spellEnd"/>
      <w:r w:rsidRPr="009D1B34">
        <w:rPr>
          <w:bCs/>
          <w:i/>
          <w:iCs/>
          <w:color w:val="000000"/>
          <w:sz w:val="20"/>
          <w:szCs w:val="20"/>
        </w:rPr>
        <w:t xml:space="preserve">, </w:t>
      </w:r>
      <w:proofErr w:type="spellStart"/>
      <w:r w:rsidRPr="009D1B34">
        <w:rPr>
          <w:bCs/>
          <w:i/>
          <w:iCs/>
          <w:color w:val="000000"/>
          <w:sz w:val="20"/>
          <w:szCs w:val="20"/>
        </w:rPr>
        <w:t>Kabupaten</w:t>
      </w:r>
      <w:proofErr w:type="spellEnd"/>
      <w:r w:rsidRPr="009D1B34">
        <w:rPr>
          <w:bCs/>
          <w:i/>
          <w:iCs/>
          <w:color w:val="000000"/>
          <w:sz w:val="20"/>
          <w:szCs w:val="20"/>
        </w:rPr>
        <w:t xml:space="preserve"> </w:t>
      </w:r>
      <w:proofErr w:type="spellStart"/>
      <w:r w:rsidRPr="009D1B34">
        <w:rPr>
          <w:bCs/>
          <w:i/>
          <w:iCs/>
          <w:color w:val="000000"/>
          <w:sz w:val="20"/>
          <w:szCs w:val="20"/>
        </w:rPr>
        <w:t>Takalar</w:t>
      </w:r>
      <w:proofErr w:type="spellEnd"/>
      <w:r w:rsidRPr="009D1B34">
        <w:rPr>
          <w:bCs/>
          <w:i/>
          <w:iCs/>
          <w:color w:val="000000"/>
          <w:sz w:val="20"/>
          <w:szCs w:val="20"/>
        </w:rPr>
        <w:t xml:space="preserve">. </w:t>
      </w:r>
      <w:proofErr w:type="spellStart"/>
      <w:r w:rsidRPr="009D1B34">
        <w:rPr>
          <w:bCs/>
          <w:i/>
          <w:iCs/>
          <w:color w:val="000000"/>
          <w:sz w:val="20"/>
          <w:szCs w:val="20"/>
        </w:rPr>
        <w:t>Metode</w:t>
      </w:r>
      <w:proofErr w:type="spellEnd"/>
      <w:r w:rsidRPr="009D1B34">
        <w:rPr>
          <w:bCs/>
          <w:i/>
          <w:iCs/>
          <w:color w:val="000000"/>
          <w:sz w:val="20"/>
          <w:szCs w:val="20"/>
        </w:rPr>
        <w:t xml:space="preserve"> yang </w:t>
      </w:r>
      <w:proofErr w:type="spellStart"/>
      <w:r w:rsidRPr="009D1B34">
        <w:rPr>
          <w:bCs/>
          <w:i/>
          <w:iCs/>
          <w:color w:val="000000"/>
          <w:sz w:val="20"/>
          <w:szCs w:val="20"/>
        </w:rPr>
        <w:t>digunakan</w:t>
      </w:r>
      <w:proofErr w:type="spellEnd"/>
      <w:r w:rsidRPr="009D1B34">
        <w:rPr>
          <w:bCs/>
          <w:i/>
          <w:iCs/>
          <w:color w:val="000000"/>
          <w:sz w:val="20"/>
          <w:szCs w:val="20"/>
        </w:rPr>
        <w:t xml:space="preserve"> </w:t>
      </w:r>
      <w:proofErr w:type="spellStart"/>
      <w:r w:rsidRPr="009D1B34">
        <w:rPr>
          <w:bCs/>
          <w:i/>
          <w:iCs/>
          <w:color w:val="000000"/>
          <w:sz w:val="20"/>
          <w:szCs w:val="20"/>
        </w:rPr>
        <w:t>adalah</w:t>
      </w:r>
      <w:proofErr w:type="spellEnd"/>
      <w:r w:rsidRPr="009D1B34">
        <w:rPr>
          <w:bCs/>
          <w:i/>
          <w:iCs/>
          <w:color w:val="000000"/>
          <w:sz w:val="20"/>
          <w:szCs w:val="20"/>
        </w:rPr>
        <w:t xml:space="preserve"> mix method, </w:t>
      </w:r>
      <w:proofErr w:type="spellStart"/>
      <w:r w:rsidRPr="009D1B34">
        <w:rPr>
          <w:bCs/>
          <w:i/>
          <w:iCs/>
          <w:color w:val="000000"/>
          <w:sz w:val="20"/>
          <w:szCs w:val="20"/>
        </w:rPr>
        <w:t>yaitu</w:t>
      </w:r>
      <w:proofErr w:type="spellEnd"/>
      <w:r w:rsidRPr="009D1B34">
        <w:rPr>
          <w:bCs/>
          <w:i/>
          <w:iCs/>
          <w:color w:val="000000"/>
          <w:sz w:val="20"/>
          <w:szCs w:val="20"/>
        </w:rPr>
        <w:t xml:space="preserve"> </w:t>
      </w:r>
      <w:proofErr w:type="spellStart"/>
      <w:r w:rsidRPr="009D1B34">
        <w:rPr>
          <w:bCs/>
          <w:i/>
          <w:iCs/>
          <w:color w:val="000000"/>
          <w:sz w:val="20"/>
          <w:szCs w:val="20"/>
        </w:rPr>
        <w:t>kombinasi</w:t>
      </w:r>
      <w:proofErr w:type="spellEnd"/>
      <w:r w:rsidRPr="009D1B34">
        <w:rPr>
          <w:bCs/>
          <w:i/>
          <w:iCs/>
          <w:color w:val="000000"/>
          <w:sz w:val="20"/>
          <w:szCs w:val="20"/>
        </w:rPr>
        <w:t xml:space="preserve"> </w:t>
      </w:r>
      <w:proofErr w:type="spellStart"/>
      <w:r w:rsidRPr="009D1B34">
        <w:rPr>
          <w:bCs/>
          <w:i/>
          <w:iCs/>
          <w:color w:val="000000"/>
          <w:sz w:val="20"/>
          <w:szCs w:val="20"/>
        </w:rPr>
        <w:t>metode</w:t>
      </w:r>
      <w:proofErr w:type="spellEnd"/>
      <w:r w:rsidRPr="009D1B34">
        <w:rPr>
          <w:bCs/>
          <w:i/>
          <w:iCs/>
          <w:color w:val="000000"/>
          <w:sz w:val="20"/>
          <w:szCs w:val="20"/>
        </w:rPr>
        <w:t xml:space="preserve"> </w:t>
      </w:r>
      <w:proofErr w:type="spellStart"/>
      <w:r w:rsidRPr="009D1B34">
        <w:rPr>
          <w:bCs/>
          <w:i/>
          <w:iCs/>
          <w:color w:val="000000"/>
          <w:sz w:val="20"/>
          <w:szCs w:val="20"/>
        </w:rPr>
        <w:t>dengan</w:t>
      </w:r>
      <w:proofErr w:type="spellEnd"/>
      <w:r w:rsidRPr="009D1B34">
        <w:rPr>
          <w:bCs/>
          <w:i/>
          <w:iCs/>
          <w:color w:val="000000"/>
          <w:sz w:val="20"/>
          <w:szCs w:val="20"/>
        </w:rPr>
        <w:t xml:space="preserve"> </w:t>
      </w:r>
      <w:proofErr w:type="spellStart"/>
      <w:r w:rsidRPr="009D1B34">
        <w:rPr>
          <w:bCs/>
          <w:i/>
          <w:iCs/>
          <w:color w:val="000000"/>
          <w:sz w:val="20"/>
          <w:szCs w:val="20"/>
        </w:rPr>
        <w:t>menggabungkan</w:t>
      </w:r>
      <w:proofErr w:type="spellEnd"/>
      <w:r w:rsidRPr="009D1B34">
        <w:rPr>
          <w:bCs/>
          <w:i/>
          <w:iCs/>
          <w:color w:val="000000"/>
          <w:sz w:val="20"/>
          <w:szCs w:val="20"/>
        </w:rPr>
        <w:t xml:space="preserve"> </w:t>
      </w:r>
      <w:proofErr w:type="spellStart"/>
      <w:r w:rsidRPr="009D1B34">
        <w:rPr>
          <w:bCs/>
          <w:i/>
          <w:iCs/>
          <w:color w:val="000000"/>
          <w:sz w:val="20"/>
          <w:szCs w:val="20"/>
        </w:rPr>
        <w:t>analisis</w:t>
      </w:r>
      <w:proofErr w:type="spellEnd"/>
      <w:r w:rsidRPr="009D1B34">
        <w:rPr>
          <w:bCs/>
          <w:i/>
          <w:iCs/>
          <w:color w:val="000000"/>
          <w:sz w:val="20"/>
          <w:szCs w:val="20"/>
        </w:rPr>
        <w:t xml:space="preserve"> </w:t>
      </w:r>
      <w:proofErr w:type="spellStart"/>
      <w:r w:rsidRPr="009D1B34">
        <w:rPr>
          <w:bCs/>
          <w:i/>
          <w:iCs/>
          <w:color w:val="000000"/>
          <w:sz w:val="20"/>
          <w:szCs w:val="20"/>
        </w:rPr>
        <w:t>kualitatif</w:t>
      </w:r>
      <w:proofErr w:type="spellEnd"/>
      <w:r w:rsidRPr="009D1B34">
        <w:rPr>
          <w:bCs/>
          <w:i/>
          <w:iCs/>
          <w:color w:val="000000"/>
          <w:sz w:val="20"/>
          <w:szCs w:val="20"/>
        </w:rPr>
        <w:t xml:space="preserve"> dan </w:t>
      </w:r>
      <w:proofErr w:type="spellStart"/>
      <w:r w:rsidRPr="009D1B34">
        <w:rPr>
          <w:bCs/>
          <w:i/>
          <w:iCs/>
          <w:color w:val="000000"/>
          <w:sz w:val="20"/>
          <w:szCs w:val="20"/>
        </w:rPr>
        <w:t>kuantitatif</w:t>
      </w:r>
      <w:proofErr w:type="spellEnd"/>
      <w:r w:rsidRPr="009D1B34">
        <w:rPr>
          <w:bCs/>
          <w:i/>
          <w:iCs/>
          <w:color w:val="000000"/>
          <w:sz w:val="20"/>
          <w:szCs w:val="20"/>
        </w:rPr>
        <w:t xml:space="preserve">. </w:t>
      </w:r>
      <w:proofErr w:type="spellStart"/>
      <w:r w:rsidRPr="009D1B34">
        <w:rPr>
          <w:bCs/>
          <w:i/>
          <w:iCs/>
          <w:color w:val="000000"/>
          <w:sz w:val="20"/>
          <w:szCs w:val="20"/>
        </w:rPr>
        <w:t>Penelitian</w:t>
      </w:r>
      <w:proofErr w:type="spellEnd"/>
      <w:r w:rsidRPr="009D1B34">
        <w:rPr>
          <w:bCs/>
          <w:i/>
          <w:iCs/>
          <w:color w:val="000000"/>
          <w:sz w:val="20"/>
          <w:szCs w:val="20"/>
        </w:rPr>
        <w:t xml:space="preserve"> </w:t>
      </w:r>
      <w:proofErr w:type="spellStart"/>
      <w:r w:rsidRPr="009D1B34">
        <w:rPr>
          <w:bCs/>
          <w:i/>
          <w:iCs/>
          <w:color w:val="000000"/>
          <w:sz w:val="20"/>
          <w:szCs w:val="20"/>
        </w:rPr>
        <w:t>ini</w:t>
      </w:r>
      <w:proofErr w:type="spellEnd"/>
      <w:r w:rsidRPr="009D1B34">
        <w:rPr>
          <w:bCs/>
          <w:i/>
          <w:iCs/>
          <w:color w:val="000000"/>
          <w:sz w:val="20"/>
          <w:szCs w:val="20"/>
        </w:rPr>
        <w:t xml:space="preserve"> </w:t>
      </w:r>
      <w:proofErr w:type="spellStart"/>
      <w:r w:rsidRPr="009D1B34">
        <w:rPr>
          <w:bCs/>
          <w:i/>
          <w:iCs/>
          <w:color w:val="000000"/>
          <w:sz w:val="20"/>
          <w:szCs w:val="20"/>
        </w:rPr>
        <w:t>menemukan</w:t>
      </w:r>
      <w:proofErr w:type="spellEnd"/>
      <w:r w:rsidRPr="009D1B34">
        <w:rPr>
          <w:bCs/>
          <w:i/>
          <w:iCs/>
          <w:color w:val="000000"/>
          <w:sz w:val="20"/>
          <w:szCs w:val="20"/>
        </w:rPr>
        <w:t xml:space="preserve"> </w:t>
      </w:r>
      <w:proofErr w:type="spellStart"/>
      <w:r w:rsidRPr="009D1B34">
        <w:rPr>
          <w:bCs/>
          <w:i/>
          <w:iCs/>
          <w:color w:val="000000"/>
          <w:sz w:val="20"/>
          <w:szCs w:val="20"/>
        </w:rPr>
        <w:t>bahwa</w:t>
      </w:r>
      <w:proofErr w:type="spellEnd"/>
      <w:r w:rsidRPr="009D1B34">
        <w:rPr>
          <w:bCs/>
          <w:i/>
          <w:iCs/>
          <w:color w:val="000000"/>
          <w:sz w:val="20"/>
          <w:szCs w:val="20"/>
        </w:rPr>
        <w:t xml:space="preserve"> </w:t>
      </w:r>
      <w:proofErr w:type="spellStart"/>
      <w:r w:rsidRPr="009D1B34">
        <w:rPr>
          <w:bCs/>
          <w:i/>
          <w:iCs/>
          <w:color w:val="000000"/>
          <w:sz w:val="20"/>
          <w:szCs w:val="20"/>
        </w:rPr>
        <w:t>jaringan</w:t>
      </w:r>
      <w:proofErr w:type="spellEnd"/>
      <w:r w:rsidRPr="009D1B34">
        <w:rPr>
          <w:bCs/>
          <w:i/>
          <w:iCs/>
          <w:color w:val="000000"/>
          <w:sz w:val="20"/>
          <w:szCs w:val="20"/>
        </w:rPr>
        <w:t xml:space="preserve"> </w:t>
      </w:r>
      <w:proofErr w:type="spellStart"/>
      <w:r w:rsidRPr="009D1B34">
        <w:rPr>
          <w:bCs/>
          <w:i/>
          <w:iCs/>
          <w:color w:val="000000"/>
          <w:sz w:val="20"/>
          <w:szCs w:val="20"/>
        </w:rPr>
        <w:t>sosial</w:t>
      </w:r>
      <w:proofErr w:type="spellEnd"/>
      <w:r w:rsidRPr="009D1B34">
        <w:rPr>
          <w:bCs/>
          <w:i/>
          <w:iCs/>
          <w:color w:val="000000"/>
          <w:sz w:val="20"/>
          <w:szCs w:val="20"/>
        </w:rPr>
        <w:t xml:space="preserve"> </w:t>
      </w:r>
      <w:proofErr w:type="spellStart"/>
      <w:r w:rsidRPr="009D1B34">
        <w:rPr>
          <w:bCs/>
          <w:i/>
          <w:iCs/>
          <w:color w:val="000000"/>
          <w:sz w:val="20"/>
          <w:szCs w:val="20"/>
        </w:rPr>
        <w:t>masyarakat</w:t>
      </w:r>
      <w:proofErr w:type="spellEnd"/>
      <w:r w:rsidRPr="009D1B34">
        <w:rPr>
          <w:bCs/>
          <w:i/>
          <w:iCs/>
          <w:color w:val="000000"/>
          <w:sz w:val="20"/>
          <w:szCs w:val="20"/>
        </w:rPr>
        <w:t xml:space="preserve"> </w:t>
      </w:r>
      <w:proofErr w:type="spellStart"/>
      <w:r w:rsidRPr="009D1B34">
        <w:rPr>
          <w:bCs/>
          <w:i/>
          <w:iCs/>
          <w:color w:val="000000"/>
          <w:sz w:val="20"/>
          <w:szCs w:val="20"/>
        </w:rPr>
        <w:t>nelayan</w:t>
      </w:r>
      <w:proofErr w:type="spellEnd"/>
      <w:r w:rsidRPr="009D1B34">
        <w:rPr>
          <w:bCs/>
          <w:i/>
          <w:iCs/>
          <w:color w:val="000000"/>
          <w:sz w:val="20"/>
          <w:szCs w:val="20"/>
        </w:rPr>
        <w:t xml:space="preserve"> </w:t>
      </w:r>
      <w:proofErr w:type="spellStart"/>
      <w:r w:rsidRPr="009D1B34">
        <w:rPr>
          <w:bCs/>
          <w:i/>
          <w:iCs/>
          <w:color w:val="000000"/>
          <w:sz w:val="20"/>
          <w:szCs w:val="20"/>
        </w:rPr>
        <w:t>terbagi</w:t>
      </w:r>
      <w:proofErr w:type="spellEnd"/>
      <w:r w:rsidRPr="009D1B34">
        <w:rPr>
          <w:bCs/>
          <w:i/>
          <w:iCs/>
          <w:color w:val="000000"/>
          <w:sz w:val="20"/>
          <w:szCs w:val="20"/>
        </w:rPr>
        <w:t xml:space="preserve"> </w:t>
      </w:r>
      <w:proofErr w:type="spellStart"/>
      <w:r w:rsidRPr="009D1B34">
        <w:rPr>
          <w:bCs/>
          <w:i/>
          <w:iCs/>
          <w:color w:val="000000"/>
          <w:sz w:val="20"/>
          <w:szCs w:val="20"/>
        </w:rPr>
        <w:t>menjadi</w:t>
      </w:r>
      <w:proofErr w:type="spellEnd"/>
      <w:r w:rsidRPr="009D1B34">
        <w:rPr>
          <w:bCs/>
          <w:i/>
          <w:iCs/>
          <w:color w:val="000000"/>
          <w:sz w:val="20"/>
          <w:szCs w:val="20"/>
        </w:rPr>
        <w:t xml:space="preserve"> </w:t>
      </w:r>
      <w:proofErr w:type="spellStart"/>
      <w:r w:rsidRPr="009D1B34">
        <w:rPr>
          <w:bCs/>
          <w:i/>
          <w:iCs/>
          <w:color w:val="000000"/>
          <w:sz w:val="20"/>
          <w:szCs w:val="20"/>
        </w:rPr>
        <w:t>jaringan</w:t>
      </w:r>
      <w:proofErr w:type="spellEnd"/>
      <w:r w:rsidRPr="009D1B34">
        <w:rPr>
          <w:bCs/>
          <w:i/>
          <w:iCs/>
          <w:color w:val="000000"/>
          <w:sz w:val="20"/>
          <w:szCs w:val="20"/>
        </w:rPr>
        <w:t xml:space="preserve"> </w:t>
      </w:r>
      <w:proofErr w:type="spellStart"/>
      <w:r w:rsidRPr="009D1B34">
        <w:rPr>
          <w:bCs/>
          <w:i/>
          <w:iCs/>
          <w:color w:val="000000"/>
          <w:sz w:val="20"/>
          <w:szCs w:val="20"/>
        </w:rPr>
        <w:t>sosial</w:t>
      </w:r>
      <w:proofErr w:type="spellEnd"/>
      <w:r w:rsidRPr="009D1B34">
        <w:rPr>
          <w:bCs/>
          <w:i/>
          <w:iCs/>
          <w:color w:val="000000"/>
          <w:sz w:val="20"/>
          <w:szCs w:val="20"/>
        </w:rPr>
        <w:t xml:space="preserve"> Internal dan </w:t>
      </w:r>
      <w:proofErr w:type="spellStart"/>
      <w:r w:rsidRPr="009D1B34">
        <w:rPr>
          <w:bCs/>
          <w:i/>
          <w:iCs/>
          <w:color w:val="000000"/>
          <w:sz w:val="20"/>
          <w:szCs w:val="20"/>
        </w:rPr>
        <w:t>Eksternal</w:t>
      </w:r>
      <w:proofErr w:type="spellEnd"/>
      <w:r w:rsidRPr="009D1B34">
        <w:rPr>
          <w:bCs/>
          <w:i/>
          <w:iCs/>
          <w:color w:val="000000"/>
          <w:sz w:val="20"/>
          <w:szCs w:val="20"/>
        </w:rPr>
        <w:t xml:space="preserve">. </w:t>
      </w:r>
      <w:proofErr w:type="spellStart"/>
      <w:r w:rsidRPr="009D1B34">
        <w:rPr>
          <w:bCs/>
          <w:i/>
          <w:iCs/>
          <w:color w:val="000000"/>
          <w:sz w:val="20"/>
          <w:szCs w:val="20"/>
        </w:rPr>
        <w:t>Jaringan</w:t>
      </w:r>
      <w:proofErr w:type="spellEnd"/>
      <w:r w:rsidRPr="009D1B34">
        <w:rPr>
          <w:bCs/>
          <w:i/>
          <w:iCs/>
          <w:color w:val="000000"/>
          <w:sz w:val="20"/>
          <w:szCs w:val="20"/>
        </w:rPr>
        <w:t xml:space="preserve"> </w:t>
      </w:r>
      <w:proofErr w:type="spellStart"/>
      <w:r w:rsidRPr="009D1B34">
        <w:rPr>
          <w:bCs/>
          <w:i/>
          <w:iCs/>
          <w:color w:val="000000"/>
          <w:sz w:val="20"/>
          <w:szCs w:val="20"/>
        </w:rPr>
        <w:t>sosial</w:t>
      </w:r>
      <w:proofErr w:type="spellEnd"/>
      <w:r w:rsidRPr="009D1B34">
        <w:rPr>
          <w:bCs/>
          <w:i/>
          <w:iCs/>
          <w:color w:val="000000"/>
          <w:sz w:val="20"/>
          <w:szCs w:val="20"/>
        </w:rPr>
        <w:t xml:space="preserve"> internal </w:t>
      </w:r>
      <w:proofErr w:type="spellStart"/>
      <w:r w:rsidRPr="009D1B34">
        <w:rPr>
          <w:bCs/>
          <w:i/>
          <w:iCs/>
          <w:color w:val="000000"/>
          <w:sz w:val="20"/>
          <w:szCs w:val="20"/>
        </w:rPr>
        <w:t>baik</w:t>
      </w:r>
      <w:proofErr w:type="spellEnd"/>
      <w:r w:rsidRPr="009D1B34">
        <w:rPr>
          <w:bCs/>
          <w:i/>
          <w:iCs/>
          <w:color w:val="000000"/>
          <w:sz w:val="20"/>
          <w:szCs w:val="20"/>
        </w:rPr>
        <w:t xml:space="preserve"> </w:t>
      </w:r>
      <w:proofErr w:type="spellStart"/>
      <w:r w:rsidRPr="009D1B34">
        <w:rPr>
          <w:bCs/>
          <w:i/>
          <w:iCs/>
          <w:color w:val="000000"/>
          <w:sz w:val="20"/>
          <w:szCs w:val="20"/>
        </w:rPr>
        <w:t>sesama</w:t>
      </w:r>
      <w:proofErr w:type="spellEnd"/>
      <w:r w:rsidRPr="009D1B34">
        <w:rPr>
          <w:bCs/>
          <w:i/>
          <w:iCs/>
          <w:color w:val="000000"/>
          <w:sz w:val="20"/>
          <w:szCs w:val="20"/>
        </w:rPr>
        <w:t xml:space="preserve"> </w:t>
      </w:r>
      <w:proofErr w:type="spellStart"/>
      <w:r w:rsidRPr="009D1B34">
        <w:rPr>
          <w:bCs/>
          <w:i/>
          <w:iCs/>
          <w:color w:val="000000"/>
          <w:sz w:val="20"/>
          <w:szCs w:val="20"/>
        </w:rPr>
        <w:t>nelayan</w:t>
      </w:r>
      <w:proofErr w:type="spellEnd"/>
      <w:r w:rsidRPr="009D1B34">
        <w:rPr>
          <w:bCs/>
          <w:i/>
          <w:iCs/>
          <w:color w:val="000000"/>
          <w:sz w:val="20"/>
          <w:szCs w:val="20"/>
        </w:rPr>
        <w:t xml:space="preserve">, </w:t>
      </w:r>
      <w:proofErr w:type="spellStart"/>
      <w:r w:rsidRPr="009D1B34">
        <w:rPr>
          <w:bCs/>
          <w:i/>
          <w:iCs/>
          <w:color w:val="000000"/>
          <w:sz w:val="20"/>
          <w:szCs w:val="20"/>
        </w:rPr>
        <w:t>keluarga</w:t>
      </w:r>
      <w:proofErr w:type="spellEnd"/>
      <w:r w:rsidRPr="009D1B34">
        <w:rPr>
          <w:bCs/>
          <w:i/>
          <w:iCs/>
          <w:color w:val="000000"/>
          <w:sz w:val="20"/>
          <w:szCs w:val="20"/>
        </w:rPr>
        <w:t xml:space="preserve"> </w:t>
      </w:r>
      <w:proofErr w:type="spellStart"/>
      <w:r w:rsidRPr="009D1B34">
        <w:rPr>
          <w:bCs/>
          <w:i/>
          <w:iCs/>
          <w:color w:val="000000"/>
          <w:sz w:val="20"/>
          <w:szCs w:val="20"/>
        </w:rPr>
        <w:t>dekat</w:t>
      </w:r>
      <w:proofErr w:type="spellEnd"/>
      <w:r w:rsidRPr="009D1B34">
        <w:rPr>
          <w:bCs/>
          <w:i/>
          <w:iCs/>
          <w:color w:val="000000"/>
          <w:sz w:val="20"/>
          <w:szCs w:val="20"/>
        </w:rPr>
        <w:t xml:space="preserve"> dan </w:t>
      </w:r>
      <w:proofErr w:type="spellStart"/>
      <w:r w:rsidRPr="009D1B34">
        <w:rPr>
          <w:bCs/>
          <w:i/>
          <w:iCs/>
          <w:color w:val="000000"/>
          <w:sz w:val="20"/>
          <w:szCs w:val="20"/>
        </w:rPr>
        <w:t>tetangga</w:t>
      </w:r>
      <w:proofErr w:type="spellEnd"/>
      <w:r w:rsidRPr="009D1B34">
        <w:rPr>
          <w:bCs/>
          <w:i/>
          <w:iCs/>
          <w:color w:val="000000"/>
          <w:sz w:val="20"/>
          <w:szCs w:val="20"/>
        </w:rPr>
        <w:t xml:space="preserve"> </w:t>
      </w:r>
      <w:proofErr w:type="spellStart"/>
      <w:r w:rsidRPr="009D1B34">
        <w:rPr>
          <w:bCs/>
          <w:i/>
          <w:iCs/>
          <w:color w:val="000000"/>
          <w:sz w:val="20"/>
          <w:szCs w:val="20"/>
        </w:rPr>
        <w:t>menjadi</w:t>
      </w:r>
      <w:proofErr w:type="spellEnd"/>
      <w:r w:rsidRPr="009D1B34">
        <w:rPr>
          <w:bCs/>
          <w:i/>
          <w:iCs/>
          <w:color w:val="000000"/>
          <w:sz w:val="20"/>
          <w:szCs w:val="20"/>
        </w:rPr>
        <w:t xml:space="preserve"> modal </w:t>
      </w:r>
      <w:proofErr w:type="spellStart"/>
      <w:r w:rsidRPr="009D1B34">
        <w:rPr>
          <w:bCs/>
          <w:i/>
          <w:iCs/>
          <w:color w:val="000000"/>
          <w:sz w:val="20"/>
          <w:szCs w:val="20"/>
        </w:rPr>
        <w:t>sosial</w:t>
      </w:r>
      <w:proofErr w:type="spellEnd"/>
      <w:r w:rsidRPr="009D1B34">
        <w:rPr>
          <w:bCs/>
          <w:i/>
          <w:iCs/>
          <w:color w:val="000000"/>
          <w:sz w:val="20"/>
          <w:szCs w:val="20"/>
        </w:rPr>
        <w:t xml:space="preserve"> yang </w:t>
      </w:r>
      <w:proofErr w:type="spellStart"/>
      <w:r w:rsidRPr="009D1B34">
        <w:rPr>
          <w:bCs/>
          <w:i/>
          <w:iCs/>
          <w:color w:val="000000"/>
          <w:sz w:val="20"/>
          <w:szCs w:val="20"/>
        </w:rPr>
        <w:t>sering</w:t>
      </w:r>
      <w:proofErr w:type="spellEnd"/>
      <w:r w:rsidRPr="009D1B34">
        <w:rPr>
          <w:bCs/>
          <w:i/>
          <w:iCs/>
          <w:color w:val="000000"/>
          <w:sz w:val="20"/>
          <w:szCs w:val="20"/>
        </w:rPr>
        <w:t xml:space="preserve"> </w:t>
      </w:r>
      <w:proofErr w:type="spellStart"/>
      <w:r w:rsidRPr="009D1B34">
        <w:rPr>
          <w:bCs/>
          <w:i/>
          <w:iCs/>
          <w:color w:val="000000"/>
          <w:sz w:val="20"/>
          <w:szCs w:val="20"/>
        </w:rPr>
        <w:t>dipakai</w:t>
      </w:r>
      <w:proofErr w:type="spellEnd"/>
      <w:r w:rsidRPr="009D1B34">
        <w:rPr>
          <w:bCs/>
          <w:i/>
          <w:iCs/>
          <w:color w:val="000000"/>
          <w:sz w:val="20"/>
          <w:szCs w:val="20"/>
        </w:rPr>
        <w:t xml:space="preserve"> oleh </w:t>
      </w:r>
      <w:proofErr w:type="spellStart"/>
      <w:r w:rsidRPr="009D1B34">
        <w:rPr>
          <w:bCs/>
          <w:i/>
          <w:iCs/>
          <w:color w:val="000000"/>
          <w:sz w:val="20"/>
          <w:szCs w:val="20"/>
        </w:rPr>
        <w:t>masyarakat</w:t>
      </w:r>
      <w:proofErr w:type="spellEnd"/>
      <w:r w:rsidRPr="009D1B34">
        <w:rPr>
          <w:bCs/>
          <w:i/>
          <w:iCs/>
          <w:color w:val="000000"/>
          <w:sz w:val="20"/>
          <w:szCs w:val="20"/>
        </w:rPr>
        <w:t xml:space="preserve"> </w:t>
      </w:r>
      <w:proofErr w:type="spellStart"/>
      <w:r w:rsidRPr="009D1B34">
        <w:rPr>
          <w:bCs/>
          <w:i/>
          <w:iCs/>
          <w:color w:val="000000"/>
          <w:sz w:val="20"/>
          <w:szCs w:val="20"/>
        </w:rPr>
        <w:t>nelayan</w:t>
      </w:r>
      <w:proofErr w:type="spellEnd"/>
      <w:r w:rsidRPr="009D1B34">
        <w:rPr>
          <w:bCs/>
          <w:i/>
          <w:iCs/>
          <w:color w:val="000000"/>
          <w:sz w:val="20"/>
          <w:szCs w:val="20"/>
        </w:rPr>
        <w:t xml:space="preserve"> </w:t>
      </w:r>
      <w:proofErr w:type="spellStart"/>
      <w:r w:rsidRPr="009D1B34">
        <w:rPr>
          <w:bCs/>
          <w:i/>
          <w:iCs/>
          <w:color w:val="000000"/>
          <w:sz w:val="20"/>
          <w:szCs w:val="20"/>
        </w:rPr>
        <w:t>desa</w:t>
      </w:r>
      <w:proofErr w:type="spellEnd"/>
      <w:r w:rsidRPr="009D1B34">
        <w:rPr>
          <w:bCs/>
          <w:i/>
          <w:iCs/>
          <w:color w:val="000000"/>
          <w:sz w:val="20"/>
          <w:szCs w:val="20"/>
        </w:rPr>
        <w:t xml:space="preserve"> </w:t>
      </w:r>
      <w:proofErr w:type="spellStart"/>
      <w:r w:rsidRPr="009D1B34">
        <w:rPr>
          <w:bCs/>
          <w:i/>
          <w:iCs/>
          <w:color w:val="000000"/>
          <w:sz w:val="20"/>
          <w:szCs w:val="20"/>
        </w:rPr>
        <w:t>Cikoang</w:t>
      </w:r>
      <w:proofErr w:type="spellEnd"/>
      <w:r w:rsidRPr="009D1B34">
        <w:rPr>
          <w:bCs/>
          <w:i/>
          <w:iCs/>
          <w:color w:val="000000"/>
          <w:sz w:val="20"/>
          <w:szCs w:val="20"/>
        </w:rPr>
        <w:t xml:space="preserve"> </w:t>
      </w:r>
      <w:proofErr w:type="spellStart"/>
      <w:r w:rsidRPr="009D1B34">
        <w:rPr>
          <w:bCs/>
          <w:i/>
          <w:iCs/>
          <w:color w:val="000000"/>
          <w:sz w:val="20"/>
          <w:szCs w:val="20"/>
        </w:rPr>
        <w:t>dalam</w:t>
      </w:r>
      <w:proofErr w:type="spellEnd"/>
      <w:r w:rsidRPr="009D1B34">
        <w:rPr>
          <w:bCs/>
          <w:i/>
          <w:iCs/>
          <w:color w:val="000000"/>
          <w:sz w:val="20"/>
          <w:szCs w:val="20"/>
        </w:rPr>
        <w:t xml:space="preserve"> strategi </w:t>
      </w:r>
      <w:proofErr w:type="spellStart"/>
      <w:r w:rsidRPr="009D1B34">
        <w:rPr>
          <w:bCs/>
          <w:i/>
          <w:iCs/>
          <w:color w:val="000000"/>
          <w:sz w:val="20"/>
          <w:szCs w:val="20"/>
        </w:rPr>
        <w:t>bertahan</w:t>
      </w:r>
      <w:proofErr w:type="spellEnd"/>
      <w:r w:rsidRPr="009D1B34">
        <w:rPr>
          <w:bCs/>
          <w:i/>
          <w:iCs/>
          <w:color w:val="000000"/>
          <w:sz w:val="20"/>
          <w:szCs w:val="20"/>
        </w:rPr>
        <w:t xml:space="preserve"> </w:t>
      </w:r>
      <w:proofErr w:type="spellStart"/>
      <w:r w:rsidRPr="009D1B34">
        <w:rPr>
          <w:bCs/>
          <w:i/>
          <w:iCs/>
          <w:color w:val="000000"/>
          <w:sz w:val="20"/>
          <w:szCs w:val="20"/>
        </w:rPr>
        <w:t>hidup</w:t>
      </w:r>
      <w:proofErr w:type="spellEnd"/>
      <w:r w:rsidRPr="009D1B34">
        <w:rPr>
          <w:bCs/>
          <w:i/>
          <w:iCs/>
          <w:color w:val="000000"/>
          <w:sz w:val="20"/>
          <w:szCs w:val="20"/>
        </w:rPr>
        <w:t xml:space="preserve">. </w:t>
      </w:r>
      <w:proofErr w:type="spellStart"/>
      <w:r w:rsidRPr="009D1B34">
        <w:rPr>
          <w:bCs/>
          <w:i/>
          <w:iCs/>
          <w:color w:val="000000"/>
          <w:sz w:val="20"/>
          <w:szCs w:val="20"/>
        </w:rPr>
        <w:t>Beberapa</w:t>
      </w:r>
      <w:proofErr w:type="spellEnd"/>
      <w:r w:rsidRPr="009D1B34">
        <w:rPr>
          <w:bCs/>
          <w:i/>
          <w:iCs/>
          <w:color w:val="000000"/>
          <w:sz w:val="20"/>
          <w:szCs w:val="20"/>
        </w:rPr>
        <w:t xml:space="preserve"> </w:t>
      </w:r>
      <w:proofErr w:type="spellStart"/>
      <w:r w:rsidRPr="009D1B34">
        <w:rPr>
          <w:bCs/>
          <w:i/>
          <w:iCs/>
          <w:color w:val="000000"/>
          <w:sz w:val="20"/>
          <w:szCs w:val="20"/>
        </w:rPr>
        <w:t>nelayan</w:t>
      </w:r>
      <w:proofErr w:type="spellEnd"/>
      <w:r w:rsidRPr="009D1B34">
        <w:rPr>
          <w:bCs/>
          <w:i/>
          <w:iCs/>
          <w:color w:val="000000"/>
          <w:sz w:val="20"/>
          <w:szCs w:val="20"/>
        </w:rPr>
        <w:t xml:space="preserve"> </w:t>
      </w:r>
      <w:proofErr w:type="spellStart"/>
      <w:r w:rsidRPr="009D1B34">
        <w:rPr>
          <w:bCs/>
          <w:i/>
          <w:iCs/>
          <w:color w:val="000000"/>
          <w:sz w:val="20"/>
          <w:szCs w:val="20"/>
        </w:rPr>
        <w:t>menggunakan</w:t>
      </w:r>
      <w:proofErr w:type="spellEnd"/>
      <w:r w:rsidRPr="009D1B34">
        <w:rPr>
          <w:bCs/>
          <w:i/>
          <w:iCs/>
          <w:color w:val="000000"/>
          <w:sz w:val="20"/>
          <w:szCs w:val="20"/>
        </w:rPr>
        <w:t xml:space="preserve"> </w:t>
      </w:r>
      <w:proofErr w:type="spellStart"/>
      <w:r w:rsidRPr="009D1B34">
        <w:rPr>
          <w:bCs/>
          <w:i/>
          <w:iCs/>
          <w:color w:val="000000"/>
          <w:sz w:val="20"/>
          <w:szCs w:val="20"/>
        </w:rPr>
        <w:t>jaringan</w:t>
      </w:r>
      <w:proofErr w:type="spellEnd"/>
      <w:r w:rsidRPr="009D1B34">
        <w:rPr>
          <w:bCs/>
          <w:i/>
          <w:iCs/>
          <w:color w:val="000000"/>
          <w:sz w:val="20"/>
          <w:szCs w:val="20"/>
        </w:rPr>
        <w:t xml:space="preserve"> </w:t>
      </w:r>
      <w:proofErr w:type="spellStart"/>
      <w:r w:rsidRPr="009D1B34">
        <w:rPr>
          <w:bCs/>
          <w:i/>
          <w:iCs/>
          <w:color w:val="000000"/>
          <w:sz w:val="20"/>
          <w:szCs w:val="20"/>
        </w:rPr>
        <w:t>sosial</w:t>
      </w:r>
      <w:proofErr w:type="spellEnd"/>
      <w:r w:rsidRPr="009D1B34">
        <w:rPr>
          <w:bCs/>
          <w:i/>
          <w:iCs/>
          <w:color w:val="000000"/>
          <w:sz w:val="20"/>
          <w:szCs w:val="20"/>
        </w:rPr>
        <w:t xml:space="preserve"> </w:t>
      </w:r>
      <w:proofErr w:type="spellStart"/>
      <w:r w:rsidRPr="009D1B34">
        <w:rPr>
          <w:bCs/>
          <w:i/>
          <w:iCs/>
          <w:color w:val="000000"/>
          <w:sz w:val="20"/>
          <w:szCs w:val="20"/>
        </w:rPr>
        <w:t>eksternal</w:t>
      </w:r>
      <w:proofErr w:type="spellEnd"/>
      <w:r w:rsidRPr="009D1B34">
        <w:rPr>
          <w:bCs/>
          <w:i/>
          <w:iCs/>
          <w:color w:val="000000"/>
          <w:sz w:val="20"/>
          <w:szCs w:val="20"/>
        </w:rPr>
        <w:t xml:space="preserve"> </w:t>
      </w:r>
      <w:proofErr w:type="spellStart"/>
      <w:r w:rsidRPr="009D1B34">
        <w:rPr>
          <w:bCs/>
          <w:i/>
          <w:iCs/>
          <w:color w:val="000000"/>
          <w:sz w:val="20"/>
          <w:szCs w:val="20"/>
        </w:rPr>
        <w:t>dalam</w:t>
      </w:r>
      <w:proofErr w:type="spellEnd"/>
      <w:r w:rsidRPr="009D1B34">
        <w:rPr>
          <w:bCs/>
          <w:i/>
          <w:iCs/>
          <w:color w:val="000000"/>
          <w:sz w:val="20"/>
          <w:szCs w:val="20"/>
        </w:rPr>
        <w:t xml:space="preserve"> strategi </w:t>
      </w:r>
      <w:proofErr w:type="spellStart"/>
      <w:r w:rsidRPr="009D1B34">
        <w:rPr>
          <w:bCs/>
          <w:i/>
          <w:iCs/>
          <w:color w:val="000000"/>
          <w:sz w:val="20"/>
          <w:szCs w:val="20"/>
        </w:rPr>
        <w:t>bertahan</w:t>
      </w:r>
      <w:proofErr w:type="spellEnd"/>
      <w:r w:rsidRPr="009D1B34">
        <w:rPr>
          <w:bCs/>
          <w:i/>
          <w:iCs/>
          <w:color w:val="000000"/>
          <w:sz w:val="20"/>
          <w:szCs w:val="20"/>
        </w:rPr>
        <w:t xml:space="preserve"> </w:t>
      </w:r>
      <w:proofErr w:type="spellStart"/>
      <w:r w:rsidRPr="009D1B34">
        <w:rPr>
          <w:bCs/>
          <w:i/>
          <w:iCs/>
          <w:color w:val="000000"/>
          <w:sz w:val="20"/>
          <w:szCs w:val="20"/>
        </w:rPr>
        <w:t>hidup</w:t>
      </w:r>
      <w:proofErr w:type="spellEnd"/>
      <w:r w:rsidRPr="009D1B34">
        <w:rPr>
          <w:bCs/>
          <w:i/>
          <w:iCs/>
          <w:color w:val="000000"/>
          <w:sz w:val="20"/>
          <w:szCs w:val="20"/>
        </w:rPr>
        <w:t xml:space="preserve"> </w:t>
      </w:r>
      <w:proofErr w:type="spellStart"/>
      <w:r w:rsidRPr="009D1B34">
        <w:rPr>
          <w:bCs/>
          <w:i/>
          <w:iCs/>
          <w:color w:val="000000"/>
          <w:sz w:val="20"/>
          <w:szCs w:val="20"/>
        </w:rPr>
        <w:t>seperti</w:t>
      </w:r>
      <w:proofErr w:type="spellEnd"/>
      <w:r w:rsidRPr="009D1B34">
        <w:rPr>
          <w:bCs/>
          <w:i/>
          <w:iCs/>
          <w:color w:val="000000"/>
          <w:sz w:val="20"/>
          <w:szCs w:val="20"/>
        </w:rPr>
        <w:t xml:space="preserve"> </w:t>
      </w:r>
      <w:proofErr w:type="spellStart"/>
      <w:r w:rsidRPr="009D1B34">
        <w:rPr>
          <w:bCs/>
          <w:i/>
          <w:iCs/>
          <w:color w:val="000000"/>
          <w:sz w:val="20"/>
          <w:szCs w:val="20"/>
        </w:rPr>
        <w:t>bantuan</w:t>
      </w:r>
      <w:proofErr w:type="spellEnd"/>
      <w:r w:rsidRPr="009D1B34">
        <w:rPr>
          <w:bCs/>
          <w:i/>
          <w:iCs/>
          <w:color w:val="000000"/>
          <w:sz w:val="20"/>
          <w:szCs w:val="20"/>
        </w:rPr>
        <w:t xml:space="preserve"> </w:t>
      </w:r>
      <w:proofErr w:type="spellStart"/>
      <w:r w:rsidRPr="009D1B34">
        <w:rPr>
          <w:bCs/>
          <w:i/>
          <w:iCs/>
          <w:color w:val="000000"/>
          <w:sz w:val="20"/>
          <w:szCs w:val="20"/>
        </w:rPr>
        <w:t>dari</w:t>
      </w:r>
      <w:proofErr w:type="spellEnd"/>
      <w:r w:rsidRPr="009D1B34">
        <w:rPr>
          <w:bCs/>
          <w:i/>
          <w:iCs/>
          <w:color w:val="000000"/>
          <w:sz w:val="20"/>
          <w:szCs w:val="20"/>
        </w:rPr>
        <w:t xml:space="preserve"> </w:t>
      </w:r>
      <w:proofErr w:type="spellStart"/>
      <w:r w:rsidRPr="009D1B34">
        <w:rPr>
          <w:bCs/>
          <w:i/>
          <w:iCs/>
          <w:color w:val="000000"/>
          <w:sz w:val="20"/>
          <w:szCs w:val="20"/>
        </w:rPr>
        <w:t>keluarga</w:t>
      </w:r>
      <w:proofErr w:type="spellEnd"/>
      <w:r w:rsidRPr="009D1B34">
        <w:rPr>
          <w:bCs/>
          <w:i/>
          <w:iCs/>
          <w:color w:val="000000"/>
          <w:sz w:val="20"/>
          <w:szCs w:val="20"/>
        </w:rPr>
        <w:t xml:space="preserve"> </w:t>
      </w:r>
      <w:proofErr w:type="spellStart"/>
      <w:r w:rsidRPr="009D1B34">
        <w:rPr>
          <w:bCs/>
          <w:i/>
          <w:iCs/>
          <w:color w:val="000000"/>
          <w:sz w:val="20"/>
          <w:szCs w:val="20"/>
        </w:rPr>
        <w:t>jauh</w:t>
      </w:r>
      <w:proofErr w:type="spellEnd"/>
      <w:r w:rsidRPr="009D1B34">
        <w:rPr>
          <w:bCs/>
          <w:i/>
          <w:iCs/>
          <w:color w:val="000000"/>
          <w:sz w:val="20"/>
          <w:szCs w:val="20"/>
        </w:rPr>
        <w:t xml:space="preserve"> yang </w:t>
      </w:r>
      <w:proofErr w:type="spellStart"/>
      <w:r w:rsidRPr="009D1B34">
        <w:rPr>
          <w:bCs/>
          <w:i/>
          <w:iCs/>
          <w:color w:val="000000"/>
          <w:sz w:val="20"/>
          <w:szCs w:val="20"/>
        </w:rPr>
        <w:t>sedang</w:t>
      </w:r>
      <w:proofErr w:type="spellEnd"/>
      <w:r w:rsidRPr="009D1B34">
        <w:rPr>
          <w:bCs/>
          <w:i/>
          <w:iCs/>
          <w:color w:val="000000"/>
          <w:sz w:val="20"/>
          <w:szCs w:val="20"/>
        </w:rPr>
        <w:t xml:space="preserve"> </w:t>
      </w:r>
      <w:proofErr w:type="spellStart"/>
      <w:r w:rsidRPr="009D1B34">
        <w:rPr>
          <w:bCs/>
          <w:i/>
          <w:iCs/>
          <w:color w:val="000000"/>
          <w:sz w:val="20"/>
          <w:szCs w:val="20"/>
        </w:rPr>
        <w:t>merantau</w:t>
      </w:r>
      <w:proofErr w:type="spellEnd"/>
      <w:r w:rsidRPr="009D1B34">
        <w:rPr>
          <w:bCs/>
          <w:i/>
          <w:iCs/>
          <w:color w:val="000000"/>
          <w:sz w:val="20"/>
          <w:szCs w:val="20"/>
        </w:rPr>
        <w:t xml:space="preserve">. </w:t>
      </w:r>
      <w:proofErr w:type="spellStart"/>
      <w:r w:rsidRPr="009D1B34">
        <w:rPr>
          <w:bCs/>
          <w:i/>
          <w:iCs/>
          <w:color w:val="000000"/>
          <w:sz w:val="20"/>
          <w:szCs w:val="20"/>
        </w:rPr>
        <w:t>Jaringan</w:t>
      </w:r>
      <w:proofErr w:type="spellEnd"/>
      <w:r w:rsidRPr="009D1B34">
        <w:rPr>
          <w:bCs/>
          <w:i/>
          <w:iCs/>
          <w:color w:val="000000"/>
          <w:sz w:val="20"/>
          <w:szCs w:val="20"/>
        </w:rPr>
        <w:t xml:space="preserve"> </w:t>
      </w:r>
      <w:proofErr w:type="spellStart"/>
      <w:r w:rsidRPr="009D1B34">
        <w:rPr>
          <w:bCs/>
          <w:i/>
          <w:iCs/>
          <w:color w:val="000000"/>
          <w:sz w:val="20"/>
          <w:szCs w:val="20"/>
        </w:rPr>
        <w:t>sosial</w:t>
      </w:r>
      <w:proofErr w:type="spellEnd"/>
      <w:r w:rsidRPr="009D1B34">
        <w:rPr>
          <w:bCs/>
          <w:i/>
          <w:iCs/>
          <w:color w:val="000000"/>
          <w:sz w:val="20"/>
          <w:szCs w:val="20"/>
        </w:rPr>
        <w:t xml:space="preserve"> </w:t>
      </w:r>
      <w:proofErr w:type="spellStart"/>
      <w:r w:rsidRPr="009D1B34">
        <w:rPr>
          <w:bCs/>
          <w:i/>
          <w:iCs/>
          <w:color w:val="000000"/>
          <w:sz w:val="20"/>
          <w:szCs w:val="20"/>
        </w:rPr>
        <w:t>eksternal</w:t>
      </w:r>
      <w:proofErr w:type="spellEnd"/>
      <w:r w:rsidRPr="009D1B34">
        <w:rPr>
          <w:bCs/>
          <w:i/>
          <w:iCs/>
          <w:color w:val="000000"/>
          <w:sz w:val="20"/>
          <w:szCs w:val="20"/>
        </w:rPr>
        <w:t xml:space="preserve"> </w:t>
      </w:r>
      <w:proofErr w:type="spellStart"/>
      <w:r w:rsidRPr="009D1B34">
        <w:rPr>
          <w:bCs/>
          <w:i/>
          <w:iCs/>
          <w:color w:val="000000"/>
          <w:sz w:val="20"/>
          <w:szCs w:val="20"/>
        </w:rPr>
        <w:t>nelayan</w:t>
      </w:r>
      <w:proofErr w:type="spellEnd"/>
      <w:r w:rsidRPr="009D1B34">
        <w:rPr>
          <w:bCs/>
          <w:i/>
          <w:iCs/>
          <w:color w:val="000000"/>
          <w:sz w:val="20"/>
          <w:szCs w:val="20"/>
        </w:rPr>
        <w:t xml:space="preserve"> </w:t>
      </w:r>
      <w:proofErr w:type="spellStart"/>
      <w:r w:rsidRPr="009D1B34">
        <w:rPr>
          <w:bCs/>
          <w:i/>
          <w:iCs/>
          <w:color w:val="000000"/>
          <w:sz w:val="20"/>
          <w:szCs w:val="20"/>
        </w:rPr>
        <w:t>tidak</w:t>
      </w:r>
      <w:proofErr w:type="spellEnd"/>
      <w:r w:rsidRPr="009D1B34">
        <w:rPr>
          <w:bCs/>
          <w:i/>
          <w:iCs/>
          <w:color w:val="000000"/>
          <w:sz w:val="20"/>
          <w:szCs w:val="20"/>
        </w:rPr>
        <w:t xml:space="preserve"> </w:t>
      </w:r>
      <w:proofErr w:type="spellStart"/>
      <w:r w:rsidRPr="009D1B34">
        <w:rPr>
          <w:bCs/>
          <w:i/>
          <w:iCs/>
          <w:color w:val="000000"/>
          <w:sz w:val="20"/>
          <w:szCs w:val="20"/>
        </w:rPr>
        <w:t>sekuat</w:t>
      </w:r>
      <w:proofErr w:type="spellEnd"/>
      <w:r w:rsidRPr="009D1B34">
        <w:rPr>
          <w:bCs/>
          <w:i/>
          <w:iCs/>
          <w:color w:val="000000"/>
          <w:sz w:val="20"/>
          <w:szCs w:val="20"/>
        </w:rPr>
        <w:t xml:space="preserve"> </w:t>
      </w:r>
      <w:proofErr w:type="spellStart"/>
      <w:r w:rsidRPr="009D1B34">
        <w:rPr>
          <w:bCs/>
          <w:i/>
          <w:iCs/>
          <w:color w:val="000000"/>
          <w:sz w:val="20"/>
          <w:szCs w:val="20"/>
        </w:rPr>
        <w:t>jaringan</w:t>
      </w:r>
      <w:proofErr w:type="spellEnd"/>
      <w:r w:rsidRPr="009D1B34">
        <w:rPr>
          <w:bCs/>
          <w:i/>
          <w:iCs/>
          <w:color w:val="000000"/>
          <w:sz w:val="20"/>
          <w:szCs w:val="20"/>
        </w:rPr>
        <w:t xml:space="preserve"> </w:t>
      </w:r>
      <w:proofErr w:type="spellStart"/>
      <w:r w:rsidRPr="009D1B34">
        <w:rPr>
          <w:bCs/>
          <w:i/>
          <w:iCs/>
          <w:color w:val="000000"/>
          <w:sz w:val="20"/>
          <w:szCs w:val="20"/>
        </w:rPr>
        <w:t>sosial</w:t>
      </w:r>
      <w:proofErr w:type="spellEnd"/>
      <w:r w:rsidRPr="009D1B34">
        <w:rPr>
          <w:bCs/>
          <w:i/>
          <w:iCs/>
          <w:color w:val="000000"/>
          <w:sz w:val="20"/>
          <w:szCs w:val="20"/>
        </w:rPr>
        <w:t xml:space="preserve"> internal </w:t>
      </w:r>
      <w:proofErr w:type="spellStart"/>
      <w:r w:rsidRPr="009D1B34">
        <w:rPr>
          <w:bCs/>
          <w:i/>
          <w:iCs/>
          <w:color w:val="000000"/>
          <w:sz w:val="20"/>
          <w:szCs w:val="20"/>
        </w:rPr>
        <w:t>nelayan</w:t>
      </w:r>
      <w:proofErr w:type="spellEnd"/>
      <w:r w:rsidRPr="009D1B34">
        <w:rPr>
          <w:bCs/>
          <w:i/>
          <w:iCs/>
          <w:color w:val="000000"/>
          <w:sz w:val="20"/>
          <w:szCs w:val="20"/>
        </w:rPr>
        <w:t xml:space="preserve">. </w:t>
      </w:r>
      <w:proofErr w:type="spellStart"/>
      <w:r w:rsidRPr="009D1B34">
        <w:rPr>
          <w:bCs/>
          <w:i/>
          <w:iCs/>
          <w:color w:val="000000"/>
          <w:sz w:val="20"/>
          <w:szCs w:val="20"/>
        </w:rPr>
        <w:t>Nelayan</w:t>
      </w:r>
      <w:proofErr w:type="spellEnd"/>
      <w:r w:rsidRPr="009D1B34">
        <w:rPr>
          <w:bCs/>
          <w:i/>
          <w:iCs/>
          <w:color w:val="000000"/>
          <w:sz w:val="20"/>
          <w:szCs w:val="20"/>
        </w:rPr>
        <w:t xml:space="preserve"> yang </w:t>
      </w:r>
      <w:proofErr w:type="spellStart"/>
      <w:r w:rsidRPr="009D1B34">
        <w:rPr>
          <w:bCs/>
          <w:i/>
          <w:iCs/>
          <w:color w:val="000000"/>
          <w:sz w:val="20"/>
          <w:szCs w:val="20"/>
        </w:rPr>
        <w:t>memiliki</w:t>
      </w:r>
      <w:proofErr w:type="spellEnd"/>
      <w:r w:rsidRPr="009D1B34">
        <w:rPr>
          <w:bCs/>
          <w:i/>
          <w:iCs/>
          <w:color w:val="000000"/>
          <w:sz w:val="20"/>
          <w:szCs w:val="20"/>
        </w:rPr>
        <w:t xml:space="preserve"> </w:t>
      </w:r>
      <w:proofErr w:type="spellStart"/>
      <w:r w:rsidRPr="009D1B34">
        <w:rPr>
          <w:bCs/>
          <w:i/>
          <w:iCs/>
          <w:color w:val="000000"/>
          <w:sz w:val="20"/>
          <w:szCs w:val="20"/>
        </w:rPr>
        <w:t>keluarga</w:t>
      </w:r>
      <w:proofErr w:type="spellEnd"/>
      <w:r w:rsidRPr="009D1B34">
        <w:rPr>
          <w:bCs/>
          <w:i/>
          <w:iCs/>
          <w:color w:val="000000"/>
          <w:sz w:val="20"/>
          <w:szCs w:val="20"/>
        </w:rPr>
        <w:t xml:space="preserve"> yang </w:t>
      </w:r>
      <w:proofErr w:type="spellStart"/>
      <w:r w:rsidRPr="009D1B34">
        <w:rPr>
          <w:bCs/>
          <w:i/>
          <w:iCs/>
          <w:color w:val="000000"/>
          <w:sz w:val="20"/>
          <w:szCs w:val="20"/>
        </w:rPr>
        <w:t>sekaligus</w:t>
      </w:r>
      <w:proofErr w:type="spellEnd"/>
      <w:r w:rsidRPr="009D1B34">
        <w:rPr>
          <w:bCs/>
          <w:i/>
          <w:iCs/>
          <w:color w:val="000000"/>
          <w:sz w:val="20"/>
          <w:szCs w:val="20"/>
        </w:rPr>
        <w:t xml:space="preserve"> </w:t>
      </w:r>
      <w:proofErr w:type="spellStart"/>
      <w:r w:rsidRPr="009D1B34">
        <w:rPr>
          <w:bCs/>
          <w:i/>
          <w:iCs/>
          <w:color w:val="000000"/>
          <w:sz w:val="20"/>
          <w:szCs w:val="20"/>
        </w:rPr>
        <w:t>tetangga</w:t>
      </w:r>
      <w:proofErr w:type="spellEnd"/>
      <w:r w:rsidRPr="009D1B34">
        <w:rPr>
          <w:bCs/>
          <w:i/>
          <w:iCs/>
          <w:color w:val="000000"/>
          <w:sz w:val="20"/>
          <w:szCs w:val="20"/>
        </w:rPr>
        <w:t xml:space="preserve"> </w:t>
      </w:r>
      <w:proofErr w:type="spellStart"/>
      <w:r w:rsidRPr="009D1B34">
        <w:rPr>
          <w:bCs/>
          <w:i/>
          <w:iCs/>
          <w:color w:val="000000"/>
          <w:sz w:val="20"/>
          <w:szCs w:val="20"/>
        </w:rPr>
        <w:t>merupakan</w:t>
      </w:r>
      <w:proofErr w:type="spellEnd"/>
      <w:r w:rsidRPr="009D1B34">
        <w:rPr>
          <w:bCs/>
          <w:i/>
          <w:iCs/>
          <w:color w:val="000000"/>
          <w:sz w:val="20"/>
          <w:szCs w:val="20"/>
        </w:rPr>
        <w:t xml:space="preserve"> </w:t>
      </w:r>
      <w:proofErr w:type="spellStart"/>
      <w:r w:rsidRPr="009D1B34">
        <w:rPr>
          <w:bCs/>
          <w:i/>
          <w:iCs/>
          <w:color w:val="000000"/>
          <w:sz w:val="20"/>
          <w:szCs w:val="20"/>
        </w:rPr>
        <w:t>jaringan</w:t>
      </w:r>
      <w:proofErr w:type="spellEnd"/>
      <w:r w:rsidRPr="009D1B34">
        <w:rPr>
          <w:bCs/>
          <w:i/>
          <w:iCs/>
          <w:color w:val="000000"/>
          <w:sz w:val="20"/>
          <w:szCs w:val="20"/>
        </w:rPr>
        <w:t xml:space="preserve"> </w:t>
      </w:r>
      <w:proofErr w:type="spellStart"/>
      <w:r w:rsidRPr="009D1B34">
        <w:rPr>
          <w:bCs/>
          <w:i/>
          <w:iCs/>
          <w:color w:val="000000"/>
          <w:sz w:val="20"/>
          <w:szCs w:val="20"/>
        </w:rPr>
        <w:t>sosial</w:t>
      </w:r>
      <w:proofErr w:type="spellEnd"/>
      <w:r w:rsidRPr="009D1B34">
        <w:rPr>
          <w:bCs/>
          <w:i/>
          <w:iCs/>
          <w:color w:val="000000"/>
          <w:sz w:val="20"/>
          <w:szCs w:val="20"/>
        </w:rPr>
        <w:t xml:space="preserve"> yang paling </w:t>
      </w:r>
      <w:proofErr w:type="spellStart"/>
      <w:r w:rsidRPr="009D1B34">
        <w:rPr>
          <w:bCs/>
          <w:i/>
          <w:iCs/>
          <w:color w:val="000000"/>
          <w:sz w:val="20"/>
          <w:szCs w:val="20"/>
        </w:rPr>
        <w:t>strategis</w:t>
      </w:r>
      <w:proofErr w:type="spellEnd"/>
      <w:r w:rsidRPr="009D1B34">
        <w:rPr>
          <w:bCs/>
          <w:i/>
          <w:iCs/>
          <w:color w:val="000000"/>
          <w:sz w:val="20"/>
          <w:szCs w:val="20"/>
        </w:rPr>
        <w:t xml:space="preserve"> </w:t>
      </w:r>
      <w:proofErr w:type="spellStart"/>
      <w:r w:rsidRPr="009D1B34">
        <w:rPr>
          <w:bCs/>
          <w:i/>
          <w:iCs/>
          <w:color w:val="000000"/>
          <w:sz w:val="20"/>
          <w:szCs w:val="20"/>
        </w:rPr>
        <w:t>dalam</w:t>
      </w:r>
      <w:proofErr w:type="spellEnd"/>
      <w:r w:rsidRPr="009D1B34">
        <w:rPr>
          <w:bCs/>
          <w:i/>
          <w:iCs/>
          <w:color w:val="000000"/>
          <w:sz w:val="20"/>
          <w:szCs w:val="20"/>
        </w:rPr>
        <w:t xml:space="preserve"> </w:t>
      </w:r>
      <w:proofErr w:type="spellStart"/>
      <w:r w:rsidRPr="009D1B34">
        <w:rPr>
          <w:bCs/>
          <w:i/>
          <w:iCs/>
          <w:color w:val="000000"/>
          <w:sz w:val="20"/>
          <w:szCs w:val="20"/>
        </w:rPr>
        <w:t>bertahan</w:t>
      </w:r>
      <w:proofErr w:type="spellEnd"/>
      <w:r w:rsidRPr="009D1B34">
        <w:rPr>
          <w:bCs/>
          <w:i/>
          <w:iCs/>
          <w:color w:val="000000"/>
          <w:sz w:val="20"/>
          <w:szCs w:val="20"/>
        </w:rPr>
        <w:t xml:space="preserve"> </w:t>
      </w:r>
      <w:proofErr w:type="spellStart"/>
      <w:r w:rsidRPr="009D1B34">
        <w:rPr>
          <w:bCs/>
          <w:i/>
          <w:iCs/>
          <w:color w:val="000000"/>
          <w:sz w:val="20"/>
          <w:szCs w:val="20"/>
        </w:rPr>
        <w:t>hidup</w:t>
      </w:r>
      <w:proofErr w:type="spellEnd"/>
      <w:r w:rsidRPr="009D1B34">
        <w:rPr>
          <w:bCs/>
          <w:i/>
          <w:iCs/>
          <w:color w:val="000000"/>
          <w:sz w:val="20"/>
          <w:szCs w:val="20"/>
        </w:rPr>
        <w:t xml:space="preserve"> di Masyarakat </w:t>
      </w:r>
      <w:proofErr w:type="spellStart"/>
      <w:r w:rsidRPr="009D1B34">
        <w:rPr>
          <w:bCs/>
          <w:i/>
          <w:iCs/>
          <w:color w:val="000000"/>
          <w:sz w:val="20"/>
          <w:szCs w:val="20"/>
        </w:rPr>
        <w:t>Nelayan</w:t>
      </w:r>
      <w:proofErr w:type="spellEnd"/>
      <w:r w:rsidRPr="009D1B34">
        <w:rPr>
          <w:bCs/>
          <w:i/>
          <w:iCs/>
          <w:color w:val="000000"/>
          <w:sz w:val="20"/>
          <w:szCs w:val="20"/>
        </w:rPr>
        <w:t xml:space="preserve"> </w:t>
      </w:r>
      <w:proofErr w:type="spellStart"/>
      <w:r w:rsidRPr="009D1B34">
        <w:rPr>
          <w:bCs/>
          <w:i/>
          <w:iCs/>
          <w:color w:val="000000"/>
          <w:sz w:val="20"/>
          <w:szCs w:val="20"/>
        </w:rPr>
        <w:t>Cikoang</w:t>
      </w:r>
      <w:proofErr w:type="spellEnd"/>
      <w:r w:rsidRPr="009D1B34">
        <w:rPr>
          <w:bCs/>
          <w:i/>
          <w:iCs/>
          <w:color w:val="000000"/>
          <w:sz w:val="20"/>
          <w:szCs w:val="20"/>
        </w:rPr>
        <w:t xml:space="preserve">, </w:t>
      </w:r>
      <w:proofErr w:type="spellStart"/>
      <w:r w:rsidRPr="009D1B34">
        <w:rPr>
          <w:bCs/>
          <w:i/>
          <w:iCs/>
          <w:color w:val="000000"/>
          <w:sz w:val="20"/>
          <w:szCs w:val="20"/>
        </w:rPr>
        <w:t>Takalar</w:t>
      </w:r>
      <w:proofErr w:type="spellEnd"/>
      <w:r w:rsidR="00970FB1" w:rsidRPr="00970FB1">
        <w:rPr>
          <w:bCs/>
          <w:i/>
          <w:iCs/>
          <w:color w:val="000000"/>
          <w:sz w:val="20"/>
          <w:szCs w:val="20"/>
        </w:rPr>
        <w:t>.</w:t>
      </w:r>
    </w:p>
    <w:p w14:paraId="44BFD90C" w14:textId="77777777" w:rsidR="00751A14" w:rsidRPr="00AA775E" w:rsidRDefault="00751A14" w:rsidP="0025052D">
      <w:pPr>
        <w:rPr>
          <w:b/>
          <w:bCs/>
          <w:i/>
          <w:iCs/>
          <w:color w:val="000000"/>
          <w:sz w:val="20"/>
          <w:szCs w:val="20"/>
          <w:lang w:val="id-ID"/>
        </w:rPr>
      </w:pPr>
    </w:p>
    <w:p w14:paraId="0EF67BBA" w14:textId="64EB34C1" w:rsidR="001415EA" w:rsidRPr="00AA775E" w:rsidRDefault="00327447" w:rsidP="0025052D">
      <w:pPr>
        <w:rPr>
          <w:i/>
          <w:iCs/>
          <w:color w:val="000000"/>
          <w:sz w:val="20"/>
          <w:szCs w:val="20"/>
        </w:rPr>
      </w:pPr>
      <w:r w:rsidRPr="00AA775E">
        <w:rPr>
          <w:b/>
          <w:bCs/>
          <w:i/>
          <w:iCs/>
          <w:color w:val="000000"/>
          <w:sz w:val="20"/>
          <w:szCs w:val="20"/>
          <w:lang w:val="id-ID"/>
        </w:rPr>
        <w:t>Kata Kunci</w:t>
      </w:r>
      <w:r w:rsidR="001415EA" w:rsidRPr="00AA775E">
        <w:rPr>
          <w:b/>
          <w:bCs/>
          <w:i/>
          <w:iCs/>
          <w:color w:val="000000"/>
          <w:sz w:val="20"/>
          <w:szCs w:val="20"/>
        </w:rPr>
        <w:t xml:space="preserve">: </w:t>
      </w:r>
      <w:r w:rsidR="009D1B34" w:rsidRPr="009D1B34">
        <w:rPr>
          <w:bCs/>
          <w:i/>
          <w:iCs/>
          <w:color w:val="000000"/>
          <w:sz w:val="20"/>
          <w:szCs w:val="20"/>
        </w:rPr>
        <w:t xml:space="preserve">Strategi, </w:t>
      </w:r>
      <w:proofErr w:type="spellStart"/>
      <w:r w:rsidR="009D1B34" w:rsidRPr="009D1B34">
        <w:rPr>
          <w:bCs/>
          <w:i/>
          <w:iCs/>
          <w:color w:val="000000"/>
          <w:sz w:val="20"/>
          <w:szCs w:val="20"/>
        </w:rPr>
        <w:t>Nelayan</w:t>
      </w:r>
      <w:proofErr w:type="spellEnd"/>
      <w:r w:rsidR="009D1B34" w:rsidRPr="009D1B34">
        <w:rPr>
          <w:bCs/>
          <w:i/>
          <w:iCs/>
          <w:color w:val="000000"/>
          <w:sz w:val="20"/>
          <w:szCs w:val="20"/>
        </w:rPr>
        <w:t xml:space="preserve">, </w:t>
      </w:r>
      <w:proofErr w:type="spellStart"/>
      <w:r w:rsidR="009D1B34" w:rsidRPr="009D1B34">
        <w:rPr>
          <w:bCs/>
          <w:i/>
          <w:iCs/>
          <w:color w:val="000000"/>
          <w:sz w:val="20"/>
          <w:szCs w:val="20"/>
        </w:rPr>
        <w:t>Jaringan</w:t>
      </w:r>
      <w:proofErr w:type="spellEnd"/>
      <w:r w:rsidR="009D1B34" w:rsidRPr="009D1B34">
        <w:rPr>
          <w:bCs/>
          <w:i/>
          <w:iCs/>
          <w:color w:val="000000"/>
          <w:sz w:val="20"/>
          <w:szCs w:val="20"/>
        </w:rPr>
        <w:t xml:space="preserve"> </w:t>
      </w:r>
      <w:proofErr w:type="spellStart"/>
      <w:r w:rsidR="009D1B34" w:rsidRPr="009D1B34">
        <w:rPr>
          <w:bCs/>
          <w:i/>
          <w:iCs/>
          <w:color w:val="000000"/>
          <w:sz w:val="20"/>
          <w:szCs w:val="20"/>
        </w:rPr>
        <w:t>Sosial</w:t>
      </w:r>
      <w:proofErr w:type="spellEnd"/>
    </w:p>
    <w:p w14:paraId="20F5444C" w14:textId="77777777" w:rsidR="0039098C" w:rsidRPr="00AA775E" w:rsidRDefault="0039098C" w:rsidP="0099058A">
      <w:pPr>
        <w:widowControl w:val="0"/>
        <w:autoSpaceDE w:val="0"/>
        <w:autoSpaceDN w:val="0"/>
        <w:adjustRightInd w:val="0"/>
        <w:ind w:right="141"/>
        <w:jc w:val="both"/>
        <w:rPr>
          <w:i/>
          <w:iCs/>
          <w:color w:val="000000"/>
          <w:sz w:val="20"/>
          <w:szCs w:val="20"/>
          <w:lang w:val="id-ID"/>
        </w:rPr>
      </w:pPr>
    </w:p>
    <w:p w14:paraId="7C49D426" w14:textId="77777777" w:rsidR="00B56C3D" w:rsidRPr="00AA775E" w:rsidRDefault="00B56C3D" w:rsidP="0099058A">
      <w:pPr>
        <w:widowControl w:val="0"/>
        <w:autoSpaceDE w:val="0"/>
        <w:autoSpaceDN w:val="0"/>
        <w:adjustRightInd w:val="0"/>
        <w:ind w:right="141"/>
        <w:jc w:val="both"/>
        <w:rPr>
          <w:i/>
          <w:iCs/>
          <w:color w:val="000000"/>
          <w:sz w:val="20"/>
          <w:szCs w:val="20"/>
          <w:lang w:val="id-ID"/>
        </w:rPr>
      </w:pPr>
    </w:p>
    <w:p w14:paraId="375CAD04" w14:textId="77777777" w:rsidR="00B56C3D" w:rsidRPr="00AA775E" w:rsidRDefault="00B56C3D" w:rsidP="0039098C">
      <w:pPr>
        <w:widowControl w:val="0"/>
        <w:autoSpaceDE w:val="0"/>
        <w:autoSpaceDN w:val="0"/>
        <w:adjustRightInd w:val="0"/>
        <w:spacing w:after="120"/>
        <w:ind w:right="141"/>
        <w:jc w:val="center"/>
        <w:rPr>
          <w:b/>
          <w:bCs/>
          <w:i/>
          <w:iCs/>
          <w:color w:val="000000"/>
          <w:sz w:val="20"/>
          <w:szCs w:val="20"/>
          <w:lang w:val="id-ID"/>
        </w:rPr>
      </w:pPr>
      <w:r w:rsidRPr="00AA775E">
        <w:rPr>
          <w:b/>
          <w:bCs/>
          <w:i/>
          <w:iCs/>
          <w:color w:val="000000"/>
          <w:sz w:val="20"/>
          <w:szCs w:val="20"/>
          <w:lang w:val="id-ID"/>
        </w:rPr>
        <w:t>ABSTRACT</w:t>
      </w:r>
    </w:p>
    <w:p w14:paraId="79664BFD" w14:textId="6AF7D5FD" w:rsidR="009747C5" w:rsidRPr="00435CDC" w:rsidRDefault="009D1B34" w:rsidP="00251686">
      <w:pPr>
        <w:ind w:firstLine="720"/>
        <w:jc w:val="both"/>
        <w:rPr>
          <w:bCs/>
          <w:i/>
          <w:iCs/>
          <w:color w:val="000000"/>
          <w:sz w:val="20"/>
          <w:szCs w:val="20"/>
        </w:rPr>
      </w:pPr>
      <w:r w:rsidRPr="009D1B34">
        <w:rPr>
          <w:bCs/>
          <w:i/>
          <w:iCs/>
          <w:color w:val="000000"/>
          <w:sz w:val="20"/>
          <w:szCs w:val="20"/>
        </w:rPr>
        <w:t xml:space="preserve">Indonesia consists of tens of thousands of islands and is known as a maritime country that has a very wide sea territory and enormous marine wealth. However, the living conditions of fishermen are generally relatively poor. In such conditions, social networks are very helpful as a strategy for fishermen to survive. This study aims to look at social networks in fishing communities in </w:t>
      </w:r>
      <w:proofErr w:type="spellStart"/>
      <w:r w:rsidRPr="009D1B34">
        <w:rPr>
          <w:bCs/>
          <w:i/>
          <w:iCs/>
          <w:color w:val="000000"/>
          <w:sz w:val="20"/>
          <w:szCs w:val="20"/>
        </w:rPr>
        <w:t>Cikoang</w:t>
      </w:r>
      <w:proofErr w:type="spellEnd"/>
      <w:r w:rsidRPr="009D1B34">
        <w:rPr>
          <w:bCs/>
          <w:i/>
          <w:iCs/>
          <w:color w:val="000000"/>
          <w:sz w:val="20"/>
          <w:szCs w:val="20"/>
        </w:rPr>
        <w:t xml:space="preserve"> Village, </w:t>
      </w:r>
      <w:proofErr w:type="spellStart"/>
      <w:r w:rsidRPr="009D1B34">
        <w:rPr>
          <w:bCs/>
          <w:i/>
          <w:iCs/>
          <w:color w:val="000000"/>
          <w:sz w:val="20"/>
          <w:szCs w:val="20"/>
        </w:rPr>
        <w:t>Takalar</w:t>
      </w:r>
      <w:proofErr w:type="spellEnd"/>
      <w:r w:rsidRPr="009D1B34">
        <w:rPr>
          <w:bCs/>
          <w:i/>
          <w:iCs/>
          <w:color w:val="000000"/>
          <w:sz w:val="20"/>
          <w:szCs w:val="20"/>
        </w:rPr>
        <w:t xml:space="preserve"> Regency. The method used is the mix method, namely a combination of methods by combining qualitative and quantitative analysis. This study found that the social network of fishing communities is divided into internal and external social networks. The internal social network of fellow fishermen, close family and neighbors is the social capital that is often used by the fishing community of </w:t>
      </w:r>
      <w:proofErr w:type="spellStart"/>
      <w:r w:rsidRPr="009D1B34">
        <w:rPr>
          <w:bCs/>
          <w:i/>
          <w:iCs/>
          <w:color w:val="000000"/>
          <w:sz w:val="20"/>
          <w:szCs w:val="20"/>
        </w:rPr>
        <w:t>Cikoang</w:t>
      </w:r>
      <w:proofErr w:type="spellEnd"/>
      <w:r w:rsidRPr="009D1B34">
        <w:rPr>
          <w:bCs/>
          <w:i/>
          <w:iCs/>
          <w:color w:val="000000"/>
          <w:sz w:val="20"/>
          <w:szCs w:val="20"/>
        </w:rPr>
        <w:t xml:space="preserve"> village in a survival strategy. Some fishermen use external social networks in survival strategies such as assistance from distant relatives who are migrating. Fishermen's external social network is not as strong as fishermen's internal social network. Fishermen who have families who are also neighbors are the most strategic social network for survival in the </w:t>
      </w:r>
      <w:proofErr w:type="spellStart"/>
      <w:r w:rsidRPr="009D1B34">
        <w:rPr>
          <w:bCs/>
          <w:i/>
          <w:iCs/>
          <w:color w:val="000000"/>
          <w:sz w:val="20"/>
          <w:szCs w:val="20"/>
        </w:rPr>
        <w:t>Cikoang</w:t>
      </w:r>
      <w:proofErr w:type="spellEnd"/>
      <w:r w:rsidRPr="009D1B34">
        <w:rPr>
          <w:bCs/>
          <w:i/>
          <w:iCs/>
          <w:color w:val="000000"/>
          <w:sz w:val="20"/>
          <w:szCs w:val="20"/>
        </w:rPr>
        <w:t xml:space="preserve"> Fishermen's Community, </w:t>
      </w:r>
      <w:proofErr w:type="spellStart"/>
      <w:r w:rsidRPr="009D1B34">
        <w:rPr>
          <w:bCs/>
          <w:i/>
          <w:iCs/>
          <w:color w:val="000000"/>
          <w:sz w:val="20"/>
          <w:szCs w:val="20"/>
        </w:rPr>
        <w:t>Takalar</w:t>
      </w:r>
      <w:proofErr w:type="spellEnd"/>
      <w:r w:rsidR="000E7EB2">
        <w:rPr>
          <w:bCs/>
          <w:i/>
          <w:iCs/>
          <w:color w:val="000000"/>
          <w:sz w:val="20"/>
          <w:szCs w:val="20"/>
        </w:rPr>
        <w:t>.</w:t>
      </w:r>
    </w:p>
    <w:p w14:paraId="647E2B6F" w14:textId="77777777" w:rsidR="0009437E" w:rsidRPr="00AA775E" w:rsidRDefault="0009437E" w:rsidP="00751A14">
      <w:pPr>
        <w:widowControl w:val="0"/>
        <w:autoSpaceDE w:val="0"/>
        <w:autoSpaceDN w:val="0"/>
        <w:adjustRightInd w:val="0"/>
        <w:spacing w:before="1" w:line="276" w:lineRule="auto"/>
        <w:jc w:val="both"/>
        <w:rPr>
          <w:i/>
          <w:iCs/>
          <w:color w:val="000000"/>
          <w:sz w:val="20"/>
          <w:szCs w:val="20"/>
        </w:rPr>
      </w:pPr>
    </w:p>
    <w:p w14:paraId="57552B59" w14:textId="3694FF5E" w:rsidR="001415EA" w:rsidRPr="00435CDC" w:rsidRDefault="0039098C" w:rsidP="0070317A">
      <w:pPr>
        <w:rPr>
          <w:bCs/>
          <w:i/>
          <w:iCs/>
          <w:color w:val="000000"/>
          <w:sz w:val="20"/>
          <w:szCs w:val="20"/>
        </w:rPr>
      </w:pPr>
      <w:r w:rsidRPr="00AA775E">
        <w:rPr>
          <w:b/>
          <w:bCs/>
          <w:i/>
          <w:iCs/>
          <w:color w:val="000000"/>
          <w:sz w:val="20"/>
          <w:szCs w:val="20"/>
        </w:rPr>
        <w:t xml:space="preserve">Keywords: </w:t>
      </w:r>
      <w:r w:rsidR="009D1B34" w:rsidRPr="009D1B34">
        <w:rPr>
          <w:bCs/>
          <w:i/>
          <w:iCs/>
          <w:color w:val="000000"/>
          <w:sz w:val="20"/>
          <w:szCs w:val="20"/>
        </w:rPr>
        <w:t>Strategy, Fishermen, Social Network</w:t>
      </w:r>
      <w:r w:rsidR="0096693E" w:rsidRPr="0096693E">
        <w:rPr>
          <w:bCs/>
          <w:i/>
          <w:iCs/>
          <w:color w:val="000000"/>
          <w:sz w:val="20"/>
          <w:szCs w:val="20"/>
        </w:rPr>
        <w:t>.</w:t>
      </w:r>
    </w:p>
    <w:p w14:paraId="796CCFFE" w14:textId="77777777" w:rsidR="00751A14" w:rsidRPr="00AA775E" w:rsidRDefault="00751A14" w:rsidP="00126FDD">
      <w:pPr>
        <w:widowControl w:val="0"/>
        <w:autoSpaceDE w:val="0"/>
        <w:autoSpaceDN w:val="0"/>
        <w:adjustRightInd w:val="0"/>
        <w:spacing w:line="276" w:lineRule="auto"/>
        <w:ind w:right="88"/>
        <w:jc w:val="both"/>
        <w:rPr>
          <w:i/>
          <w:iCs/>
          <w:color w:val="000000"/>
          <w:sz w:val="20"/>
          <w:szCs w:val="20"/>
        </w:rPr>
      </w:pPr>
    </w:p>
    <w:p w14:paraId="5E743B3B" w14:textId="444D9A91" w:rsidR="000A57C1" w:rsidRPr="00AA775E" w:rsidRDefault="00000287" w:rsidP="003E3B61">
      <w:pPr>
        <w:widowControl w:val="0"/>
        <w:tabs>
          <w:tab w:val="left" w:pos="6120"/>
        </w:tabs>
        <w:autoSpaceDE w:val="0"/>
        <w:autoSpaceDN w:val="0"/>
        <w:adjustRightInd w:val="0"/>
        <w:spacing w:line="276" w:lineRule="auto"/>
        <w:ind w:right="88"/>
        <w:jc w:val="both"/>
        <w:rPr>
          <w:color w:val="000000"/>
          <w:lang w:val="id-ID"/>
        </w:rPr>
      </w:pPr>
      <w:r w:rsidRPr="00AA775E">
        <w:rPr>
          <w:b/>
          <w:bCs/>
          <w:color w:val="000000"/>
          <w:lang w:val="id-ID"/>
        </w:rPr>
        <w:t>PENDAHULUAN</w:t>
      </w:r>
      <w:r w:rsidR="003E3B61">
        <w:rPr>
          <w:b/>
          <w:bCs/>
          <w:color w:val="000000"/>
          <w:lang w:val="id-ID"/>
        </w:rPr>
        <w:tab/>
      </w:r>
    </w:p>
    <w:p w14:paraId="1CDDAEB7" w14:textId="7DBCE597" w:rsidR="009D1B34" w:rsidRPr="009D1B34" w:rsidRDefault="009D1B34" w:rsidP="009D1B34">
      <w:pPr>
        <w:spacing w:line="283" w:lineRule="auto"/>
        <w:ind w:right="86" w:firstLine="720"/>
        <w:jc w:val="both"/>
        <w:rPr>
          <w:color w:val="000000"/>
        </w:rPr>
      </w:pPr>
      <w:r w:rsidRPr="009D1B34">
        <w:rPr>
          <w:color w:val="000000"/>
        </w:rPr>
        <w:t xml:space="preserve">Indonesia </w:t>
      </w:r>
      <w:proofErr w:type="spellStart"/>
      <w:r w:rsidRPr="009D1B34">
        <w:rPr>
          <w:color w:val="000000"/>
        </w:rPr>
        <w:t>dikenal</w:t>
      </w:r>
      <w:proofErr w:type="spellEnd"/>
      <w:r w:rsidRPr="009D1B34">
        <w:rPr>
          <w:color w:val="000000"/>
        </w:rPr>
        <w:t xml:space="preserve"> </w:t>
      </w:r>
      <w:proofErr w:type="spellStart"/>
      <w:r w:rsidRPr="009D1B34">
        <w:rPr>
          <w:color w:val="000000"/>
        </w:rPr>
        <w:t>sebagai</w:t>
      </w:r>
      <w:proofErr w:type="spellEnd"/>
      <w:r w:rsidRPr="009D1B34">
        <w:rPr>
          <w:color w:val="000000"/>
        </w:rPr>
        <w:t xml:space="preserve"> negara </w:t>
      </w:r>
      <w:proofErr w:type="spellStart"/>
      <w:r w:rsidRPr="009D1B34">
        <w:rPr>
          <w:color w:val="000000"/>
        </w:rPr>
        <w:t>maritim</w:t>
      </w:r>
      <w:proofErr w:type="spellEnd"/>
      <w:r w:rsidRPr="009D1B34">
        <w:rPr>
          <w:color w:val="000000"/>
        </w:rPr>
        <w:t xml:space="preserve"> yang </w:t>
      </w:r>
      <w:proofErr w:type="spellStart"/>
      <w:r w:rsidRPr="009D1B34">
        <w:rPr>
          <w:color w:val="000000"/>
        </w:rPr>
        <w:t>memiliki</w:t>
      </w:r>
      <w:proofErr w:type="spellEnd"/>
      <w:r w:rsidRPr="009D1B34">
        <w:rPr>
          <w:color w:val="000000"/>
        </w:rPr>
        <w:t xml:space="preserve"> </w:t>
      </w:r>
      <w:proofErr w:type="spellStart"/>
      <w:r w:rsidRPr="009D1B34">
        <w:rPr>
          <w:color w:val="000000"/>
        </w:rPr>
        <w:t>puluhan</w:t>
      </w:r>
      <w:proofErr w:type="spellEnd"/>
      <w:r w:rsidRPr="009D1B34">
        <w:rPr>
          <w:color w:val="000000"/>
        </w:rPr>
        <w:t xml:space="preserve"> </w:t>
      </w:r>
      <w:proofErr w:type="spellStart"/>
      <w:r w:rsidRPr="009D1B34">
        <w:rPr>
          <w:color w:val="000000"/>
        </w:rPr>
        <w:t>ribu</w:t>
      </w:r>
      <w:proofErr w:type="spellEnd"/>
      <w:r w:rsidRPr="009D1B34">
        <w:rPr>
          <w:color w:val="000000"/>
        </w:rPr>
        <w:t xml:space="preserve"> </w:t>
      </w:r>
      <w:proofErr w:type="spellStart"/>
      <w:r w:rsidRPr="009D1B34">
        <w:rPr>
          <w:color w:val="000000"/>
        </w:rPr>
        <w:t>pulau</w:t>
      </w:r>
      <w:proofErr w:type="spellEnd"/>
      <w:r w:rsidRPr="009D1B34">
        <w:rPr>
          <w:color w:val="000000"/>
        </w:rPr>
        <w:t xml:space="preserve"> </w:t>
      </w:r>
      <w:proofErr w:type="spellStart"/>
      <w:r w:rsidRPr="009D1B34">
        <w:rPr>
          <w:color w:val="000000"/>
        </w:rPr>
        <w:t>dengan</w:t>
      </w:r>
      <w:proofErr w:type="spellEnd"/>
      <w:r w:rsidRPr="009D1B34">
        <w:rPr>
          <w:color w:val="000000"/>
        </w:rPr>
        <w:t xml:space="preserve"> </w:t>
      </w:r>
      <w:proofErr w:type="spellStart"/>
      <w:r w:rsidRPr="009D1B34">
        <w:rPr>
          <w:color w:val="000000"/>
        </w:rPr>
        <w:t>teritorial</w:t>
      </w:r>
      <w:proofErr w:type="spellEnd"/>
      <w:r w:rsidRPr="009D1B34">
        <w:rPr>
          <w:color w:val="000000"/>
        </w:rPr>
        <w:t xml:space="preserve"> </w:t>
      </w:r>
      <w:proofErr w:type="spellStart"/>
      <w:r w:rsidRPr="009D1B34">
        <w:rPr>
          <w:color w:val="000000"/>
        </w:rPr>
        <w:t>laut</w:t>
      </w:r>
      <w:proofErr w:type="spellEnd"/>
      <w:r w:rsidRPr="009D1B34">
        <w:rPr>
          <w:color w:val="000000"/>
        </w:rPr>
        <w:t xml:space="preserve"> yang sangat </w:t>
      </w:r>
      <w:proofErr w:type="spellStart"/>
      <w:r w:rsidRPr="009D1B34">
        <w:rPr>
          <w:color w:val="000000"/>
        </w:rPr>
        <w:t>luas</w:t>
      </w:r>
      <w:proofErr w:type="spellEnd"/>
      <w:r w:rsidRPr="009D1B34">
        <w:rPr>
          <w:color w:val="000000"/>
        </w:rPr>
        <w:t xml:space="preserve">. </w:t>
      </w:r>
      <w:proofErr w:type="spellStart"/>
      <w:r w:rsidRPr="009D1B34">
        <w:rPr>
          <w:color w:val="000000"/>
        </w:rPr>
        <w:t>Dua</w:t>
      </w:r>
      <w:proofErr w:type="spellEnd"/>
      <w:r w:rsidRPr="009D1B34">
        <w:rPr>
          <w:color w:val="000000"/>
        </w:rPr>
        <w:t xml:space="preserve"> </w:t>
      </w:r>
      <w:proofErr w:type="spellStart"/>
      <w:r w:rsidRPr="009D1B34">
        <w:rPr>
          <w:color w:val="000000"/>
        </w:rPr>
        <w:t>pertiga</w:t>
      </w:r>
      <w:proofErr w:type="spellEnd"/>
      <w:r w:rsidRPr="009D1B34">
        <w:rPr>
          <w:color w:val="000000"/>
        </w:rPr>
        <w:t xml:space="preserve"> wilayah Indonesia </w:t>
      </w:r>
      <w:proofErr w:type="spellStart"/>
      <w:r w:rsidRPr="009D1B34">
        <w:rPr>
          <w:color w:val="000000"/>
        </w:rPr>
        <w:t>masuk</w:t>
      </w:r>
      <w:proofErr w:type="spellEnd"/>
      <w:r w:rsidRPr="009D1B34">
        <w:rPr>
          <w:color w:val="000000"/>
        </w:rPr>
        <w:t xml:space="preserve"> </w:t>
      </w:r>
      <w:proofErr w:type="spellStart"/>
      <w:r w:rsidRPr="009D1B34">
        <w:rPr>
          <w:color w:val="000000"/>
        </w:rPr>
        <w:t>perairan</w:t>
      </w:r>
      <w:proofErr w:type="spellEnd"/>
      <w:r w:rsidRPr="009D1B34">
        <w:rPr>
          <w:color w:val="000000"/>
        </w:rPr>
        <w:t xml:space="preserve"> </w:t>
      </w:r>
      <w:proofErr w:type="spellStart"/>
      <w:r w:rsidRPr="009D1B34">
        <w:rPr>
          <w:color w:val="000000"/>
        </w:rPr>
        <w:t>laut</w:t>
      </w:r>
      <w:proofErr w:type="spellEnd"/>
      <w:r w:rsidRPr="009D1B34">
        <w:rPr>
          <w:color w:val="000000"/>
        </w:rPr>
        <w:t xml:space="preserve"> yang </w:t>
      </w:r>
      <w:proofErr w:type="spellStart"/>
      <w:r w:rsidRPr="009D1B34">
        <w:rPr>
          <w:color w:val="000000"/>
        </w:rPr>
        <w:t>terdiri</w:t>
      </w:r>
      <w:proofErr w:type="spellEnd"/>
      <w:r w:rsidRPr="009D1B34">
        <w:rPr>
          <w:color w:val="000000"/>
        </w:rPr>
        <w:t xml:space="preserve"> </w:t>
      </w:r>
      <w:proofErr w:type="spellStart"/>
      <w:r w:rsidRPr="009D1B34">
        <w:rPr>
          <w:color w:val="000000"/>
        </w:rPr>
        <w:t>dari</w:t>
      </w:r>
      <w:proofErr w:type="spellEnd"/>
      <w:r w:rsidRPr="009D1B34">
        <w:rPr>
          <w:color w:val="000000"/>
        </w:rPr>
        <w:t xml:space="preserve"> </w:t>
      </w:r>
      <w:proofErr w:type="spellStart"/>
      <w:r w:rsidRPr="009D1B34">
        <w:rPr>
          <w:color w:val="000000"/>
        </w:rPr>
        <w:t>laut</w:t>
      </w:r>
      <w:proofErr w:type="spellEnd"/>
      <w:r w:rsidRPr="009D1B34">
        <w:rPr>
          <w:color w:val="000000"/>
        </w:rPr>
        <w:t xml:space="preserve"> </w:t>
      </w:r>
      <w:proofErr w:type="spellStart"/>
      <w:r w:rsidRPr="009D1B34">
        <w:rPr>
          <w:color w:val="000000"/>
        </w:rPr>
        <w:t>pesisir</w:t>
      </w:r>
      <w:proofErr w:type="spellEnd"/>
      <w:r w:rsidRPr="009D1B34">
        <w:rPr>
          <w:color w:val="000000"/>
        </w:rPr>
        <w:t xml:space="preserve">, </w:t>
      </w:r>
      <w:proofErr w:type="spellStart"/>
      <w:r w:rsidRPr="009D1B34">
        <w:rPr>
          <w:color w:val="000000"/>
        </w:rPr>
        <w:t>laut</w:t>
      </w:r>
      <w:proofErr w:type="spellEnd"/>
      <w:r w:rsidRPr="009D1B34">
        <w:rPr>
          <w:color w:val="000000"/>
        </w:rPr>
        <w:t xml:space="preserve"> </w:t>
      </w:r>
      <w:proofErr w:type="spellStart"/>
      <w:r w:rsidRPr="009D1B34">
        <w:rPr>
          <w:color w:val="000000"/>
        </w:rPr>
        <w:t>lepas</w:t>
      </w:r>
      <w:proofErr w:type="spellEnd"/>
      <w:r w:rsidRPr="009D1B34">
        <w:rPr>
          <w:color w:val="000000"/>
        </w:rPr>
        <w:t xml:space="preserve">, </w:t>
      </w:r>
      <w:proofErr w:type="spellStart"/>
      <w:r w:rsidRPr="009D1B34">
        <w:rPr>
          <w:color w:val="000000"/>
        </w:rPr>
        <w:t>teluk</w:t>
      </w:r>
      <w:proofErr w:type="spellEnd"/>
      <w:r w:rsidRPr="009D1B34">
        <w:rPr>
          <w:color w:val="000000"/>
        </w:rPr>
        <w:t xml:space="preserve"> dan </w:t>
      </w:r>
      <w:proofErr w:type="spellStart"/>
      <w:r w:rsidRPr="009D1B34">
        <w:rPr>
          <w:color w:val="000000"/>
        </w:rPr>
        <w:t>selat</w:t>
      </w:r>
      <w:proofErr w:type="spellEnd"/>
      <w:r w:rsidR="0067323E">
        <w:rPr>
          <w:color w:val="000000"/>
        </w:rPr>
        <w:t xml:space="preserve"> </w:t>
      </w:r>
      <w:r w:rsidR="0067323E">
        <w:rPr>
          <w:color w:val="000000"/>
        </w:rPr>
        <w:fldChar w:fldCharType="begin" w:fldLock="1"/>
      </w:r>
      <w:r w:rsidR="0067323E">
        <w:rPr>
          <w:color w:val="000000"/>
        </w:rPr>
        <w:instrText>ADDIN CSL_CITATION {"citationItems":[{"id":"ITEM-1","itemData":{"ISSN":"2527-4716","author":[{"dropping-particle":"","family":"Soemarmi","given":"Amiek","non-dropping-particle":"","parse-names":false,"suffix":""},{"dropping-particle":"","family":"Indarti","given":"Erlyn","non-dropping-particle":"","parse-names":false,"suffix":""},{"dropping-particle":"","family":"Pujiyono","given":"Pujiyono","non-dropping-particle":"","parse-names":false,"suffix":""},{"dropping-particle":"","family":"Diamantina","given":"Amalia","non-dropping-particle":"","parse-names":false,"suffix":""}],"container-title":"Masalah-Masalah Hukum","id":"ITEM-1","issue":"3","issued":{"date-parts":[["2019"]]},"page":"241-248","title":"Konsep negara kepulauan dalam upaya perlindungan wilayah pengelolaan perikanan Indonesia","type":"article-journal","volume":"48"},"uris":["http://www.mendeley.com/documents/?uuid=513d8188-c35a-49fd-9426-d882520dde80"]}],"mendeley":{"formattedCitation":"(Soemarmi et al., 2019)","plainTextFormattedCitation":"(Soemarmi et al., 2019)","previouslyFormattedCitation":"(Soemarmi et al., 2019)"},"properties":{"noteIndex":0},"schema":"https://github.com/citation-style-language/schema/raw/master/csl-citation.json"}</w:instrText>
      </w:r>
      <w:r w:rsidR="0067323E">
        <w:rPr>
          <w:color w:val="000000"/>
        </w:rPr>
        <w:fldChar w:fldCharType="separate"/>
      </w:r>
      <w:r w:rsidR="0067323E" w:rsidRPr="0067323E">
        <w:rPr>
          <w:noProof/>
          <w:color w:val="000000"/>
        </w:rPr>
        <w:t>(Soemarmi et al., 2019)</w:t>
      </w:r>
      <w:r w:rsidR="0067323E">
        <w:rPr>
          <w:color w:val="000000"/>
        </w:rPr>
        <w:fldChar w:fldCharType="end"/>
      </w:r>
      <w:r w:rsidRPr="009D1B34">
        <w:rPr>
          <w:color w:val="000000"/>
        </w:rPr>
        <w:t xml:space="preserve">. </w:t>
      </w:r>
      <w:proofErr w:type="spellStart"/>
      <w:r w:rsidRPr="009D1B34">
        <w:rPr>
          <w:color w:val="000000"/>
        </w:rPr>
        <w:t>Sekitar</w:t>
      </w:r>
      <w:proofErr w:type="spellEnd"/>
      <w:r w:rsidRPr="009D1B34">
        <w:rPr>
          <w:color w:val="000000"/>
        </w:rPr>
        <w:t xml:space="preserve"> </w:t>
      </w:r>
      <w:proofErr w:type="spellStart"/>
      <w:r w:rsidRPr="009D1B34">
        <w:rPr>
          <w:color w:val="000000"/>
        </w:rPr>
        <w:t>tiga</w:t>
      </w:r>
      <w:proofErr w:type="spellEnd"/>
      <w:r w:rsidRPr="009D1B34">
        <w:rPr>
          <w:color w:val="000000"/>
        </w:rPr>
        <w:t xml:space="preserve"> </w:t>
      </w:r>
      <w:proofErr w:type="spellStart"/>
      <w:r w:rsidRPr="009D1B34">
        <w:rPr>
          <w:color w:val="000000"/>
        </w:rPr>
        <w:lastRenderedPageBreak/>
        <w:t>perempat</w:t>
      </w:r>
      <w:proofErr w:type="spellEnd"/>
      <w:r w:rsidRPr="009D1B34">
        <w:rPr>
          <w:color w:val="000000"/>
        </w:rPr>
        <w:t xml:space="preserve"> </w:t>
      </w:r>
      <w:proofErr w:type="spellStart"/>
      <w:r w:rsidRPr="009D1B34">
        <w:rPr>
          <w:color w:val="000000"/>
        </w:rPr>
        <w:t>dari</w:t>
      </w:r>
      <w:proofErr w:type="spellEnd"/>
      <w:r w:rsidRPr="009D1B34">
        <w:rPr>
          <w:color w:val="000000"/>
        </w:rPr>
        <w:t xml:space="preserve"> </w:t>
      </w:r>
      <w:proofErr w:type="spellStart"/>
      <w:r w:rsidRPr="009D1B34">
        <w:rPr>
          <w:color w:val="000000"/>
        </w:rPr>
        <w:t>luas</w:t>
      </w:r>
      <w:proofErr w:type="spellEnd"/>
      <w:r w:rsidRPr="009D1B34">
        <w:rPr>
          <w:color w:val="000000"/>
        </w:rPr>
        <w:t xml:space="preserve"> </w:t>
      </w:r>
      <w:proofErr w:type="spellStart"/>
      <w:r w:rsidRPr="009D1B34">
        <w:rPr>
          <w:color w:val="000000"/>
        </w:rPr>
        <w:t>keseluruhan</w:t>
      </w:r>
      <w:proofErr w:type="spellEnd"/>
      <w:r w:rsidRPr="009D1B34">
        <w:rPr>
          <w:color w:val="000000"/>
        </w:rPr>
        <w:t xml:space="preserve"> wilayah Indonesia </w:t>
      </w:r>
      <w:proofErr w:type="spellStart"/>
      <w:r w:rsidRPr="009D1B34">
        <w:rPr>
          <w:color w:val="000000"/>
        </w:rPr>
        <w:t>adalah</w:t>
      </w:r>
      <w:proofErr w:type="spellEnd"/>
      <w:r w:rsidRPr="009D1B34">
        <w:rPr>
          <w:color w:val="000000"/>
        </w:rPr>
        <w:t xml:space="preserve"> Zona Ekonomi </w:t>
      </w:r>
      <w:proofErr w:type="spellStart"/>
      <w:r w:rsidRPr="009D1B34">
        <w:rPr>
          <w:color w:val="000000"/>
        </w:rPr>
        <w:t>Eksklusif</w:t>
      </w:r>
      <w:proofErr w:type="spellEnd"/>
      <w:r w:rsidRPr="009D1B34">
        <w:rPr>
          <w:color w:val="000000"/>
        </w:rPr>
        <w:t xml:space="preserve"> yang </w:t>
      </w:r>
      <w:proofErr w:type="spellStart"/>
      <w:r w:rsidRPr="009D1B34">
        <w:rPr>
          <w:color w:val="000000"/>
        </w:rPr>
        <w:t>mencapai</w:t>
      </w:r>
      <w:proofErr w:type="spellEnd"/>
      <w:r w:rsidRPr="009D1B34">
        <w:rPr>
          <w:color w:val="000000"/>
        </w:rPr>
        <w:t xml:space="preserve"> 5,8 km2</w:t>
      </w:r>
      <w:r w:rsidR="0067323E">
        <w:rPr>
          <w:color w:val="000000"/>
        </w:rPr>
        <w:t xml:space="preserve"> </w:t>
      </w:r>
      <w:r w:rsidR="0067323E">
        <w:rPr>
          <w:color w:val="000000"/>
        </w:rPr>
        <w:fldChar w:fldCharType="begin" w:fldLock="1"/>
      </w:r>
      <w:r w:rsidR="0067323E">
        <w:rPr>
          <w:color w:val="000000"/>
        </w:rPr>
        <w:instrText>ADDIN CSL_CITATION {"citationItems":[{"id":"ITEM-1","itemData":{"ISSN":"2655-7347","author":[{"dropping-particle":"","family":"Afdini","given":"Humaira","non-dropping-particle":"","parse-names":false,"suffix":""},{"dropping-particle":"","family":"Sitabuana","given":"Tundjung Herning","non-dropping-particle":"","parse-names":false,"suffix":""}],"container-title":"Jurnal Hukum Adigama","id":"ITEM-1","issue":"2","issued":{"date-parts":[["2021"]]},"page":"2156-2175","title":"Upaya Hukum dalam Meminimalisir Illegal Fishing Terkait Kawasan ZEE (Zona Ekonomi Eksklusif) Indonesia","type":"article-journal","volume":"4"},"uris":["http://www.mendeley.com/documents/?uuid=01c12969-e02c-46ec-83e1-a8049fd95bc2"]}],"mendeley":{"formattedCitation":"(Afdini &amp; Sitabuana, 2021)","plainTextFormattedCitation":"(Afdini &amp; Sitabuana, 2021)","previouslyFormattedCitation":"(Afdini &amp; Sitabuana, 2021)"},"properties":{"noteIndex":0},"schema":"https://github.com/citation-style-language/schema/raw/master/csl-citation.json"}</w:instrText>
      </w:r>
      <w:r w:rsidR="0067323E">
        <w:rPr>
          <w:color w:val="000000"/>
        </w:rPr>
        <w:fldChar w:fldCharType="separate"/>
      </w:r>
      <w:r w:rsidR="0067323E" w:rsidRPr="0067323E">
        <w:rPr>
          <w:noProof/>
          <w:color w:val="000000"/>
        </w:rPr>
        <w:t>(Afdini &amp; Sitabuana, 2021)</w:t>
      </w:r>
      <w:r w:rsidR="0067323E">
        <w:rPr>
          <w:color w:val="000000"/>
        </w:rPr>
        <w:fldChar w:fldCharType="end"/>
      </w:r>
      <w:r w:rsidRPr="009D1B34">
        <w:rPr>
          <w:color w:val="000000"/>
        </w:rPr>
        <w:t xml:space="preserve">. </w:t>
      </w:r>
    </w:p>
    <w:p w14:paraId="7F8467A3" w14:textId="1A9D6D6D" w:rsidR="009D1B34" w:rsidRPr="009D1B34" w:rsidRDefault="009D1B34" w:rsidP="009D1B34">
      <w:pPr>
        <w:spacing w:line="283" w:lineRule="auto"/>
        <w:ind w:right="86" w:firstLine="720"/>
        <w:jc w:val="both"/>
        <w:rPr>
          <w:color w:val="000000"/>
        </w:rPr>
      </w:pPr>
      <w:proofErr w:type="spellStart"/>
      <w:r w:rsidRPr="009D1B34">
        <w:rPr>
          <w:color w:val="000000"/>
        </w:rPr>
        <w:t>Kondisi</w:t>
      </w:r>
      <w:proofErr w:type="spellEnd"/>
      <w:r w:rsidRPr="009D1B34">
        <w:rPr>
          <w:color w:val="000000"/>
        </w:rPr>
        <w:t xml:space="preserve"> </w:t>
      </w:r>
      <w:proofErr w:type="spellStart"/>
      <w:r w:rsidRPr="009D1B34">
        <w:rPr>
          <w:color w:val="000000"/>
        </w:rPr>
        <w:t>geografis</w:t>
      </w:r>
      <w:proofErr w:type="spellEnd"/>
      <w:r w:rsidRPr="009D1B34">
        <w:rPr>
          <w:color w:val="000000"/>
        </w:rPr>
        <w:t xml:space="preserve"> </w:t>
      </w:r>
      <w:proofErr w:type="spellStart"/>
      <w:r w:rsidRPr="009D1B34">
        <w:rPr>
          <w:color w:val="000000"/>
        </w:rPr>
        <w:t>demikian</w:t>
      </w:r>
      <w:proofErr w:type="spellEnd"/>
      <w:r w:rsidRPr="009D1B34">
        <w:rPr>
          <w:color w:val="000000"/>
        </w:rPr>
        <w:t xml:space="preserve"> sangat </w:t>
      </w:r>
      <w:proofErr w:type="spellStart"/>
      <w:r w:rsidRPr="009D1B34">
        <w:rPr>
          <w:color w:val="000000"/>
        </w:rPr>
        <w:t>menguntungkan</w:t>
      </w:r>
      <w:proofErr w:type="spellEnd"/>
      <w:r w:rsidRPr="009D1B34">
        <w:rPr>
          <w:color w:val="000000"/>
        </w:rPr>
        <w:t xml:space="preserve"> Indonesia di </w:t>
      </w:r>
      <w:proofErr w:type="spellStart"/>
      <w:r w:rsidRPr="009D1B34">
        <w:rPr>
          <w:color w:val="000000"/>
        </w:rPr>
        <w:t>sektor</w:t>
      </w:r>
      <w:proofErr w:type="spellEnd"/>
      <w:r w:rsidRPr="009D1B34">
        <w:rPr>
          <w:color w:val="000000"/>
        </w:rPr>
        <w:t xml:space="preserve"> </w:t>
      </w:r>
      <w:proofErr w:type="spellStart"/>
      <w:r w:rsidRPr="009D1B34">
        <w:rPr>
          <w:color w:val="000000"/>
        </w:rPr>
        <w:t>kemaritiman</w:t>
      </w:r>
      <w:proofErr w:type="spellEnd"/>
      <w:r w:rsidRPr="009D1B34">
        <w:rPr>
          <w:color w:val="000000"/>
        </w:rPr>
        <w:t xml:space="preserve">, </w:t>
      </w:r>
      <w:proofErr w:type="spellStart"/>
      <w:r w:rsidRPr="009D1B34">
        <w:rPr>
          <w:color w:val="000000"/>
        </w:rPr>
        <w:t>khususnya</w:t>
      </w:r>
      <w:proofErr w:type="spellEnd"/>
      <w:r w:rsidRPr="009D1B34">
        <w:rPr>
          <w:color w:val="000000"/>
        </w:rPr>
        <w:t xml:space="preserve"> </w:t>
      </w:r>
      <w:proofErr w:type="spellStart"/>
      <w:r w:rsidRPr="009D1B34">
        <w:rPr>
          <w:color w:val="000000"/>
        </w:rPr>
        <w:t>profesi</w:t>
      </w:r>
      <w:proofErr w:type="spellEnd"/>
      <w:r w:rsidRPr="009D1B34">
        <w:rPr>
          <w:color w:val="000000"/>
        </w:rPr>
        <w:t xml:space="preserve"> </w:t>
      </w:r>
      <w:proofErr w:type="spellStart"/>
      <w:r w:rsidRPr="009D1B34">
        <w:rPr>
          <w:color w:val="000000"/>
        </w:rPr>
        <w:t>nelayan</w:t>
      </w:r>
      <w:proofErr w:type="spellEnd"/>
      <w:r w:rsidRPr="009D1B34">
        <w:rPr>
          <w:color w:val="000000"/>
        </w:rPr>
        <w:t xml:space="preserve"> </w:t>
      </w:r>
      <w:r w:rsidRPr="009D1B34">
        <w:rPr>
          <w:color w:val="000000"/>
        </w:rPr>
        <w:fldChar w:fldCharType="begin" w:fldLock="1"/>
      </w:r>
      <w:r w:rsidR="0067323E">
        <w:rPr>
          <w:color w:val="000000"/>
        </w:rPr>
        <w:instrText>ADDIN CSL_CITATION {"citationItems":[{"id":"ITEM-1","itemData":{"author":[{"dropping-particle":"","family":"Sabiq","given":"M.","non-dropping-particle":"","parse-names":false,"suffix":""},{"dropping-particle":"","family":"Asriandi","given":"A","non-dropping-particle":"","parse-names":false,"suffix":""}],"container-title":"Jurnal Akuakultur, Pesisir dan Pulau-Pulau Kecil","id":"ITEM-1","issue":"2","issued":{"date-parts":[["2021"]]},"page":"39-43","title":"Strategi event hybrid untuk komunitas nelayan (Studi kasus komunitas nelayan dusun Beba, Kabupaten Takalar selama pandemi Covid-19)","type":"article-journal","volume":"5"},"uris":["http://www.mendeley.com/documents/?uuid=ba88c48e-4438-4195-95d9-5595b518eefb","http://www.mendeley.com/documents/?uuid=782a1bc0-947c-4437-94a6-497e5178c546"]}],"mendeley":{"formattedCitation":"(M. Sabiq &amp; Asriandi, 2021)","plainTextFormattedCitation":"(M. Sabiq &amp; Asriandi, 2021)","previouslyFormattedCitation":"(M. Sabiq &amp; Asriandi, 2021)"},"properties":{"noteIndex":0},"schema":"https://github.com/citation-style-language/schema/raw/master/csl-citation.json"}</w:instrText>
      </w:r>
      <w:r w:rsidRPr="009D1B34">
        <w:rPr>
          <w:color w:val="000000"/>
        </w:rPr>
        <w:fldChar w:fldCharType="separate"/>
      </w:r>
      <w:r w:rsidR="00B7073D" w:rsidRPr="00B7073D">
        <w:rPr>
          <w:noProof/>
          <w:color w:val="000000"/>
        </w:rPr>
        <w:t>(M. Sabiq &amp; Asriandi, 2021)</w:t>
      </w:r>
      <w:r w:rsidRPr="009D1B34">
        <w:rPr>
          <w:color w:val="000000"/>
        </w:rPr>
        <w:fldChar w:fldCharType="end"/>
      </w:r>
      <w:r w:rsidRPr="009D1B34">
        <w:rPr>
          <w:color w:val="000000"/>
        </w:rPr>
        <w:t xml:space="preserve">. </w:t>
      </w:r>
      <w:proofErr w:type="spellStart"/>
      <w:r w:rsidRPr="009D1B34">
        <w:rPr>
          <w:color w:val="000000"/>
        </w:rPr>
        <w:t>Menurut</w:t>
      </w:r>
      <w:proofErr w:type="spellEnd"/>
      <w:r w:rsidRPr="009D1B34">
        <w:rPr>
          <w:color w:val="000000"/>
        </w:rPr>
        <w:t xml:space="preserve"> </w:t>
      </w:r>
      <w:r w:rsidR="0067323E">
        <w:rPr>
          <w:color w:val="000000"/>
        </w:rPr>
        <w:fldChar w:fldCharType="begin" w:fldLock="1"/>
      </w:r>
      <w:r w:rsidR="0067323E">
        <w:rPr>
          <w:color w:val="000000"/>
        </w:rPr>
        <w:instrText>ADDIN CSL_CITATION {"citationItems":[{"id":"ITEM-1","itemData":{"ISSN":"2684-8767","author":[{"dropping-particle":"","family":"Fitri","given":"Widya","non-dropping-particle":"","parse-names":false,"suffix":""},{"dropping-particle":"","family":"Najmi","given":"Najmi","non-dropping-particle":"","parse-names":false,"suffix":""}],"container-title":"Galanggang Sejarah","id":"ITEM-1","issue":"3","issued":{"date-parts":[["2021"]]},"page":"13-23","title":"Perkembangan Teknologi Penangkapan Ikan dan Dampaknya terhadap Kehidupan Sosial Ekonomi Masyarakat Nelayan Muara Kandis Kecamatan Linggo Sari Baganti Kabupaten Pesisir Selatan Tahun 2011-2018","type":"article-journal","volume":"3"},"uris":["http://www.mendeley.com/documents/?uuid=6ab32279-1244-4b9a-804d-7e03d5b26cfc"]}],"mendeley":{"formattedCitation":"(Fitri &amp; Najmi, 2021)","plainTextFormattedCitation":"(Fitri &amp; Najmi, 2021)","previouslyFormattedCitation":"(Fitri &amp; Najmi, 2021)"},"properties":{"noteIndex":0},"schema":"https://github.com/citation-style-language/schema/raw/master/csl-citation.json"}</w:instrText>
      </w:r>
      <w:r w:rsidR="0067323E">
        <w:rPr>
          <w:color w:val="000000"/>
        </w:rPr>
        <w:fldChar w:fldCharType="separate"/>
      </w:r>
      <w:r w:rsidR="0067323E" w:rsidRPr="0067323E">
        <w:rPr>
          <w:noProof/>
          <w:color w:val="000000"/>
        </w:rPr>
        <w:t>(Fitri &amp; Najmi, 2021)</w:t>
      </w:r>
      <w:r w:rsidR="0067323E">
        <w:rPr>
          <w:color w:val="000000"/>
        </w:rPr>
        <w:fldChar w:fldCharType="end"/>
      </w:r>
      <w:r w:rsidR="0067323E">
        <w:rPr>
          <w:color w:val="000000"/>
        </w:rPr>
        <w:t xml:space="preserve"> </w:t>
      </w:r>
      <w:proofErr w:type="spellStart"/>
      <w:r w:rsidRPr="009D1B34">
        <w:rPr>
          <w:color w:val="000000"/>
        </w:rPr>
        <w:t>bahwa</w:t>
      </w:r>
      <w:proofErr w:type="spellEnd"/>
      <w:r w:rsidRPr="009D1B34">
        <w:rPr>
          <w:color w:val="000000"/>
        </w:rPr>
        <w:t xml:space="preserve"> </w:t>
      </w:r>
      <w:proofErr w:type="spellStart"/>
      <w:r w:rsidRPr="009D1B34">
        <w:rPr>
          <w:color w:val="000000"/>
        </w:rPr>
        <w:t>masyarakat</w:t>
      </w:r>
      <w:proofErr w:type="spellEnd"/>
      <w:r w:rsidRPr="009D1B34">
        <w:rPr>
          <w:color w:val="000000"/>
        </w:rPr>
        <w:t xml:space="preserve"> </w:t>
      </w:r>
      <w:proofErr w:type="spellStart"/>
      <w:r w:rsidRPr="009D1B34">
        <w:rPr>
          <w:color w:val="000000"/>
        </w:rPr>
        <w:t>nelayan</w:t>
      </w:r>
      <w:proofErr w:type="spellEnd"/>
      <w:r w:rsidRPr="009D1B34">
        <w:rPr>
          <w:color w:val="000000"/>
        </w:rPr>
        <w:t xml:space="preserve"> </w:t>
      </w:r>
      <w:proofErr w:type="spellStart"/>
      <w:r w:rsidRPr="009D1B34">
        <w:rPr>
          <w:color w:val="000000"/>
        </w:rPr>
        <w:t>menggantungkan</w:t>
      </w:r>
      <w:proofErr w:type="spellEnd"/>
      <w:r w:rsidRPr="009D1B34">
        <w:rPr>
          <w:color w:val="000000"/>
        </w:rPr>
        <w:t xml:space="preserve"> </w:t>
      </w:r>
      <w:proofErr w:type="spellStart"/>
      <w:r w:rsidRPr="009D1B34">
        <w:rPr>
          <w:color w:val="000000"/>
        </w:rPr>
        <w:t>kehidupannya</w:t>
      </w:r>
      <w:proofErr w:type="spellEnd"/>
      <w:r w:rsidRPr="009D1B34">
        <w:rPr>
          <w:color w:val="000000"/>
        </w:rPr>
        <w:t xml:space="preserve"> pada </w:t>
      </w:r>
      <w:proofErr w:type="spellStart"/>
      <w:r w:rsidRPr="009D1B34">
        <w:rPr>
          <w:color w:val="000000"/>
        </w:rPr>
        <w:t>hasil</w:t>
      </w:r>
      <w:proofErr w:type="spellEnd"/>
      <w:r w:rsidRPr="009D1B34">
        <w:rPr>
          <w:color w:val="000000"/>
        </w:rPr>
        <w:t xml:space="preserve"> </w:t>
      </w:r>
      <w:proofErr w:type="spellStart"/>
      <w:r w:rsidRPr="009D1B34">
        <w:rPr>
          <w:color w:val="000000"/>
        </w:rPr>
        <w:t>laut</w:t>
      </w:r>
      <w:proofErr w:type="spellEnd"/>
      <w:r w:rsidRPr="009D1B34">
        <w:rPr>
          <w:color w:val="000000"/>
        </w:rPr>
        <w:t xml:space="preserve">, </w:t>
      </w:r>
      <w:proofErr w:type="spellStart"/>
      <w:r w:rsidRPr="009D1B34">
        <w:rPr>
          <w:color w:val="000000"/>
        </w:rPr>
        <w:t>baik</w:t>
      </w:r>
      <w:proofErr w:type="spellEnd"/>
      <w:r w:rsidRPr="009D1B34">
        <w:rPr>
          <w:color w:val="000000"/>
        </w:rPr>
        <w:t xml:space="preserve"> </w:t>
      </w:r>
      <w:proofErr w:type="spellStart"/>
      <w:r w:rsidRPr="009D1B34">
        <w:rPr>
          <w:color w:val="000000"/>
        </w:rPr>
        <w:t>dengan</w:t>
      </w:r>
      <w:proofErr w:type="spellEnd"/>
      <w:r w:rsidRPr="009D1B34">
        <w:rPr>
          <w:color w:val="000000"/>
        </w:rPr>
        <w:t xml:space="preserve"> </w:t>
      </w:r>
      <w:proofErr w:type="spellStart"/>
      <w:r w:rsidRPr="009D1B34">
        <w:rPr>
          <w:color w:val="000000"/>
        </w:rPr>
        <w:t>cara</w:t>
      </w:r>
      <w:proofErr w:type="spellEnd"/>
      <w:r w:rsidRPr="009D1B34">
        <w:rPr>
          <w:color w:val="000000"/>
        </w:rPr>
        <w:t xml:space="preserve"> </w:t>
      </w:r>
      <w:proofErr w:type="spellStart"/>
      <w:r w:rsidRPr="009D1B34">
        <w:rPr>
          <w:color w:val="000000"/>
        </w:rPr>
        <w:t>melakukan</w:t>
      </w:r>
      <w:proofErr w:type="spellEnd"/>
      <w:r w:rsidRPr="009D1B34">
        <w:rPr>
          <w:color w:val="000000"/>
        </w:rPr>
        <w:t xml:space="preserve"> </w:t>
      </w:r>
      <w:proofErr w:type="spellStart"/>
      <w:r w:rsidRPr="009D1B34">
        <w:rPr>
          <w:color w:val="000000"/>
        </w:rPr>
        <w:t>penangkapan</w:t>
      </w:r>
      <w:proofErr w:type="spellEnd"/>
      <w:r w:rsidRPr="009D1B34">
        <w:rPr>
          <w:color w:val="000000"/>
        </w:rPr>
        <w:t xml:space="preserve"> </w:t>
      </w:r>
      <w:proofErr w:type="spellStart"/>
      <w:r w:rsidRPr="009D1B34">
        <w:rPr>
          <w:color w:val="000000"/>
        </w:rPr>
        <w:t>ataupun</w:t>
      </w:r>
      <w:proofErr w:type="spellEnd"/>
      <w:r w:rsidRPr="009D1B34">
        <w:rPr>
          <w:color w:val="000000"/>
        </w:rPr>
        <w:t xml:space="preserve"> </w:t>
      </w:r>
      <w:proofErr w:type="spellStart"/>
      <w:r w:rsidRPr="009D1B34">
        <w:rPr>
          <w:color w:val="000000"/>
        </w:rPr>
        <w:t>budi</w:t>
      </w:r>
      <w:proofErr w:type="spellEnd"/>
      <w:r w:rsidRPr="009D1B34">
        <w:rPr>
          <w:color w:val="000000"/>
        </w:rPr>
        <w:t xml:space="preserve"> </w:t>
      </w:r>
      <w:proofErr w:type="spellStart"/>
      <w:r w:rsidRPr="009D1B34">
        <w:rPr>
          <w:color w:val="000000"/>
        </w:rPr>
        <w:t>daya</w:t>
      </w:r>
      <w:proofErr w:type="spellEnd"/>
      <w:r w:rsidRPr="009D1B34">
        <w:rPr>
          <w:color w:val="000000"/>
        </w:rPr>
        <w:t xml:space="preserve">. </w:t>
      </w:r>
      <w:proofErr w:type="spellStart"/>
      <w:r w:rsidRPr="009D1B34">
        <w:rPr>
          <w:color w:val="000000"/>
        </w:rPr>
        <w:t>Mereka</w:t>
      </w:r>
      <w:proofErr w:type="spellEnd"/>
      <w:r w:rsidRPr="009D1B34">
        <w:rPr>
          <w:color w:val="000000"/>
        </w:rPr>
        <w:t xml:space="preserve"> pada </w:t>
      </w:r>
      <w:proofErr w:type="spellStart"/>
      <w:r w:rsidRPr="009D1B34">
        <w:rPr>
          <w:color w:val="000000"/>
        </w:rPr>
        <w:t>umumnya</w:t>
      </w:r>
      <w:proofErr w:type="spellEnd"/>
      <w:r w:rsidRPr="009D1B34">
        <w:rPr>
          <w:color w:val="000000"/>
        </w:rPr>
        <w:t xml:space="preserve"> </w:t>
      </w:r>
      <w:proofErr w:type="spellStart"/>
      <w:r w:rsidRPr="009D1B34">
        <w:rPr>
          <w:color w:val="000000"/>
        </w:rPr>
        <w:t>tinggal</w:t>
      </w:r>
      <w:proofErr w:type="spellEnd"/>
      <w:r w:rsidRPr="009D1B34">
        <w:rPr>
          <w:color w:val="000000"/>
        </w:rPr>
        <w:t xml:space="preserve"> di </w:t>
      </w:r>
      <w:proofErr w:type="spellStart"/>
      <w:r w:rsidRPr="009D1B34">
        <w:rPr>
          <w:color w:val="000000"/>
        </w:rPr>
        <w:t>pesisir</w:t>
      </w:r>
      <w:proofErr w:type="spellEnd"/>
      <w:r w:rsidRPr="009D1B34">
        <w:rPr>
          <w:color w:val="000000"/>
        </w:rPr>
        <w:t xml:space="preserve"> </w:t>
      </w:r>
      <w:proofErr w:type="spellStart"/>
      <w:r w:rsidRPr="009D1B34">
        <w:rPr>
          <w:color w:val="000000"/>
        </w:rPr>
        <w:t>pantai</w:t>
      </w:r>
      <w:proofErr w:type="spellEnd"/>
      <w:r w:rsidRPr="009D1B34">
        <w:rPr>
          <w:color w:val="000000"/>
        </w:rPr>
        <w:t xml:space="preserve">, </w:t>
      </w:r>
      <w:proofErr w:type="spellStart"/>
      <w:r w:rsidRPr="009D1B34">
        <w:rPr>
          <w:color w:val="000000"/>
        </w:rPr>
        <w:t>sebuah</w:t>
      </w:r>
      <w:proofErr w:type="spellEnd"/>
      <w:r w:rsidRPr="009D1B34">
        <w:rPr>
          <w:color w:val="000000"/>
        </w:rPr>
        <w:t xml:space="preserve"> </w:t>
      </w:r>
      <w:proofErr w:type="spellStart"/>
      <w:r w:rsidRPr="009D1B34">
        <w:rPr>
          <w:color w:val="000000"/>
        </w:rPr>
        <w:t>lingkungan</w:t>
      </w:r>
      <w:proofErr w:type="spellEnd"/>
      <w:r w:rsidRPr="009D1B34">
        <w:rPr>
          <w:color w:val="000000"/>
        </w:rPr>
        <w:t xml:space="preserve"> </w:t>
      </w:r>
      <w:proofErr w:type="spellStart"/>
      <w:r w:rsidRPr="009D1B34">
        <w:rPr>
          <w:color w:val="000000"/>
        </w:rPr>
        <w:t>pemukiman</w:t>
      </w:r>
      <w:proofErr w:type="spellEnd"/>
      <w:r w:rsidRPr="009D1B34">
        <w:rPr>
          <w:color w:val="000000"/>
        </w:rPr>
        <w:t xml:space="preserve"> yang </w:t>
      </w:r>
      <w:proofErr w:type="spellStart"/>
      <w:r w:rsidRPr="009D1B34">
        <w:rPr>
          <w:color w:val="000000"/>
        </w:rPr>
        <w:t>dekat</w:t>
      </w:r>
      <w:proofErr w:type="spellEnd"/>
      <w:r w:rsidRPr="009D1B34">
        <w:rPr>
          <w:color w:val="000000"/>
        </w:rPr>
        <w:t xml:space="preserve"> </w:t>
      </w:r>
      <w:proofErr w:type="spellStart"/>
      <w:r w:rsidRPr="009D1B34">
        <w:rPr>
          <w:color w:val="000000"/>
        </w:rPr>
        <w:t>dengan</w:t>
      </w:r>
      <w:proofErr w:type="spellEnd"/>
      <w:r w:rsidRPr="009D1B34">
        <w:rPr>
          <w:color w:val="000000"/>
        </w:rPr>
        <w:t xml:space="preserve"> </w:t>
      </w:r>
      <w:proofErr w:type="spellStart"/>
      <w:r w:rsidRPr="009D1B34">
        <w:rPr>
          <w:color w:val="000000"/>
        </w:rPr>
        <w:t>lokasi</w:t>
      </w:r>
      <w:proofErr w:type="spellEnd"/>
      <w:r w:rsidRPr="009D1B34">
        <w:rPr>
          <w:color w:val="000000"/>
        </w:rPr>
        <w:t xml:space="preserve"> </w:t>
      </w:r>
      <w:proofErr w:type="spellStart"/>
      <w:r w:rsidRPr="009D1B34">
        <w:rPr>
          <w:color w:val="000000"/>
        </w:rPr>
        <w:t>kegiatannya</w:t>
      </w:r>
      <w:proofErr w:type="spellEnd"/>
      <w:r w:rsidRPr="009D1B34">
        <w:rPr>
          <w:color w:val="000000"/>
        </w:rPr>
        <w:t>.</w:t>
      </w:r>
    </w:p>
    <w:p w14:paraId="1588CB28" w14:textId="42DE4C5B" w:rsidR="009D1B34" w:rsidRPr="009D1B34" w:rsidRDefault="009D1B34" w:rsidP="009D1B34">
      <w:pPr>
        <w:spacing w:line="283" w:lineRule="auto"/>
        <w:ind w:right="86" w:firstLine="720"/>
        <w:jc w:val="both"/>
        <w:rPr>
          <w:color w:val="000000"/>
        </w:rPr>
      </w:pPr>
      <w:r w:rsidRPr="009D1B34">
        <w:rPr>
          <w:color w:val="000000"/>
        </w:rPr>
        <w:t xml:space="preserve">Masyarakat </w:t>
      </w:r>
      <w:proofErr w:type="spellStart"/>
      <w:r w:rsidRPr="009D1B34">
        <w:rPr>
          <w:color w:val="000000"/>
        </w:rPr>
        <w:t>nelayan</w:t>
      </w:r>
      <w:proofErr w:type="spellEnd"/>
      <w:r w:rsidRPr="009D1B34">
        <w:rPr>
          <w:color w:val="000000"/>
        </w:rPr>
        <w:t xml:space="preserve"> </w:t>
      </w:r>
      <w:proofErr w:type="spellStart"/>
      <w:r w:rsidRPr="009D1B34">
        <w:rPr>
          <w:color w:val="000000"/>
        </w:rPr>
        <w:t>umumnya</w:t>
      </w:r>
      <w:proofErr w:type="spellEnd"/>
      <w:r w:rsidRPr="009D1B34">
        <w:rPr>
          <w:color w:val="000000"/>
        </w:rPr>
        <w:t xml:space="preserve"> </w:t>
      </w:r>
      <w:proofErr w:type="spellStart"/>
      <w:r w:rsidRPr="009D1B34">
        <w:rPr>
          <w:color w:val="000000"/>
        </w:rPr>
        <w:t>memiliki</w:t>
      </w:r>
      <w:proofErr w:type="spellEnd"/>
      <w:r w:rsidRPr="009D1B34">
        <w:rPr>
          <w:color w:val="000000"/>
        </w:rPr>
        <w:t xml:space="preserve"> </w:t>
      </w:r>
      <w:proofErr w:type="spellStart"/>
      <w:r w:rsidRPr="009D1B34">
        <w:rPr>
          <w:color w:val="000000"/>
        </w:rPr>
        <w:t>latar</w:t>
      </w:r>
      <w:proofErr w:type="spellEnd"/>
      <w:r w:rsidRPr="009D1B34">
        <w:rPr>
          <w:color w:val="000000"/>
        </w:rPr>
        <w:t xml:space="preserve"> </w:t>
      </w:r>
      <w:proofErr w:type="spellStart"/>
      <w:r w:rsidRPr="009D1B34">
        <w:rPr>
          <w:color w:val="000000"/>
        </w:rPr>
        <w:t>pendidikan</w:t>
      </w:r>
      <w:proofErr w:type="spellEnd"/>
      <w:r w:rsidRPr="009D1B34">
        <w:rPr>
          <w:color w:val="000000"/>
        </w:rPr>
        <w:t xml:space="preserve"> yang </w:t>
      </w:r>
      <w:proofErr w:type="spellStart"/>
      <w:r w:rsidRPr="009D1B34">
        <w:rPr>
          <w:color w:val="000000"/>
        </w:rPr>
        <w:t>relatif</w:t>
      </w:r>
      <w:proofErr w:type="spellEnd"/>
      <w:r w:rsidRPr="009D1B34">
        <w:rPr>
          <w:color w:val="000000"/>
        </w:rPr>
        <w:t xml:space="preserve"> </w:t>
      </w:r>
      <w:proofErr w:type="spellStart"/>
      <w:r w:rsidRPr="009D1B34">
        <w:rPr>
          <w:color w:val="000000"/>
        </w:rPr>
        <w:t>rendah</w:t>
      </w:r>
      <w:proofErr w:type="spellEnd"/>
      <w:r w:rsidRPr="009D1B34">
        <w:rPr>
          <w:color w:val="000000"/>
        </w:rPr>
        <w:t xml:space="preserve"> dan </w:t>
      </w:r>
      <w:proofErr w:type="spellStart"/>
      <w:r w:rsidRPr="009D1B34">
        <w:rPr>
          <w:color w:val="000000"/>
        </w:rPr>
        <w:t>kondisi</w:t>
      </w:r>
      <w:proofErr w:type="spellEnd"/>
      <w:r w:rsidRPr="009D1B34">
        <w:rPr>
          <w:color w:val="000000"/>
        </w:rPr>
        <w:t xml:space="preserve"> </w:t>
      </w:r>
      <w:proofErr w:type="spellStart"/>
      <w:r w:rsidRPr="009D1B34">
        <w:rPr>
          <w:color w:val="000000"/>
        </w:rPr>
        <w:t>kehidupannya</w:t>
      </w:r>
      <w:proofErr w:type="spellEnd"/>
      <w:r w:rsidRPr="009D1B34">
        <w:rPr>
          <w:color w:val="000000"/>
        </w:rPr>
        <w:t xml:space="preserve"> miskin  </w:t>
      </w:r>
      <w:r w:rsidRPr="009D1B34">
        <w:rPr>
          <w:color w:val="000000"/>
        </w:rPr>
        <w:fldChar w:fldCharType="begin" w:fldLock="1"/>
      </w:r>
      <w:r w:rsidR="0067323E">
        <w:rPr>
          <w:color w:val="000000"/>
        </w:rPr>
        <w:instrText>ADDIN CSL_CITATION {"citationItems":[{"id":"ITEM-1","itemData":{"author":[{"dropping-particle":"","family":"Tamrin","given":"Sopian.","non-dropping-particle":"","parse-names":false,"suffix":""},{"dropping-particle":"","family":"Idrus","given":"Idham Irwansyah","non-dropping-particle":"","parse-names":false,"suffix":""},{"dropping-particle":"","family":"Najamuddin","given":"N.","non-dropping-particle":"","parse-names":false,"suffix":""},{"dropping-particle":"","family":"Amandaria","given":"Riri.","non-dropping-particle":"","parse-names":false,"suffix":""},{"dropping-particle":"","family":"Arisnawawi","given":"","non-dropping-particle":"","parse-names":false,"suffix":""}],"container-title":"Proceedings of International Conference Sociology","id":"ITEM-1","issued":{"date-parts":[["2022"]]},"page":"228-241","publisher":"University of Mataram","publisher-place":"Mataram","title":"Lifestyle Resistance of the Bajo Tribe in Fcing of Stigma","type":"paper-conference"},"uris":["http://www.mendeley.com/documents/?uuid=473d06d4-f8f1-46c6-ab16-89822bb4d002","http://www.mendeley.com/documents/?uuid=4ee2fd39-73a5-4499-8154-55199d49591c"]}],"mendeley":{"formattedCitation":"(Tamrin et al., 2022)","manualFormatting":"(Tamrin et al., 2022)","plainTextFormattedCitation":"(Tamrin et al., 2022)","previouslyFormattedCitation":"(Tamrin et al., 2022)"},"properties":{"noteIndex":0},"schema":"https://github.com/citation-style-language/schema/raw/master/csl-citation.json"}</w:instrText>
      </w:r>
      <w:r w:rsidRPr="009D1B34">
        <w:rPr>
          <w:color w:val="000000"/>
        </w:rPr>
        <w:fldChar w:fldCharType="separate"/>
      </w:r>
      <w:r w:rsidR="0067323E">
        <w:rPr>
          <w:noProof/>
          <w:color w:val="000000"/>
        </w:rPr>
        <w:t>(T</w:t>
      </w:r>
      <w:r w:rsidRPr="009D1B34">
        <w:rPr>
          <w:noProof/>
          <w:color w:val="000000"/>
        </w:rPr>
        <w:t>amrin et al., 2022)</w:t>
      </w:r>
      <w:r w:rsidRPr="009D1B34">
        <w:rPr>
          <w:color w:val="000000"/>
        </w:rPr>
        <w:fldChar w:fldCharType="end"/>
      </w:r>
      <w:r w:rsidRPr="009D1B34">
        <w:rPr>
          <w:color w:val="000000"/>
        </w:rPr>
        <w:t xml:space="preserve">. </w:t>
      </w:r>
      <w:proofErr w:type="spellStart"/>
      <w:r w:rsidRPr="009D1B34">
        <w:rPr>
          <w:color w:val="000000"/>
        </w:rPr>
        <w:t>Mereka</w:t>
      </w:r>
      <w:proofErr w:type="spellEnd"/>
      <w:r w:rsidRPr="009D1B34">
        <w:rPr>
          <w:color w:val="000000"/>
        </w:rPr>
        <w:t xml:space="preserve"> </w:t>
      </w:r>
      <w:proofErr w:type="spellStart"/>
      <w:r w:rsidRPr="009D1B34">
        <w:rPr>
          <w:color w:val="000000"/>
        </w:rPr>
        <w:t>bekerja</w:t>
      </w:r>
      <w:proofErr w:type="spellEnd"/>
      <w:r w:rsidRPr="009D1B34">
        <w:rPr>
          <w:color w:val="000000"/>
        </w:rPr>
        <w:t xml:space="preserve"> pada </w:t>
      </w:r>
      <w:proofErr w:type="spellStart"/>
      <w:r w:rsidRPr="009D1B34">
        <w:rPr>
          <w:color w:val="000000"/>
        </w:rPr>
        <w:t>punggawa</w:t>
      </w:r>
      <w:proofErr w:type="spellEnd"/>
      <w:r w:rsidRPr="009D1B34">
        <w:rPr>
          <w:color w:val="000000"/>
        </w:rPr>
        <w:t xml:space="preserve"> yang </w:t>
      </w:r>
      <w:proofErr w:type="spellStart"/>
      <w:r w:rsidRPr="009D1B34">
        <w:rPr>
          <w:color w:val="000000"/>
        </w:rPr>
        <w:t>mempunyai</w:t>
      </w:r>
      <w:proofErr w:type="spellEnd"/>
      <w:r w:rsidRPr="009D1B34">
        <w:rPr>
          <w:color w:val="000000"/>
        </w:rPr>
        <w:t xml:space="preserve"> </w:t>
      </w:r>
      <w:proofErr w:type="spellStart"/>
      <w:r w:rsidRPr="009D1B34">
        <w:rPr>
          <w:color w:val="000000"/>
        </w:rPr>
        <w:t>kapal</w:t>
      </w:r>
      <w:proofErr w:type="spellEnd"/>
      <w:r w:rsidRPr="009D1B34">
        <w:rPr>
          <w:color w:val="000000"/>
        </w:rPr>
        <w:t xml:space="preserve"> dan </w:t>
      </w:r>
      <w:proofErr w:type="spellStart"/>
      <w:r w:rsidRPr="009D1B34">
        <w:rPr>
          <w:color w:val="000000"/>
        </w:rPr>
        <w:t>alat</w:t>
      </w:r>
      <w:proofErr w:type="spellEnd"/>
      <w:r w:rsidRPr="009D1B34">
        <w:rPr>
          <w:color w:val="000000"/>
        </w:rPr>
        <w:t xml:space="preserve"> </w:t>
      </w:r>
      <w:proofErr w:type="spellStart"/>
      <w:r w:rsidRPr="009D1B34">
        <w:rPr>
          <w:color w:val="000000"/>
        </w:rPr>
        <w:t>tangkap</w:t>
      </w:r>
      <w:proofErr w:type="spellEnd"/>
      <w:r w:rsidRPr="009D1B34">
        <w:rPr>
          <w:color w:val="000000"/>
        </w:rPr>
        <w:t xml:space="preserve"> yang </w:t>
      </w:r>
      <w:proofErr w:type="spellStart"/>
      <w:r w:rsidRPr="009D1B34">
        <w:rPr>
          <w:color w:val="000000"/>
        </w:rPr>
        <w:t>memadai</w:t>
      </w:r>
      <w:proofErr w:type="spellEnd"/>
      <w:r w:rsidRPr="009D1B34">
        <w:rPr>
          <w:color w:val="000000"/>
        </w:rPr>
        <w:t xml:space="preserve"> </w:t>
      </w:r>
      <w:proofErr w:type="spellStart"/>
      <w:r w:rsidRPr="009D1B34">
        <w:rPr>
          <w:color w:val="000000"/>
        </w:rPr>
        <w:t>untuk</w:t>
      </w:r>
      <w:proofErr w:type="spellEnd"/>
      <w:r w:rsidRPr="009D1B34">
        <w:rPr>
          <w:color w:val="000000"/>
        </w:rPr>
        <w:t xml:space="preserve"> </w:t>
      </w:r>
      <w:proofErr w:type="spellStart"/>
      <w:r w:rsidRPr="009D1B34">
        <w:rPr>
          <w:color w:val="000000"/>
        </w:rPr>
        <w:t>melakukan</w:t>
      </w:r>
      <w:proofErr w:type="spellEnd"/>
      <w:r w:rsidRPr="009D1B34">
        <w:rPr>
          <w:color w:val="000000"/>
        </w:rPr>
        <w:t xml:space="preserve"> </w:t>
      </w:r>
      <w:proofErr w:type="spellStart"/>
      <w:r w:rsidRPr="009D1B34">
        <w:rPr>
          <w:color w:val="000000"/>
        </w:rPr>
        <w:t>penangkapan</w:t>
      </w:r>
      <w:proofErr w:type="spellEnd"/>
      <w:r w:rsidRPr="009D1B34">
        <w:rPr>
          <w:color w:val="000000"/>
        </w:rPr>
        <w:t xml:space="preserve"> ikan </w:t>
      </w:r>
      <w:r w:rsidRPr="009D1B34">
        <w:rPr>
          <w:color w:val="000000"/>
        </w:rPr>
        <w:fldChar w:fldCharType="begin" w:fldLock="1"/>
      </w:r>
      <w:r w:rsidR="00B7073D">
        <w:rPr>
          <w:color w:val="000000"/>
        </w:rPr>
        <w:instrText>ADDIN CSL_CITATION {"citationItems":[{"id":"ITEM-1","itemData":{"author":[{"dropping-particle":"","family":"Arisnawawi","given":"","non-dropping-particle":"","parse-names":false,"suffix":""},{"dropping-particle":"","family":"Salman","given":"D.","non-dropping-particle":"","parse-names":false,"suffix":""},{"dropping-particle":"","family":"Muhammad","given":"R.","non-dropping-particle":"","parse-names":false,"suffix":""},{"dropping-particle":"","family":"Sabiq","given":"M.","non-dropping-particle":"","parse-names":false,"suffix":""}],"container-title":"Akuatikisle: Jurnal Akuakultur, Pesisir dan Pulau-Pulau Kecil","id":"ITEM-1","issue":"2","issued":{"date-parts":[["2022"]]},"title":"Punggawa authority and its Sawi compliance during the Covid-19 Pandemic (Case study on Beba Fishing Community, Takalar Regency)","type":"article-journal","volume":"6"},"uris":["http://www.mendeley.com/documents/?uuid=db75bd09-ee1c-4017-9e8a-4906dacc5bd6","http://www.mendeley.com/documents/?uuid=dc92d605-be80-4b25-b9b8-187225fd44d6"]}],"mendeley":{"formattedCitation":"(Arisnawawi et al., 2022)","plainTextFormattedCitation":"(Arisnawawi et al., 2022)","previouslyFormattedCitation":"(Arisnawawi et al., 2022)"},"properties":{"noteIndex":0},"schema":"https://github.com/citation-style-language/schema/raw/master/csl-citation.json"}</w:instrText>
      </w:r>
      <w:r w:rsidRPr="009D1B34">
        <w:rPr>
          <w:color w:val="000000"/>
        </w:rPr>
        <w:fldChar w:fldCharType="separate"/>
      </w:r>
      <w:r w:rsidRPr="009D1B34">
        <w:rPr>
          <w:noProof/>
          <w:color w:val="000000"/>
        </w:rPr>
        <w:t>(Arisnawawi et al., 2022)</w:t>
      </w:r>
      <w:r w:rsidRPr="009D1B34">
        <w:rPr>
          <w:color w:val="000000"/>
        </w:rPr>
        <w:fldChar w:fldCharType="end"/>
      </w:r>
      <w:r w:rsidRPr="009D1B34">
        <w:rPr>
          <w:color w:val="000000"/>
        </w:rPr>
        <w:t xml:space="preserve">. </w:t>
      </w:r>
      <w:proofErr w:type="spellStart"/>
      <w:r w:rsidRPr="009D1B34">
        <w:rPr>
          <w:color w:val="000000"/>
        </w:rPr>
        <w:t>Penangkapan</w:t>
      </w:r>
      <w:proofErr w:type="spellEnd"/>
      <w:r w:rsidRPr="009D1B34">
        <w:rPr>
          <w:color w:val="000000"/>
        </w:rPr>
        <w:t xml:space="preserve"> ikan </w:t>
      </w:r>
      <w:proofErr w:type="spellStart"/>
      <w:r w:rsidRPr="009D1B34">
        <w:rPr>
          <w:color w:val="000000"/>
        </w:rPr>
        <w:t>tersebut</w:t>
      </w:r>
      <w:proofErr w:type="spellEnd"/>
      <w:r w:rsidRPr="009D1B34">
        <w:rPr>
          <w:color w:val="000000"/>
        </w:rPr>
        <w:t xml:space="preserve"> juga sangat </w:t>
      </w:r>
      <w:proofErr w:type="spellStart"/>
      <w:r w:rsidRPr="009D1B34">
        <w:rPr>
          <w:color w:val="000000"/>
        </w:rPr>
        <w:t>bergantung</w:t>
      </w:r>
      <w:proofErr w:type="spellEnd"/>
      <w:r w:rsidRPr="009D1B34">
        <w:rPr>
          <w:color w:val="000000"/>
        </w:rPr>
        <w:t xml:space="preserve"> </w:t>
      </w:r>
      <w:proofErr w:type="spellStart"/>
      <w:r w:rsidRPr="009D1B34">
        <w:rPr>
          <w:color w:val="000000"/>
        </w:rPr>
        <w:t>dari</w:t>
      </w:r>
      <w:proofErr w:type="spellEnd"/>
      <w:r w:rsidRPr="009D1B34">
        <w:rPr>
          <w:color w:val="000000"/>
        </w:rPr>
        <w:t xml:space="preserve"> </w:t>
      </w:r>
      <w:proofErr w:type="spellStart"/>
      <w:r w:rsidRPr="009D1B34">
        <w:rPr>
          <w:color w:val="000000"/>
        </w:rPr>
        <w:t>alam</w:t>
      </w:r>
      <w:proofErr w:type="spellEnd"/>
      <w:r w:rsidRPr="009D1B34">
        <w:rPr>
          <w:color w:val="000000"/>
        </w:rPr>
        <w:t xml:space="preserve"> dan </w:t>
      </w:r>
      <w:proofErr w:type="spellStart"/>
      <w:r w:rsidRPr="009D1B34">
        <w:rPr>
          <w:color w:val="000000"/>
        </w:rPr>
        <w:t>lingkungannya</w:t>
      </w:r>
      <w:proofErr w:type="spellEnd"/>
      <w:r w:rsidRPr="009D1B34">
        <w:rPr>
          <w:color w:val="000000"/>
        </w:rPr>
        <w:t xml:space="preserve">. </w:t>
      </w:r>
    </w:p>
    <w:p w14:paraId="3BE68996" w14:textId="51E53F69" w:rsidR="009D1B34" w:rsidRPr="009D1B34" w:rsidRDefault="0067323E" w:rsidP="009D1B34">
      <w:pPr>
        <w:spacing w:line="283" w:lineRule="auto"/>
        <w:ind w:right="86" w:firstLine="720"/>
        <w:jc w:val="both"/>
        <w:rPr>
          <w:color w:val="000000"/>
        </w:rPr>
      </w:pPr>
      <w:r>
        <w:rPr>
          <w:color w:val="000000"/>
        </w:rPr>
        <w:fldChar w:fldCharType="begin" w:fldLock="1"/>
      </w:r>
      <w:r w:rsidR="004225A7">
        <w:rPr>
          <w:color w:val="000000"/>
        </w:rPr>
        <w:instrText>ADDIN CSL_CITATION {"citationItems":[{"id":"ITEM-1","itemData":{"ISSN":"2622-9617","author":[{"dropping-particle":"","family":"Pinem","given":"Eine Yamitha","non-dropping-particle":"","parse-names":false,"suffix":""},{"dropping-particle":"","family":"Widiono","given":"Septri Widiono","non-dropping-particle":"","parse-names":false,"suffix":""},{"dropping-particle":"","family":"Irnad","given":"Irnad","non-dropping-particle":"","parse-names":false,"suffix":""}],"container-title":"Jurnal Sosiologi Nusantara","id":"ITEM-1","issue":"2","issued":{"date-parts":[["2019"]]},"page":"91-112","title":"Kemiskinan Struktural Komunitas Nelayan di Kelurahan Sumber Jaya, Kecamatan Kampung Melayu, Kota Bengkulu","type":"article-journal","volume":"5"},"uris":["http://www.mendeley.com/documents/?uuid=25dd2acd-5870-467d-bf6c-24a57ad658a6"]}],"mendeley":{"formattedCitation":"(Pinem et al., 2019)","plainTextFormattedCitation":"(Pinem et al., 2019)","previouslyFormattedCitation":"(Pinem et al., 2019)"},"properties":{"noteIndex":0},"schema":"https://github.com/citation-style-language/schema/raw/master/csl-citation.json"}</w:instrText>
      </w:r>
      <w:r>
        <w:rPr>
          <w:color w:val="000000"/>
        </w:rPr>
        <w:fldChar w:fldCharType="separate"/>
      </w:r>
      <w:r w:rsidRPr="0067323E">
        <w:rPr>
          <w:noProof/>
          <w:color w:val="000000"/>
        </w:rPr>
        <w:t>(Pinem et al., 2019)</w:t>
      </w:r>
      <w:r>
        <w:rPr>
          <w:color w:val="000000"/>
        </w:rPr>
        <w:fldChar w:fldCharType="end"/>
      </w:r>
      <w:r>
        <w:rPr>
          <w:color w:val="000000"/>
        </w:rPr>
        <w:t xml:space="preserve"> </w:t>
      </w:r>
      <w:proofErr w:type="spellStart"/>
      <w:r w:rsidR="009D1B34" w:rsidRPr="009D1B34">
        <w:rPr>
          <w:color w:val="000000"/>
        </w:rPr>
        <w:t>menemukan</w:t>
      </w:r>
      <w:proofErr w:type="spellEnd"/>
      <w:r w:rsidR="009D1B34" w:rsidRPr="009D1B34">
        <w:rPr>
          <w:color w:val="000000"/>
        </w:rPr>
        <w:t xml:space="preserve"> </w:t>
      </w:r>
      <w:proofErr w:type="spellStart"/>
      <w:r w:rsidR="009D1B34" w:rsidRPr="009D1B34">
        <w:rPr>
          <w:color w:val="000000"/>
        </w:rPr>
        <w:t>kesulitan</w:t>
      </w:r>
      <w:proofErr w:type="spellEnd"/>
      <w:r w:rsidR="009D1B34" w:rsidRPr="009D1B34">
        <w:rPr>
          <w:color w:val="000000"/>
        </w:rPr>
        <w:t xml:space="preserve"> </w:t>
      </w:r>
      <w:proofErr w:type="spellStart"/>
      <w:r w:rsidR="009D1B34" w:rsidRPr="009D1B34">
        <w:rPr>
          <w:color w:val="000000"/>
        </w:rPr>
        <w:t>Nelayan</w:t>
      </w:r>
      <w:proofErr w:type="spellEnd"/>
      <w:r w:rsidR="009D1B34" w:rsidRPr="009D1B34">
        <w:rPr>
          <w:color w:val="000000"/>
        </w:rPr>
        <w:t xml:space="preserve"> </w:t>
      </w:r>
      <w:proofErr w:type="spellStart"/>
      <w:r w:rsidR="009D1B34" w:rsidRPr="009D1B34">
        <w:rPr>
          <w:color w:val="000000"/>
        </w:rPr>
        <w:t>dalam</w:t>
      </w:r>
      <w:proofErr w:type="spellEnd"/>
      <w:r w:rsidR="009D1B34" w:rsidRPr="009D1B34">
        <w:rPr>
          <w:color w:val="000000"/>
        </w:rPr>
        <w:t xml:space="preserve"> </w:t>
      </w:r>
      <w:proofErr w:type="spellStart"/>
      <w:r w:rsidR="009D1B34" w:rsidRPr="009D1B34">
        <w:rPr>
          <w:color w:val="000000"/>
        </w:rPr>
        <w:t>melepaskan</w:t>
      </w:r>
      <w:proofErr w:type="spellEnd"/>
      <w:r w:rsidR="009D1B34" w:rsidRPr="009D1B34">
        <w:rPr>
          <w:color w:val="000000"/>
        </w:rPr>
        <w:t xml:space="preserve"> </w:t>
      </w:r>
      <w:proofErr w:type="spellStart"/>
      <w:r w:rsidR="009D1B34" w:rsidRPr="009D1B34">
        <w:rPr>
          <w:color w:val="000000"/>
        </w:rPr>
        <w:t>diri</w:t>
      </w:r>
      <w:proofErr w:type="spellEnd"/>
      <w:r w:rsidR="009D1B34" w:rsidRPr="009D1B34">
        <w:rPr>
          <w:color w:val="000000"/>
        </w:rPr>
        <w:t xml:space="preserve"> </w:t>
      </w:r>
      <w:proofErr w:type="spellStart"/>
      <w:r w:rsidR="009D1B34" w:rsidRPr="009D1B34">
        <w:rPr>
          <w:color w:val="000000"/>
        </w:rPr>
        <w:t>dari</w:t>
      </w:r>
      <w:proofErr w:type="spellEnd"/>
      <w:r w:rsidR="009D1B34" w:rsidRPr="009D1B34">
        <w:rPr>
          <w:color w:val="000000"/>
        </w:rPr>
        <w:t xml:space="preserve"> </w:t>
      </w:r>
      <w:proofErr w:type="spellStart"/>
      <w:r w:rsidR="009D1B34" w:rsidRPr="009D1B34">
        <w:rPr>
          <w:color w:val="000000"/>
        </w:rPr>
        <w:t>jeratan</w:t>
      </w:r>
      <w:proofErr w:type="spellEnd"/>
      <w:r w:rsidR="009D1B34" w:rsidRPr="009D1B34">
        <w:rPr>
          <w:color w:val="000000"/>
        </w:rPr>
        <w:t xml:space="preserve"> </w:t>
      </w:r>
      <w:proofErr w:type="spellStart"/>
      <w:r w:rsidR="009D1B34" w:rsidRPr="009D1B34">
        <w:rPr>
          <w:color w:val="000000"/>
        </w:rPr>
        <w:t>kemiskinan</w:t>
      </w:r>
      <w:proofErr w:type="spellEnd"/>
      <w:r w:rsidR="009D1B34" w:rsidRPr="009D1B34">
        <w:rPr>
          <w:color w:val="000000"/>
        </w:rPr>
        <w:t xml:space="preserve">. </w:t>
      </w:r>
      <w:proofErr w:type="spellStart"/>
      <w:r w:rsidR="009D1B34" w:rsidRPr="009D1B34">
        <w:rPr>
          <w:color w:val="000000"/>
        </w:rPr>
        <w:t>Ia</w:t>
      </w:r>
      <w:proofErr w:type="spellEnd"/>
      <w:r w:rsidR="009D1B34" w:rsidRPr="009D1B34">
        <w:rPr>
          <w:color w:val="000000"/>
        </w:rPr>
        <w:t xml:space="preserve"> </w:t>
      </w:r>
      <w:proofErr w:type="spellStart"/>
      <w:r w:rsidR="009D1B34" w:rsidRPr="009D1B34">
        <w:rPr>
          <w:color w:val="000000"/>
        </w:rPr>
        <w:t>mengatakan</w:t>
      </w:r>
      <w:proofErr w:type="spellEnd"/>
      <w:r w:rsidR="009D1B34" w:rsidRPr="009D1B34">
        <w:rPr>
          <w:color w:val="000000"/>
        </w:rPr>
        <w:t xml:space="preserve"> </w:t>
      </w:r>
      <w:proofErr w:type="spellStart"/>
      <w:r w:rsidR="009D1B34" w:rsidRPr="009D1B34">
        <w:rPr>
          <w:color w:val="000000"/>
        </w:rPr>
        <w:t>bahwa</w:t>
      </w:r>
      <w:proofErr w:type="spellEnd"/>
      <w:r w:rsidR="009D1B34" w:rsidRPr="009D1B34">
        <w:rPr>
          <w:color w:val="000000"/>
        </w:rPr>
        <w:t xml:space="preserve"> </w:t>
      </w:r>
      <w:proofErr w:type="spellStart"/>
      <w:r w:rsidR="009D1B34" w:rsidRPr="009D1B34">
        <w:rPr>
          <w:color w:val="000000"/>
        </w:rPr>
        <w:t>mayoritas</w:t>
      </w:r>
      <w:proofErr w:type="spellEnd"/>
      <w:r w:rsidR="009D1B34" w:rsidRPr="009D1B34">
        <w:rPr>
          <w:color w:val="000000"/>
        </w:rPr>
        <w:t xml:space="preserve"> </w:t>
      </w:r>
      <w:proofErr w:type="spellStart"/>
      <w:r w:rsidR="009D1B34" w:rsidRPr="009D1B34">
        <w:rPr>
          <w:color w:val="000000"/>
        </w:rPr>
        <w:t>nelayan</w:t>
      </w:r>
      <w:proofErr w:type="spellEnd"/>
      <w:r w:rsidR="009D1B34" w:rsidRPr="009D1B34">
        <w:rPr>
          <w:color w:val="000000"/>
        </w:rPr>
        <w:t xml:space="preserve"> </w:t>
      </w:r>
      <w:proofErr w:type="spellStart"/>
      <w:r w:rsidR="009D1B34" w:rsidRPr="009D1B34">
        <w:rPr>
          <w:color w:val="000000"/>
        </w:rPr>
        <w:t>memiliki</w:t>
      </w:r>
      <w:proofErr w:type="spellEnd"/>
      <w:r w:rsidR="009D1B34" w:rsidRPr="009D1B34">
        <w:rPr>
          <w:color w:val="000000"/>
        </w:rPr>
        <w:t xml:space="preserve"> </w:t>
      </w:r>
      <w:proofErr w:type="spellStart"/>
      <w:r w:rsidR="009D1B34" w:rsidRPr="009D1B34">
        <w:rPr>
          <w:color w:val="000000"/>
        </w:rPr>
        <w:t>keterbatasan</w:t>
      </w:r>
      <w:proofErr w:type="spellEnd"/>
      <w:r w:rsidR="009D1B34" w:rsidRPr="009D1B34">
        <w:rPr>
          <w:color w:val="000000"/>
        </w:rPr>
        <w:t xml:space="preserve"> di </w:t>
      </w:r>
      <w:proofErr w:type="spellStart"/>
      <w:r w:rsidR="009D1B34" w:rsidRPr="009D1B34">
        <w:rPr>
          <w:color w:val="000000"/>
        </w:rPr>
        <w:t>bidang</w:t>
      </w:r>
      <w:proofErr w:type="spellEnd"/>
      <w:r w:rsidR="009D1B34" w:rsidRPr="009D1B34">
        <w:rPr>
          <w:color w:val="000000"/>
        </w:rPr>
        <w:t xml:space="preserve"> </w:t>
      </w:r>
      <w:proofErr w:type="spellStart"/>
      <w:r w:rsidR="009D1B34" w:rsidRPr="009D1B34">
        <w:rPr>
          <w:color w:val="000000"/>
        </w:rPr>
        <w:t>kualitas</w:t>
      </w:r>
      <w:proofErr w:type="spellEnd"/>
      <w:r w:rsidR="009D1B34" w:rsidRPr="009D1B34">
        <w:rPr>
          <w:color w:val="000000"/>
        </w:rPr>
        <w:t xml:space="preserve"> </w:t>
      </w:r>
      <w:proofErr w:type="spellStart"/>
      <w:r w:rsidR="009D1B34" w:rsidRPr="009D1B34">
        <w:rPr>
          <w:color w:val="000000"/>
        </w:rPr>
        <w:t>sumberdaya</w:t>
      </w:r>
      <w:proofErr w:type="spellEnd"/>
      <w:r w:rsidR="009D1B34" w:rsidRPr="009D1B34">
        <w:rPr>
          <w:color w:val="000000"/>
        </w:rPr>
        <w:t xml:space="preserve"> </w:t>
      </w:r>
      <w:proofErr w:type="spellStart"/>
      <w:r w:rsidR="009D1B34" w:rsidRPr="009D1B34">
        <w:rPr>
          <w:color w:val="000000"/>
        </w:rPr>
        <w:t>manusia</w:t>
      </w:r>
      <w:proofErr w:type="spellEnd"/>
      <w:r w:rsidR="009D1B34" w:rsidRPr="009D1B34">
        <w:rPr>
          <w:color w:val="000000"/>
        </w:rPr>
        <w:t xml:space="preserve">, </w:t>
      </w:r>
      <w:proofErr w:type="spellStart"/>
      <w:r w:rsidR="009D1B34" w:rsidRPr="009D1B34">
        <w:rPr>
          <w:color w:val="000000"/>
        </w:rPr>
        <w:t>akses</w:t>
      </w:r>
      <w:proofErr w:type="spellEnd"/>
      <w:r w:rsidR="009D1B34" w:rsidRPr="009D1B34">
        <w:rPr>
          <w:color w:val="000000"/>
        </w:rPr>
        <w:t xml:space="preserve"> dan </w:t>
      </w:r>
      <w:proofErr w:type="spellStart"/>
      <w:r w:rsidR="009D1B34" w:rsidRPr="009D1B34">
        <w:rPr>
          <w:color w:val="000000"/>
        </w:rPr>
        <w:t>penguasaan</w:t>
      </w:r>
      <w:proofErr w:type="spellEnd"/>
      <w:r w:rsidR="009D1B34" w:rsidRPr="009D1B34">
        <w:rPr>
          <w:color w:val="000000"/>
        </w:rPr>
        <w:t xml:space="preserve"> </w:t>
      </w:r>
      <w:proofErr w:type="spellStart"/>
      <w:r w:rsidR="009D1B34" w:rsidRPr="009D1B34">
        <w:rPr>
          <w:color w:val="000000"/>
        </w:rPr>
        <w:t>teknologi</w:t>
      </w:r>
      <w:proofErr w:type="spellEnd"/>
      <w:r w:rsidR="009D1B34" w:rsidRPr="009D1B34">
        <w:rPr>
          <w:color w:val="000000"/>
        </w:rPr>
        <w:t xml:space="preserve">, pasar dan modal. </w:t>
      </w:r>
      <w:proofErr w:type="spellStart"/>
      <w:r w:rsidR="009D1B34" w:rsidRPr="009D1B34">
        <w:rPr>
          <w:color w:val="000000"/>
        </w:rPr>
        <w:t>Selain</w:t>
      </w:r>
      <w:proofErr w:type="spellEnd"/>
      <w:r w:rsidR="009D1B34" w:rsidRPr="009D1B34">
        <w:rPr>
          <w:color w:val="000000"/>
        </w:rPr>
        <w:t xml:space="preserve"> </w:t>
      </w:r>
      <w:proofErr w:type="spellStart"/>
      <w:r w:rsidR="009D1B34" w:rsidRPr="009D1B34">
        <w:rPr>
          <w:color w:val="000000"/>
        </w:rPr>
        <w:t>itu</w:t>
      </w:r>
      <w:proofErr w:type="spellEnd"/>
      <w:r w:rsidR="009D1B34" w:rsidRPr="009D1B34">
        <w:rPr>
          <w:color w:val="000000"/>
        </w:rPr>
        <w:t xml:space="preserve">, </w:t>
      </w:r>
      <w:proofErr w:type="spellStart"/>
      <w:r w:rsidR="009D1B34" w:rsidRPr="009D1B34">
        <w:rPr>
          <w:color w:val="000000"/>
        </w:rPr>
        <w:t>kebijakan</w:t>
      </w:r>
      <w:proofErr w:type="spellEnd"/>
      <w:r w:rsidR="009D1B34" w:rsidRPr="009D1B34">
        <w:rPr>
          <w:color w:val="000000"/>
        </w:rPr>
        <w:t xml:space="preserve"> dan </w:t>
      </w:r>
      <w:proofErr w:type="spellStart"/>
      <w:r w:rsidR="009D1B34" w:rsidRPr="009D1B34">
        <w:rPr>
          <w:color w:val="000000"/>
        </w:rPr>
        <w:t>implementasi</w:t>
      </w:r>
      <w:proofErr w:type="spellEnd"/>
      <w:r w:rsidR="009D1B34" w:rsidRPr="009D1B34">
        <w:rPr>
          <w:color w:val="000000"/>
        </w:rPr>
        <w:t xml:space="preserve"> program-program </w:t>
      </w:r>
      <w:proofErr w:type="spellStart"/>
      <w:r w:rsidR="009D1B34" w:rsidRPr="009D1B34">
        <w:rPr>
          <w:color w:val="000000"/>
        </w:rPr>
        <w:t>pembangunan</w:t>
      </w:r>
      <w:proofErr w:type="spellEnd"/>
      <w:r w:rsidR="009D1B34" w:rsidRPr="009D1B34">
        <w:rPr>
          <w:color w:val="000000"/>
        </w:rPr>
        <w:t xml:space="preserve"> </w:t>
      </w:r>
      <w:proofErr w:type="spellStart"/>
      <w:r w:rsidR="009D1B34" w:rsidRPr="009D1B34">
        <w:rPr>
          <w:color w:val="000000"/>
        </w:rPr>
        <w:t>untuk</w:t>
      </w:r>
      <w:proofErr w:type="spellEnd"/>
      <w:r w:rsidR="009D1B34" w:rsidRPr="009D1B34">
        <w:rPr>
          <w:color w:val="000000"/>
        </w:rPr>
        <w:t xml:space="preserve"> </w:t>
      </w:r>
      <w:proofErr w:type="spellStart"/>
      <w:r w:rsidR="009D1B34" w:rsidRPr="009D1B34">
        <w:rPr>
          <w:color w:val="000000"/>
        </w:rPr>
        <w:t>masyarakat</w:t>
      </w:r>
      <w:proofErr w:type="spellEnd"/>
      <w:r w:rsidR="009D1B34" w:rsidRPr="009D1B34">
        <w:rPr>
          <w:color w:val="000000"/>
        </w:rPr>
        <w:t xml:space="preserve"> di </w:t>
      </w:r>
      <w:proofErr w:type="spellStart"/>
      <w:r w:rsidR="009D1B34" w:rsidRPr="009D1B34">
        <w:rPr>
          <w:color w:val="000000"/>
        </w:rPr>
        <w:t>kawasan</w:t>
      </w:r>
      <w:proofErr w:type="spellEnd"/>
      <w:r w:rsidR="009D1B34" w:rsidRPr="009D1B34">
        <w:rPr>
          <w:color w:val="000000"/>
        </w:rPr>
        <w:t xml:space="preserve"> </w:t>
      </w:r>
      <w:proofErr w:type="spellStart"/>
      <w:r w:rsidR="009D1B34" w:rsidRPr="009D1B34">
        <w:rPr>
          <w:color w:val="000000"/>
        </w:rPr>
        <w:t>pesisir</w:t>
      </w:r>
      <w:proofErr w:type="spellEnd"/>
      <w:r w:rsidR="009D1B34" w:rsidRPr="009D1B34">
        <w:rPr>
          <w:color w:val="000000"/>
        </w:rPr>
        <w:t xml:space="preserve"> juga </w:t>
      </w:r>
      <w:proofErr w:type="spellStart"/>
      <w:r w:rsidR="009D1B34" w:rsidRPr="009D1B34">
        <w:rPr>
          <w:color w:val="000000"/>
        </w:rPr>
        <w:t>belum</w:t>
      </w:r>
      <w:proofErr w:type="spellEnd"/>
      <w:r w:rsidR="009D1B34" w:rsidRPr="009D1B34">
        <w:rPr>
          <w:color w:val="000000"/>
        </w:rPr>
        <w:t xml:space="preserve"> optimal </w:t>
      </w:r>
      <w:proofErr w:type="spellStart"/>
      <w:r w:rsidR="009D1B34" w:rsidRPr="009D1B34">
        <w:rPr>
          <w:color w:val="000000"/>
        </w:rPr>
        <w:t>dalam</w:t>
      </w:r>
      <w:proofErr w:type="spellEnd"/>
      <w:r w:rsidR="009D1B34" w:rsidRPr="009D1B34">
        <w:rPr>
          <w:color w:val="000000"/>
        </w:rPr>
        <w:t xml:space="preserve"> </w:t>
      </w:r>
      <w:proofErr w:type="spellStart"/>
      <w:r w:rsidR="009D1B34" w:rsidRPr="009D1B34">
        <w:rPr>
          <w:color w:val="000000"/>
        </w:rPr>
        <w:t>memutus</w:t>
      </w:r>
      <w:proofErr w:type="spellEnd"/>
      <w:r w:rsidR="009D1B34" w:rsidRPr="009D1B34">
        <w:rPr>
          <w:color w:val="000000"/>
        </w:rPr>
        <w:t xml:space="preserve"> </w:t>
      </w:r>
      <w:proofErr w:type="spellStart"/>
      <w:r w:rsidR="009D1B34" w:rsidRPr="009D1B34">
        <w:rPr>
          <w:color w:val="000000"/>
        </w:rPr>
        <w:t>mata</w:t>
      </w:r>
      <w:proofErr w:type="spellEnd"/>
      <w:r w:rsidR="009D1B34" w:rsidRPr="009D1B34">
        <w:rPr>
          <w:color w:val="000000"/>
        </w:rPr>
        <w:t xml:space="preserve"> </w:t>
      </w:r>
      <w:proofErr w:type="spellStart"/>
      <w:r w:rsidR="009D1B34" w:rsidRPr="009D1B34">
        <w:rPr>
          <w:color w:val="000000"/>
        </w:rPr>
        <w:t>rantai</w:t>
      </w:r>
      <w:proofErr w:type="spellEnd"/>
      <w:r w:rsidR="009D1B34" w:rsidRPr="009D1B34">
        <w:rPr>
          <w:color w:val="000000"/>
        </w:rPr>
        <w:t xml:space="preserve"> </w:t>
      </w:r>
      <w:proofErr w:type="spellStart"/>
      <w:r w:rsidR="009D1B34" w:rsidRPr="009D1B34">
        <w:rPr>
          <w:color w:val="000000"/>
        </w:rPr>
        <w:t>kemiskinan</w:t>
      </w:r>
      <w:proofErr w:type="spellEnd"/>
      <w:r w:rsidR="009D1B34" w:rsidRPr="009D1B34">
        <w:rPr>
          <w:color w:val="000000"/>
        </w:rPr>
        <w:t xml:space="preserve"> dan </w:t>
      </w:r>
      <w:proofErr w:type="spellStart"/>
      <w:r w:rsidR="009D1B34" w:rsidRPr="009D1B34">
        <w:rPr>
          <w:color w:val="000000"/>
        </w:rPr>
        <w:t>peningkatan</w:t>
      </w:r>
      <w:proofErr w:type="spellEnd"/>
      <w:r w:rsidR="009D1B34" w:rsidRPr="009D1B34">
        <w:rPr>
          <w:color w:val="000000"/>
        </w:rPr>
        <w:t xml:space="preserve"> </w:t>
      </w:r>
      <w:proofErr w:type="spellStart"/>
      <w:r w:rsidR="009D1B34" w:rsidRPr="009D1B34">
        <w:rPr>
          <w:color w:val="000000"/>
        </w:rPr>
        <w:t>kesejahteraan</w:t>
      </w:r>
      <w:proofErr w:type="spellEnd"/>
      <w:r w:rsidR="009D1B34" w:rsidRPr="009D1B34">
        <w:rPr>
          <w:color w:val="000000"/>
        </w:rPr>
        <w:t xml:space="preserve"> </w:t>
      </w:r>
      <w:proofErr w:type="spellStart"/>
      <w:r w:rsidR="009D1B34" w:rsidRPr="009D1B34">
        <w:rPr>
          <w:color w:val="000000"/>
        </w:rPr>
        <w:t>masyarakat</w:t>
      </w:r>
      <w:proofErr w:type="spellEnd"/>
      <w:r w:rsidR="009D1B34" w:rsidRPr="009D1B34">
        <w:rPr>
          <w:color w:val="000000"/>
        </w:rPr>
        <w:t xml:space="preserve"> </w:t>
      </w:r>
      <w:proofErr w:type="spellStart"/>
      <w:r w:rsidR="009D1B34" w:rsidRPr="009D1B34">
        <w:rPr>
          <w:color w:val="000000"/>
        </w:rPr>
        <w:t>nelayan</w:t>
      </w:r>
      <w:proofErr w:type="spellEnd"/>
      <w:r w:rsidR="009D1B34" w:rsidRPr="009D1B34">
        <w:rPr>
          <w:color w:val="000000"/>
        </w:rPr>
        <w:t xml:space="preserve"> </w:t>
      </w:r>
      <w:r w:rsidR="009D1B34" w:rsidRPr="009D1B34">
        <w:rPr>
          <w:color w:val="000000"/>
        </w:rPr>
        <w:fldChar w:fldCharType="begin" w:fldLock="1"/>
      </w:r>
      <w:r w:rsidR="00B7073D">
        <w:rPr>
          <w:color w:val="000000"/>
        </w:rPr>
        <w:instrText>ADDIN CSL_CITATION {"citationItems":[{"id":"ITEM-1","itemData":{"author":[{"dropping-particle":"","family":"Arisnawawi","given":"","non-dropping-particle":"","parse-names":false,"suffix":""},{"dropping-particle":"","family":"Salman","given":"D.","non-dropping-particle":"","parse-names":false,"suffix":""},{"dropping-particle":"","family":"Muhammad","given":"R.","non-dropping-particle":"","parse-names":false,"suffix":""},{"dropping-particle":"","family":"Sabiq","given":"M.","non-dropping-particle":"","parse-names":false,"suffix":""}],"container-title":"Akuatikisle: Jurnal Akuakultur, Pesisir dan Pulau-Pulau Kecil","id":"ITEM-1","issue":"2","issued":{"date-parts":[["2022"]]},"title":"Punggawa authority and its Sawi compliance during the Covid-19 Pandemic (Case study on Beba Fishing Community, Takalar Regency)","type":"article-journal","volume":"6"},"uris":["http://www.mendeley.com/documents/?uuid=dc92d605-be80-4b25-b9b8-187225fd44d6","http://www.mendeley.com/documents/?uuid=db75bd09-ee1c-4017-9e8a-4906dacc5bd6"]}],"mendeley":{"formattedCitation":"(Arisnawawi et al., 2022)","plainTextFormattedCitation":"(Arisnawawi et al., 2022)","previouslyFormattedCitation":"(Arisnawawi et al., 2022)"},"properties":{"noteIndex":0},"schema":"https://github.com/citation-style-language/schema/raw/master/csl-citation.json"}</w:instrText>
      </w:r>
      <w:r w:rsidR="009D1B34" w:rsidRPr="009D1B34">
        <w:rPr>
          <w:color w:val="000000"/>
        </w:rPr>
        <w:fldChar w:fldCharType="separate"/>
      </w:r>
      <w:r w:rsidR="009D1B34" w:rsidRPr="009D1B34">
        <w:rPr>
          <w:noProof/>
          <w:color w:val="000000"/>
        </w:rPr>
        <w:t>(Arisnawawi et al., 2022)</w:t>
      </w:r>
      <w:r w:rsidR="009D1B34" w:rsidRPr="009D1B34">
        <w:rPr>
          <w:color w:val="000000"/>
        </w:rPr>
        <w:fldChar w:fldCharType="end"/>
      </w:r>
      <w:r w:rsidR="009D1B34" w:rsidRPr="009D1B34">
        <w:rPr>
          <w:color w:val="000000"/>
        </w:rPr>
        <w:t>.</w:t>
      </w:r>
    </w:p>
    <w:p w14:paraId="163900FB" w14:textId="20AF73D6" w:rsidR="009D1B34" w:rsidRPr="009D1B34" w:rsidRDefault="009D1B34" w:rsidP="009D1B34">
      <w:pPr>
        <w:spacing w:line="283" w:lineRule="auto"/>
        <w:ind w:right="86" w:firstLine="720"/>
        <w:jc w:val="both"/>
        <w:rPr>
          <w:color w:val="000000"/>
        </w:rPr>
      </w:pPr>
      <w:proofErr w:type="spellStart"/>
      <w:r w:rsidRPr="009D1B34">
        <w:rPr>
          <w:color w:val="000000"/>
        </w:rPr>
        <w:t>Faktor</w:t>
      </w:r>
      <w:proofErr w:type="spellEnd"/>
      <w:r w:rsidRPr="009D1B34">
        <w:rPr>
          <w:color w:val="000000"/>
        </w:rPr>
        <w:t xml:space="preserve"> </w:t>
      </w:r>
      <w:proofErr w:type="spellStart"/>
      <w:r w:rsidRPr="009D1B34">
        <w:rPr>
          <w:color w:val="000000"/>
        </w:rPr>
        <w:t>penyebab</w:t>
      </w:r>
      <w:proofErr w:type="spellEnd"/>
      <w:r w:rsidRPr="009D1B34">
        <w:rPr>
          <w:color w:val="000000"/>
        </w:rPr>
        <w:t xml:space="preserve"> </w:t>
      </w:r>
      <w:proofErr w:type="spellStart"/>
      <w:r w:rsidRPr="009D1B34">
        <w:rPr>
          <w:color w:val="000000"/>
        </w:rPr>
        <w:t>kemiskinan</w:t>
      </w:r>
      <w:proofErr w:type="spellEnd"/>
      <w:r w:rsidRPr="009D1B34">
        <w:rPr>
          <w:color w:val="000000"/>
        </w:rPr>
        <w:t xml:space="preserve"> </w:t>
      </w:r>
      <w:proofErr w:type="spellStart"/>
      <w:r w:rsidRPr="009D1B34">
        <w:rPr>
          <w:color w:val="000000"/>
        </w:rPr>
        <w:t>dari</w:t>
      </w:r>
      <w:proofErr w:type="spellEnd"/>
      <w:r w:rsidRPr="009D1B34">
        <w:rPr>
          <w:color w:val="000000"/>
        </w:rPr>
        <w:t xml:space="preserve"> </w:t>
      </w:r>
      <w:proofErr w:type="spellStart"/>
      <w:r w:rsidRPr="009D1B34">
        <w:rPr>
          <w:color w:val="000000"/>
        </w:rPr>
        <w:t>masyarakat</w:t>
      </w:r>
      <w:proofErr w:type="spellEnd"/>
      <w:r w:rsidRPr="009D1B34">
        <w:rPr>
          <w:color w:val="000000"/>
        </w:rPr>
        <w:t xml:space="preserve"> </w:t>
      </w:r>
      <w:proofErr w:type="spellStart"/>
      <w:r w:rsidRPr="009D1B34">
        <w:rPr>
          <w:color w:val="000000"/>
        </w:rPr>
        <w:t>nelayan</w:t>
      </w:r>
      <w:proofErr w:type="spellEnd"/>
      <w:r w:rsidRPr="009D1B34">
        <w:rPr>
          <w:color w:val="000000"/>
        </w:rPr>
        <w:t xml:space="preserve"> </w:t>
      </w:r>
      <w:proofErr w:type="spellStart"/>
      <w:r w:rsidRPr="009D1B34">
        <w:rPr>
          <w:color w:val="000000"/>
        </w:rPr>
        <w:t>tidaklah</w:t>
      </w:r>
      <w:proofErr w:type="spellEnd"/>
      <w:r w:rsidRPr="009D1B34">
        <w:rPr>
          <w:color w:val="000000"/>
        </w:rPr>
        <w:t xml:space="preserve"> </w:t>
      </w:r>
      <w:proofErr w:type="spellStart"/>
      <w:r w:rsidRPr="009D1B34">
        <w:rPr>
          <w:color w:val="000000"/>
        </w:rPr>
        <w:t>tunggal</w:t>
      </w:r>
      <w:proofErr w:type="spellEnd"/>
      <w:r w:rsidRPr="009D1B34">
        <w:rPr>
          <w:color w:val="000000"/>
        </w:rPr>
        <w:t xml:space="preserve">, </w:t>
      </w:r>
      <w:proofErr w:type="spellStart"/>
      <w:r w:rsidRPr="009D1B34">
        <w:rPr>
          <w:color w:val="000000"/>
        </w:rPr>
        <w:t>melainkan</w:t>
      </w:r>
      <w:proofErr w:type="spellEnd"/>
      <w:r w:rsidRPr="009D1B34">
        <w:rPr>
          <w:color w:val="000000"/>
        </w:rPr>
        <w:t xml:space="preserve"> </w:t>
      </w:r>
      <w:proofErr w:type="spellStart"/>
      <w:r w:rsidRPr="009D1B34">
        <w:rPr>
          <w:color w:val="000000"/>
        </w:rPr>
        <w:t>jamak</w:t>
      </w:r>
      <w:proofErr w:type="spellEnd"/>
      <w:r w:rsidRPr="009D1B34">
        <w:rPr>
          <w:color w:val="000000"/>
        </w:rPr>
        <w:t xml:space="preserve"> </w:t>
      </w:r>
      <w:r w:rsidRPr="009D1B34">
        <w:rPr>
          <w:color w:val="000000"/>
        </w:rPr>
        <w:fldChar w:fldCharType="begin" w:fldLock="1"/>
      </w:r>
      <w:r w:rsidR="00B7073D">
        <w:rPr>
          <w:color w:val="000000"/>
        </w:rPr>
        <w:instrText>ADDIN CSL_CITATION {"citationItems":[{"id":"ITEM-1","itemData":{"author":[{"dropping-particle":"","family":"Munandar","given":"T. A.","non-dropping-particle":"","parse-names":false,"suffix":""},{"dropping-particle":"","family":"Darmawan","given":"D.","non-dropping-particle":"","parse-names":false,"suffix":""}],"container-title":"urnal Eksistensi Pendidikan Luar Sekolah (E-Plus)","id":"ITEM-1","issue":"2","issued":{"date-parts":[["2020"]]},"page":"126-133","title":"Implementasi program pemberdayaan masyarakat miskin pada komunitas nelayan tradisional untuk kesejahteraan sosial ekonomi di Lontar kabupaten Serang","type":"article-journal","volume":"5"},"uris":["http://www.mendeley.com/documents/?uuid=20772876-1e70-4edb-a1cc-4e870ba75ee4","http://www.mendeley.com/documents/?uuid=5148b161-7f31-4ad7-9d5c-70289eca4c24"]}],"mendeley":{"formattedCitation":"(Munandar &amp; Darmawan, 2020)","manualFormatting":"(Munandar &amp; Darmawan, 2020","plainTextFormattedCitation":"(Munandar &amp; Darmawan, 2020)","previouslyFormattedCitation":"(Munandar &amp; Darmawan, 2020)"},"properties":{"noteIndex":0},"schema":"https://github.com/citation-style-language/schema/raw/master/csl-citation.json"}</w:instrText>
      </w:r>
      <w:r w:rsidRPr="009D1B34">
        <w:rPr>
          <w:color w:val="000000"/>
        </w:rPr>
        <w:fldChar w:fldCharType="separate"/>
      </w:r>
      <w:r w:rsidRPr="009D1B34">
        <w:rPr>
          <w:noProof/>
          <w:color w:val="000000"/>
        </w:rPr>
        <w:t>(Munandar &amp; Darmawan, 2020</w:t>
      </w:r>
      <w:r w:rsidRPr="009D1B34">
        <w:rPr>
          <w:color w:val="000000"/>
        </w:rPr>
        <w:fldChar w:fldCharType="end"/>
      </w:r>
      <w:r w:rsidRPr="009D1B34">
        <w:rPr>
          <w:color w:val="000000"/>
        </w:rPr>
        <w:t xml:space="preserve">; </w:t>
      </w:r>
      <w:r w:rsidRPr="009D1B34">
        <w:rPr>
          <w:color w:val="000000"/>
        </w:rPr>
        <w:fldChar w:fldCharType="begin" w:fldLock="1"/>
      </w:r>
      <w:r w:rsidR="0067323E">
        <w:rPr>
          <w:color w:val="000000"/>
        </w:rPr>
        <w:instrText>ADDIN CSL_CITATION {"citationItems":[{"id":"ITEM-1","itemData":{"author":[{"dropping-particle":"","family":"Sabiq","given":"Muhammad","non-dropping-particle":"","parse-names":false,"suffix":""},{"dropping-particle":"","family":"Anwar","given":"Sakaria To","non-dropping-particle":"","parse-names":false,"suffix":""},{"dropping-particle":"","family":"Arisnawawi","given":"","non-dropping-particle":"","parse-names":false,"suffix":""},{"dropping-particle":"","family":"Ilyas","given":"Sadriani","non-dropping-particle":"","parse-names":false,"suffix":""},{"dropping-particle":"","family":"Muhajir","given":"Ahmad","non-dropping-particle":"","parse-names":false,"suffix":""},{"dropping-particle":"","family":"Aksyar","given":"Mohammad","non-dropping-particle":"","parse-names":false,"suffix":""},{"dropping-particle":"","family":"Suharsih","given":"Marta","non-dropping-particle":"","parse-names":false,"suffix":""},{"dropping-particle":"","family":"Nurfadillah","given":"","non-dropping-particle":"","parse-names":false,"suffix":""}],"id":"ITEM-1","issued":{"date-parts":[["2022"]]},"publisher":"Azka Pustaka","publisher-place":"Pasaman Barat","title":"Telaah Kritis Atas Kenyataan Gender, Agama dan Budaya di Indonesia","type":"book"},"uris":["http://www.mendeley.com/documents/?uuid=e998055d-295c-4050-9d57-eddbacf7656c","http://www.mendeley.com/documents/?uuid=bfbaddf3-11a1-444c-8d0b-ccddf0e03623"]}],"mendeley":{"formattedCitation":"(Muhammad Sabiq et al., 2022)","manualFormatting":"Sabiq et al., 2022)","plainTextFormattedCitation":"(Muhammad Sabiq et al., 2022)","previouslyFormattedCitation":"(Muhammad Sabiq et al., 2022)"},"properties":{"noteIndex":0},"schema":"https://github.com/citation-style-language/schema/raw/master/csl-citation.json"}</w:instrText>
      </w:r>
      <w:r w:rsidRPr="009D1B34">
        <w:rPr>
          <w:color w:val="000000"/>
        </w:rPr>
        <w:fldChar w:fldCharType="separate"/>
      </w:r>
      <w:r w:rsidRPr="009D1B34">
        <w:rPr>
          <w:noProof/>
          <w:color w:val="000000"/>
        </w:rPr>
        <w:t>Sabiq et al., 2022)</w:t>
      </w:r>
      <w:r w:rsidRPr="009D1B34">
        <w:rPr>
          <w:color w:val="000000"/>
        </w:rPr>
        <w:fldChar w:fldCharType="end"/>
      </w:r>
      <w:r w:rsidRPr="009D1B34">
        <w:rPr>
          <w:color w:val="000000"/>
        </w:rPr>
        <w:t xml:space="preserve">. Hal </w:t>
      </w:r>
      <w:proofErr w:type="spellStart"/>
      <w:r w:rsidRPr="009D1B34">
        <w:rPr>
          <w:color w:val="000000"/>
        </w:rPr>
        <w:t>tersebut</w:t>
      </w:r>
      <w:proofErr w:type="spellEnd"/>
      <w:r w:rsidRPr="009D1B34">
        <w:rPr>
          <w:color w:val="000000"/>
        </w:rPr>
        <w:t xml:space="preserve"> </w:t>
      </w:r>
      <w:proofErr w:type="spellStart"/>
      <w:r w:rsidRPr="009D1B34">
        <w:rPr>
          <w:color w:val="000000"/>
        </w:rPr>
        <w:t>berdasarkan</w:t>
      </w:r>
      <w:proofErr w:type="spellEnd"/>
      <w:r w:rsidRPr="009D1B34">
        <w:rPr>
          <w:color w:val="000000"/>
        </w:rPr>
        <w:t xml:space="preserve"> </w:t>
      </w:r>
      <w:proofErr w:type="spellStart"/>
      <w:r w:rsidRPr="009D1B34">
        <w:rPr>
          <w:color w:val="000000"/>
        </w:rPr>
        <w:t>temuan</w:t>
      </w:r>
      <w:proofErr w:type="spellEnd"/>
      <w:r w:rsidRPr="009D1B34">
        <w:rPr>
          <w:color w:val="000000"/>
        </w:rPr>
        <w:t xml:space="preserve"> </w:t>
      </w:r>
      <w:proofErr w:type="spellStart"/>
      <w:r w:rsidRPr="009D1B34">
        <w:rPr>
          <w:color w:val="000000"/>
        </w:rPr>
        <w:t>mereka</w:t>
      </w:r>
      <w:proofErr w:type="spellEnd"/>
      <w:r w:rsidRPr="009D1B34">
        <w:rPr>
          <w:color w:val="000000"/>
        </w:rPr>
        <w:t xml:space="preserve"> </w:t>
      </w:r>
      <w:proofErr w:type="spellStart"/>
      <w:r w:rsidRPr="009D1B34">
        <w:rPr>
          <w:color w:val="000000"/>
        </w:rPr>
        <w:t>terhadap</w:t>
      </w:r>
      <w:proofErr w:type="spellEnd"/>
      <w:r w:rsidRPr="009D1B34">
        <w:rPr>
          <w:color w:val="000000"/>
        </w:rPr>
        <w:t xml:space="preserve"> </w:t>
      </w:r>
      <w:proofErr w:type="spellStart"/>
      <w:r w:rsidRPr="009D1B34">
        <w:rPr>
          <w:color w:val="000000"/>
        </w:rPr>
        <w:t>kasus</w:t>
      </w:r>
      <w:proofErr w:type="spellEnd"/>
      <w:r w:rsidRPr="009D1B34">
        <w:rPr>
          <w:color w:val="000000"/>
        </w:rPr>
        <w:t xml:space="preserve"> </w:t>
      </w:r>
      <w:proofErr w:type="spellStart"/>
      <w:r w:rsidRPr="009D1B34">
        <w:rPr>
          <w:color w:val="000000"/>
        </w:rPr>
        <w:t>kemiskinan</w:t>
      </w:r>
      <w:proofErr w:type="spellEnd"/>
      <w:r w:rsidRPr="009D1B34">
        <w:rPr>
          <w:color w:val="000000"/>
        </w:rPr>
        <w:t xml:space="preserve"> </w:t>
      </w:r>
      <w:proofErr w:type="spellStart"/>
      <w:r w:rsidRPr="009D1B34">
        <w:rPr>
          <w:color w:val="000000"/>
        </w:rPr>
        <w:t>masyarakat</w:t>
      </w:r>
      <w:proofErr w:type="spellEnd"/>
      <w:r w:rsidRPr="009D1B34">
        <w:rPr>
          <w:color w:val="000000"/>
        </w:rPr>
        <w:t xml:space="preserve"> </w:t>
      </w:r>
      <w:proofErr w:type="spellStart"/>
      <w:r w:rsidRPr="009D1B34">
        <w:rPr>
          <w:color w:val="000000"/>
        </w:rPr>
        <w:t>nelayan</w:t>
      </w:r>
      <w:proofErr w:type="spellEnd"/>
      <w:r w:rsidRPr="009D1B34">
        <w:rPr>
          <w:color w:val="000000"/>
        </w:rPr>
        <w:t xml:space="preserve"> di Lontar </w:t>
      </w:r>
      <w:proofErr w:type="spellStart"/>
      <w:r w:rsidRPr="009D1B34">
        <w:rPr>
          <w:color w:val="000000"/>
        </w:rPr>
        <w:t>Kabupaten</w:t>
      </w:r>
      <w:proofErr w:type="spellEnd"/>
      <w:r w:rsidRPr="009D1B34">
        <w:rPr>
          <w:color w:val="000000"/>
        </w:rPr>
        <w:t xml:space="preserve"> </w:t>
      </w:r>
      <w:proofErr w:type="spellStart"/>
      <w:r w:rsidRPr="009D1B34">
        <w:rPr>
          <w:color w:val="000000"/>
        </w:rPr>
        <w:t>Serang</w:t>
      </w:r>
      <w:proofErr w:type="spellEnd"/>
      <w:r w:rsidRPr="009D1B34">
        <w:rPr>
          <w:color w:val="000000"/>
        </w:rPr>
        <w:t xml:space="preserve">. </w:t>
      </w:r>
      <w:proofErr w:type="spellStart"/>
      <w:r w:rsidRPr="009D1B34">
        <w:rPr>
          <w:color w:val="000000"/>
        </w:rPr>
        <w:t>Secara</w:t>
      </w:r>
      <w:proofErr w:type="spellEnd"/>
      <w:r w:rsidRPr="009D1B34">
        <w:rPr>
          <w:color w:val="000000"/>
        </w:rPr>
        <w:t xml:space="preserve"> </w:t>
      </w:r>
      <w:proofErr w:type="spellStart"/>
      <w:r w:rsidRPr="009D1B34">
        <w:rPr>
          <w:color w:val="000000"/>
        </w:rPr>
        <w:t>sederhana</w:t>
      </w:r>
      <w:proofErr w:type="spellEnd"/>
      <w:r w:rsidRPr="009D1B34">
        <w:rPr>
          <w:color w:val="000000"/>
        </w:rPr>
        <w:t xml:space="preserve">, </w:t>
      </w:r>
      <w:proofErr w:type="spellStart"/>
      <w:r w:rsidRPr="009D1B34">
        <w:rPr>
          <w:color w:val="000000"/>
        </w:rPr>
        <w:t>mereka</w:t>
      </w:r>
      <w:proofErr w:type="spellEnd"/>
      <w:r w:rsidRPr="009D1B34">
        <w:rPr>
          <w:color w:val="000000"/>
        </w:rPr>
        <w:t xml:space="preserve"> </w:t>
      </w:r>
      <w:proofErr w:type="spellStart"/>
      <w:r w:rsidRPr="009D1B34">
        <w:rPr>
          <w:color w:val="000000"/>
        </w:rPr>
        <w:t>mengklasifikasikan</w:t>
      </w:r>
      <w:proofErr w:type="spellEnd"/>
      <w:r w:rsidRPr="009D1B34">
        <w:rPr>
          <w:color w:val="000000"/>
        </w:rPr>
        <w:t xml:space="preserve"> </w:t>
      </w:r>
      <w:proofErr w:type="spellStart"/>
      <w:r w:rsidRPr="009D1B34">
        <w:rPr>
          <w:color w:val="000000"/>
        </w:rPr>
        <w:t>penyebab</w:t>
      </w:r>
      <w:proofErr w:type="spellEnd"/>
      <w:r w:rsidRPr="009D1B34">
        <w:rPr>
          <w:color w:val="000000"/>
        </w:rPr>
        <w:t xml:space="preserve"> </w:t>
      </w:r>
      <w:proofErr w:type="spellStart"/>
      <w:r w:rsidRPr="009D1B34">
        <w:rPr>
          <w:color w:val="000000"/>
        </w:rPr>
        <w:t>kemiskinan</w:t>
      </w:r>
      <w:proofErr w:type="spellEnd"/>
      <w:r w:rsidRPr="009D1B34">
        <w:rPr>
          <w:color w:val="000000"/>
        </w:rPr>
        <w:t xml:space="preserve"> </w:t>
      </w:r>
      <w:proofErr w:type="spellStart"/>
      <w:r w:rsidRPr="009D1B34">
        <w:rPr>
          <w:color w:val="000000"/>
        </w:rPr>
        <w:t>masyarakat</w:t>
      </w:r>
      <w:proofErr w:type="spellEnd"/>
      <w:r w:rsidRPr="009D1B34">
        <w:rPr>
          <w:color w:val="000000"/>
        </w:rPr>
        <w:t xml:space="preserve"> </w:t>
      </w:r>
      <w:proofErr w:type="spellStart"/>
      <w:r w:rsidRPr="009D1B34">
        <w:rPr>
          <w:color w:val="000000"/>
        </w:rPr>
        <w:t>nelayan</w:t>
      </w:r>
      <w:proofErr w:type="spellEnd"/>
      <w:r w:rsidRPr="009D1B34">
        <w:rPr>
          <w:color w:val="000000"/>
        </w:rPr>
        <w:t xml:space="preserve"> di </w:t>
      </w:r>
      <w:proofErr w:type="spellStart"/>
      <w:r w:rsidRPr="009D1B34">
        <w:rPr>
          <w:color w:val="000000"/>
        </w:rPr>
        <w:t>daerah</w:t>
      </w:r>
      <w:proofErr w:type="spellEnd"/>
      <w:r w:rsidRPr="009D1B34">
        <w:rPr>
          <w:color w:val="000000"/>
        </w:rPr>
        <w:t xml:space="preserve"> </w:t>
      </w:r>
      <w:proofErr w:type="spellStart"/>
      <w:r w:rsidRPr="009D1B34">
        <w:rPr>
          <w:color w:val="000000"/>
        </w:rPr>
        <w:t>tersebut</w:t>
      </w:r>
      <w:proofErr w:type="spellEnd"/>
      <w:r w:rsidRPr="009D1B34">
        <w:rPr>
          <w:color w:val="000000"/>
        </w:rPr>
        <w:t xml:space="preserve"> </w:t>
      </w:r>
      <w:proofErr w:type="spellStart"/>
      <w:r w:rsidRPr="009D1B34">
        <w:rPr>
          <w:color w:val="000000"/>
        </w:rPr>
        <w:t>menjadi</w:t>
      </w:r>
      <w:proofErr w:type="spellEnd"/>
      <w:r w:rsidRPr="009D1B34">
        <w:rPr>
          <w:color w:val="000000"/>
        </w:rPr>
        <w:t xml:space="preserve"> </w:t>
      </w:r>
      <w:proofErr w:type="spellStart"/>
      <w:r w:rsidRPr="009D1B34">
        <w:rPr>
          <w:color w:val="000000"/>
        </w:rPr>
        <w:t>dua</w:t>
      </w:r>
      <w:proofErr w:type="spellEnd"/>
      <w:r w:rsidRPr="009D1B34">
        <w:rPr>
          <w:color w:val="000000"/>
        </w:rPr>
        <w:t xml:space="preserve"> </w:t>
      </w:r>
      <w:proofErr w:type="spellStart"/>
      <w:r w:rsidRPr="009D1B34">
        <w:rPr>
          <w:color w:val="000000"/>
        </w:rPr>
        <w:t>faktor</w:t>
      </w:r>
      <w:proofErr w:type="spellEnd"/>
      <w:r w:rsidRPr="009D1B34">
        <w:rPr>
          <w:color w:val="000000"/>
        </w:rPr>
        <w:t xml:space="preserve">, </w:t>
      </w:r>
      <w:proofErr w:type="spellStart"/>
      <w:r w:rsidRPr="009D1B34">
        <w:rPr>
          <w:color w:val="000000"/>
        </w:rPr>
        <w:t>yaitu</w:t>
      </w:r>
      <w:proofErr w:type="spellEnd"/>
      <w:r w:rsidRPr="009D1B34">
        <w:rPr>
          <w:color w:val="000000"/>
        </w:rPr>
        <w:t xml:space="preserve"> </w:t>
      </w:r>
      <w:proofErr w:type="spellStart"/>
      <w:r w:rsidRPr="009D1B34">
        <w:rPr>
          <w:color w:val="000000"/>
        </w:rPr>
        <w:t>faktor</w:t>
      </w:r>
      <w:proofErr w:type="spellEnd"/>
      <w:r w:rsidRPr="009D1B34">
        <w:rPr>
          <w:color w:val="000000"/>
        </w:rPr>
        <w:t xml:space="preserve"> </w:t>
      </w:r>
      <w:proofErr w:type="spellStart"/>
      <w:r w:rsidRPr="009D1B34">
        <w:rPr>
          <w:color w:val="000000"/>
        </w:rPr>
        <w:t>alamiah</w:t>
      </w:r>
      <w:proofErr w:type="spellEnd"/>
      <w:r w:rsidRPr="009D1B34">
        <w:rPr>
          <w:color w:val="000000"/>
        </w:rPr>
        <w:t xml:space="preserve">, dan </w:t>
      </w:r>
      <w:proofErr w:type="spellStart"/>
      <w:r w:rsidRPr="009D1B34">
        <w:rPr>
          <w:color w:val="000000"/>
        </w:rPr>
        <w:t>faktor</w:t>
      </w:r>
      <w:proofErr w:type="spellEnd"/>
      <w:r w:rsidRPr="009D1B34">
        <w:rPr>
          <w:color w:val="000000"/>
        </w:rPr>
        <w:t xml:space="preserve"> non </w:t>
      </w:r>
      <w:proofErr w:type="spellStart"/>
      <w:r w:rsidRPr="009D1B34">
        <w:rPr>
          <w:color w:val="000000"/>
        </w:rPr>
        <w:t>alamiah</w:t>
      </w:r>
      <w:proofErr w:type="spellEnd"/>
      <w:r w:rsidRPr="009D1B34">
        <w:rPr>
          <w:color w:val="000000"/>
        </w:rPr>
        <w:t xml:space="preserve">. </w:t>
      </w:r>
    </w:p>
    <w:p w14:paraId="23E76D95" w14:textId="50DEDF64" w:rsidR="009D1B34" w:rsidRPr="009D1B34" w:rsidRDefault="009D1B34" w:rsidP="009D1B34">
      <w:pPr>
        <w:spacing w:line="283" w:lineRule="auto"/>
        <w:ind w:right="86" w:firstLine="720"/>
        <w:jc w:val="both"/>
        <w:rPr>
          <w:color w:val="000000"/>
        </w:rPr>
      </w:pPr>
      <w:proofErr w:type="spellStart"/>
      <w:r w:rsidRPr="009D1B34">
        <w:rPr>
          <w:color w:val="000000"/>
        </w:rPr>
        <w:t>Faktor</w:t>
      </w:r>
      <w:proofErr w:type="spellEnd"/>
      <w:r w:rsidRPr="009D1B34">
        <w:rPr>
          <w:color w:val="000000"/>
        </w:rPr>
        <w:t xml:space="preserve"> </w:t>
      </w:r>
      <w:proofErr w:type="spellStart"/>
      <w:r w:rsidRPr="009D1B34">
        <w:rPr>
          <w:color w:val="000000"/>
        </w:rPr>
        <w:t>alamiahnya</w:t>
      </w:r>
      <w:proofErr w:type="spellEnd"/>
      <w:r w:rsidRPr="009D1B34">
        <w:rPr>
          <w:color w:val="000000"/>
        </w:rPr>
        <w:t xml:space="preserve"> </w:t>
      </w:r>
      <w:proofErr w:type="spellStart"/>
      <w:r w:rsidRPr="009D1B34">
        <w:rPr>
          <w:color w:val="000000"/>
        </w:rPr>
        <w:t>berhubungan</w:t>
      </w:r>
      <w:proofErr w:type="spellEnd"/>
      <w:r w:rsidRPr="009D1B34">
        <w:rPr>
          <w:color w:val="000000"/>
        </w:rPr>
        <w:t xml:space="preserve"> </w:t>
      </w:r>
      <w:proofErr w:type="spellStart"/>
      <w:r w:rsidRPr="009D1B34">
        <w:rPr>
          <w:color w:val="000000"/>
        </w:rPr>
        <w:t>dengan</w:t>
      </w:r>
      <w:proofErr w:type="spellEnd"/>
      <w:r w:rsidRPr="009D1B34">
        <w:rPr>
          <w:color w:val="000000"/>
        </w:rPr>
        <w:t xml:space="preserve"> </w:t>
      </w:r>
      <w:proofErr w:type="spellStart"/>
      <w:r w:rsidRPr="009D1B34">
        <w:rPr>
          <w:color w:val="000000"/>
        </w:rPr>
        <w:t>fluktuasi</w:t>
      </w:r>
      <w:proofErr w:type="spellEnd"/>
      <w:r w:rsidRPr="009D1B34">
        <w:rPr>
          <w:color w:val="000000"/>
        </w:rPr>
        <w:t xml:space="preserve"> </w:t>
      </w:r>
      <w:proofErr w:type="spellStart"/>
      <w:r w:rsidRPr="009D1B34">
        <w:rPr>
          <w:color w:val="000000"/>
        </w:rPr>
        <w:t>musim</w:t>
      </w:r>
      <w:proofErr w:type="spellEnd"/>
      <w:r w:rsidRPr="009D1B34">
        <w:rPr>
          <w:color w:val="000000"/>
        </w:rPr>
        <w:t xml:space="preserve"> ikan </w:t>
      </w:r>
      <w:r w:rsidRPr="009D1B34">
        <w:rPr>
          <w:color w:val="000000"/>
        </w:rPr>
        <w:fldChar w:fldCharType="begin" w:fldLock="1"/>
      </w:r>
      <w:r w:rsidR="00B7073D">
        <w:rPr>
          <w:color w:val="000000"/>
        </w:rPr>
        <w:instrText>ADDIN CSL_CITATION {"citationItems":[{"id":"ITEM-1","itemData":{"author":[{"dropping-particle":"","family":"Asni","given":"A.","non-dropping-particle":"","parse-names":false,"suffix":""},{"dropping-particle":"","family":"Kasmawati","given":"K.","non-dropping-particle":"","parse-names":false,"suffix":""},{"dropping-particle":"","family":"Ernaningsih","given":"E.","non-dropping-particle":"","parse-names":false,"suffix":""},{"dropping-particle":"","family":"Tajuddin","given":"M.","non-dropping-particle":"","parse-names":false,"suffix":""}],"container-title":"JOURNAL OF INDONESIAN TROPICAL FISHERIES (JOINT-FISH): Jurnal Akuakultur, Teknologi Dan Manajemen Perikanan Tangkap, Ilmu Kelautan","id":"ITEM-1","issue":"1","issued":{"date-parts":[["2022"]]},"page":"40-50","title":"ANALISIS PENANGANAN HASIL TANGKAPAN NELAYAN YANG DIDARATKAN DI TEMPAT PENDARATAN IKAN BEBA KABUPATEN TAKALAR","type":"article-journal","volume":"5"},"uris":["http://www.mendeley.com/documents/?uuid=54b621fb-8ac1-4d82-a297-47885db68539","http://www.mendeley.com/documents/?uuid=bf675ab9-71b7-488a-a020-425e246dd81c"]}],"mendeley":{"formattedCitation":"(Asni et al., 2022)","plainTextFormattedCitation":"(Asni et al., 2022)","previouslyFormattedCitation":"(Asni et al., 2022)"},"properties":{"noteIndex":0},"schema":"https://github.com/citation-style-language/schema/raw/master/csl-citation.json"}</w:instrText>
      </w:r>
      <w:r w:rsidRPr="009D1B34">
        <w:rPr>
          <w:color w:val="000000"/>
        </w:rPr>
        <w:fldChar w:fldCharType="separate"/>
      </w:r>
      <w:r w:rsidRPr="009D1B34">
        <w:rPr>
          <w:noProof/>
          <w:color w:val="000000"/>
        </w:rPr>
        <w:t>(Asni et al., 2022)</w:t>
      </w:r>
      <w:r w:rsidRPr="009D1B34">
        <w:rPr>
          <w:color w:val="000000"/>
        </w:rPr>
        <w:fldChar w:fldCharType="end"/>
      </w:r>
      <w:r w:rsidRPr="009D1B34">
        <w:rPr>
          <w:color w:val="000000"/>
        </w:rPr>
        <w:t xml:space="preserve">. </w:t>
      </w:r>
      <w:proofErr w:type="spellStart"/>
      <w:r w:rsidRPr="009D1B34">
        <w:rPr>
          <w:color w:val="000000"/>
        </w:rPr>
        <w:t>Selama</w:t>
      </w:r>
      <w:proofErr w:type="spellEnd"/>
      <w:r w:rsidRPr="009D1B34">
        <w:rPr>
          <w:color w:val="000000"/>
        </w:rPr>
        <w:t xml:space="preserve"> </w:t>
      </w:r>
      <w:proofErr w:type="spellStart"/>
      <w:r w:rsidRPr="009D1B34">
        <w:rPr>
          <w:color w:val="000000"/>
        </w:rPr>
        <w:t>memasuki</w:t>
      </w:r>
      <w:proofErr w:type="spellEnd"/>
      <w:r w:rsidRPr="009D1B34">
        <w:rPr>
          <w:color w:val="000000"/>
        </w:rPr>
        <w:t xml:space="preserve"> </w:t>
      </w:r>
      <w:proofErr w:type="spellStart"/>
      <w:r w:rsidRPr="009D1B34">
        <w:rPr>
          <w:color w:val="000000"/>
        </w:rPr>
        <w:t>musim</w:t>
      </w:r>
      <w:proofErr w:type="spellEnd"/>
      <w:r w:rsidRPr="009D1B34">
        <w:rPr>
          <w:color w:val="000000"/>
        </w:rPr>
        <w:t xml:space="preserve"> ikan, </w:t>
      </w:r>
      <w:proofErr w:type="spellStart"/>
      <w:r w:rsidRPr="009D1B34">
        <w:rPr>
          <w:color w:val="000000"/>
        </w:rPr>
        <w:t>pendapatan</w:t>
      </w:r>
      <w:proofErr w:type="spellEnd"/>
      <w:r w:rsidRPr="009D1B34">
        <w:rPr>
          <w:color w:val="000000"/>
        </w:rPr>
        <w:t xml:space="preserve"> </w:t>
      </w:r>
      <w:proofErr w:type="spellStart"/>
      <w:r w:rsidRPr="009D1B34">
        <w:rPr>
          <w:color w:val="000000"/>
        </w:rPr>
        <w:t>nelayan</w:t>
      </w:r>
      <w:proofErr w:type="spellEnd"/>
      <w:r w:rsidRPr="009D1B34">
        <w:rPr>
          <w:color w:val="000000"/>
        </w:rPr>
        <w:t xml:space="preserve"> </w:t>
      </w:r>
      <w:proofErr w:type="spellStart"/>
      <w:r w:rsidRPr="009D1B34">
        <w:rPr>
          <w:color w:val="000000"/>
        </w:rPr>
        <w:t>dapat</w:t>
      </w:r>
      <w:proofErr w:type="spellEnd"/>
      <w:r w:rsidRPr="009D1B34">
        <w:rPr>
          <w:color w:val="000000"/>
        </w:rPr>
        <w:t xml:space="preserve"> </w:t>
      </w:r>
      <w:proofErr w:type="spellStart"/>
      <w:r w:rsidRPr="009D1B34">
        <w:rPr>
          <w:color w:val="000000"/>
        </w:rPr>
        <w:t>stabil</w:t>
      </w:r>
      <w:proofErr w:type="spellEnd"/>
      <w:r w:rsidRPr="009D1B34">
        <w:rPr>
          <w:color w:val="000000"/>
        </w:rPr>
        <w:t xml:space="preserve">. Jika </w:t>
      </w:r>
      <w:proofErr w:type="spellStart"/>
      <w:r w:rsidRPr="009D1B34">
        <w:rPr>
          <w:color w:val="000000"/>
        </w:rPr>
        <w:t>musim</w:t>
      </w:r>
      <w:proofErr w:type="spellEnd"/>
      <w:r w:rsidRPr="009D1B34">
        <w:rPr>
          <w:color w:val="000000"/>
        </w:rPr>
        <w:t xml:space="preserve"> ikan </w:t>
      </w:r>
      <w:proofErr w:type="spellStart"/>
      <w:r w:rsidRPr="009D1B34">
        <w:rPr>
          <w:color w:val="000000"/>
        </w:rPr>
        <w:t>berlalu</w:t>
      </w:r>
      <w:proofErr w:type="spellEnd"/>
      <w:r w:rsidRPr="009D1B34">
        <w:rPr>
          <w:color w:val="000000"/>
        </w:rPr>
        <w:t xml:space="preserve">, para </w:t>
      </w:r>
      <w:proofErr w:type="spellStart"/>
      <w:r w:rsidRPr="009D1B34">
        <w:rPr>
          <w:color w:val="000000"/>
        </w:rPr>
        <w:t>nelayan</w:t>
      </w:r>
      <w:proofErr w:type="spellEnd"/>
      <w:r w:rsidRPr="009D1B34">
        <w:rPr>
          <w:color w:val="000000"/>
        </w:rPr>
        <w:t xml:space="preserve"> </w:t>
      </w:r>
      <w:proofErr w:type="spellStart"/>
      <w:r w:rsidRPr="009D1B34">
        <w:rPr>
          <w:color w:val="000000"/>
        </w:rPr>
        <w:t>akan</w:t>
      </w:r>
      <w:proofErr w:type="spellEnd"/>
      <w:r w:rsidRPr="009D1B34">
        <w:rPr>
          <w:color w:val="000000"/>
        </w:rPr>
        <w:t xml:space="preserve"> </w:t>
      </w:r>
      <w:proofErr w:type="spellStart"/>
      <w:r w:rsidRPr="009D1B34">
        <w:rPr>
          <w:color w:val="000000"/>
        </w:rPr>
        <w:t>mengalami</w:t>
      </w:r>
      <w:proofErr w:type="spellEnd"/>
      <w:r w:rsidRPr="009D1B34">
        <w:rPr>
          <w:color w:val="000000"/>
        </w:rPr>
        <w:t xml:space="preserve"> </w:t>
      </w:r>
      <w:proofErr w:type="spellStart"/>
      <w:r w:rsidRPr="009D1B34">
        <w:rPr>
          <w:color w:val="000000"/>
        </w:rPr>
        <w:t>kesulitan</w:t>
      </w:r>
      <w:proofErr w:type="spellEnd"/>
      <w:r w:rsidRPr="009D1B34">
        <w:rPr>
          <w:color w:val="000000"/>
        </w:rPr>
        <w:t xml:space="preserve"> </w:t>
      </w:r>
      <w:proofErr w:type="spellStart"/>
      <w:r w:rsidRPr="009D1B34">
        <w:rPr>
          <w:color w:val="000000"/>
        </w:rPr>
        <w:t>mencukupi</w:t>
      </w:r>
      <w:proofErr w:type="spellEnd"/>
      <w:r w:rsidRPr="009D1B34">
        <w:rPr>
          <w:color w:val="000000"/>
        </w:rPr>
        <w:t xml:space="preserve"> </w:t>
      </w:r>
      <w:proofErr w:type="spellStart"/>
      <w:r w:rsidRPr="009D1B34">
        <w:rPr>
          <w:color w:val="000000"/>
        </w:rPr>
        <w:t>kebutuhan</w:t>
      </w:r>
      <w:proofErr w:type="spellEnd"/>
      <w:r w:rsidRPr="009D1B34">
        <w:rPr>
          <w:color w:val="000000"/>
        </w:rPr>
        <w:t xml:space="preserve"> </w:t>
      </w:r>
      <w:proofErr w:type="spellStart"/>
      <w:r w:rsidRPr="009D1B34">
        <w:rPr>
          <w:color w:val="000000"/>
        </w:rPr>
        <w:t>sehari-hari</w:t>
      </w:r>
      <w:proofErr w:type="spellEnd"/>
      <w:r w:rsidRPr="009D1B34">
        <w:rPr>
          <w:color w:val="000000"/>
        </w:rPr>
        <w:t xml:space="preserve">. </w:t>
      </w:r>
      <w:proofErr w:type="spellStart"/>
      <w:r w:rsidRPr="009D1B34">
        <w:rPr>
          <w:color w:val="000000"/>
        </w:rPr>
        <w:t>Sedangkan</w:t>
      </w:r>
      <w:proofErr w:type="spellEnd"/>
      <w:r w:rsidRPr="009D1B34">
        <w:rPr>
          <w:color w:val="000000"/>
        </w:rPr>
        <w:t xml:space="preserve"> </w:t>
      </w:r>
      <w:proofErr w:type="spellStart"/>
      <w:r w:rsidRPr="009D1B34">
        <w:rPr>
          <w:color w:val="000000"/>
        </w:rPr>
        <w:t>faktor</w:t>
      </w:r>
      <w:proofErr w:type="spellEnd"/>
      <w:r w:rsidRPr="009D1B34">
        <w:rPr>
          <w:color w:val="000000"/>
        </w:rPr>
        <w:t xml:space="preserve"> non </w:t>
      </w:r>
      <w:proofErr w:type="spellStart"/>
      <w:r w:rsidRPr="009D1B34">
        <w:rPr>
          <w:color w:val="000000"/>
        </w:rPr>
        <w:t>alamiahnya</w:t>
      </w:r>
      <w:proofErr w:type="spellEnd"/>
      <w:r w:rsidRPr="009D1B34">
        <w:rPr>
          <w:color w:val="000000"/>
        </w:rPr>
        <w:t xml:space="preserve"> </w:t>
      </w:r>
      <w:proofErr w:type="spellStart"/>
      <w:r w:rsidRPr="009D1B34">
        <w:rPr>
          <w:color w:val="000000"/>
        </w:rPr>
        <w:t>berhubungan</w:t>
      </w:r>
      <w:proofErr w:type="spellEnd"/>
      <w:r w:rsidRPr="009D1B34">
        <w:rPr>
          <w:color w:val="000000"/>
        </w:rPr>
        <w:t xml:space="preserve"> </w:t>
      </w:r>
      <w:proofErr w:type="spellStart"/>
      <w:r w:rsidRPr="009D1B34">
        <w:rPr>
          <w:color w:val="000000"/>
        </w:rPr>
        <w:t>dengan</w:t>
      </w:r>
      <w:proofErr w:type="spellEnd"/>
      <w:r w:rsidRPr="009D1B34">
        <w:rPr>
          <w:color w:val="000000"/>
        </w:rPr>
        <w:t xml:space="preserve"> </w:t>
      </w:r>
      <w:proofErr w:type="spellStart"/>
      <w:r w:rsidRPr="009D1B34">
        <w:rPr>
          <w:color w:val="000000"/>
        </w:rPr>
        <w:t>keterbatasan</w:t>
      </w:r>
      <w:proofErr w:type="spellEnd"/>
      <w:r w:rsidRPr="009D1B34">
        <w:rPr>
          <w:color w:val="000000"/>
        </w:rPr>
        <w:t xml:space="preserve"> </w:t>
      </w:r>
      <w:proofErr w:type="spellStart"/>
      <w:r w:rsidRPr="009D1B34">
        <w:rPr>
          <w:color w:val="000000"/>
        </w:rPr>
        <w:t>daya</w:t>
      </w:r>
      <w:proofErr w:type="spellEnd"/>
      <w:r w:rsidRPr="009D1B34">
        <w:rPr>
          <w:color w:val="000000"/>
        </w:rPr>
        <w:t xml:space="preserve"> </w:t>
      </w:r>
      <w:proofErr w:type="spellStart"/>
      <w:r w:rsidRPr="009D1B34">
        <w:rPr>
          <w:color w:val="000000"/>
        </w:rPr>
        <w:t>jangkau</w:t>
      </w:r>
      <w:proofErr w:type="spellEnd"/>
      <w:r w:rsidRPr="009D1B34">
        <w:rPr>
          <w:color w:val="000000"/>
        </w:rPr>
        <w:t xml:space="preserve"> </w:t>
      </w:r>
      <w:proofErr w:type="spellStart"/>
      <w:r w:rsidRPr="009D1B34">
        <w:rPr>
          <w:color w:val="000000"/>
        </w:rPr>
        <w:t>teknologi</w:t>
      </w:r>
      <w:proofErr w:type="spellEnd"/>
      <w:r w:rsidRPr="009D1B34">
        <w:rPr>
          <w:color w:val="000000"/>
        </w:rPr>
        <w:t xml:space="preserve"> </w:t>
      </w:r>
      <w:proofErr w:type="spellStart"/>
      <w:r w:rsidRPr="009D1B34">
        <w:rPr>
          <w:color w:val="000000"/>
        </w:rPr>
        <w:t>penangkapan</w:t>
      </w:r>
      <w:proofErr w:type="spellEnd"/>
      <w:r w:rsidRPr="009D1B34">
        <w:rPr>
          <w:color w:val="000000"/>
        </w:rPr>
        <w:t xml:space="preserve">, </w:t>
      </w:r>
      <w:proofErr w:type="spellStart"/>
      <w:r w:rsidRPr="009D1B34">
        <w:rPr>
          <w:color w:val="000000"/>
        </w:rPr>
        <w:t>ketimpangan</w:t>
      </w:r>
      <w:proofErr w:type="spellEnd"/>
      <w:r w:rsidRPr="009D1B34">
        <w:rPr>
          <w:color w:val="000000"/>
        </w:rPr>
        <w:t xml:space="preserve"> </w:t>
      </w:r>
      <w:proofErr w:type="spellStart"/>
      <w:r w:rsidRPr="009D1B34">
        <w:rPr>
          <w:color w:val="000000"/>
        </w:rPr>
        <w:t>dalam</w:t>
      </w:r>
      <w:proofErr w:type="spellEnd"/>
      <w:r w:rsidRPr="009D1B34">
        <w:rPr>
          <w:color w:val="000000"/>
        </w:rPr>
        <w:t xml:space="preserve"> </w:t>
      </w:r>
      <w:proofErr w:type="spellStart"/>
      <w:r w:rsidRPr="009D1B34">
        <w:rPr>
          <w:color w:val="000000"/>
        </w:rPr>
        <w:t>pranata</w:t>
      </w:r>
      <w:proofErr w:type="spellEnd"/>
      <w:r w:rsidRPr="009D1B34">
        <w:rPr>
          <w:color w:val="000000"/>
        </w:rPr>
        <w:t xml:space="preserve"> </w:t>
      </w:r>
      <w:proofErr w:type="spellStart"/>
      <w:r w:rsidRPr="009D1B34">
        <w:rPr>
          <w:color w:val="000000"/>
        </w:rPr>
        <w:t>bagi</w:t>
      </w:r>
      <w:proofErr w:type="spellEnd"/>
      <w:r w:rsidRPr="009D1B34">
        <w:rPr>
          <w:color w:val="000000"/>
        </w:rPr>
        <w:t xml:space="preserve"> </w:t>
      </w:r>
      <w:proofErr w:type="spellStart"/>
      <w:r w:rsidRPr="009D1B34">
        <w:rPr>
          <w:color w:val="000000"/>
        </w:rPr>
        <w:t>hasil</w:t>
      </w:r>
      <w:proofErr w:type="spellEnd"/>
      <w:r w:rsidRPr="009D1B34">
        <w:rPr>
          <w:color w:val="000000"/>
        </w:rPr>
        <w:t xml:space="preserve"> dan </w:t>
      </w:r>
      <w:proofErr w:type="spellStart"/>
      <w:r w:rsidRPr="009D1B34">
        <w:rPr>
          <w:color w:val="000000"/>
        </w:rPr>
        <w:t>ketiadaan</w:t>
      </w:r>
      <w:proofErr w:type="spellEnd"/>
      <w:r w:rsidRPr="009D1B34">
        <w:rPr>
          <w:color w:val="000000"/>
        </w:rPr>
        <w:t xml:space="preserve"> </w:t>
      </w:r>
      <w:proofErr w:type="spellStart"/>
      <w:r w:rsidRPr="009D1B34">
        <w:rPr>
          <w:color w:val="000000"/>
        </w:rPr>
        <w:t>jaminan</w:t>
      </w:r>
      <w:proofErr w:type="spellEnd"/>
      <w:r w:rsidRPr="009D1B34">
        <w:rPr>
          <w:color w:val="000000"/>
        </w:rPr>
        <w:t xml:space="preserve"> </w:t>
      </w:r>
      <w:proofErr w:type="spellStart"/>
      <w:r w:rsidRPr="009D1B34">
        <w:rPr>
          <w:color w:val="000000"/>
        </w:rPr>
        <w:t>sosial</w:t>
      </w:r>
      <w:proofErr w:type="spellEnd"/>
      <w:r w:rsidRPr="009D1B34">
        <w:rPr>
          <w:color w:val="000000"/>
        </w:rPr>
        <w:t xml:space="preserve"> </w:t>
      </w:r>
      <w:proofErr w:type="spellStart"/>
      <w:r w:rsidRPr="009D1B34">
        <w:rPr>
          <w:color w:val="000000"/>
        </w:rPr>
        <w:t>awak</w:t>
      </w:r>
      <w:proofErr w:type="spellEnd"/>
      <w:r w:rsidRPr="009D1B34">
        <w:rPr>
          <w:color w:val="000000"/>
        </w:rPr>
        <w:t xml:space="preserve"> </w:t>
      </w:r>
      <w:proofErr w:type="spellStart"/>
      <w:r w:rsidRPr="009D1B34">
        <w:rPr>
          <w:color w:val="000000"/>
        </w:rPr>
        <w:t>kapal</w:t>
      </w:r>
      <w:proofErr w:type="spellEnd"/>
      <w:r w:rsidRPr="009D1B34">
        <w:rPr>
          <w:color w:val="000000"/>
        </w:rPr>
        <w:t xml:space="preserve"> </w:t>
      </w:r>
      <w:r w:rsidRPr="009D1B34">
        <w:rPr>
          <w:color w:val="000000"/>
        </w:rPr>
        <w:fldChar w:fldCharType="begin" w:fldLock="1"/>
      </w:r>
      <w:r w:rsidR="00B7073D">
        <w:rPr>
          <w:color w:val="000000"/>
        </w:rPr>
        <w:instrText>ADDIN CSL_CITATION {"citationItems":[{"id":"ITEM-1","itemData":{"author":[{"dropping-particle":"","family":"Hakim","given":"M.","non-dropping-particle":"","parse-names":false,"suffix":""}],"container-title":"Society","id":"ITEM-1","issue":"2","issued":{"date-parts":[["2019"]]},"page":"163-173","title":"Fatalisme dan Kemiskinan Komunitas Nelayan","type":"article-journal","volume":"7"},"uris":["http://www.mendeley.com/documents/?uuid=b43d2932-aa4d-401b-85da-3f82a20c9a6d","http://www.mendeley.com/documents/?uuid=0bb36c6c-7753-4746-b5a4-e336780c559e"]}],"mendeley":{"formattedCitation":"(Hakim, 2019)","plainTextFormattedCitation":"(Hakim, 2019)","previouslyFormattedCitation":"(Hakim, 2019)"},"properties":{"noteIndex":0},"schema":"https://github.com/citation-style-language/schema/raw/master/csl-citation.json"}</w:instrText>
      </w:r>
      <w:r w:rsidRPr="009D1B34">
        <w:rPr>
          <w:color w:val="000000"/>
        </w:rPr>
        <w:fldChar w:fldCharType="separate"/>
      </w:r>
      <w:r w:rsidRPr="009D1B34">
        <w:rPr>
          <w:noProof/>
          <w:color w:val="000000"/>
        </w:rPr>
        <w:t>(Hakim, 2019)</w:t>
      </w:r>
      <w:r w:rsidRPr="009D1B34">
        <w:rPr>
          <w:color w:val="000000"/>
        </w:rPr>
        <w:fldChar w:fldCharType="end"/>
      </w:r>
      <w:r w:rsidRPr="009D1B34">
        <w:rPr>
          <w:color w:val="000000"/>
        </w:rPr>
        <w:t xml:space="preserve">. </w:t>
      </w:r>
      <w:proofErr w:type="spellStart"/>
      <w:r w:rsidRPr="009D1B34">
        <w:rPr>
          <w:color w:val="000000"/>
        </w:rPr>
        <w:t>Selain</w:t>
      </w:r>
      <w:proofErr w:type="spellEnd"/>
      <w:r w:rsidRPr="009D1B34">
        <w:rPr>
          <w:color w:val="000000"/>
        </w:rPr>
        <w:t xml:space="preserve"> </w:t>
      </w:r>
      <w:proofErr w:type="spellStart"/>
      <w:r w:rsidRPr="009D1B34">
        <w:rPr>
          <w:color w:val="000000"/>
        </w:rPr>
        <w:t>itu</w:t>
      </w:r>
      <w:proofErr w:type="spellEnd"/>
      <w:r w:rsidRPr="009D1B34">
        <w:rPr>
          <w:color w:val="000000"/>
        </w:rPr>
        <w:t xml:space="preserve"> </w:t>
      </w:r>
      <w:proofErr w:type="spellStart"/>
      <w:r w:rsidRPr="009D1B34">
        <w:rPr>
          <w:color w:val="000000"/>
        </w:rPr>
        <w:t>jaringan</w:t>
      </w:r>
      <w:proofErr w:type="spellEnd"/>
      <w:r w:rsidRPr="009D1B34">
        <w:rPr>
          <w:color w:val="000000"/>
        </w:rPr>
        <w:t xml:space="preserve"> </w:t>
      </w:r>
      <w:proofErr w:type="spellStart"/>
      <w:r w:rsidRPr="009D1B34">
        <w:rPr>
          <w:color w:val="000000"/>
        </w:rPr>
        <w:t>pemasaran</w:t>
      </w:r>
      <w:proofErr w:type="spellEnd"/>
      <w:r w:rsidRPr="009D1B34">
        <w:rPr>
          <w:color w:val="000000"/>
        </w:rPr>
        <w:t xml:space="preserve"> </w:t>
      </w:r>
      <w:proofErr w:type="spellStart"/>
      <w:r w:rsidRPr="009D1B34">
        <w:rPr>
          <w:color w:val="000000"/>
        </w:rPr>
        <w:t>hasil</w:t>
      </w:r>
      <w:proofErr w:type="spellEnd"/>
      <w:r w:rsidRPr="009D1B34">
        <w:rPr>
          <w:color w:val="000000"/>
        </w:rPr>
        <w:t xml:space="preserve"> </w:t>
      </w:r>
      <w:proofErr w:type="spellStart"/>
      <w:r w:rsidRPr="009D1B34">
        <w:rPr>
          <w:color w:val="000000"/>
        </w:rPr>
        <w:t>tangkap</w:t>
      </w:r>
      <w:proofErr w:type="spellEnd"/>
      <w:r w:rsidRPr="009D1B34">
        <w:rPr>
          <w:color w:val="000000"/>
        </w:rPr>
        <w:t xml:space="preserve"> </w:t>
      </w:r>
      <w:proofErr w:type="spellStart"/>
      <w:r w:rsidRPr="009D1B34">
        <w:rPr>
          <w:color w:val="000000"/>
        </w:rPr>
        <w:t>nelayan</w:t>
      </w:r>
      <w:proofErr w:type="spellEnd"/>
      <w:r w:rsidRPr="009D1B34">
        <w:rPr>
          <w:color w:val="000000"/>
        </w:rPr>
        <w:t xml:space="preserve"> </w:t>
      </w:r>
      <w:proofErr w:type="spellStart"/>
      <w:r w:rsidRPr="009D1B34">
        <w:rPr>
          <w:color w:val="000000"/>
        </w:rPr>
        <w:t>rawan</w:t>
      </w:r>
      <w:proofErr w:type="spellEnd"/>
      <w:r w:rsidRPr="009D1B34">
        <w:rPr>
          <w:color w:val="000000"/>
        </w:rPr>
        <w:t xml:space="preserve"> </w:t>
      </w:r>
      <w:proofErr w:type="spellStart"/>
      <w:r w:rsidRPr="009D1B34">
        <w:rPr>
          <w:color w:val="000000"/>
        </w:rPr>
        <w:t>terhadap</w:t>
      </w:r>
      <w:proofErr w:type="spellEnd"/>
      <w:r w:rsidRPr="009D1B34">
        <w:rPr>
          <w:color w:val="000000"/>
        </w:rPr>
        <w:t xml:space="preserve"> </w:t>
      </w:r>
      <w:proofErr w:type="spellStart"/>
      <w:r w:rsidRPr="009D1B34">
        <w:rPr>
          <w:color w:val="000000"/>
        </w:rPr>
        <w:t>fluktuasi</w:t>
      </w:r>
      <w:proofErr w:type="spellEnd"/>
      <w:r w:rsidRPr="009D1B34">
        <w:rPr>
          <w:color w:val="000000"/>
        </w:rPr>
        <w:t xml:space="preserve"> </w:t>
      </w:r>
      <w:proofErr w:type="spellStart"/>
      <w:r w:rsidRPr="009D1B34">
        <w:rPr>
          <w:color w:val="000000"/>
        </w:rPr>
        <w:t>harga</w:t>
      </w:r>
      <w:proofErr w:type="spellEnd"/>
      <w:r w:rsidRPr="009D1B34">
        <w:rPr>
          <w:color w:val="000000"/>
        </w:rPr>
        <w:t xml:space="preserve"> dan </w:t>
      </w:r>
      <w:proofErr w:type="spellStart"/>
      <w:r w:rsidRPr="009D1B34">
        <w:rPr>
          <w:color w:val="000000"/>
        </w:rPr>
        <w:t>keterbatasan</w:t>
      </w:r>
      <w:proofErr w:type="spellEnd"/>
      <w:r w:rsidRPr="009D1B34">
        <w:rPr>
          <w:color w:val="000000"/>
        </w:rPr>
        <w:t xml:space="preserve"> </w:t>
      </w:r>
      <w:proofErr w:type="spellStart"/>
      <w:r w:rsidRPr="009D1B34">
        <w:rPr>
          <w:color w:val="000000"/>
        </w:rPr>
        <w:t>teknologi</w:t>
      </w:r>
      <w:proofErr w:type="spellEnd"/>
      <w:r w:rsidRPr="009D1B34">
        <w:rPr>
          <w:color w:val="000000"/>
        </w:rPr>
        <w:t xml:space="preserve"> </w:t>
      </w:r>
      <w:proofErr w:type="spellStart"/>
      <w:r w:rsidRPr="009D1B34">
        <w:rPr>
          <w:color w:val="000000"/>
        </w:rPr>
        <w:t>pengelolaan</w:t>
      </w:r>
      <w:proofErr w:type="spellEnd"/>
      <w:r w:rsidRPr="009D1B34">
        <w:rPr>
          <w:color w:val="000000"/>
        </w:rPr>
        <w:t xml:space="preserve"> </w:t>
      </w:r>
      <w:r w:rsidRPr="009D1B34">
        <w:rPr>
          <w:color w:val="000000"/>
        </w:rPr>
        <w:fldChar w:fldCharType="begin" w:fldLock="1"/>
      </w:r>
      <w:r w:rsidR="00B7073D">
        <w:rPr>
          <w:color w:val="000000"/>
        </w:rPr>
        <w:instrText>ADDIN CSL_CITATION {"citationItems":[{"id":"ITEM-1","itemData":{"author":[{"dropping-particle":"","family":"Wahyuni","given":"N","non-dropping-particle":"","parse-names":false,"suffix":""}],"container-title":"Jurnal Commercium: Kajian Masyarakat Kontemporer","id":"ITEM-1","issue":"2","issued":{"date-parts":[["2018"]]},"page":"27-37","title":"Sistem Punggawa-Sawi Dalam Komunitas Nelayan (Studi Kasus Di Desa Tarupa Kecamatan Taka Bonerate Kabupaten Kepulauan Selayar)","type":"article-journal","volume":"1"},"uris":["http://www.mendeley.com/documents/?uuid=c6bd0cf4-e197-4177-944d-78c35c4aa34d","http://www.mendeley.com/documents/?uuid=eeb057a1-0030-4266-a790-374857c64378"]}],"mendeley":{"formattedCitation":"(Wahyuni, 2018)","plainTextFormattedCitation":"(Wahyuni, 2018)","previouslyFormattedCitation":"(Wahyuni, 2018)"},"properties":{"noteIndex":0},"schema":"https://github.com/citation-style-language/schema/raw/master/csl-citation.json"}</w:instrText>
      </w:r>
      <w:r w:rsidRPr="009D1B34">
        <w:rPr>
          <w:color w:val="000000"/>
        </w:rPr>
        <w:fldChar w:fldCharType="separate"/>
      </w:r>
      <w:r w:rsidRPr="009D1B34">
        <w:rPr>
          <w:noProof/>
          <w:color w:val="000000"/>
        </w:rPr>
        <w:t>(Wahyuni, 2018)</w:t>
      </w:r>
      <w:r w:rsidRPr="009D1B34">
        <w:rPr>
          <w:color w:val="000000"/>
        </w:rPr>
        <w:fldChar w:fldCharType="end"/>
      </w:r>
      <w:r w:rsidRPr="009D1B34">
        <w:rPr>
          <w:color w:val="000000"/>
        </w:rPr>
        <w:t xml:space="preserve">. </w:t>
      </w:r>
    </w:p>
    <w:p w14:paraId="0063C327" w14:textId="77777777" w:rsidR="009D1B34" w:rsidRPr="009D1B34" w:rsidRDefault="009D1B34" w:rsidP="009D1B34">
      <w:pPr>
        <w:spacing w:line="283" w:lineRule="auto"/>
        <w:ind w:right="86" w:firstLine="720"/>
        <w:jc w:val="both"/>
        <w:rPr>
          <w:color w:val="000000"/>
        </w:rPr>
      </w:pPr>
      <w:r w:rsidRPr="009D1B34">
        <w:rPr>
          <w:color w:val="000000"/>
        </w:rPr>
        <w:t xml:space="preserve">Salah </w:t>
      </w:r>
      <w:proofErr w:type="spellStart"/>
      <w:r w:rsidRPr="009D1B34">
        <w:rPr>
          <w:color w:val="000000"/>
        </w:rPr>
        <w:t>satu</w:t>
      </w:r>
      <w:proofErr w:type="spellEnd"/>
      <w:r w:rsidRPr="009D1B34">
        <w:rPr>
          <w:color w:val="000000"/>
        </w:rPr>
        <w:t xml:space="preserve"> </w:t>
      </w:r>
      <w:proofErr w:type="spellStart"/>
      <w:r w:rsidRPr="009D1B34">
        <w:rPr>
          <w:color w:val="000000"/>
        </w:rPr>
        <w:t>masyarakat</w:t>
      </w:r>
      <w:proofErr w:type="spellEnd"/>
      <w:r w:rsidRPr="009D1B34">
        <w:rPr>
          <w:color w:val="000000"/>
        </w:rPr>
        <w:t xml:space="preserve"> </w:t>
      </w:r>
      <w:proofErr w:type="spellStart"/>
      <w:r w:rsidRPr="009D1B34">
        <w:rPr>
          <w:color w:val="000000"/>
        </w:rPr>
        <w:t>pesisir</w:t>
      </w:r>
      <w:proofErr w:type="spellEnd"/>
      <w:r w:rsidRPr="009D1B34">
        <w:rPr>
          <w:color w:val="000000"/>
        </w:rPr>
        <w:t xml:space="preserve"> yang </w:t>
      </w:r>
      <w:proofErr w:type="spellStart"/>
      <w:r w:rsidRPr="009D1B34">
        <w:rPr>
          <w:color w:val="000000"/>
        </w:rPr>
        <w:t>memiliki</w:t>
      </w:r>
      <w:proofErr w:type="spellEnd"/>
      <w:r w:rsidRPr="009D1B34">
        <w:rPr>
          <w:color w:val="000000"/>
        </w:rPr>
        <w:t xml:space="preserve"> </w:t>
      </w:r>
      <w:proofErr w:type="spellStart"/>
      <w:r w:rsidRPr="009D1B34">
        <w:rPr>
          <w:color w:val="000000"/>
        </w:rPr>
        <w:t>keterbatasan</w:t>
      </w:r>
      <w:proofErr w:type="spellEnd"/>
      <w:r w:rsidRPr="009D1B34">
        <w:rPr>
          <w:color w:val="000000"/>
        </w:rPr>
        <w:t xml:space="preserve"> </w:t>
      </w:r>
      <w:proofErr w:type="spellStart"/>
      <w:r w:rsidRPr="009D1B34">
        <w:rPr>
          <w:color w:val="000000"/>
        </w:rPr>
        <w:t>dalam</w:t>
      </w:r>
      <w:proofErr w:type="spellEnd"/>
      <w:r w:rsidRPr="009D1B34">
        <w:rPr>
          <w:color w:val="000000"/>
        </w:rPr>
        <w:t xml:space="preserve"> </w:t>
      </w:r>
      <w:proofErr w:type="spellStart"/>
      <w:r w:rsidRPr="009D1B34">
        <w:rPr>
          <w:color w:val="000000"/>
        </w:rPr>
        <w:t>penggunaan</w:t>
      </w:r>
      <w:proofErr w:type="spellEnd"/>
      <w:r w:rsidRPr="009D1B34">
        <w:rPr>
          <w:color w:val="000000"/>
        </w:rPr>
        <w:t xml:space="preserve"> </w:t>
      </w:r>
      <w:proofErr w:type="spellStart"/>
      <w:r w:rsidRPr="009D1B34">
        <w:rPr>
          <w:color w:val="000000"/>
        </w:rPr>
        <w:t>teknologi</w:t>
      </w:r>
      <w:proofErr w:type="spellEnd"/>
      <w:r w:rsidRPr="009D1B34">
        <w:rPr>
          <w:color w:val="000000"/>
        </w:rPr>
        <w:t xml:space="preserve"> </w:t>
      </w:r>
      <w:proofErr w:type="spellStart"/>
      <w:r w:rsidRPr="009D1B34">
        <w:rPr>
          <w:color w:val="000000"/>
        </w:rPr>
        <w:t>penangkapan</w:t>
      </w:r>
      <w:proofErr w:type="spellEnd"/>
      <w:r w:rsidRPr="009D1B34">
        <w:rPr>
          <w:color w:val="000000"/>
        </w:rPr>
        <w:t xml:space="preserve"> ikan di Sulawesi Selatan </w:t>
      </w:r>
      <w:proofErr w:type="spellStart"/>
      <w:r w:rsidRPr="009D1B34">
        <w:rPr>
          <w:color w:val="000000"/>
        </w:rPr>
        <w:t>adalah</w:t>
      </w:r>
      <w:proofErr w:type="spellEnd"/>
      <w:r w:rsidRPr="009D1B34">
        <w:rPr>
          <w:color w:val="000000"/>
        </w:rPr>
        <w:t xml:space="preserve"> </w:t>
      </w:r>
      <w:proofErr w:type="spellStart"/>
      <w:r w:rsidRPr="009D1B34">
        <w:rPr>
          <w:color w:val="000000"/>
        </w:rPr>
        <w:t>masyarakat</w:t>
      </w:r>
      <w:proofErr w:type="spellEnd"/>
      <w:r w:rsidRPr="009D1B34">
        <w:rPr>
          <w:color w:val="000000"/>
        </w:rPr>
        <w:t xml:space="preserve"> </w:t>
      </w:r>
      <w:proofErr w:type="spellStart"/>
      <w:r w:rsidRPr="009D1B34">
        <w:rPr>
          <w:color w:val="000000"/>
        </w:rPr>
        <w:t>Cikoang</w:t>
      </w:r>
      <w:proofErr w:type="spellEnd"/>
      <w:r w:rsidRPr="009D1B34">
        <w:rPr>
          <w:color w:val="000000"/>
        </w:rPr>
        <w:t xml:space="preserve">. </w:t>
      </w:r>
      <w:proofErr w:type="spellStart"/>
      <w:r w:rsidRPr="009D1B34">
        <w:rPr>
          <w:color w:val="000000"/>
        </w:rPr>
        <w:t>Umumnya</w:t>
      </w:r>
      <w:proofErr w:type="spellEnd"/>
      <w:r w:rsidRPr="009D1B34">
        <w:rPr>
          <w:color w:val="000000"/>
        </w:rPr>
        <w:t xml:space="preserve"> </w:t>
      </w:r>
      <w:proofErr w:type="spellStart"/>
      <w:r w:rsidRPr="009D1B34">
        <w:rPr>
          <w:color w:val="000000"/>
        </w:rPr>
        <w:t>masyarakat</w:t>
      </w:r>
      <w:proofErr w:type="spellEnd"/>
      <w:r w:rsidRPr="009D1B34">
        <w:rPr>
          <w:color w:val="000000"/>
        </w:rPr>
        <w:t xml:space="preserve"> </w:t>
      </w:r>
      <w:proofErr w:type="spellStart"/>
      <w:r w:rsidRPr="009D1B34">
        <w:rPr>
          <w:color w:val="000000"/>
        </w:rPr>
        <w:t>tersebut</w:t>
      </w:r>
      <w:proofErr w:type="spellEnd"/>
      <w:r w:rsidRPr="009D1B34">
        <w:rPr>
          <w:color w:val="000000"/>
        </w:rPr>
        <w:t xml:space="preserve"> </w:t>
      </w:r>
      <w:proofErr w:type="spellStart"/>
      <w:r w:rsidRPr="009D1B34">
        <w:rPr>
          <w:color w:val="000000"/>
        </w:rPr>
        <w:t>dikenal</w:t>
      </w:r>
      <w:proofErr w:type="spellEnd"/>
      <w:r w:rsidRPr="009D1B34">
        <w:rPr>
          <w:color w:val="000000"/>
        </w:rPr>
        <w:t xml:space="preserve"> </w:t>
      </w:r>
      <w:proofErr w:type="spellStart"/>
      <w:r w:rsidRPr="009D1B34">
        <w:rPr>
          <w:color w:val="000000"/>
        </w:rPr>
        <w:t>sebagai</w:t>
      </w:r>
      <w:proofErr w:type="spellEnd"/>
      <w:r w:rsidRPr="009D1B34">
        <w:rPr>
          <w:color w:val="000000"/>
        </w:rPr>
        <w:t xml:space="preserve"> </w:t>
      </w:r>
      <w:proofErr w:type="spellStart"/>
      <w:r w:rsidRPr="009D1B34">
        <w:rPr>
          <w:color w:val="000000"/>
        </w:rPr>
        <w:t>nelayan</w:t>
      </w:r>
      <w:proofErr w:type="spellEnd"/>
      <w:r w:rsidRPr="009D1B34">
        <w:rPr>
          <w:color w:val="000000"/>
        </w:rPr>
        <w:t xml:space="preserve"> </w:t>
      </w:r>
      <w:proofErr w:type="spellStart"/>
      <w:r w:rsidRPr="009D1B34">
        <w:rPr>
          <w:color w:val="000000"/>
        </w:rPr>
        <w:t>mandiri</w:t>
      </w:r>
      <w:proofErr w:type="spellEnd"/>
      <w:r w:rsidRPr="009D1B34">
        <w:rPr>
          <w:color w:val="000000"/>
        </w:rPr>
        <w:t xml:space="preserve"> </w:t>
      </w:r>
      <w:proofErr w:type="spellStart"/>
      <w:r w:rsidRPr="009D1B34">
        <w:rPr>
          <w:color w:val="000000"/>
        </w:rPr>
        <w:t>karena</w:t>
      </w:r>
      <w:proofErr w:type="spellEnd"/>
      <w:r w:rsidRPr="009D1B34">
        <w:rPr>
          <w:color w:val="000000"/>
        </w:rPr>
        <w:t xml:space="preserve"> </w:t>
      </w:r>
      <w:proofErr w:type="spellStart"/>
      <w:r w:rsidRPr="009D1B34">
        <w:rPr>
          <w:color w:val="000000"/>
        </w:rPr>
        <w:t>memiliki</w:t>
      </w:r>
      <w:proofErr w:type="spellEnd"/>
      <w:r w:rsidRPr="009D1B34">
        <w:rPr>
          <w:color w:val="000000"/>
        </w:rPr>
        <w:t xml:space="preserve"> dan </w:t>
      </w:r>
      <w:proofErr w:type="spellStart"/>
      <w:r w:rsidRPr="009D1B34">
        <w:rPr>
          <w:color w:val="000000"/>
        </w:rPr>
        <w:t>mengoperasikan</w:t>
      </w:r>
      <w:proofErr w:type="spellEnd"/>
      <w:r w:rsidRPr="009D1B34">
        <w:rPr>
          <w:color w:val="000000"/>
        </w:rPr>
        <w:t xml:space="preserve"> </w:t>
      </w:r>
      <w:proofErr w:type="spellStart"/>
      <w:r w:rsidRPr="009D1B34">
        <w:rPr>
          <w:color w:val="000000"/>
        </w:rPr>
        <w:t>kapal</w:t>
      </w:r>
      <w:proofErr w:type="spellEnd"/>
      <w:r w:rsidRPr="009D1B34">
        <w:rPr>
          <w:color w:val="000000"/>
        </w:rPr>
        <w:t xml:space="preserve"> </w:t>
      </w:r>
      <w:proofErr w:type="spellStart"/>
      <w:r w:rsidRPr="009D1B34">
        <w:rPr>
          <w:color w:val="000000"/>
        </w:rPr>
        <w:t>mereka</w:t>
      </w:r>
      <w:proofErr w:type="spellEnd"/>
      <w:r w:rsidRPr="009D1B34">
        <w:rPr>
          <w:color w:val="000000"/>
        </w:rPr>
        <w:t xml:space="preserve"> </w:t>
      </w:r>
      <w:proofErr w:type="spellStart"/>
      <w:r w:rsidRPr="009D1B34">
        <w:rPr>
          <w:color w:val="000000"/>
        </w:rPr>
        <w:t>sendiri</w:t>
      </w:r>
      <w:proofErr w:type="spellEnd"/>
      <w:r w:rsidRPr="009D1B34">
        <w:rPr>
          <w:color w:val="000000"/>
        </w:rPr>
        <w:t xml:space="preserve">. </w:t>
      </w:r>
      <w:proofErr w:type="spellStart"/>
      <w:r w:rsidRPr="009D1B34">
        <w:rPr>
          <w:color w:val="000000"/>
        </w:rPr>
        <w:t>Mereka</w:t>
      </w:r>
      <w:proofErr w:type="spellEnd"/>
      <w:r w:rsidRPr="009D1B34">
        <w:rPr>
          <w:color w:val="000000"/>
        </w:rPr>
        <w:t xml:space="preserve"> </w:t>
      </w:r>
      <w:proofErr w:type="spellStart"/>
      <w:r w:rsidRPr="009D1B34">
        <w:rPr>
          <w:color w:val="000000"/>
        </w:rPr>
        <w:t>hanya</w:t>
      </w:r>
      <w:proofErr w:type="spellEnd"/>
      <w:r w:rsidRPr="009D1B34">
        <w:rPr>
          <w:color w:val="000000"/>
        </w:rPr>
        <w:t xml:space="preserve"> </w:t>
      </w:r>
      <w:proofErr w:type="spellStart"/>
      <w:r w:rsidRPr="009D1B34">
        <w:rPr>
          <w:color w:val="000000"/>
        </w:rPr>
        <w:t>memiliki</w:t>
      </w:r>
      <w:proofErr w:type="spellEnd"/>
      <w:r w:rsidRPr="009D1B34">
        <w:rPr>
          <w:color w:val="000000"/>
        </w:rPr>
        <w:t xml:space="preserve"> </w:t>
      </w:r>
      <w:proofErr w:type="spellStart"/>
      <w:r w:rsidRPr="009D1B34">
        <w:rPr>
          <w:color w:val="000000"/>
        </w:rPr>
        <w:t>perahu</w:t>
      </w:r>
      <w:proofErr w:type="spellEnd"/>
      <w:r w:rsidRPr="009D1B34">
        <w:rPr>
          <w:color w:val="000000"/>
        </w:rPr>
        <w:t xml:space="preserve"> </w:t>
      </w:r>
      <w:proofErr w:type="spellStart"/>
      <w:r w:rsidRPr="009D1B34">
        <w:rPr>
          <w:color w:val="000000"/>
        </w:rPr>
        <w:t>kecil</w:t>
      </w:r>
      <w:proofErr w:type="spellEnd"/>
      <w:r w:rsidRPr="009D1B34">
        <w:rPr>
          <w:color w:val="000000"/>
        </w:rPr>
        <w:t xml:space="preserve"> </w:t>
      </w:r>
      <w:proofErr w:type="spellStart"/>
      <w:r w:rsidRPr="009D1B34">
        <w:rPr>
          <w:color w:val="000000"/>
        </w:rPr>
        <w:t>atau</w:t>
      </w:r>
      <w:proofErr w:type="spellEnd"/>
      <w:r w:rsidRPr="009D1B34">
        <w:rPr>
          <w:color w:val="000000"/>
        </w:rPr>
        <w:t xml:space="preserve"> </w:t>
      </w:r>
      <w:proofErr w:type="spellStart"/>
      <w:r w:rsidRPr="009D1B34">
        <w:rPr>
          <w:color w:val="000000"/>
        </w:rPr>
        <w:t>lepa-lepa</w:t>
      </w:r>
      <w:proofErr w:type="spellEnd"/>
      <w:r w:rsidRPr="009D1B34">
        <w:rPr>
          <w:color w:val="000000"/>
        </w:rPr>
        <w:t xml:space="preserve"> </w:t>
      </w:r>
      <w:proofErr w:type="spellStart"/>
      <w:r w:rsidRPr="009D1B34">
        <w:rPr>
          <w:color w:val="000000"/>
        </w:rPr>
        <w:t>untuk</w:t>
      </w:r>
      <w:proofErr w:type="spellEnd"/>
      <w:r w:rsidRPr="009D1B34">
        <w:rPr>
          <w:color w:val="000000"/>
        </w:rPr>
        <w:t xml:space="preserve"> </w:t>
      </w:r>
      <w:proofErr w:type="spellStart"/>
      <w:r w:rsidRPr="009D1B34">
        <w:rPr>
          <w:color w:val="000000"/>
        </w:rPr>
        <w:t>melakukan</w:t>
      </w:r>
      <w:proofErr w:type="spellEnd"/>
      <w:r w:rsidRPr="009D1B34">
        <w:rPr>
          <w:color w:val="000000"/>
        </w:rPr>
        <w:t xml:space="preserve"> </w:t>
      </w:r>
      <w:proofErr w:type="spellStart"/>
      <w:r w:rsidRPr="009D1B34">
        <w:rPr>
          <w:color w:val="000000"/>
        </w:rPr>
        <w:t>penangkapan</w:t>
      </w:r>
      <w:proofErr w:type="spellEnd"/>
      <w:r w:rsidRPr="009D1B34">
        <w:rPr>
          <w:color w:val="000000"/>
        </w:rPr>
        <w:t xml:space="preserve"> ikan </w:t>
      </w:r>
      <w:proofErr w:type="spellStart"/>
      <w:r w:rsidRPr="009D1B34">
        <w:rPr>
          <w:color w:val="000000"/>
        </w:rPr>
        <w:t>jarak</w:t>
      </w:r>
      <w:proofErr w:type="spellEnd"/>
      <w:r w:rsidRPr="009D1B34">
        <w:rPr>
          <w:color w:val="000000"/>
        </w:rPr>
        <w:t xml:space="preserve"> </w:t>
      </w:r>
      <w:proofErr w:type="spellStart"/>
      <w:r w:rsidRPr="009D1B34">
        <w:rPr>
          <w:color w:val="000000"/>
        </w:rPr>
        <w:t>pendek</w:t>
      </w:r>
      <w:proofErr w:type="spellEnd"/>
      <w:r w:rsidRPr="009D1B34">
        <w:rPr>
          <w:color w:val="000000"/>
        </w:rPr>
        <w:t xml:space="preserve">. </w:t>
      </w:r>
      <w:proofErr w:type="spellStart"/>
      <w:r w:rsidRPr="009D1B34">
        <w:rPr>
          <w:color w:val="000000"/>
        </w:rPr>
        <w:t>Mereka</w:t>
      </w:r>
      <w:proofErr w:type="spellEnd"/>
      <w:r w:rsidRPr="009D1B34">
        <w:rPr>
          <w:color w:val="000000"/>
        </w:rPr>
        <w:t xml:space="preserve"> </w:t>
      </w:r>
      <w:proofErr w:type="spellStart"/>
      <w:r w:rsidRPr="009D1B34">
        <w:rPr>
          <w:color w:val="000000"/>
        </w:rPr>
        <w:t>tidak</w:t>
      </w:r>
      <w:proofErr w:type="spellEnd"/>
      <w:r w:rsidRPr="009D1B34">
        <w:rPr>
          <w:color w:val="000000"/>
        </w:rPr>
        <w:t xml:space="preserve"> </w:t>
      </w:r>
      <w:proofErr w:type="spellStart"/>
      <w:r w:rsidRPr="009D1B34">
        <w:rPr>
          <w:color w:val="000000"/>
        </w:rPr>
        <w:t>mengenal</w:t>
      </w:r>
      <w:proofErr w:type="spellEnd"/>
      <w:r w:rsidRPr="009D1B34">
        <w:rPr>
          <w:color w:val="000000"/>
        </w:rPr>
        <w:t xml:space="preserve"> </w:t>
      </w:r>
      <w:proofErr w:type="spellStart"/>
      <w:r w:rsidRPr="009D1B34">
        <w:rPr>
          <w:color w:val="000000"/>
        </w:rPr>
        <w:t>hubungan</w:t>
      </w:r>
      <w:proofErr w:type="spellEnd"/>
      <w:r w:rsidRPr="009D1B34">
        <w:rPr>
          <w:color w:val="000000"/>
        </w:rPr>
        <w:t xml:space="preserve"> </w:t>
      </w:r>
      <w:proofErr w:type="spellStart"/>
      <w:r w:rsidRPr="009D1B34">
        <w:rPr>
          <w:color w:val="000000"/>
        </w:rPr>
        <w:t>Punggawa-Sawi</w:t>
      </w:r>
      <w:proofErr w:type="spellEnd"/>
      <w:r w:rsidRPr="009D1B34">
        <w:rPr>
          <w:color w:val="000000"/>
        </w:rPr>
        <w:t xml:space="preserve"> </w:t>
      </w:r>
      <w:proofErr w:type="spellStart"/>
      <w:r w:rsidRPr="009D1B34">
        <w:rPr>
          <w:color w:val="000000"/>
        </w:rPr>
        <w:t>atau</w:t>
      </w:r>
      <w:proofErr w:type="spellEnd"/>
      <w:r w:rsidRPr="009D1B34">
        <w:rPr>
          <w:color w:val="000000"/>
        </w:rPr>
        <w:t xml:space="preserve"> </w:t>
      </w:r>
      <w:proofErr w:type="spellStart"/>
      <w:r w:rsidRPr="009D1B34">
        <w:rPr>
          <w:color w:val="000000"/>
        </w:rPr>
        <w:t>nelayan</w:t>
      </w:r>
      <w:proofErr w:type="spellEnd"/>
      <w:r w:rsidRPr="009D1B34">
        <w:rPr>
          <w:color w:val="000000"/>
        </w:rPr>
        <w:t xml:space="preserve"> </w:t>
      </w:r>
      <w:proofErr w:type="spellStart"/>
      <w:r w:rsidRPr="009D1B34">
        <w:rPr>
          <w:color w:val="000000"/>
        </w:rPr>
        <w:t>berkelompok</w:t>
      </w:r>
      <w:proofErr w:type="spellEnd"/>
      <w:r w:rsidRPr="009D1B34">
        <w:rPr>
          <w:color w:val="000000"/>
        </w:rPr>
        <w:t xml:space="preserve"> </w:t>
      </w:r>
      <w:proofErr w:type="spellStart"/>
      <w:r w:rsidRPr="009D1B34">
        <w:rPr>
          <w:color w:val="000000"/>
        </w:rPr>
        <w:t>sebagaimana</w:t>
      </w:r>
      <w:proofErr w:type="spellEnd"/>
      <w:r w:rsidRPr="009D1B34">
        <w:rPr>
          <w:color w:val="000000"/>
        </w:rPr>
        <w:t xml:space="preserve"> </w:t>
      </w:r>
      <w:proofErr w:type="spellStart"/>
      <w:r w:rsidRPr="009D1B34">
        <w:rPr>
          <w:color w:val="000000"/>
        </w:rPr>
        <w:t>lazimnya</w:t>
      </w:r>
      <w:proofErr w:type="spellEnd"/>
      <w:r w:rsidRPr="009D1B34">
        <w:rPr>
          <w:color w:val="000000"/>
        </w:rPr>
        <w:t xml:space="preserve"> </w:t>
      </w:r>
      <w:proofErr w:type="spellStart"/>
      <w:r w:rsidRPr="009D1B34">
        <w:rPr>
          <w:color w:val="000000"/>
        </w:rPr>
        <w:t>masyarakat</w:t>
      </w:r>
      <w:proofErr w:type="spellEnd"/>
      <w:r w:rsidRPr="009D1B34">
        <w:rPr>
          <w:color w:val="000000"/>
        </w:rPr>
        <w:t xml:space="preserve"> </w:t>
      </w:r>
      <w:proofErr w:type="spellStart"/>
      <w:r w:rsidRPr="009D1B34">
        <w:rPr>
          <w:color w:val="000000"/>
        </w:rPr>
        <w:t>pesisir</w:t>
      </w:r>
      <w:proofErr w:type="spellEnd"/>
      <w:r w:rsidRPr="009D1B34">
        <w:rPr>
          <w:color w:val="000000"/>
        </w:rPr>
        <w:t xml:space="preserve"> di Indonesia. </w:t>
      </w:r>
    </w:p>
    <w:p w14:paraId="0E42505D" w14:textId="77777777" w:rsidR="009D1B34" w:rsidRPr="009D1B34" w:rsidRDefault="009D1B34" w:rsidP="009D1B34">
      <w:pPr>
        <w:spacing w:line="283" w:lineRule="auto"/>
        <w:ind w:right="86" w:firstLine="720"/>
        <w:jc w:val="both"/>
        <w:rPr>
          <w:color w:val="000000"/>
        </w:rPr>
      </w:pPr>
      <w:proofErr w:type="spellStart"/>
      <w:r w:rsidRPr="009D1B34">
        <w:rPr>
          <w:color w:val="000000"/>
        </w:rPr>
        <w:t>Meskipun</w:t>
      </w:r>
      <w:proofErr w:type="spellEnd"/>
      <w:r w:rsidRPr="009D1B34">
        <w:rPr>
          <w:color w:val="000000"/>
        </w:rPr>
        <w:t xml:space="preserve"> </w:t>
      </w:r>
      <w:proofErr w:type="spellStart"/>
      <w:r w:rsidRPr="009D1B34">
        <w:rPr>
          <w:color w:val="000000"/>
        </w:rPr>
        <w:t>perahu</w:t>
      </w:r>
      <w:proofErr w:type="spellEnd"/>
      <w:r w:rsidRPr="009D1B34">
        <w:rPr>
          <w:color w:val="000000"/>
        </w:rPr>
        <w:t xml:space="preserve"> </w:t>
      </w:r>
      <w:proofErr w:type="spellStart"/>
      <w:r w:rsidRPr="009D1B34">
        <w:rPr>
          <w:color w:val="000000"/>
        </w:rPr>
        <w:t>tersebut</w:t>
      </w:r>
      <w:proofErr w:type="spellEnd"/>
      <w:r w:rsidRPr="009D1B34">
        <w:rPr>
          <w:color w:val="000000"/>
        </w:rPr>
        <w:t xml:space="preserve"> </w:t>
      </w:r>
      <w:proofErr w:type="spellStart"/>
      <w:r w:rsidRPr="009D1B34">
        <w:rPr>
          <w:color w:val="000000"/>
        </w:rPr>
        <w:t>sudah</w:t>
      </w:r>
      <w:proofErr w:type="spellEnd"/>
      <w:r w:rsidRPr="009D1B34">
        <w:rPr>
          <w:color w:val="000000"/>
        </w:rPr>
        <w:t xml:space="preserve"> </w:t>
      </w:r>
      <w:proofErr w:type="spellStart"/>
      <w:r w:rsidRPr="009D1B34">
        <w:rPr>
          <w:color w:val="000000"/>
        </w:rPr>
        <w:t>dilengkapi</w:t>
      </w:r>
      <w:proofErr w:type="spellEnd"/>
      <w:r w:rsidRPr="009D1B34">
        <w:rPr>
          <w:color w:val="000000"/>
        </w:rPr>
        <w:t xml:space="preserve"> motor </w:t>
      </w:r>
      <w:proofErr w:type="spellStart"/>
      <w:r w:rsidRPr="009D1B34">
        <w:rPr>
          <w:color w:val="000000"/>
        </w:rPr>
        <w:t>tempel</w:t>
      </w:r>
      <w:proofErr w:type="spellEnd"/>
      <w:r w:rsidRPr="009D1B34">
        <w:rPr>
          <w:color w:val="000000"/>
        </w:rPr>
        <w:t xml:space="preserve">, </w:t>
      </w:r>
      <w:proofErr w:type="spellStart"/>
      <w:r w:rsidRPr="009D1B34">
        <w:rPr>
          <w:color w:val="000000"/>
        </w:rPr>
        <w:t>namun</w:t>
      </w:r>
      <w:proofErr w:type="spellEnd"/>
      <w:r w:rsidRPr="009D1B34">
        <w:rPr>
          <w:color w:val="000000"/>
        </w:rPr>
        <w:t xml:space="preserve"> </w:t>
      </w:r>
      <w:proofErr w:type="spellStart"/>
      <w:r w:rsidRPr="009D1B34">
        <w:rPr>
          <w:color w:val="000000"/>
        </w:rPr>
        <w:t>pengoperasiannya</w:t>
      </w:r>
      <w:proofErr w:type="spellEnd"/>
      <w:r w:rsidRPr="009D1B34">
        <w:rPr>
          <w:color w:val="000000"/>
        </w:rPr>
        <w:t xml:space="preserve"> sangat </w:t>
      </w:r>
      <w:proofErr w:type="spellStart"/>
      <w:r w:rsidRPr="009D1B34">
        <w:rPr>
          <w:color w:val="000000"/>
        </w:rPr>
        <w:t>terbatas</w:t>
      </w:r>
      <w:proofErr w:type="spellEnd"/>
      <w:r w:rsidRPr="009D1B34">
        <w:rPr>
          <w:color w:val="000000"/>
        </w:rPr>
        <w:t xml:space="preserve">. </w:t>
      </w:r>
      <w:proofErr w:type="spellStart"/>
      <w:r w:rsidRPr="009D1B34">
        <w:rPr>
          <w:color w:val="000000"/>
        </w:rPr>
        <w:t>Mereka</w:t>
      </w:r>
      <w:proofErr w:type="spellEnd"/>
      <w:r w:rsidRPr="009D1B34">
        <w:rPr>
          <w:color w:val="000000"/>
        </w:rPr>
        <w:t xml:space="preserve"> </w:t>
      </w:r>
      <w:proofErr w:type="spellStart"/>
      <w:r w:rsidRPr="009D1B34">
        <w:rPr>
          <w:color w:val="000000"/>
        </w:rPr>
        <w:t>hanya</w:t>
      </w:r>
      <w:proofErr w:type="spellEnd"/>
      <w:r w:rsidRPr="009D1B34">
        <w:rPr>
          <w:color w:val="000000"/>
        </w:rPr>
        <w:t xml:space="preserve"> </w:t>
      </w:r>
      <w:proofErr w:type="spellStart"/>
      <w:r w:rsidRPr="009D1B34">
        <w:rPr>
          <w:color w:val="000000"/>
        </w:rPr>
        <w:t>melaut</w:t>
      </w:r>
      <w:proofErr w:type="spellEnd"/>
      <w:r w:rsidRPr="009D1B34">
        <w:rPr>
          <w:color w:val="000000"/>
        </w:rPr>
        <w:t xml:space="preserve"> </w:t>
      </w:r>
      <w:proofErr w:type="spellStart"/>
      <w:r w:rsidRPr="009D1B34">
        <w:rPr>
          <w:color w:val="000000"/>
        </w:rPr>
        <w:t>dengan</w:t>
      </w:r>
      <w:proofErr w:type="spellEnd"/>
      <w:r w:rsidRPr="009D1B34">
        <w:rPr>
          <w:color w:val="000000"/>
        </w:rPr>
        <w:t xml:space="preserve"> </w:t>
      </w:r>
      <w:proofErr w:type="spellStart"/>
      <w:r w:rsidRPr="009D1B34">
        <w:rPr>
          <w:color w:val="000000"/>
        </w:rPr>
        <w:t>durasi</w:t>
      </w:r>
      <w:proofErr w:type="spellEnd"/>
      <w:r w:rsidRPr="009D1B34">
        <w:rPr>
          <w:color w:val="000000"/>
        </w:rPr>
        <w:t xml:space="preserve"> </w:t>
      </w:r>
      <w:proofErr w:type="spellStart"/>
      <w:r w:rsidRPr="009D1B34">
        <w:rPr>
          <w:color w:val="000000"/>
        </w:rPr>
        <w:t>singkat</w:t>
      </w:r>
      <w:proofErr w:type="spellEnd"/>
      <w:r w:rsidRPr="009D1B34">
        <w:rPr>
          <w:color w:val="000000"/>
        </w:rPr>
        <w:t xml:space="preserve">, 4-6 jam. </w:t>
      </w:r>
      <w:proofErr w:type="spellStart"/>
      <w:r w:rsidRPr="009D1B34">
        <w:rPr>
          <w:color w:val="000000"/>
        </w:rPr>
        <w:t>Akibatnya</w:t>
      </w:r>
      <w:proofErr w:type="spellEnd"/>
      <w:r w:rsidRPr="009D1B34">
        <w:rPr>
          <w:color w:val="000000"/>
        </w:rPr>
        <w:t xml:space="preserve">, </w:t>
      </w:r>
      <w:proofErr w:type="spellStart"/>
      <w:r w:rsidRPr="009D1B34">
        <w:rPr>
          <w:color w:val="000000"/>
        </w:rPr>
        <w:lastRenderedPageBreak/>
        <w:t>penghasilan</w:t>
      </w:r>
      <w:proofErr w:type="spellEnd"/>
      <w:r w:rsidRPr="009D1B34">
        <w:rPr>
          <w:color w:val="000000"/>
        </w:rPr>
        <w:t xml:space="preserve"> </w:t>
      </w:r>
      <w:proofErr w:type="spellStart"/>
      <w:r w:rsidRPr="009D1B34">
        <w:rPr>
          <w:color w:val="000000"/>
        </w:rPr>
        <w:t>masyarakat</w:t>
      </w:r>
      <w:proofErr w:type="spellEnd"/>
      <w:r w:rsidRPr="009D1B34">
        <w:rPr>
          <w:color w:val="000000"/>
        </w:rPr>
        <w:t xml:space="preserve"> di </w:t>
      </w:r>
      <w:proofErr w:type="spellStart"/>
      <w:r w:rsidRPr="009D1B34">
        <w:rPr>
          <w:color w:val="000000"/>
        </w:rPr>
        <w:t>sektor</w:t>
      </w:r>
      <w:proofErr w:type="spellEnd"/>
      <w:r w:rsidRPr="009D1B34">
        <w:rPr>
          <w:color w:val="000000"/>
        </w:rPr>
        <w:t xml:space="preserve"> </w:t>
      </w:r>
      <w:proofErr w:type="spellStart"/>
      <w:r w:rsidRPr="009D1B34">
        <w:rPr>
          <w:color w:val="000000"/>
        </w:rPr>
        <w:t>laut</w:t>
      </w:r>
      <w:proofErr w:type="spellEnd"/>
      <w:r w:rsidRPr="009D1B34">
        <w:rPr>
          <w:color w:val="000000"/>
        </w:rPr>
        <w:t xml:space="preserve"> </w:t>
      </w:r>
      <w:proofErr w:type="spellStart"/>
      <w:r w:rsidRPr="009D1B34">
        <w:rPr>
          <w:color w:val="000000"/>
        </w:rPr>
        <w:t>tidak</w:t>
      </w:r>
      <w:proofErr w:type="spellEnd"/>
      <w:r w:rsidRPr="009D1B34">
        <w:rPr>
          <w:color w:val="000000"/>
        </w:rPr>
        <w:t xml:space="preserve"> </w:t>
      </w:r>
      <w:proofErr w:type="spellStart"/>
      <w:r w:rsidRPr="009D1B34">
        <w:rPr>
          <w:color w:val="000000"/>
        </w:rPr>
        <w:t>maksimal</w:t>
      </w:r>
      <w:proofErr w:type="spellEnd"/>
      <w:r w:rsidRPr="009D1B34">
        <w:rPr>
          <w:color w:val="000000"/>
        </w:rPr>
        <w:t xml:space="preserve">. </w:t>
      </w:r>
      <w:proofErr w:type="spellStart"/>
      <w:r w:rsidRPr="009D1B34">
        <w:rPr>
          <w:color w:val="000000"/>
        </w:rPr>
        <w:t>Kondisi</w:t>
      </w:r>
      <w:proofErr w:type="spellEnd"/>
      <w:r w:rsidRPr="009D1B34">
        <w:rPr>
          <w:color w:val="000000"/>
        </w:rPr>
        <w:t xml:space="preserve"> </w:t>
      </w:r>
      <w:proofErr w:type="spellStart"/>
      <w:r w:rsidRPr="009D1B34">
        <w:rPr>
          <w:color w:val="000000"/>
        </w:rPr>
        <w:t>tersebut</w:t>
      </w:r>
      <w:proofErr w:type="spellEnd"/>
      <w:r w:rsidRPr="009D1B34">
        <w:rPr>
          <w:color w:val="000000"/>
        </w:rPr>
        <w:t xml:space="preserve"> </w:t>
      </w:r>
      <w:proofErr w:type="spellStart"/>
      <w:r w:rsidRPr="009D1B34">
        <w:rPr>
          <w:color w:val="000000"/>
        </w:rPr>
        <w:t>semakin</w:t>
      </w:r>
      <w:proofErr w:type="spellEnd"/>
      <w:r w:rsidRPr="009D1B34">
        <w:rPr>
          <w:color w:val="000000"/>
        </w:rPr>
        <w:t xml:space="preserve"> </w:t>
      </w:r>
      <w:proofErr w:type="spellStart"/>
      <w:r w:rsidRPr="009D1B34">
        <w:rPr>
          <w:color w:val="000000"/>
        </w:rPr>
        <w:t>diperparah</w:t>
      </w:r>
      <w:proofErr w:type="spellEnd"/>
      <w:r w:rsidRPr="009D1B34">
        <w:rPr>
          <w:color w:val="000000"/>
        </w:rPr>
        <w:t xml:space="preserve"> oleh </w:t>
      </w:r>
      <w:proofErr w:type="spellStart"/>
      <w:r w:rsidRPr="009D1B34">
        <w:rPr>
          <w:color w:val="000000"/>
        </w:rPr>
        <w:t>faktor</w:t>
      </w:r>
      <w:proofErr w:type="spellEnd"/>
      <w:r w:rsidRPr="009D1B34">
        <w:rPr>
          <w:color w:val="000000"/>
        </w:rPr>
        <w:t xml:space="preserve"> </w:t>
      </w:r>
      <w:proofErr w:type="spellStart"/>
      <w:r w:rsidRPr="009D1B34">
        <w:rPr>
          <w:color w:val="000000"/>
        </w:rPr>
        <w:t>alamiah</w:t>
      </w:r>
      <w:proofErr w:type="spellEnd"/>
      <w:r w:rsidRPr="009D1B34">
        <w:rPr>
          <w:color w:val="000000"/>
        </w:rPr>
        <w:t xml:space="preserve"> </w:t>
      </w:r>
      <w:proofErr w:type="spellStart"/>
      <w:r w:rsidRPr="009D1B34">
        <w:rPr>
          <w:color w:val="000000"/>
        </w:rPr>
        <w:t>seperti</w:t>
      </w:r>
      <w:proofErr w:type="spellEnd"/>
      <w:r w:rsidRPr="009D1B34">
        <w:rPr>
          <w:color w:val="000000"/>
        </w:rPr>
        <w:t xml:space="preserve"> </w:t>
      </w:r>
      <w:proofErr w:type="spellStart"/>
      <w:r w:rsidRPr="009D1B34">
        <w:rPr>
          <w:color w:val="000000"/>
        </w:rPr>
        <w:t>fluktuasi</w:t>
      </w:r>
      <w:proofErr w:type="spellEnd"/>
      <w:r w:rsidRPr="009D1B34">
        <w:rPr>
          <w:color w:val="000000"/>
        </w:rPr>
        <w:t xml:space="preserve"> </w:t>
      </w:r>
      <w:proofErr w:type="spellStart"/>
      <w:r w:rsidRPr="009D1B34">
        <w:rPr>
          <w:color w:val="000000"/>
        </w:rPr>
        <w:t>musim</w:t>
      </w:r>
      <w:proofErr w:type="spellEnd"/>
      <w:r w:rsidRPr="009D1B34">
        <w:rPr>
          <w:color w:val="000000"/>
        </w:rPr>
        <w:t xml:space="preserve"> yang </w:t>
      </w:r>
      <w:proofErr w:type="spellStart"/>
      <w:r w:rsidRPr="009D1B34">
        <w:rPr>
          <w:color w:val="000000"/>
        </w:rPr>
        <w:t>tidak</w:t>
      </w:r>
      <w:proofErr w:type="spellEnd"/>
      <w:r w:rsidRPr="009D1B34">
        <w:rPr>
          <w:color w:val="000000"/>
        </w:rPr>
        <w:t xml:space="preserve"> </w:t>
      </w:r>
      <w:proofErr w:type="spellStart"/>
      <w:r w:rsidRPr="009D1B34">
        <w:rPr>
          <w:color w:val="000000"/>
        </w:rPr>
        <w:t>menentu</w:t>
      </w:r>
      <w:proofErr w:type="spellEnd"/>
      <w:r w:rsidRPr="009D1B34">
        <w:rPr>
          <w:color w:val="000000"/>
        </w:rPr>
        <w:t xml:space="preserve">. </w:t>
      </w:r>
    </w:p>
    <w:p w14:paraId="4AD540EA" w14:textId="174EBFA8" w:rsidR="00685018" w:rsidRPr="00EC1947" w:rsidRDefault="009D1B34" w:rsidP="009D1B34">
      <w:pPr>
        <w:spacing w:line="283" w:lineRule="auto"/>
        <w:ind w:right="86" w:firstLine="720"/>
        <w:jc w:val="both"/>
      </w:pPr>
      <w:proofErr w:type="spellStart"/>
      <w:r w:rsidRPr="009D1B34">
        <w:rPr>
          <w:color w:val="000000"/>
        </w:rPr>
        <w:t>Keterbatasan</w:t>
      </w:r>
      <w:proofErr w:type="spellEnd"/>
      <w:r w:rsidRPr="009D1B34">
        <w:rPr>
          <w:color w:val="000000"/>
        </w:rPr>
        <w:t xml:space="preserve"> </w:t>
      </w:r>
      <w:proofErr w:type="spellStart"/>
      <w:r w:rsidRPr="009D1B34">
        <w:rPr>
          <w:color w:val="000000"/>
        </w:rPr>
        <w:t>akses</w:t>
      </w:r>
      <w:proofErr w:type="spellEnd"/>
      <w:r w:rsidRPr="009D1B34">
        <w:rPr>
          <w:color w:val="000000"/>
        </w:rPr>
        <w:t xml:space="preserve"> </w:t>
      </w:r>
      <w:proofErr w:type="spellStart"/>
      <w:r w:rsidRPr="009D1B34">
        <w:rPr>
          <w:color w:val="000000"/>
        </w:rPr>
        <w:t>terhadap</w:t>
      </w:r>
      <w:proofErr w:type="spellEnd"/>
      <w:r w:rsidRPr="009D1B34">
        <w:rPr>
          <w:color w:val="000000"/>
        </w:rPr>
        <w:t xml:space="preserve"> </w:t>
      </w:r>
      <w:proofErr w:type="spellStart"/>
      <w:r w:rsidRPr="009D1B34">
        <w:rPr>
          <w:color w:val="000000"/>
        </w:rPr>
        <w:t>teknologi</w:t>
      </w:r>
      <w:proofErr w:type="spellEnd"/>
      <w:r w:rsidRPr="009D1B34">
        <w:rPr>
          <w:color w:val="000000"/>
        </w:rPr>
        <w:t xml:space="preserve"> </w:t>
      </w:r>
      <w:proofErr w:type="spellStart"/>
      <w:r w:rsidRPr="009D1B34">
        <w:rPr>
          <w:color w:val="000000"/>
        </w:rPr>
        <w:t>tangkap</w:t>
      </w:r>
      <w:proofErr w:type="spellEnd"/>
      <w:r w:rsidRPr="009D1B34">
        <w:rPr>
          <w:color w:val="000000"/>
        </w:rPr>
        <w:t xml:space="preserve"> ikan, </w:t>
      </w:r>
      <w:proofErr w:type="spellStart"/>
      <w:r w:rsidRPr="009D1B34">
        <w:rPr>
          <w:color w:val="000000"/>
        </w:rPr>
        <w:t>hasil</w:t>
      </w:r>
      <w:proofErr w:type="spellEnd"/>
      <w:r w:rsidRPr="009D1B34">
        <w:rPr>
          <w:color w:val="000000"/>
        </w:rPr>
        <w:t xml:space="preserve"> </w:t>
      </w:r>
      <w:proofErr w:type="spellStart"/>
      <w:r w:rsidRPr="009D1B34">
        <w:rPr>
          <w:color w:val="000000"/>
        </w:rPr>
        <w:t>tangkap</w:t>
      </w:r>
      <w:proofErr w:type="spellEnd"/>
      <w:r w:rsidRPr="009D1B34">
        <w:rPr>
          <w:color w:val="000000"/>
        </w:rPr>
        <w:t xml:space="preserve"> yang </w:t>
      </w:r>
      <w:proofErr w:type="spellStart"/>
      <w:r w:rsidRPr="009D1B34">
        <w:rPr>
          <w:color w:val="000000"/>
        </w:rPr>
        <w:t>terbatas</w:t>
      </w:r>
      <w:proofErr w:type="spellEnd"/>
      <w:r w:rsidRPr="009D1B34">
        <w:rPr>
          <w:color w:val="000000"/>
        </w:rPr>
        <w:t xml:space="preserve"> dan </w:t>
      </w:r>
      <w:proofErr w:type="spellStart"/>
      <w:r w:rsidRPr="009D1B34">
        <w:rPr>
          <w:color w:val="000000"/>
        </w:rPr>
        <w:t>fluktuasi</w:t>
      </w:r>
      <w:proofErr w:type="spellEnd"/>
      <w:r w:rsidRPr="009D1B34">
        <w:rPr>
          <w:color w:val="000000"/>
        </w:rPr>
        <w:t xml:space="preserve"> </w:t>
      </w:r>
      <w:proofErr w:type="spellStart"/>
      <w:r w:rsidRPr="009D1B34">
        <w:rPr>
          <w:color w:val="000000"/>
        </w:rPr>
        <w:t>musim</w:t>
      </w:r>
      <w:proofErr w:type="spellEnd"/>
      <w:r w:rsidRPr="009D1B34">
        <w:rPr>
          <w:color w:val="000000"/>
        </w:rPr>
        <w:t xml:space="preserve"> yang </w:t>
      </w:r>
      <w:proofErr w:type="spellStart"/>
      <w:r w:rsidRPr="009D1B34">
        <w:rPr>
          <w:color w:val="000000"/>
        </w:rPr>
        <w:t>tidak</w:t>
      </w:r>
      <w:proofErr w:type="spellEnd"/>
      <w:r w:rsidRPr="009D1B34">
        <w:rPr>
          <w:color w:val="000000"/>
        </w:rPr>
        <w:t xml:space="preserve"> </w:t>
      </w:r>
      <w:proofErr w:type="spellStart"/>
      <w:r w:rsidRPr="009D1B34">
        <w:rPr>
          <w:color w:val="000000"/>
        </w:rPr>
        <w:t>menentu</w:t>
      </w:r>
      <w:proofErr w:type="spellEnd"/>
      <w:r w:rsidRPr="009D1B34">
        <w:rPr>
          <w:color w:val="000000"/>
        </w:rPr>
        <w:t xml:space="preserve">, </w:t>
      </w:r>
      <w:proofErr w:type="spellStart"/>
      <w:r w:rsidRPr="009D1B34">
        <w:rPr>
          <w:color w:val="000000"/>
        </w:rPr>
        <w:t>umumnya</w:t>
      </w:r>
      <w:proofErr w:type="spellEnd"/>
      <w:r w:rsidRPr="009D1B34">
        <w:rPr>
          <w:color w:val="000000"/>
        </w:rPr>
        <w:t xml:space="preserve"> sangat </w:t>
      </w:r>
      <w:proofErr w:type="spellStart"/>
      <w:r w:rsidRPr="009D1B34">
        <w:rPr>
          <w:color w:val="000000"/>
        </w:rPr>
        <w:t>tidak</w:t>
      </w:r>
      <w:proofErr w:type="spellEnd"/>
      <w:r w:rsidRPr="009D1B34">
        <w:rPr>
          <w:color w:val="000000"/>
        </w:rPr>
        <w:t xml:space="preserve"> </w:t>
      </w:r>
      <w:proofErr w:type="spellStart"/>
      <w:r w:rsidRPr="009D1B34">
        <w:rPr>
          <w:color w:val="000000"/>
        </w:rPr>
        <w:t>menguntungkan</w:t>
      </w:r>
      <w:proofErr w:type="spellEnd"/>
      <w:r w:rsidRPr="009D1B34">
        <w:rPr>
          <w:color w:val="000000"/>
        </w:rPr>
        <w:t xml:space="preserve"> </w:t>
      </w:r>
      <w:proofErr w:type="spellStart"/>
      <w:r w:rsidRPr="009D1B34">
        <w:rPr>
          <w:color w:val="000000"/>
        </w:rPr>
        <w:t>bagi</w:t>
      </w:r>
      <w:proofErr w:type="spellEnd"/>
      <w:r w:rsidRPr="009D1B34">
        <w:rPr>
          <w:color w:val="000000"/>
        </w:rPr>
        <w:t xml:space="preserve"> </w:t>
      </w:r>
      <w:proofErr w:type="spellStart"/>
      <w:r w:rsidRPr="009D1B34">
        <w:rPr>
          <w:color w:val="000000"/>
        </w:rPr>
        <w:t>masyarakat</w:t>
      </w:r>
      <w:proofErr w:type="spellEnd"/>
      <w:r w:rsidRPr="009D1B34">
        <w:rPr>
          <w:color w:val="000000"/>
        </w:rPr>
        <w:t xml:space="preserve"> </w:t>
      </w:r>
      <w:proofErr w:type="spellStart"/>
      <w:r w:rsidRPr="009D1B34">
        <w:rPr>
          <w:color w:val="000000"/>
        </w:rPr>
        <w:t>nelayan</w:t>
      </w:r>
      <w:proofErr w:type="spellEnd"/>
      <w:r w:rsidRPr="009D1B34">
        <w:rPr>
          <w:color w:val="000000"/>
        </w:rPr>
        <w:t xml:space="preserve">. </w:t>
      </w:r>
      <w:proofErr w:type="spellStart"/>
      <w:r w:rsidRPr="009D1B34">
        <w:rPr>
          <w:color w:val="000000"/>
        </w:rPr>
        <w:t>Untuk</w:t>
      </w:r>
      <w:proofErr w:type="spellEnd"/>
      <w:r w:rsidRPr="009D1B34">
        <w:rPr>
          <w:color w:val="000000"/>
        </w:rPr>
        <w:t xml:space="preserve"> </w:t>
      </w:r>
      <w:proofErr w:type="spellStart"/>
      <w:r w:rsidRPr="009D1B34">
        <w:rPr>
          <w:color w:val="000000"/>
        </w:rPr>
        <w:t>bertahan</w:t>
      </w:r>
      <w:proofErr w:type="spellEnd"/>
      <w:r w:rsidRPr="009D1B34">
        <w:rPr>
          <w:color w:val="000000"/>
        </w:rPr>
        <w:t xml:space="preserve"> </w:t>
      </w:r>
      <w:proofErr w:type="spellStart"/>
      <w:r w:rsidRPr="009D1B34">
        <w:rPr>
          <w:color w:val="000000"/>
        </w:rPr>
        <w:t>hidup</w:t>
      </w:r>
      <w:proofErr w:type="spellEnd"/>
      <w:r w:rsidRPr="009D1B34">
        <w:rPr>
          <w:color w:val="000000"/>
        </w:rPr>
        <w:t xml:space="preserve">, </w:t>
      </w:r>
      <w:proofErr w:type="spellStart"/>
      <w:r w:rsidRPr="009D1B34">
        <w:rPr>
          <w:color w:val="000000"/>
        </w:rPr>
        <w:t>masyarakat</w:t>
      </w:r>
      <w:proofErr w:type="spellEnd"/>
      <w:r w:rsidRPr="009D1B34">
        <w:rPr>
          <w:color w:val="000000"/>
        </w:rPr>
        <w:t xml:space="preserve"> </w:t>
      </w:r>
      <w:proofErr w:type="spellStart"/>
      <w:r w:rsidRPr="009D1B34">
        <w:rPr>
          <w:color w:val="000000"/>
        </w:rPr>
        <w:t>nelayan</w:t>
      </w:r>
      <w:proofErr w:type="spellEnd"/>
      <w:r w:rsidRPr="009D1B34">
        <w:rPr>
          <w:color w:val="000000"/>
        </w:rPr>
        <w:t xml:space="preserve"> </w:t>
      </w:r>
      <w:proofErr w:type="spellStart"/>
      <w:r w:rsidRPr="009D1B34">
        <w:rPr>
          <w:color w:val="000000"/>
        </w:rPr>
        <w:t>butuh</w:t>
      </w:r>
      <w:proofErr w:type="spellEnd"/>
      <w:r w:rsidRPr="009D1B34">
        <w:rPr>
          <w:color w:val="000000"/>
        </w:rPr>
        <w:t xml:space="preserve"> strategi </w:t>
      </w:r>
      <w:proofErr w:type="spellStart"/>
      <w:r w:rsidRPr="009D1B34">
        <w:rPr>
          <w:color w:val="000000"/>
        </w:rPr>
        <w:t>tertentu</w:t>
      </w:r>
      <w:proofErr w:type="spellEnd"/>
      <w:r w:rsidRPr="009D1B34">
        <w:rPr>
          <w:color w:val="000000"/>
        </w:rPr>
        <w:t xml:space="preserve">, salah </w:t>
      </w:r>
      <w:proofErr w:type="spellStart"/>
      <w:r w:rsidRPr="009D1B34">
        <w:rPr>
          <w:color w:val="000000"/>
        </w:rPr>
        <w:t>satunya</w:t>
      </w:r>
      <w:proofErr w:type="spellEnd"/>
      <w:r w:rsidRPr="009D1B34">
        <w:rPr>
          <w:color w:val="000000"/>
        </w:rPr>
        <w:t xml:space="preserve"> </w:t>
      </w:r>
      <w:proofErr w:type="spellStart"/>
      <w:r w:rsidRPr="009D1B34">
        <w:rPr>
          <w:color w:val="000000"/>
        </w:rPr>
        <w:t>adalah</w:t>
      </w:r>
      <w:proofErr w:type="spellEnd"/>
      <w:r w:rsidRPr="009D1B34">
        <w:rPr>
          <w:color w:val="000000"/>
        </w:rPr>
        <w:t xml:space="preserve"> </w:t>
      </w:r>
      <w:proofErr w:type="spellStart"/>
      <w:r w:rsidRPr="009D1B34">
        <w:rPr>
          <w:color w:val="000000"/>
        </w:rPr>
        <w:t>penggunaan</w:t>
      </w:r>
      <w:proofErr w:type="spellEnd"/>
      <w:r w:rsidRPr="009D1B34">
        <w:rPr>
          <w:color w:val="000000"/>
        </w:rPr>
        <w:t xml:space="preserve"> </w:t>
      </w:r>
      <w:proofErr w:type="spellStart"/>
      <w:r w:rsidRPr="009D1B34">
        <w:rPr>
          <w:color w:val="000000"/>
        </w:rPr>
        <w:t>jaringan</w:t>
      </w:r>
      <w:proofErr w:type="spellEnd"/>
      <w:r w:rsidRPr="009D1B34">
        <w:rPr>
          <w:color w:val="000000"/>
        </w:rPr>
        <w:t xml:space="preserve"> </w:t>
      </w:r>
      <w:proofErr w:type="spellStart"/>
      <w:r w:rsidRPr="009D1B34">
        <w:rPr>
          <w:color w:val="000000"/>
        </w:rPr>
        <w:t>so</w:t>
      </w:r>
      <w:r w:rsidR="0067323E">
        <w:rPr>
          <w:color w:val="000000"/>
        </w:rPr>
        <w:t>s</w:t>
      </w:r>
      <w:r w:rsidRPr="009D1B34">
        <w:rPr>
          <w:color w:val="000000"/>
        </w:rPr>
        <w:t>ial</w:t>
      </w:r>
      <w:proofErr w:type="spellEnd"/>
      <w:r w:rsidRPr="009D1B34">
        <w:rPr>
          <w:color w:val="000000"/>
        </w:rPr>
        <w:t xml:space="preserve">. Oleh </w:t>
      </w:r>
      <w:proofErr w:type="spellStart"/>
      <w:r w:rsidRPr="009D1B34">
        <w:rPr>
          <w:color w:val="000000"/>
        </w:rPr>
        <w:t>karena</w:t>
      </w:r>
      <w:proofErr w:type="spellEnd"/>
      <w:r w:rsidRPr="009D1B34">
        <w:rPr>
          <w:color w:val="000000"/>
        </w:rPr>
        <w:t xml:space="preserve"> </w:t>
      </w:r>
      <w:proofErr w:type="spellStart"/>
      <w:r w:rsidRPr="009D1B34">
        <w:rPr>
          <w:color w:val="000000"/>
        </w:rPr>
        <w:t>disinilah</w:t>
      </w:r>
      <w:proofErr w:type="spellEnd"/>
      <w:r w:rsidRPr="009D1B34">
        <w:rPr>
          <w:color w:val="000000"/>
        </w:rPr>
        <w:t xml:space="preserve"> </w:t>
      </w:r>
      <w:proofErr w:type="spellStart"/>
      <w:r w:rsidRPr="009D1B34">
        <w:rPr>
          <w:color w:val="000000"/>
        </w:rPr>
        <w:t>letak</w:t>
      </w:r>
      <w:proofErr w:type="spellEnd"/>
      <w:r w:rsidRPr="009D1B34">
        <w:rPr>
          <w:color w:val="000000"/>
        </w:rPr>
        <w:t xml:space="preserve"> </w:t>
      </w:r>
      <w:proofErr w:type="spellStart"/>
      <w:r w:rsidRPr="009D1B34">
        <w:rPr>
          <w:color w:val="000000"/>
        </w:rPr>
        <w:t>pentingnya</w:t>
      </w:r>
      <w:proofErr w:type="spellEnd"/>
      <w:r w:rsidRPr="009D1B34">
        <w:rPr>
          <w:color w:val="000000"/>
        </w:rPr>
        <w:t xml:space="preserve"> </w:t>
      </w:r>
      <w:proofErr w:type="spellStart"/>
      <w:r w:rsidRPr="009D1B34">
        <w:rPr>
          <w:color w:val="000000"/>
        </w:rPr>
        <w:t>mengkaji</w:t>
      </w:r>
      <w:proofErr w:type="spellEnd"/>
      <w:r w:rsidRPr="009D1B34">
        <w:rPr>
          <w:color w:val="000000"/>
        </w:rPr>
        <w:t xml:space="preserve"> </w:t>
      </w:r>
      <w:proofErr w:type="spellStart"/>
      <w:r w:rsidRPr="009D1B34">
        <w:rPr>
          <w:color w:val="000000"/>
        </w:rPr>
        <w:t>jaringan</w:t>
      </w:r>
      <w:proofErr w:type="spellEnd"/>
      <w:r w:rsidRPr="009D1B34">
        <w:rPr>
          <w:color w:val="000000"/>
        </w:rPr>
        <w:t xml:space="preserve"> </w:t>
      </w:r>
      <w:proofErr w:type="spellStart"/>
      <w:r w:rsidRPr="009D1B34">
        <w:rPr>
          <w:color w:val="000000"/>
        </w:rPr>
        <w:t>sosial</w:t>
      </w:r>
      <w:proofErr w:type="spellEnd"/>
      <w:r w:rsidRPr="009D1B34">
        <w:rPr>
          <w:color w:val="000000"/>
        </w:rPr>
        <w:t xml:space="preserve"> </w:t>
      </w:r>
      <w:proofErr w:type="spellStart"/>
      <w:r w:rsidRPr="009D1B34">
        <w:rPr>
          <w:color w:val="000000"/>
        </w:rPr>
        <w:t>nelayan</w:t>
      </w:r>
      <w:proofErr w:type="spellEnd"/>
      <w:r w:rsidRPr="009D1B34">
        <w:rPr>
          <w:color w:val="000000"/>
        </w:rPr>
        <w:t xml:space="preserve"> </w:t>
      </w:r>
      <w:proofErr w:type="spellStart"/>
      <w:r w:rsidRPr="009D1B34">
        <w:rPr>
          <w:color w:val="000000"/>
        </w:rPr>
        <w:t>Desa</w:t>
      </w:r>
      <w:proofErr w:type="spellEnd"/>
      <w:r w:rsidRPr="009D1B34">
        <w:rPr>
          <w:color w:val="000000"/>
        </w:rPr>
        <w:t xml:space="preserve"> </w:t>
      </w:r>
      <w:proofErr w:type="spellStart"/>
      <w:r w:rsidRPr="009D1B34">
        <w:rPr>
          <w:color w:val="000000"/>
        </w:rPr>
        <w:t>Cikoang</w:t>
      </w:r>
      <w:proofErr w:type="spellEnd"/>
      <w:r w:rsidRPr="009D1B34">
        <w:rPr>
          <w:color w:val="000000"/>
        </w:rPr>
        <w:t xml:space="preserve">, </w:t>
      </w:r>
      <w:proofErr w:type="spellStart"/>
      <w:r w:rsidRPr="009D1B34">
        <w:rPr>
          <w:color w:val="000000"/>
        </w:rPr>
        <w:t>Kecamatan</w:t>
      </w:r>
      <w:proofErr w:type="spellEnd"/>
      <w:r w:rsidRPr="009D1B34">
        <w:rPr>
          <w:color w:val="000000"/>
        </w:rPr>
        <w:t xml:space="preserve"> </w:t>
      </w:r>
      <w:proofErr w:type="spellStart"/>
      <w:r w:rsidRPr="009D1B34">
        <w:rPr>
          <w:color w:val="000000"/>
        </w:rPr>
        <w:t>Mangarabombang</w:t>
      </w:r>
      <w:proofErr w:type="spellEnd"/>
      <w:r w:rsidRPr="009D1B34">
        <w:rPr>
          <w:color w:val="000000"/>
        </w:rPr>
        <w:t xml:space="preserve">, </w:t>
      </w:r>
      <w:proofErr w:type="spellStart"/>
      <w:r w:rsidRPr="009D1B34">
        <w:rPr>
          <w:color w:val="000000"/>
        </w:rPr>
        <w:t>Kabupaten</w:t>
      </w:r>
      <w:proofErr w:type="spellEnd"/>
      <w:r w:rsidRPr="009D1B34">
        <w:rPr>
          <w:color w:val="000000"/>
        </w:rPr>
        <w:t xml:space="preserve"> </w:t>
      </w:r>
      <w:proofErr w:type="spellStart"/>
      <w:r w:rsidRPr="009D1B34">
        <w:rPr>
          <w:color w:val="000000"/>
        </w:rPr>
        <w:t>Takalar</w:t>
      </w:r>
      <w:proofErr w:type="spellEnd"/>
      <w:r w:rsidRPr="009D1B34">
        <w:rPr>
          <w:color w:val="000000"/>
        </w:rPr>
        <w:t xml:space="preserve"> </w:t>
      </w:r>
      <w:proofErr w:type="spellStart"/>
      <w:r w:rsidRPr="009D1B34">
        <w:rPr>
          <w:color w:val="000000"/>
        </w:rPr>
        <w:t>sebagai</w:t>
      </w:r>
      <w:proofErr w:type="spellEnd"/>
      <w:r w:rsidRPr="009D1B34">
        <w:rPr>
          <w:color w:val="000000"/>
        </w:rPr>
        <w:t xml:space="preserve"> strategi </w:t>
      </w:r>
      <w:proofErr w:type="spellStart"/>
      <w:r w:rsidRPr="009D1B34">
        <w:rPr>
          <w:color w:val="000000"/>
        </w:rPr>
        <w:t>dalam</w:t>
      </w:r>
      <w:proofErr w:type="spellEnd"/>
      <w:r w:rsidRPr="009D1B34">
        <w:rPr>
          <w:color w:val="000000"/>
        </w:rPr>
        <w:t xml:space="preserve"> </w:t>
      </w:r>
      <w:proofErr w:type="spellStart"/>
      <w:r w:rsidRPr="009D1B34">
        <w:rPr>
          <w:color w:val="000000"/>
        </w:rPr>
        <w:t>bertahan</w:t>
      </w:r>
      <w:proofErr w:type="spellEnd"/>
      <w:r w:rsidRPr="009D1B34">
        <w:rPr>
          <w:color w:val="000000"/>
        </w:rPr>
        <w:t xml:space="preserve"> </w:t>
      </w:r>
      <w:proofErr w:type="spellStart"/>
      <w:r w:rsidRPr="009D1B34">
        <w:rPr>
          <w:color w:val="000000"/>
        </w:rPr>
        <w:t>hidup</w:t>
      </w:r>
      <w:proofErr w:type="spellEnd"/>
      <w:r w:rsidRPr="009D1B34">
        <w:rPr>
          <w:color w:val="000000"/>
        </w:rPr>
        <w:t>.</w:t>
      </w:r>
    </w:p>
    <w:p w14:paraId="72281C9C" w14:textId="77777777" w:rsidR="00240072" w:rsidRPr="00AA775E" w:rsidRDefault="00240072" w:rsidP="00934C6C">
      <w:pPr>
        <w:pStyle w:val="DaftarParagraf"/>
        <w:spacing w:after="0" w:line="278" w:lineRule="auto"/>
        <w:ind w:left="0" w:right="86"/>
        <w:jc w:val="both"/>
        <w:rPr>
          <w:rFonts w:ascii="Times New Roman" w:hAnsi="Times New Roman"/>
          <w:b/>
          <w:bCs/>
          <w:color w:val="000000"/>
          <w:sz w:val="24"/>
          <w:szCs w:val="24"/>
          <w:lang w:val="id-ID"/>
        </w:rPr>
      </w:pPr>
    </w:p>
    <w:p w14:paraId="07DE7114" w14:textId="77777777" w:rsidR="001415EA" w:rsidRPr="00AA775E" w:rsidRDefault="00000287" w:rsidP="00934C6C">
      <w:pPr>
        <w:pStyle w:val="DaftarParagraf"/>
        <w:tabs>
          <w:tab w:val="center" w:pos="4350"/>
        </w:tabs>
        <w:spacing w:after="0" w:line="278" w:lineRule="auto"/>
        <w:ind w:left="0" w:right="86"/>
        <w:jc w:val="both"/>
        <w:rPr>
          <w:rFonts w:ascii="Times New Roman" w:hAnsi="Times New Roman"/>
          <w:color w:val="000000"/>
          <w:sz w:val="24"/>
          <w:szCs w:val="24"/>
        </w:rPr>
      </w:pPr>
      <w:r w:rsidRPr="00AA775E">
        <w:rPr>
          <w:rFonts w:ascii="Times New Roman" w:hAnsi="Times New Roman"/>
          <w:b/>
          <w:bCs/>
          <w:color w:val="000000"/>
          <w:sz w:val="24"/>
          <w:szCs w:val="24"/>
          <w:lang w:val="id-ID"/>
        </w:rPr>
        <w:t>METODE</w:t>
      </w:r>
      <w:r w:rsidR="00925510" w:rsidRPr="00AA775E">
        <w:rPr>
          <w:rFonts w:ascii="Times New Roman" w:hAnsi="Times New Roman"/>
          <w:b/>
          <w:bCs/>
          <w:color w:val="000000"/>
          <w:sz w:val="24"/>
          <w:szCs w:val="24"/>
        </w:rPr>
        <w:t xml:space="preserve">  PENELITIAN</w:t>
      </w:r>
      <w:r w:rsidR="0009437E" w:rsidRPr="00AA775E">
        <w:rPr>
          <w:rFonts w:ascii="Times New Roman" w:hAnsi="Times New Roman"/>
          <w:b/>
          <w:bCs/>
          <w:color w:val="000000"/>
          <w:sz w:val="24"/>
          <w:szCs w:val="24"/>
        </w:rPr>
        <w:tab/>
      </w:r>
    </w:p>
    <w:p w14:paraId="7BA4CF06" w14:textId="025ECB26" w:rsidR="003B76FE" w:rsidRPr="00435CDC" w:rsidRDefault="009D1B34" w:rsidP="000E7EB2">
      <w:pPr>
        <w:widowControl w:val="0"/>
        <w:autoSpaceDE w:val="0"/>
        <w:autoSpaceDN w:val="0"/>
        <w:adjustRightInd w:val="0"/>
        <w:spacing w:line="278" w:lineRule="auto"/>
        <w:ind w:right="86" w:firstLine="720"/>
        <w:jc w:val="both"/>
      </w:pPr>
      <w:proofErr w:type="spellStart"/>
      <w:r w:rsidRPr="009D1B34">
        <w:t>Metode</w:t>
      </w:r>
      <w:proofErr w:type="spellEnd"/>
      <w:r w:rsidRPr="009D1B34">
        <w:t xml:space="preserve"> </w:t>
      </w:r>
      <w:proofErr w:type="spellStart"/>
      <w:r w:rsidRPr="009D1B34">
        <w:t>penelitian</w:t>
      </w:r>
      <w:proofErr w:type="spellEnd"/>
      <w:r w:rsidRPr="009D1B34">
        <w:t xml:space="preserve"> yang </w:t>
      </w:r>
      <w:proofErr w:type="spellStart"/>
      <w:r w:rsidRPr="009D1B34">
        <w:t>digunakan</w:t>
      </w:r>
      <w:proofErr w:type="spellEnd"/>
      <w:r w:rsidRPr="009D1B34">
        <w:t xml:space="preserve"> </w:t>
      </w:r>
      <w:proofErr w:type="spellStart"/>
      <w:r w:rsidRPr="009D1B34">
        <w:t>adalah</w:t>
      </w:r>
      <w:proofErr w:type="spellEnd"/>
      <w:r w:rsidRPr="009D1B34">
        <w:t xml:space="preserve"> </w:t>
      </w:r>
      <w:r w:rsidRPr="009D1B34">
        <w:rPr>
          <w:i/>
        </w:rPr>
        <w:t>Mix Method</w:t>
      </w:r>
      <w:r w:rsidRPr="009D1B34">
        <w:t xml:space="preserve"> </w:t>
      </w:r>
      <w:proofErr w:type="spellStart"/>
      <w:r w:rsidRPr="009D1B34">
        <w:t>dengan</w:t>
      </w:r>
      <w:proofErr w:type="spellEnd"/>
      <w:r w:rsidRPr="009D1B34">
        <w:t xml:space="preserve"> </w:t>
      </w:r>
      <w:proofErr w:type="spellStart"/>
      <w:r w:rsidRPr="009D1B34">
        <w:t>menggabungkan</w:t>
      </w:r>
      <w:proofErr w:type="spellEnd"/>
      <w:r w:rsidRPr="009D1B34">
        <w:t xml:space="preserve"> </w:t>
      </w:r>
      <w:proofErr w:type="spellStart"/>
      <w:r w:rsidRPr="009D1B34">
        <w:t>analisis</w:t>
      </w:r>
      <w:proofErr w:type="spellEnd"/>
      <w:r w:rsidRPr="009D1B34">
        <w:t xml:space="preserve"> </w:t>
      </w:r>
      <w:proofErr w:type="spellStart"/>
      <w:r w:rsidRPr="009D1B34">
        <w:t>kuantitatif</w:t>
      </w:r>
      <w:proofErr w:type="spellEnd"/>
      <w:r w:rsidRPr="009D1B34">
        <w:t xml:space="preserve"> dan </w:t>
      </w:r>
      <w:proofErr w:type="spellStart"/>
      <w:r w:rsidRPr="009D1B34">
        <w:t>kualitatif</w:t>
      </w:r>
      <w:proofErr w:type="spellEnd"/>
      <w:r w:rsidRPr="009D1B34">
        <w:t xml:space="preserve">. </w:t>
      </w:r>
      <w:proofErr w:type="spellStart"/>
      <w:r w:rsidRPr="009D1B34">
        <w:t>Instrumen</w:t>
      </w:r>
      <w:proofErr w:type="spellEnd"/>
      <w:r w:rsidRPr="009D1B34">
        <w:t xml:space="preserve"> </w:t>
      </w:r>
      <w:proofErr w:type="spellStart"/>
      <w:r w:rsidRPr="009D1B34">
        <w:t>utamanya</w:t>
      </w:r>
      <w:proofErr w:type="spellEnd"/>
      <w:r w:rsidRPr="009D1B34">
        <w:t xml:space="preserve"> </w:t>
      </w:r>
      <w:proofErr w:type="spellStart"/>
      <w:r w:rsidRPr="009D1B34">
        <w:t>adalah</w:t>
      </w:r>
      <w:proofErr w:type="spellEnd"/>
      <w:r w:rsidRPr="009D1B34">
        <w:t xml:space="preserve"> </w:t>
      </w:r>
      <w:proofErr w:type="spellStart"/>
      <w:r w:rsidRPr="009D1B34">
        <w:t>kuesioner</w:t>
      </w:r>
      <w:proofErr w:type="spellEnd"/>
      <w:r w:rsidRPr="009D1B34">
        <w:t xml:space="preserve"> dan </w:t>
      </w:r>
      <w:proofErr w:type="spellStart"/>
      <w:r w:rsidRPr="009D1B34">
        <w:t>diperkuat</w:t>
      </w:r>
      <w:proofErr w:type="spellEnd"/>
      <w:r w:rsidRPr="009D1B34">
        <w:t xml:space="preserve"> oleh </w:t>
      </w:r>
      <w:proofErr w:type="spellStart"/>
      <w:r w:rsidRPr="009D1B34">
        <w:t>wawancara</w:t>
      </w:r>
      <w:proofErr w:type="spellEnd"/>
      <w:r w:rsidRPr="009D1B34">
        <w:t xml:space="preserve"> </w:t>
      </w:r>
      <w:proofErr w:type="spellStart"/>
      <w:r w:rsidRPr="009D1B34">
        <w:t>mendalam</w:t>
      </w:r>
      <w:proofErr w:type="spellEnd"/>
      <w:r w:rsidRPr="009D1B34">
        <w:t xml:space="preserve">. </w:t>
      </w:r>
      <w:proofErr w:type="spellStart"/>
      <w:r w:rsidRPr="009D1B34">
        <w:t>Kemunculan</w:t>
      </w:r>
      <w:proofErr w:type="spellEnd"/>
      <w:r w:rsidRPr="009D1B34">
        <w:t xml:space="preserve"> </w:t>
      </w:r>
      <w:proofErr w:type="spellStart"/>
      <w:r w:rsidRPr="009D1B34">
        <w:t>metode</w:t>
      </w:r>
      <w:proofErr w:type="spellEnd"/>
      <w:r w:rsidRPr="009D1B34">
        <w:t xml:space="preserve"> </w:t>
      </w:r>
      <w:proofErr w:type="spellStart"/>
      <w:r w:rsidRPr="009D1B34">
        <w:t>campuran</w:t>
      </w:r>
      <w:proofErr w:type="spellEnd"/>
      <w:r w:rsidRPr="009D1B34">
        <w:t xml:space="preserve"> </w:t>
      </w:r>
      <w:proofErr w:type="spellStart"/>
      <w:r w:rsidRPr="009D1B34">
        <w:t>awalnya</w:t>
      </w:r>
      <w:proofErr w:type="spellEnd"/>
      <w:r w:rsidRPr="009D1B34">
        <w:t xml:space="preserve"> </w:t>
      </w:r>
      <w:proofErr w:type="spellStart"/>
      <w:r w:rsidRPr="009D1B34">
        <w:t>sebagai</w:t>
      </w:r>
      <w:proofErr w:type="spellEnd"/>
      <w:r w:rsidRPr="009D1B34">
        <w:t xml:space="preserve"> </w:t>
      </w:r>
      <w:proofErr w:type="spellStart"/>
      <w:r w:rsidRPr="009D1B34">
        <w:t>upaya</w:t>
      </w:r>
      <w:proofErr w:type="spellEnd"/>
      <w:r w:rsidRPr="009D1B34">
        <w:t xml:space="preserve"> </w:t>
      </w:r>
      <w:r w:rsidRPr="009D1B34">
        <w:rPr>
          <w:i/>
        </w:rPr>
        <w:t>combine</w:t>
      </w:r>
      <w:r w:rsidRPr="009D1B34">
        <w:t xml:space="preserve"> </w:t>
      </w:r>
      <w:proofErr w:type="spellStart"/>
      <w:r w:rsidRPr="009D1B34">
        <w:t>kualitatif</w:t>
      </w:r>
      <w:proofErr w:type="spellEnd"/>
      <w:r w:rsidRPr="009D1B34">
        <w:t xml:space="preserve"> dan </w:t>
      </w:r>
      <w:proofErr w:type="spellStart"/>
      <w:r w:rsidRPr="009D1B34">
        <w:t>kuantitatif</w:t>
      </w:r>
      <w:proofErr w:type="spellEnd"/>
      <w:r w:rsidRPr="009D1B34">
        <w:t xml:space="preserve"> </w:t>
      </w:r>
      <w:proofErr w:type="spellStart"/>
      <w:r w:rsidRPr="009D1B34">
        <w:t>dalam</w:t>
      </w:r>
      <w:proofErr w:type="spellEnd"/>
      <w:r w:rsidRPr="009D1B34">
        <w:t xml:space="preserve"> </w:t>
      </w:r>
      <w:proofErr w:type="spellStart"/>
      <w:r w:rsidRPr="009D1B34">
        <w:t>satu</w:t>
      </w:r>
      <w:proofErr w:type="spellEnd"/>
      <w:r w:rsidRPr="009D1B34">
        <w:t xml:space="preserve"> </w:t>
      </w:r>
      <w:proofErr w:type="spellStart"/>
      <w:r w:rsidRPr="009D1B34">
        <w:t>waktu</w:t>
      </w:r>
      <w:proofErr w:type="spellEnd"/>
      <w:r w:rsidR="004225A7">
        <w:t xml:space="preserve"> </w:t>
      </w:r>
      <w:r w:rsidR="004225A7">
        <w:fldChar w:fldCharType="begin" w:fldLock="1"/>
      </w:r>
      <w:r w:rsidR="004225A7">
        <w:instrText>ADDIN CSL_CITATION {"citationItems":[{"id":"ITEM-1","itemData":{"ISBN":"9792171312","author":[{"dropping-particle":"","family":"Sarosa","given":"Samiaji","non-dropping-particle":"","parse-names":false,"suffix":""}],"id":"ITEM-1","issued":{"date-parts":[["2021"]]},"publisher":"Pt Kanisius","title":"Analisis Data Penelitian Kualitatif","type":"book"},"uris":["http://www.mendeley.com/documents/?uuid=8ab28973-a204-4a60-a414-f8af0feff869"]}],"mendeley":{"formattedCitation":"(Sarosa, 2021)","plainTextFormattedCitation":"(Sarosa, 2021)","previouslyFormattedCitation":"(Sarosa, 2021)"},"properties":{"noteIndex":0},"schema":"https://github.com/citation-style-language/schema/raw/master/csl-citation.json"}</w:instrText>
      </w:r>
      <w:r w:rsidR="004225A7">
        <w:fldChar w:fldCharType="separate"/>
      </w:r>
      <w:r w:rsidR="004225A7" w:rsidRPr="004225A7">
        <w:rPr>
          <w:noProof/>
        </w:rPr>
        <w:t>(Sarosa, 2021)</w:t>
      </w:r>
      <w:r w:rsidR="004225A7">
        <w:fldChar w:fldCharType="end"/>
      </w:r>
      <w:r w:rsidRPr="009D1B34">
        <w:t xml:space="preserve">. </w:t>
      </w:r>
      <w:proofErr w:type="spellStart"/>
      <w:r w:rsidRPr="009D1B34">
        <w:t>Penelitian</w:t>
      </w:r>
      <w:proofErr w:type="spellEnd"/>
      <w:r w:rsidRPr="009D1B34">
        <w:t xml:space="preserve"> </w:t>
      </w:r>
      <w:proofErr w:type="spellStart"/>
      <w:r w:rsidRPr="009D1B34">
        <w:t>ini</w:t>
      </w:r>
      <w:proofErr w:type="spellEnd"/>
      <w:r w:rsidRPr="009D1B34">
        <w:t xml:space="preserve"> </w:t>
      </w:r>
      <w:proofErr w:type="spellStart"/>
      <w:r w:rsidRPr="009D1B34">
        <w:t>dilakukan</w:t>
      </w:r>
      <w:proofErr w:type="spellEnd"/>
      <w:r w:rsidRPr="009D1B34">
        <w:t xml:space="preserve"> di </w:t>
      </w:r>
      <w:proofErr w:type="spellStart"/>
      <w:r w:rsidRPr="009D1B34">
        <w:t>Desa</w:t>
      </w:r>
      <w:proofErr w:type="spellEnd"/>
      <w:r w:rsidRPr="009D1B34">
        <w:t xml:space="preserve"> </w:t>
      </w:r>
      <w:proofErr w:type="spellStart"/>
      <w:r w:rsidRPr="009D1B34">
        <w:t>Cikoang</w:t>
      </w:r>
      <w:proofErr w:type="spellEnd"/>
      <w:r w:rsidRPr="009D1B34">
        <w:t xml:space="preserve">, </w:t>
      </w:r>
      <w:proofErr w:type="spellStart"/>
      <w:r w:rsidRPr="009D1B34">
        <w:t>Kecamatan</w:t>
      </w:r>
      <w:proofErr w:type="spellEnd"/>
      <w:r w:rsidRPr="009D1B34">
        <w:t xml:space="preserve"> </w:t>
      </w:r>
      <w:proofErr w:type="spellStart"/>
      <w:r w:rsidRPr="009D1B34">
        <w:t>Mangarabombang</w:t>
      </w:r>
      <w:proofErr w:type="spellEnd"/>
      <w:r w:rsidRPr="009D1B34">
        <w:t xml:space="preserve"> </w:t>
      </w:r>
      <w:proofErr w:type="spellStart"/>
      <w:r w:rsidRPr="009D1B34">
        <w:t>Kabupaten</w:t>
      </w:r>
      <w:proofErr w:type="spellEnd"/>
      <w:r w:rsidRPr="009D1B34">
        <w:t xml:space="preserve"> </w:t>
      </w:r>
      <w:proofErr w:type="spellStart"/>
      <w:r w:rsidRPr="009D1B34">
        <w:t>Takalar</w:t>
      </w:r>
      <w:proofErr w:type="spellEnd"/>
      <w:r w:rsidRPr="009D1B34">
        <w:t xml:space="preserve">. </w:t>
      </w:r>
      <w:proofErr w:type="spellStart"/>
      <w:r w:rsidRPr="009D1B34">
        <w:t>Desa</w:t>
      </w:r>
      <w:proofErr w:type="spellEnd"/>
      <w:r w:rsidRPr="009D1B34">
        <w:t xml:space="preserve"> </w:t>
      </w:r>
      <w:proofErr w:type="spellStart"/>
      <w:r w:rsidRPr="009D1B34">
        <w:t>ini</w:t>
      </w:r>
      <w:proofErr w:type="spellEnd"/>
      <w:r w:rsidRPr="009D1B34">
        <w:t xml:space="preserve"> </w:t>
      </w:r>
      <w:proofErr w:type="spellStart"/>
      <w:r w:rsidRPr="009D1B34">
        <w:t>dipilih</w:t>
      </w:r>
      <w:proofErr w:type="spellEnd"/>
      <w:r w:rsidRPr="009D1B34">
        <w:t xml:space="preserve"> </w:t>
      </w:r>
      <w:proofErr w:type="spellStart"/>
      <w:r w:rsidRPr="009D1B34">
        <w:t>karena</w:t>
      </w:r>
      <w:proofErr w:type="spellEnd"/>
      <w:r w:rsidRPr="009D1B34">
        <w:t xml:space="preserve"> </w:t>
      </w:r>
      <w:proofErr w:type="spellStart"/>
      <w:r w:rsidRPr="009D1B34">
        <w:t>berada</w:t>
      </w:r>
      <w:proofErr w:type="spellEnd"/>
      <w:r w:rsidRPr="009D1B34">
        <w:t xml:space="preserve"> di </w:t>
      </w:r>
      <w:proofErr w:type="spellStart"/>
      <w:r w:rsidRPr="009D1B34">
        <w:t>pesisir</w:t>
      </w:r>
      <w:proofErr w:type="spellEnd"/>
      <w:r w:rsidRPr="009D1B34">
        <w:t xml:space="preserve"> </w:t>
      </w:r>
      <w:proofErr w:type="spellStart"/>
      <w:r w:rsidRPr="009D1B34">
        <w:t>pantai</w:t>
      </w:r>
      <w:proofErr w:type="spellEnd"/>
      <w:r w:rsidRPr="009D1B34">
        <w:t xml:space="preserve"> dan </w:t>
      </w:r>
      <w:proofErr w:type="spellStart"/>
      <w:r w:rsidRPr="009D1B34">
        <w:t>sebagian</w:t>
      </w:r>
      <w:proofErr w:type="spellEnd"/>
      <w:r w:rsidRPr="009D1B34">
        <w:t xml:space="preserve"> </w:t>
      </w:r>
      <w:proofErr w:type="spellStart"/>
      <w:r w:rsidRPr="009D1B34">
        <w:t>masyarakatnya</w:t>
      </w:r>
      <w:proofErr w:type="spellEnd"/>
      <w:r w:rsidRPr="009D1B34">
        <w:t xml:space="preserve"> </w:t>
      </w:r>
      <w:proofErr w:type="spellStart"/>
      <w:r w:rsidRPr="009D1B34">
        <w:t>berprofesi</w:t>
      </w:r>
      <w:proofErr w:type="spellEnd"/>
      <w:r w:rsidRPr="009D1B34">
        <w:t xml:space="preserve"> </w:t>
      </w:r>
      <w:proofErr w:type="spellStart"/>
      <w:r w:rsidRPr="009D1B34">
        <w:t>sebagai</w:t>
      </w:r>
      <w:proofErr w:type="spellEnd"/>
      <w:r w:rsidRPr="009D1B34">
        <w:t xml:space="preserve"> </w:t>
      </w:r>
      <w:proofErr w:type="spellStart"/>
      <w:r w:rsidRPr="009D1B34">
        <w:t>nelayan</w:t>
      </w:r>
      <w:proofErr w:type="spellEnd"/>
      <w:r w:rsidRPr="009D1B34">
        <w:t xml:space="preserve">. </w:t>
      </w:r>
      <w:proofErr w:type="spellStart"/>
      <w:r w:rsidRPr="009D1B34">
        <w:t>Pengumpulan</w:t>
      </w:r>
      <w:proofErr w:type="spellEnd"/>
      <w:r w:rsidRPr="009D1B34">
        <w:t xml:space="preserve"> Data </w:t>
      </w:r>
      <w:proofErr w:type="spellStart"/>
      <w:r w:rsidRPr="009D1B34">
        <w:t>menggunakan</w:t>
      </w:r>
      <w:proofErr w:type="spellEnd"/>
      <w:r w:rsidRPr="009D1B34">
        <w:t xml:space="preserve"> </w:t>
      </w:r>
      <w:proofErr w:type="spellStart"/>
      <w:r w:rsidRPr="009D1B34">
        <w:t>dua</w:t>
      </w:r>
      <w:proofErr w:type="spellEnd"/>
      <w:r w:rsidRPr="009D1B34">
        <w:t xml:space="preserve"> </w:t>
      </w:r>
      <w:proofErr w:type="spellStart"/>
      <w:r w:rsidRPr="009D1B34">
        <w:t>alat</w:t>
      </w:r>
      <w:proofErr w:type="spellEnd"/>
      <w:r w:rsidRPr="009D1B34">
        <w:t xml:space="preserve">, </w:t>
      </w:r>
      <w:proofErr w:type="spellStart"/>
      <w:r w:rsidRPr="009D1B34">
        <w:t>yaitu</w:t>
      </w:r>
      <w:proofErr w:type="spellEnd"/>
      <w:r w:rsidRPr="009D1B34">
        <w:t xml:space="preserve"> </w:t>
      </w:r>
      <w:proofErr w:type="spellStart"/>
      <w:r w:rsidRPr="009D1B34">
        <w:t>kuesioner</w:t>
      </w:r>
      <w:proofErr w:type="spellEnd"/>
      <w:r w:rsidRPr="009D1B34">
        <w:t xml:space="preserve"> dan </w:t>
      </w:r>
      <w:proofErr w:type="spellStart"/>
      <w:r w:rsidRPr="009D1B34">
        <w:t>wawancara</w:t>
      </w:r>
      <w:proofErr w:type="spellEnd"/>
      <w:r w:rsidRPr="009D1B34">
        <w:t xml:space="preserve"> </w:t>
      </w:r>
      <w:proofErr w:type="spellStart"/>
      <w:r w:rsidRPr="009D1B34">
        <w:t>mendalam</w:t>
      </w:r>
      <w:proofErr w:type="spellEnd"/>
      <w:r w:rsidRPr="009D1B34">
        <w:t xml:space="preserve">. Lima </w:t>
      </w:r>
      <w:proofErr w:type="spellStart"/>
      <w:r w:rsidRPr="009D1B34">
        <w:t>belas</w:t>
      </w:r>
      <w:proofErr w:type="spellEnd"/>
      <w:r w:rsidRPr="009D1B34">
        <w:t xml:space="preserve"> (15) orang </w:t>
      </w:r>
      <w:proofErr w:type="spellStart"/>
      <w:r w:rsidRPr="009D1B34">
        <w:t>dipilih</w:t>
      </w:r>
      <w:proofErr w:type="spellEnd"/>
      <w:r w:rsidRPr="009D1B34">
        <w:t xml:space="preserve"> </w:t>
      </w:r>
      <w:proofErr w:type="spellStart"/>
      <w:r w:rsidRPr="009D1B34">
        <w:t>secara</w:t>
      </w:r>
      <w:proofErr w:type="spellEnd"/>
      <w:r w:rsidRPr="009D1B34">
        <w:t xml:space="preserve"> random </w:t>
      </w:r>
      <w:proofErr w:type="spellStart"/>
      <w:r w:rsidRPr="009D1B34">
        <w:t>sebagai</w:t>
      </w:r>
      <w:proofErr w:type="spellEnd"/>
      <w:r w:rsidRPr="009D1B34">
        <w:t xml:space="preserve"> </w:t>
      </w:r>
      <w:proofErr w:type="spellStart"/>
      <w:r w:rsidRPr="009D1B34">
        <w:t>sampel</w:t>
      </w:r>
      <w:proofErr w:type="spellEnd"/>
      <w:r w:rsidRPr="009D1B34">
        <w:t xml:space="preserve"> </w:t>
      </w:r>
      <w:proofErr w:type="spellStart"/>
      <w:r w:rsidRPr="009D1B34">
        <w:t>penelitian</w:t>
      </w:r>
      <w:proofErr w:type="spellEnd"/>
      <w:r w:rsidRPr="009D1B34">
        <w:t xml:space="preserve"> </w:t>
      </w:r>
      <w:proofErr w:type="spellStart"/>
      <w:r w:rsidRPr="009D1B34">
        <w:t>untuk</w:t>
      </w:r>
      <w:proofErr w:type="spellEnd"/>
      <w:r w:rsidRPr="009D1B34">
        <w:t xml:space="preserve"> </w:t>
      </w:r>
      <w:proofErr w:type="spellStart"/>
      <w:r w:rsidRPr="009D1B34">
        <w:t>memenuhi</w:t>
      </w:r>
      <w:proofErr w:type="spellEnd"/>
      <w:r w:rsidRPr="009D1B34">
        <w:t xml:space="preserve"> </w:t>
      </w:r>
      <w:proofErr w:type="spellStart"/>
      <w:r w:rsidRPr="009D1B34">
        <w:t>jawaban</w:t>
      </w:r>
      <w:proofErr w:type="spellEnd"/>
      <w:r w:rsidRPr="009D1B34">
        <w:t xml:space="preserve"> </w:t>
      </w:r>
      <w:proofErr w:type="spellStart"/>
      <w:r w:rsidRPr="009D1B34">
        <w:t>kuesioner</w:t>
      </w:r>
      <w:proofErr w:type="spellEnd"/>
      <w:r w:rsidR="000E7EB2">
        <w:rPr>
          <w:lang w:val="en-ID"/>
        </w:rPr>
        <w:t>.</w:t>
      </w:r>
    </w:p>
    <w:p w14:paraId="7CA7134F" w14:textId="77777777" w:rsidR="0009437E" w:rsidRPr="00AA775E" w:rsidRDefault="0009437E" w:rsidP="00934C6C">
      <w:pPr>
        <w:widowControl w:val="0"/>
        <w:autoSpaceDE w:val="0"/>
        <w:autoSpaceDN w:val="0"/>
        <w:adjustRightInd w:val="0"/>
        <w:spacing w:line="278" w:lineRule="auto"/>
        <w:ind w:right="88" w:firstLine="567"/>
        <w:jc w:val="both"/>
        <w:rPr>
          <w:color w:val="000000"/>
        </w:rPr>
      </w:pPr>
    </w:p>
    <w:p w14:paraId="309CC0E6" w14:textId="77777777" w:rsidR="0009437E" w:rsidRPr="00AA775E" w:rsidRDefault="00000287" w:rsidP="00934C6C">
      <w:pPr>
        <w:widowControl w:val="0"/>
        <w:autoSpaceDE w:val="0"/>
        <w:autoSpaceDN w:val="0"/>
        <w:adjustRightInd w:val="0"/>
        <w:spacing w:line="278" w:lineRule="auto"/>
        <w:ind w:right="88"/>
        <w:jc w:val="both"/>
        <w:rPr>
          <w:b/>
          <w:bCs/>
          <w:color w:val="000000"/>
        </w:rPr>
      </w:pPr>
      <w:r w:rsidRPr="00AA775E">
        <w:rPr>
          <w:b/>
          <w:bCs/>
          <w:color w:val="000000"/>
          <w:lang w:val="id-ID"/>
        </w:rPr>
        <w:t>HASIL DAN PEMBAHASAN</w:t>
      </w:r>
    </w:p>
    <w:p w14:paraId="7E3BFD07" w14:textId="77777777" w:rsidR="009D1B34" w:rsidRPr="009D1B34" w:rsidRDefault="009D1B34" w:rsidP="009D1B34">
      <w:pPr>
        <w:widowControl w:val="0"/>
        <w:autoSpaceDE w:val="0"/>
        <w:autoSpaceDN w:val="0"/>
        <w:adjustRightInd w:val="0"/>
        <w:spacing w:line="281" w:lineRule="auto"/>
        <w:ind w:right="86" w:firstLine="720"/>
        <w:jc w:val="both"/>
        <w:rPr>
          <w:rFonts w:eastAsia="Calibri"/>
          <w:b/>
          <w:bCs/>
          <w:i/>
          <w:iCs/>
        </w:rPr>
      </w:pPr>
      <w:proofErr w:type="spellStart"/>
      <w:r w:rsidRPr="009D1B34">
        <w:rPr>
          <w:rFonts w:eastAsia="Calibri"/>
          <w:b/>
          <w:bCs/>
          <w:i/>
          <w:iCs/>
        </w:rPr>
        <w:t>Jaringan</w:t>
      </w:r>
      <w:proofErr w:type="spellEnd"/>
      <w:r w:rsidRPr="009D1B34">
        <w:rPr>
          <w:rFonts w:eastAsia="Calibri"/>
          <w:b/>
          <w:bCs/>
          <w:i/>
          <w:iCs/>
        </w:rPr>
        <w:t xml:space="preserve"> </w:t>
      </w:r>
      <w:proofErr w:type="spellStart"/>
      <w:r w:rsidRPr="009D1B34">
        <w:rPr>
          <w:rFonts w:eastAsia="Calibri"/>
          <w:b/>
          <w:bCs/>
          <w:i/>
          <w:iCs/>
        </w:rPr>
        <w:t>Sosial</w:t>
      </w:r>
      <w:proofErr w:type="spellEnd"/>
      <w:r w:rsidRPr="009D1B34">
        <w:rPr>
          <w:rFonts w:eastAsia="Calibri"/>
          <w:b/>
          <w:bCs/>
          <w:i/>
          <w:iCs/>
        </w:rPr>
        <w:t xml:space="preserve"> </w:t>
      </w:r>
      <w:proofErr w:type="spellStart"/>
      <w:r w:rsidRPr="009D1B34">
        <w:rPr>
          <w:rFonts w:eastAsia="Calibri"/>
          <w:b/>
          <w:bCs/>
          <w:i/>
          <w:iCs/>
        </w:rPr>
        <w:t>dalam</w:t>
      </w:r>
      <w:proofErr w:type="spellEnd"/>
      <w:r w:rsidRPr="009D1B34">
        <w:rPr>
          <w:rFonts w:eastAsia="Calibri"/>
          <w:b/>
          <w:bCs/>
          <w:i/>
          <w:iCs/>
        </w:rPr>
        <w:t xml:space="preserve"> Kapital </w:t>
      </w:r>
      <w:proofErr w:type="spellStart"/>
      <w:r w:rsidRPr="009D1B34">
        <w:rPr>
          <w:rFonts w:eastAsia="Calibri"/>
          <w:b/>
          <w:bCs/>
          <w:i/>
          <w:iCs/>
        </w:rPr>
        <w:t>Sosial</w:t>
      </w:r>
      <w:proofErr w:type="spellEnd"/>
    </w:p>
    <w:p w14:paraId="2E253B30" w14:textId="790EBAE6" w:rsidR="009D1B34" w:rsidRPr="009D1B34" w:rsidRDefault="009D1B34" w:rsidP="009D1B34">
      <w:pPr>
        <w:widowControl w:val="0"/>
        <w:autoSpaceDE w:val="0"/>
        <w:autoSpaceDN w:val="0"/>
        <w:adjustRightInd w:val="0"/>
        <w:spacing w:line="281" w:lineRule="auto"/>
        <w:ind w:right="86" w:firstLine="720"/>
        <w:jc w:val="both"/>
        <w:rPr>
          <w:rFonts w:eastAsia="Calibri"/>
          <w:bCs/>
        </w:rPr>
      </w:pPr>
      <w:proofErr w:type="spellStart"/>
      <w:r w:rsidRPr="009D1B34">
        <w:rPr>
          <w:rFonts w:eastAsia="Calibri"/>
          <w:bCs/>
        </w:rPr>
        <w:t>Jaringan</w:t>
      </w:r>
      <w:proofErr w:type="spellEnd"/>
      <w:r w:rsidRPr="009D1B34">
        <w:rPr>
          <w:rFonts w:eastAsia="Calibri"/>
          <w:bCs/>
        </w:rPr>
        <w:t xml:space="preserve"> </w:t>
      </w:r>
      <w:proofErr w:type="spellStart"/>
      <w:r w:rsidRPr="009D1B34">
        <w:rPr>
          <w:rFonts w:eastAsia="Calibri"/>
          <w:bCs/>
        </w:rPr>
        <w:t>sosial</w:t>
      </w:r>
      <w:proofErr w:type="spellEnd"/>
      <w:r w:rsidRPr="009D1B34">
        <w:rPr>
          <w:rFonts w:eastAsia="Calibri"/>
          <w:bCs/>
        </w:rPr>
        <w:t xml:space="preserve"> </w:t>
      </w:r>
      <w:proofErr w:type="spellStart"/>
      <w:r w:rsidRPr="009D1B34">
        <w:rPr>
          <w:rFonts w:eastAsia="Calibri"/>
          <w:bCs/>
        </w:rPr>
        <w:t>merupakan</w:t>
      </w:r>
      <w:proofErr w:type="spellEnd"/>
      <w:r w:rsidRPr="009D1B34">
        <w:rPr>
          <w:rFonts w:eastAsia="Calibri"/>
          <w:bCs/>
        </w:rPr>
        <w:t xml:space="preserve"> salah </w:t>
      </w:r>
      <w:proofErr w:type="spellStart"/>
      <w:r w:rsidRPr="009D1B34">
        <w:rPr>
          <w:rFonts w:eastAsia="Calibri"/>
          <w:bCs/>
        </w:rPr>
        <w:t>satu</w:t>
      </w:r>
      <w:proofErr w:type="spellEnd"/>
      <w:r w:rsidRPr="009D1B34">
        <w:rPr>
          <w:rFonts w:eastAsia="Calibri"/>
          <w:bCs/>
        </w:rPr>
        <w:t xml:space="preserve"> </w:t>
      </w:r>
      <w:proofErr w:type="spellStart"/>
      <w:r w:rsidRPr="009D1B34">
        <w:rPr>
          <w:rFonts w:eastAsia="Calibri"/>
          <w:bCs/>
        </w:rPr>
        <w:t>bagian</w:t>
      </w:r>
      <w:proofErr w:type="spellEnd"/>
      <w:r w:rsidRPr="009D1B34">
        <w:rPr>
          <w:rFonts w:eastAsia="Calibri"/>
          <w:bCs/>
        </w:rPr>
        <w:t xml:space="preserve"> </w:t>
      </w:r>
      <w:proofErr w:type="spellStart"/>
      <w:r w:rsidRPr="009D1B34">
        <w:rPr>
          <w:rFonts w:eastAsia="Calibri"/>
          <w:bCs/>
        </w:rPr>
        <w:t>dari</w:t>
      </w:r>
      <w:proofErr w:type="spellEnd"/>
      <w:r w:rsidRPr="009D1B34">
        <w:rPr>
          <w:rFonts w:eastAsia="Calibri"/>
          <w:bCs/>
        </w:rPr>
        <w:t xml:space="preserve"> </w:t>
      </w:r>
      <w:proofErr w:type="spellStart"/>
      <w:r w:rsidRPr="009D1B34">
        <w:rPr>
          <w:rFonts w:eastAsia="Calibri"/>
          <w:bCs/>
        </w:rPr>
        <w:t>kapital</w:t>
      </w:r>
      <w:proofErr w:type="spellEnd"/>
      <w:r w:rsidRPr="009D1B34">
        <w:rPr>
          <w:rFonts w:eastAsia="Calibri"/>
          <w:bCs/>
        </w:rPr>
        <w:t xml:space="preserve"> </w:t>
      </w:r>
      <w:proofErr w:type="spellStart"/>
      <w:r w:rsidRPr="009D1B34">
        <w:rPr>
          <w:rFonts w:eastAsia="Calibri"/>
          <w:bCs/>
        </w:rPr>
        <w:t>sosial</w:t>
      </w:r>
      <w:proofErr w:type="spellEnd"/>
      <w:r w:rsidRPr="009D1B34">
        <w:rPr>
          <w:rFonts w:eastAsia="Calibri"/>
          <w:bCs/>
        </w:rPr>
        <w:t>.</w:t>
      </w:r>
      <w:r w:rsidR="004225A7">
        <w:rPr>
          <w:rFonts w:eastAsia="Calibri"/>
          <w:bCs/>
        </w:rPr>
        <w:t xml:space="preserve"> </w:t>
      </w:r>
      <w:r w:rsidR="004225A7">
        <w:rPr>
          <w:rFonts w:eastAsia="Calibri"/>
          <w:bCs/>
        </w:rPr>
        <w:fldChar w:fldCharType="begin" w:fldLock="1"/>
      </w:r>
      <w:r w:rsidR="004225A7">
        <w:rPr>
          <w:rFonts w:eastAsia="Calibri"/>
          <w:bCs/>
        </w:rPr>
        <w:instrText>ADDIN CSL_CITATION {"citationItems":[{"id":"ITEM-1","itemData":{"author":[{"dropping-particle":"","family":"Wijaya","given":"Andry","non-dropping-particle":"","parse-names":false,"suffix":""}],"id":"ITEM-1","issued":{"date-parts":[["2022"]]},"publisher":"Universitas Hasanuddin","title":"Modal sosial masyarakat digital (studi kasus pada peningkatan popularitas youtuber milenial di kota makassar)= ABSTRACT Social Capital of Digital Community: A Case Study on the Increase of Popularity of Millennial YouTubers in Makassar City","type":"article"},"uris":["http://www.mendeley.com/documents/?uuid=24ac64ac-4c24-4748-8547-e16e37453a5f"]}],"mendeley":{"formattedCitation":"(Wijaya, 2022)","plainTextFormattedCitation":"(Wijaya, 2022)","previouslyFormattedCitation":"(Wijaya, 2022)"},"properties":{"noteIndex":0},"schema":"https://github.com/citation-style-language/schema/raw/master/csl-citation.json"}</w:instrText>
      </w:r>
      <w:r w:rsidR="004225A7">
        <w:rPr>
          <w:rFonts w:eastAsia="Calibri"/>
          <w:bCs/>
        </w:rPr>
        <w:fldChar w:fldCharType="separate"/>
      </w:r>
      <w:r w:rsidR="004225A7" w:rsidRPr="004225A7">
        <w:rPr>
          <w:rFonts w:eastAsia="Calibri"/>
          <w:bCs/>
          <w:noProof/>
        </w:rPr>
        <w:t>(Wijaya, 2022)</w:t>
      </w:r>
      <w:r w:rsidR="004225A7">
        <w:rPr>
          <w:rFonts w:eastAsia="Calibri"/>
          <w:bCs/>
        </w:rPr>
        <w:fldChar w:fldCharType="end"/>
      </w:r>
      <w:r w:rsidRPr="009D1B34">
        <w:rPr>
          <w:rFonts w:eastAsia="Calibri"/>
          <w:bCs/>
        </w:rPr>
        <w:t xml:space="preserve"> </w:t>
      </w:r>
      <w:proofErr w:type="spellStart"/>
      <w:r w:rsidRPr="009D1B34">
        <w:rPr>
          <w:rFonts w:eastAsia="Calibri"/>
          <w:bCs/>
        </w:rPr>
        <w:t>melihat</w:t>
      </w:r>
      <w:proofErr w:type="spellEnd"/>
      <w:r w:rsidRPr="009D1B34">
        <w:rPr>
          <w:rFonts w:eastAsia="Calibri"/>
          <w:bCs/>
        </w:rPr>
        <w:t xml:space="preserve"> </w:t>
      </w:r>
      <w:proofErr w:type="spellStart"/>
      <w:r w:rsidRPr="009D1B34">
        <w:rPr>
          <w:rFonts w:eastAsia="Calibri"/>
          <w:bCs/>
        </w:rPr>
        <w:t>jaringan</w:t>
      </w:r>
      <w:proofErr w:type="spellEnd"/>
      <w:r w:rsidRPr="009D1B34">
        <w:rPr>
          <w:rFonts w:eastAsia="Calibri"/>
          <w:bCs/>
        </w:rPr>
        <w:t xml:space="preserve"> </w:t>
      </w:r>
      <w:proofErr w:type="spellStart"/>
      <w:r w:rsidRPr="009D1B34">
        <w:rPr>
          <w:rFonts w:eastAsia="Calibri"/>
          <w:bCs/>
        </w:rPr>
        <w:t>sosial</w:t>
      </w:r>
      <w:proofErr w:type="spellEnd"/>
      <w:r w:rsidRPr="009D1B34">
        <w:rPr>
          <w:rFonts w:eastAsia="Calibri"/>
          <w:bCs/>
        </w:rPr>
        <w:t xml:space="preserve"> </w:t>
      </w:r>
      <w:proofErr w:type="spellStart"/>
      <w:r w:rsidRPr="009D1B34">
        <w:rPr>
          <w:rFonts w:eastAsia="Calibri"/>
          <w:bCs/>
        </w:rPr>
        <w:t>sebagai</w:t>
      </w:r>
      <w:proofErr w:type="spellEnd"/>
      <w:r w:rsidRPr="009D1B34">
        <w:rPr>
          <w:rFonts w:eastAsia="Calibri"/>
          <w:bCs/>
        </w:rPr>
        <w:t xml:space="preserve"> </w:t>
      </w:r>
      <w:proofErr w:type="spellStart"/>
      <w:r w:rsidRPr="009D1B34">
        <w:rPr>
          <w:rFonts w:eastAsia="Calibri"/>
          <w:bCs/>
        </w:rPr>
        <w:t>hubungan</w:t>
      </w:r>
      <w:proofErr w:type="spellEnd"/>
      <w:r w:rsidRPr="009D1B34">
        <w:rPr>
          <w:rFonts w:eastAsia="Calibri"/>
          <w:bCs/>
        </w:rPr>
        <w:t xml:space="preserve"> timbal </w:t>
      </w:r>
      <w:proofErr w:type="spellStart"/>
      <w:r w:rsidRPr="009D1B34">
        <w:rPr>
          <w:rFonts w:eastAsia="Calibri"/>
          <w:bCs/>
        </w:rPr>
        <w:t>balik</w:t>
      </w:r>
      <w:proofErr w:type="spellEnd"/>
      <w:r w:rsidRPr="009D1B34">
        <w:rPr>
          <w:rFonts w:eastAsia="Calibri"/>
          <w:bCs/>
        </w:rPr>
        <w:t xml:space="preserve"> </w:t>
      </w:r>
      <w:proofErr w:type="spellStart"/>
      <w:r w:rsidRPr="009D1B34">
        <w:rPr>
          <w:rFonts w:eastAsia="Calibri"/>
          <w:bCs/>
        </w:rPr>
        <w:t>perkenalan</w:t>
      </w:r>
      <w:proofErr w:type="spellEnd"/>
      <w:r w:rsidRPr="009D1B34">
        <w:rPr>
          <w:rFonts w:eastAsia="Calibri"/>
          <w:bCs/>
        </w:rPr>
        <w:t xml:space="preserve"> dan </w:t>
      </w:r>
      <w:proofErr w:type="spellStart"/>
      <w:r w:rsidRPr="009D1B34">
        <w:rPr>
          <w:rFonts w:eastAsia="Calibri"/>
          <w:bCs/>
        </w:rPr>
        <w:t>pengakuan</w:t>
      </w:r>
      <w:proofErr w:type="spellEnd"/>
      <w:r w:rsidRPr="009D1B34">
        <w:rPr>
          <w:rFonts w:eastAsia="Calibri"/>
          <w:bCs/>
        </w:rPr>
        <w:t xml:space="preserve"> yang </w:t>
      </w:r>
      <w:proofErr w:type="spellStart"/>
      <w:r w:rsidRPr="009D1B34">
        <w:rPr>
          <w:rFonts w:eastAsia="Calibri"/>
          <w:bCs/>
        </w:rPr>
        <w:t>sedikit</w:t>
      </w:r>
      <w:proofErr w:type="spellEnd"/>
      <w:r w:rsidRPr="009D1B34">
        <w:rPr>
          <w:rFonts w:eastAsia="Calibri"/>
          <w:bCs/>
        </w:rPr>
        <w:t xml:space="preserve"> </w:t>
      </w:r>
      <w:proofErr w:type="spellStart"/>
      <w:r w:rsidRPr="009D1B34">
        <w:rPr>
          <w:rFonts w:eastAsia="Calibri"/>
          <w:bCs/>
        </w:rPr>
        <w:t>banyak</w:t>
      </w:r>
      <w:proofErr w:type="spellEnd"/>
      <w:r w:rsidRPr="009D1B34">
        <w:rPr>
          <w:rFonts w:eastAsia="Calibri"/>
          <w:bCs/>
        </w:rPr>
        <w:t xml:space="preserve"> </w:t>
      </w:r>
      <w:proofErr w:type="spellStart"/>
      <w:r w:rsidRPr="009D1B34">
        <w:rPr>
          <w:rFonts w:eastAsia="Calibri"/>
          <w:bCs/>
        </w:rPr>
        <w:t>terinstitusionalisasikan</w:t>
      </w:r>
      <w:proofErr w:type="spellEnd"/>
      <w:r w:rsidRPr="009D1B34">
        <w:rPr>
          <w:rFonts w:eastAsia="Calibri"/>
          <w:bCs/>
        </w:rPr>
        <w:t>.</w:t>
      </w:r>
      <w:r w:rsidR="004225A7">
        <w:rPr>
          <w:rFonts w:eastAsia="Calibri"/>
          <w:bCs/>
        </w:rPr>
        <w:t xml:space="preserve"> </w:t>
      </w:r>
      <w:proofErr w:type="spellStart"/>
      <w:r w:rsidRPr="009D1B34">
        <w:rPr>
          <w:rFonts w:eastAsia="Calibri"/>
          <w:bCs/>
        </w:rPr>
        <w:t>Konsep</w:t>
      </w:r>
      <w:proofErr w:type="spellEnd"/>
      <w:r w:rsidRPr="009D1B34">
        <w:rPr>
          <w:rFonts w:eastAsia="Calibri"/>
          <w:bCs/>
        </w:rPr>
        <w:t xml:space="preserve"> </w:t>
      </w:r>
      <w:proofErr w:type="spellStart"/>
      <w:r w:rsidRPr="009D1B34">
        <w:rPr>
          <w:rFonts w:eastAsia="Calibri"/>
          <w:bCs/>
        </w:rPr>
        <w:t>jaringan</w:t>
      </w:r>
      <w:proofErr w:type="spellEnd"/>
      <w:r w:rsidRPr="009D1B34">
        <w:rPr>
          <w:rFonts w:eastAsia="Calibri"/>
          <w:bCs/>
        </w:rPr>
        <w:t xml:space="preserve"> </w:t>
      </w:r>
      <w:proofErr w:type="spellStart"/>
      <w:r w:rsidRPr="009D1B34">
        <w:rPr>
          <w:rFonts w:eastAsia="Calibri"/>
          <w:bCs/>
        </w:rPr>
        <w:t>dalam</w:t>
      </w:r>
      <w:proofErr w:type="spellEnd"/>
      <w:r w:rsidRPr="009D1B34">
        <w:rPr>
          <w:rFonts w:eastAsia="Calibri"/>
          <w:bCs/>
        </w:rPr>
        <w:t xml:space="preserve"> </w:t>
      </w:r>
      <w:proofErr w:type="spellStart"/>
      <w:r w:rsidRPr="009D1B34">
        <w:rPr>
          <w:rFonts w:eastAsia="Calibri"/>
          <w:bCs/>
        </w:rPr>
        <w:t>kapital</w:t>
      </w:r>
      <w:proofErr w:type="spellEnd"/>
      <w:r w:rsidRPr="009D1B34">
        <w:rPr>
          <w:rFonts w:eastAsia="Calibri"/>
          <w:bCs/>
        </w:rPr>
        <w:t xml:space="preserve"> </w:t>
      </w:r>
      <w:proofErr w:type="spellStart"/>
      <w:r w:rsidRPr="009D1B34">
        <w:rPr>
          <w:rFonts w:eastAsia="Calibri"/>
          <w:bCs/>
        </w:rPr>
        <w:t>sosial</w:t>
      </w:r>
      <w:proofErr w:type="spellEnd"/>
      <w:r w:rsidRPr="009D1B34">
        <w:rPr>
          <w:rFonts w:eastAsia="Calibri"/>
          <w:bCs/>
        </w:rPr>
        <w:t xml:space="preserve"> </w:t>
      </w:r>
      <w:proofErr w:type="spellStart"/>
      <w:r w:rsidRPr="009D1B34">
        <w:rPr>
          <w:rFonts w:eastAsia="Calibri"/>
          <w:bCs/>
        </w:rPr>
        <w:t>lebih</w:t>
      </w:r>
      <w:proofErr w:type="spellEnd"/>
      <w:r w:rsidRPr="009D1B34">
        <w:rPr>
          <w:rFonts w:eastAsia="Calibri"/>
          <w:bCs/>
        </w:rPr>
        <w:t xml:space="preserve"> </w:t>
      </w:r>
      <w:proofErr w:type="spellStart"/>
      <w:r w:rsidRPr="009D1B34">
        <w:rPr>
          <w:rFonts w:eastAsia="Calibri"/>
          <w:bCs/>
        </w:rPr>
        <w:t>memfokuskan</w:t>
      </w:r>
      <w:proofErr w:type="spellEnd"/>
      <w:r w:rsidRPr="009D1B34">
        <w:rPr>
          <w:rFonts w:eastAsia="Calibri"/>
          <w:bCs/>
        </w:rPr>
        <w:t xml:space="preserve"> pada </w:t>
      </w:r>
      <w:proofErr w:type="spellStart"/>
      <w:r w:rsidRPr="009D1B34">
        <w:rPr>
          <w:rFonts w:eastAsia="Calibri"/>
          <w:bCs/>
        </w:rPr>
        <w:t>aspek</w:t>
      </w:r>
      <w:proofErr w:type="spellEnd"/>
      <w:r w:rsidRPr="009D1B34">
        <w:rPr>
          <w:rFonts w:eastAsia="Calibri"/>
          <w:bCs/>
        </w:rPr>
        <w:t xml:space="preserve"> </w:t>
      </w:r>
      <w:proofErr w:type="spellStart"/>
      <w:r w:rsidRPr="009D1B34">
        <w:rPr>
          <w:rFonts w:eastAsia="Calibri"/>
          <w:bCs/>
        </w:rPr>
        <w:t>ikatan</w:t>
      </w:r>
      <w:proofErr w:type="spellEnd"/>
      <w:r w:rsidRPr="009D1B34">
        <w:rPr>
          <w:rFonts w:eastAsia="Calibri"/>
          <w:bCs/>
        </w:rPr>
        <w:t xml:space="preserve"> </w:t>
      </w:r>
      <w:proofErr w:type="spellStart"/>
      <w:r w:rsidRPr="009D1B34">
        <w:rPr>
          <w:rFonts w:eastAsia="Calibri"/>
          <w:bCs/>
        </w:rPr>
        <w:t>antar</w:t>
      </w:r>
      <w:proofErr w:type="spellEnd"/>
      <w:r w:rsidRPr="009D1B34">
        <w:rPr>
          <w:rFonts w:eastAsia="Calibri"/>
          <w:bCs/>
        </w:rPr>
        <w:t xml:space="preserve"> </w:t>
      </w:r>
      <w:proofErr w:type="spellStart"/>
      <w:r w:rsidRPr="009D1B34">
        <w:rPr>
          <w:rFonts w:eastAsia="Calibri"/>
          <w:bCs/>
        </w:rPr>
        <w:t>simpul</w:t>
      </w:r>
      <w:proofErr w:type="spellEnd"/>
      <w:r w:rsidRPr="009D1B34">
        <w:rPr>
          <w:rFonts w:eastAsia="Calibri"/>
          <w:bCs/>
        </w:rPr>
        <w:t xml:space="preserve"> yang </w:t>
      </w:r>
      <w:proofErr w:type="spellStart"/>
      <w:r w:rsidRPr="009D1B34">
        <w:rPr>
          <w:rFonts w:eastAsia="Calibri"/>
          <w:bCs/>
        </w:rPr>
        <w:t>bisa</w:t>
      </w:r>
      <w:proofErr w:type="spellEnd"/>
      <w:r w:rsidRPr="009D1B34">
        <w:rPr>
          <w:rFonts w:eastAsia="Calibri"/>
          <w:bCs/>
        </w:rPr>
        <w:t xml:space="preserve"> </w:t>
      </w:r>
      <w:proofErr w:type="spellStart"/>
      <w:r w:rsidRPr="009D1B34">
        <w:rPr>
          <w:rFonts w:eastAsia="Calibri"/>
          <w:bCs/>
        </w:rPr>
        <w:t>berupa</w:t>
      </w:r>
      <w:proofErr w:type="spellEnd"/>
      <w:r w:rsidRPr="009D1B34">
        <w:rPr>
          <w:rFonts w:eastAsia="Calibri"/>
          <w:bCs/>
        </w:rPr>
        <w:t xml:space="preserve"> orang </w:t>
      </w:r>
      <w:proofErr w:type="spellStart"/>
      <w:r w:rsidRPr="009D1B34">
        <w:rPr>
          <w:rFonts w:eastAsia="Calibri"/>
          <w:bCs/>
        </w:rPr>
        <w:t>atau</w:t>
      </w:r>
      <w:proofErr w:type="spellEnd"/>
      <w:r w:rsidRPr="009D1B34">
        <w:rPr>
          <w:rFonts w:eastAsia="Calibri"/>
          <w:bCs/>
        </w:rPr>
        <w:t xml:space="preserve"> </w:t>
      </w:r>
      <w:proofErr w:type="spellStart"/>
      <w:r w:rsidRPr="009D1B34">
        <w:rPr>
          <w:rFonts w:eastAsia="Calibri"/>
          <w:bCs/>
        </w:rPr>
        <w:t>kelompok</w:t>
      </w:r>
      <w:proofErr w:type="spellEnd"/>
      <w:r w:rsidRPr="009D1B34">
        <w:rPr>
          <w:rFonts w:eastAsia="Calibri"/>
          <w:bCs/>
        </w:rPr>
        <w:t xml:space="preserve"> (</w:t>
      </w:r>
      <w:proofErr w:type="spellStart"/>
      <w:r w:rsidRPr="009D1B34">
        <w:rPr>
          <w:rFonts w:eastAsia="Calibri"/>
          <w:bCs/>
        </w:rPr>
        <w:t>organisasi</w:t>
      </w:r>
      <w:proofErr w:type="spellEnd"/>
      <w:r w:rsidRPr="009D1B34">
        <w:rPr>
          <w:rFonts w:eastAsia="Calibri"/>
          <w:bCs/>
        </w:rPr>
        <w:t xml:space="preserve">). </w:t>
      </w:r>
      <w:proofErr w:type="spellStart"/>
      <w:r w:rsidRPr="009D1B34">
        <w:rPr>
          <w:rFonts w:eastAsia="Calibri"/>
          <w:bCs/>
        </w:rPr>
        <w:t>Dalam</w:t>
      </w:r>
      <w:proofErr w:type="spellEnd"/>
      <w:r w:rsidRPr="009D1B34">
        <w:rPr>
          <w:rFonts w:eastAsia="Calibri"/>
          <w:bCs/>
        </w:rPr>
        <w:t xml:space="preserve"> </w:t>
      </w:r>
      <w:proofErr w:type="spellStart"/>
      <w:r w:rsidRPr="009D1B34">
        <w:rPr>
          <w:rFonts w:eastAsia="Calibri"/>
          <w:bCs/>
        </w:rPr>
        <w:t>hal</w:t>
      </w:r>
      <w:proofErr w:type="spellEnd"/>
      <w:r w:rsidRPr="009D1B34">
        <w:rPr>
          <w:rFonts w:eastAsia="Calibri"/>
          <w:bCs/>
        </w:rPr>
        <w:t xml:space="preserve"> </w:t>
      </w:r>
      <w:proofErr w:type="spellStart"/>
      <w:r w:rsidRPr="009D1B34">
        <w:rPr>
          <w:rFonts w:eastAsia="Calibri"/>
          <w:bCs/>
        </w:rPr>
        <w:t>ini</w:t>
      </w:r>
      <w:proofErr w:type="spellEnd"/>
      <w:r w:rsidRPr="009D1B34">
        <w:rPr>
          <w:rFonts w:eastAsia="Calibri"/>
          <w:bCs/>
        </w:rPr>
        <w:t xml:space="preserve"> </w:t>
      </w:r>
      <w:proofErr w:type="spellStart"/>
      <w:r w:rsidRPr="009D1B34">
        <w:rPr>
          <w:rFonts w:eastAsia="Calibri"/>
          <w:bCs/>
        </w:rPr>
        <w:t>terdapat</w:t>
      </w:r>
      <w:proofErr w:type="spellEnd"/>
      <w:r w:rsidRPr="009D1B34">
        <w:rPr>
          <w:rFonts w:eastAsia="Calibri"/>
          <w:bCs/>
        </w:rPr>
        <w:t xml:space="preserve"> </w:t>
      </w:r>
      <w:proofErr w:type="spellStart"/>
      <w:r w:rsidRPr="009D1B34">
        <w:rPr>
          <w:rFonts w:eastAsia="Calibri"/>
          <w:bCs/>
        </w:rPr>
        <w:t>pengertian</w:t>
      </w:r>
      <w:proofErr w:type="spellEnd"/>
      <w:r w:rsidRPr="009D1B34">
        <w:rPr>
          <w:rFonts w:eastAsia="Calibri"/>
          <w:bCs/>
        </w:rPr>
        <w:t xml:space="preserve"> </w:t>
      </w:r>
      <w:proofErr w:type="spellStart"/>
      <w:r w:rsidRPr="009D1B34">
        <w:rPr>
          <w:rFonts w:eastAsia="Calibri"/>
          <w:bCs/>
        </w:rPr>
        <w:t>adanya</w:t>
      </w:r>
      <w:proofErr w:type="spellEnd"/>
      <w:r w:rsidRPr="009D1B34">
        <w:rPr>
          <w:rFonts w:eastAsia="Calibri"/>
          <w:bCs/>
        </w:rPr>
        <w:t xml:space="preserve"> </w:t>
      </w:r>
      <w:proofErr w:type="spellStart"/>
      <w:r w:rsidRPr="009D1B34">
        <w:rPr>
          <w:rFonts w:eastAsia="Calibri"/>
          <w:bCs/>
        </w:rPr>
        <w:t>hubungan</w:t>
      </w:r>
      <w:proofErr w:type="spellEnd"/>
      <w:r w:rsidRPr="009D1B34">
        <w:rPr>
          <w:rFonts w:eastAsia="Calibri"/>
          <w:bCs/>
        </w:rPr>
        <w:t xml:space="preserve"> </w:t>
      </w:r>
      <w:proofErr w:type="spellStart"/>
      <w:r w:rsidRPr="009D1B34">
        <w:rPr>
          <w:rFonts w:eastAsia="Calibri"/>
          <w:bCs/>
        </w:rPr>
        <w:t>sosial</w:t>
      </w:r>
      <w:proofErr w:type="spellEnd"/>
      <w:r w:rsidRPr="009D1B34">
        <w:rPr>
          <w:rFonts w:eastAsia="Calibri"/>
          <w:bCs/>
        </w:rPr>
        <w:t xml:space="preserve"> yang </w:t>
      </w:r>
      <w:proofErr w:type="spellStart"/>
      <w:r w:rsidRPr="009D1B34">
        <w:rPr>
          <w:rFonts w:eastAsia="Calibri"/>
          <w:bCs/>
        </w:rPr>
        <w:t>diikat</w:t>
      </w:r>
      <w:proofErr w:type="spellEnd"/>
      <w:r w:rsidRPr="009D1B34">
        <w:rPr>
          <w:rFonts w:eastAsia="Calibri"/>
          <w:bCs/>
        </w:rPr>
        <w:t xml:space="preserve"> oleh </w:t>
      </w:r>
      <w:proofErr w:type="spellStart"/>
      <w:r w:rsidRPr="009D1B34">
        <w:rPr>
          <w:rFonts w:eastAsia="Calibri"/>
          <w:bCs/>
        </w:rPr>
        <w:t>adanya</w:t>
      </w:r>
      <w:proofErr w:type="spellEnd"/>
      <w:r w:rsidRPr="009D1B34">
        <w:rPr>
          <w:rFonts w:eastAsia="Calibri"/>
          <w:bCs/>
        </w:rPr>
        <w:t xml:space="preserve"> </w:t>
      </w:r>
      <w:proofErr w:type="spellStart"/>
      <w:r w:rsidRPr="009D1B34">
        <w:rPr>
          <w:rFonts w:eastAsia="Calibri"/>
          <w:bCs/>
        </w:rPr>
        <w:t>kepercayaan</w:t>
      </w:r>
      <w:proofErr w:type="spellEnd"/>
      <w:r w:rsidRPr="009D1B34">
        <w:rPr>
          <w:rFonts w:eastAsia="Calibri"/>
          <w:bCs/>
        </w:rPr>
        <w:t xml:space="preserve"> yang mana </w:t>
      </w:r>
      <w:proofErr w:type="spellStart"/>
      <w:r w:rsidRPr="009D1B34">
        <w:rPr>
          <w:rFonts w:eastAsia="Calibri"/>
          <w:bCs/>
        </w:rPr>
        <w:t>kepercayaan</w:t>
      </w:r>
      <w:proofErr w:type="spellEnd"/>
      <w:r w:rsidRPr="009D1B34">
        <w:rPr>
          <w:rFonts w:eastAsia="Calibri"/>
          <w:bCs/>
        </w:rPr>
        <w:t xml:space="preserve"> </w:t>
      </w:r>
      <w:proofErr w:type="spellStart"/>
      <w:r w:rsidRPr="009D1B34">
        <w:rPr>
          <w:rFonts w:eastAsia="Calibri"/>
          <w:bCs/>
        </w:rPr>
        <w:t>itu</w:t>
      </w:r>
      <w:proofErr w:type="spellEnd"/>
      <w:r w:rsidRPr="009D1B34">
        <w:rPr>
          <w:rFonts w:eastAsia="Calibri"/>
          <w:bCs/>
        </w:rPr>
        <w:t xml:space="preserve"> </w:t>
      </w:r>
      <w:proofErr w:type="spellStart"/>
      <w:r w:rsidRPr="009D1B34">
        <w:rPr>
          <w:rFonts w:eastAsia="Calibri"/>
          <w:bCs/>
        </w:rPr>
        <w:t>dipertahankan</w:t>
      </w:r>
      <w:proofErr w:type="spellEnd"/>
      <w:r w:rsidRPr="009D1B34">
        <w:rPr>
          <w:rFonts w:eastAsia="Calibri"/>
          <w:bCs/>
        </w:rPr>
        <w:t xml:space="preserve"> dan </w:t>
      </w:r>
      <w:proofErr w:type="spellStart"/>
      <w:r w:rsidRPr="009D1B34">
        <w:rPr>
          <w:rFonts w:eastAsia="Calibri"/>
          <w:bCs/>
        </w:rPr>
        <w:t>dijaga</w:t>
      </w:r>
      <w:proofErr w:type="spellEnd"/>
      <w:r w:rsidRPr="009D1B34">
        <w:rPr>
          <w:rFonts w:eastAsia="Calibri"/>
          <w:bCs/>
        </w:rPr>
        <w:t xml:space="preserve"> oleh </w:t>
      </w:r>
      <w:proofErr w:type="spellStart"/>
      <w:r w:rsidRPr="009D1B34">
        <w:rPr>
          <w:rFonts w:eastAsia="Calibri"/>
          <w:bCs/>
        </w:rPr>
        <w:t>norma-norma</w:t>
      </w:r>
      <w:proofErr w:type="spellEnd"/>
      <w:r w:rsidRPr="009D1B34">
        <w:rPr>
          <w:rFonts w:eastAsia="Calibri"/>
          <w:bCs/>
        </w:rPr>
        <w:t xml:space="preserve"> yang </w:t>
      </w:r>
      <w:proofErr w:type="spellStart"/>
      <w:r w:rsidRPr="009D1B34">
        <w:rPr>
          <w:rFonts w:eastAsia="Calibri"/>
          <w:bCs/>
        </w:rPr>
        <w:t>ada</w:t>
      </w:r>
      <w:proofErr w:type="spellEnd"/>
      <w:r w:rsidRPr="009D1B34">
        <w:rPr>
          <w:rFonts w:eastAsia="Calibri"/>
          <w:bCs/>
        </w:rPr>
        <w:t xml:space="preserve">. Pada </w:t>
      </w:r>
      <w:proofErr w:type="spellStart"/>
      <w:r w:rsidRPr="009D1B34">
        <w:rPr>
          <w:rFonts w:eastAsia="Calibri"/>
          <w:bCs/>
        </w:rPr>
        <w:t>konsep</w:t>
      </w:r>
      <w:proofErr w:type="spellEnd"/>
      <w:r w:rsidRPr="009D1B34">
        <w:rPr>
          <w:rFonts w:eastAsia="Calibri"/>
          <w:bCs/>
        </w:rPr>
        <w:t xml:space="preserve"> </w:t>
      </w:r>
      <w:proofErr w:type="spellStart"/>
      <w:r w:rsidRPr="009D1B34">
        <w:rPr>
          <w:rFonts w:eastAsia="Calibri"/>
          <w:bCs/>
        </w:rPr>
        <w:t>jaringan</w:t>
      </w:r>
      <w:proofErr w:type="spellEnd"/>
      <w:r w:rsidRPr="009D1B34">
        <w:rPr>
          <w:rFonts w:eastAsia="Calibri"/>
          <w:bCs/>
        </w:rPr>
        <w:t xml:space="preserve"> </w:t>
      </w:r>
      <w:proofErr w:type="spellStart"/>
      <w:r w:rsidRPr="009D1B34">
        <w:rPr>
          <w:rFonts w:eastAsia="Calibri"/>
          <w:bCs/>
        </w:rPr>
        <w:t>ini</w:t>
      </w:r>
      <w:proofErr w:type="spellEnd"/>
      <w:r w:rsidRPr="009D1B34">
        <w:rPr>
          <w:rFonts w:eastAsia="Calibri"/>
          <w:bCs/>
        </w:rPr>
        <w:t xml:space="preserve">, </w:t>
      </w:r>
      <w:proofErr w:type="spellStart"/>
      <w:r w:rsidRPr="009D1B34">
        <w:rPr>
          <w:rFonts w:eastAsia="Calibri"/>
          <w:bCs/>
        </w:rPr>
        <w:t>terdapat</w:t>
      </w:r>
      <w:proofErr w:type="spellEnd"/>
      <w:r w:rsidRPr="009D1B34">
        <w:rPr>
          <w:rFonts w:eastAsia="Calibri"/>
          <w:bCs/>
        </w:rPr>
        <w:t xml:space="preserve"> </w:t>
      </w:r>
      <w:proofErr w:type="spellStart"/>
      <w:r w:rsidRPr="009D1B34">
        <w:rPr>
          <w:rFonts w:eastAsia="Calibri"/>
          <w:bCs/>
        </w:rPr>
        <w:t>unsur</w:t>
      </w:r>
      <w:proofErr w:type="spellEnd"/>
      <w:r w:rsidRPr="009D1B34">
        <w:rPr>
          <w:rFonts w:eastAsia="Calibri"/>
          <w:bCs/>
        </w:rPr>
        <w:t xml:space="preserve"> </w:t>
      </w:r>
      <w:proofErr w:type="spellStart"/>
      <w:r w:rsidRPr="009D1B34">
        <w:rPr>
          <w:rFonts w:eastAsia="Calibri"/>
          <w:bCs/>
        </w:rPr>
        <w:t>kerja</w:t>
      </w:r>
      <w:proofErr w:type="spellEnd"/>
      <w:r w:rsidRPr="009D1B34">
        <w:rPr>
          <w:rFonts w:eastAsia="Calibri"/>
          <w:bCs/>
        </w:rPr>
        <w:t xml:space="preserve">, yang </w:t>
      </w:r>
      <w:proofErr w:type="spellStart"/>
      <w:r w:rsidRPr="009D1B34">
        <w:rPr>
          <w:rFonts w:eastAsia="Calibri"/>
          <w:bCs/>
        </w:rPr>
        <w:t>melalui</w:t>
      </w:r>
      <w:proofErr w:type="spellEnd"/>
      <w:r w:rsidRPr="009D1B34">
        <w:rPr>
          <w:rFonts w:eastAsia="Calibri"/>
          <w:bCs/>
        </w:rPr>
        <w:t xml:space="preserve"> media </w:t>
      </w:r>
      <w:proofErr w:type="spellStart"/>
      <w:r w:rsidRPr="009D1B34">
        <w:rPr>
          <w:rFonts w:eastAsia="Calibri"/>
          <w:bCs/>
        </w:rPr>
        <w:t>hubungan</w:t>
      </w:r>
      <w:proofErr w:type="spellEnd"/>
      <w:r w:rsidRPr="009D1B34">
        <w:rPr>
          <w:rFonts w:eastAsia="Calibri"/>
          <w:bCs/>
        </w:rPr>
        <w:t xml:space="preserve"> </w:t>
      </w:r>
      <w:proofErr w:type="spellStart"/>
      <w:r w:rsidRPr="009D1B34">
        <w:rPr>
          <w:rFonts w:eastAsia="Calibri"/>
          <w:bCs/>
        </w:rPr>
        <w:t>sosial</w:t>
      </w:r>
      <w:proofErr w:type="spellEnd"/>
      <w:r w:rsidRPr="009D1B34">
        <w:rPr>
          <w:rFonts w:eastAsia="Calibri"/>
          <w:bCs/>
        </w:rPr>
        <w:t xml:space="preserve"> </w:t>
      </w:r>
      <w:proofErr w:type="spellStart"/>
      <w:r w:rsidRPr="009D1B34">
        <w:rPr>
          <w:rFonts w:eastAsia="Calibri"/>
          <w:bCs/>
        </w:rPr>
        <w:t>menjadi</w:t>
      </w:r>
      <w:proofErr w:type="spellEnd"/>
      <w:r w:rsidRPr="009D1B34">
        <w:rPr>
          <w:rFonts w:eastAsia="Calibri"/>
          <w:bCs/>
        </w:rPr>
        <w:t xml:space="preserve"> </w:t>
      </w:r>
      <w:proofErr w:type="spellStart"/>
      <w:r w:rsidRPr="009D1B34">
        <w:rPr>
          <w:rFonts w:eastAsia="Calibri"/>
          <w:bCs/>
        </w:rPr>
        <w:t>kerja</w:t>
      </w:r>
      <w:proofErr w:type="spellEnd"/>
      <w:r w:rsidRPr="009D1B34">
        <w:rPr>
          <w:rFonts w:eastAsia="Calibri"/>
          <w:bCs/>
        </w:rPr>
        <w:t xml:space="preserve"> </w:t>
      </w:r>
      <w:proofErr w:type="spellStart"/>
      <w:r w:rsidRPr="009D1B34">
        <w:rPr>
          <w:rFonts w:eastAsia="Calibri"/>
          <w:bCs/>
        </w:rPr>
        <w:t>sama</w:t>
      </w:r>
      <w:proofErr w:type="spellEnd"/>
      <w:r w:rsidRPr="009D1B34">
        <w:rPr>
          <w:rFonts w:eastAsia="Calibri"/>
          <w:bCs/>
        </w:rPr>
        <w:t xml:space="preserve">. </w:t>
      </w:r>
    </w:p>
    <w:p w14:paraId="655C6E5C" w14:textId="58F9A4AC" w:rsidR="009D1B34" w:rsidRPr="009D1B34" w:rsidRDefault="009D1B34" w:rsidP="009D1B34">
      <w:pPr>
        <w:widowControl w:val="0"/>
        <w:autoSpaceDE w:val="0"/>
        <w:autoSpaceDN w:val="0"/>
        <w:adjustRightInd w:val="0"/>
        <w:spacing w:line="281" w:lineRule="auto"/>
        <w:ind w:right="86" w:firstLine="720"/>
        <w:jc w:val="both"/>
        <w:rPr>
          <w:rFonts w:eastAsia="Calibri"/>
          <w:bCs/>
        </w:rPr>
      </w:pPr>
      <w:proofErr w:type="spellStart"/>
      <w:r w:rsidRPr="009D1B34">
        <w:rPr>
          <w:rFonts w:eastAsia="Calibri"/>
          <w:bCs/>
        </w:rPr>
        <w:t>Menurut</w:t>
      </w:r>
      <w:proofErr w:type="spellEnd"/>
      <w:r w:rsidRPr="009D1B34">
        <w:rPr>
          <w:rFonts w:eastAsia="Calibri"/>
          <w:bCs/>
        </w:rPr>
        <w:t xml:space="preserve"> </w:t>
      </w:r>
      <w:r w:rsidR="004225A7">
        <w:rPr>
          <w:rFonts w:eastAsia="Calibri"/>
          <w:bCs/>
        </w:rPr>
        <w:fldChar w:fldCharType="begin" w:fldLock="1"/>
      </w:r>
      <w:r w:rsidR="004225A7">
        <w:rPr>
          <w:rFonts w:eastAsia="Calibri"/>
          <w:bCs/>
        </w:rPr>
        <w:instrText>ADDIN CSL_CITATION {"citationItems":[{"id":"ITEM-1","itemData":{"ISSN":"2962-1127","author":[{"dropping-particle":"","family":"Indrayani","given":"Meci","non-dropping-particle":"","parse-names":false,"suffix":""},{"dropping-particle":"","family":"Hidir","given":"Achmad","non-dropping-particle":"","parse-names":false,"suffix":""}],"container-title":"Dewantara: Jurnal Pendidikan Sosial Humaniora","id":"ITEM-1","issue":"1","issued":{"date-parts":[["2023"]]},"page":"94-102","title":"Modal Ekonomi Dan Modal Sosial Tradisi Turun Mandi Bayi Di Desa Pulau Mungkur Kecamatan Gunung Toar Kabupaten Kuantan Singingi","type":"article-journal","volume":"2"},"uris":["http://www.mendeley.com/documents/?uuid=4ef6cc82-905c-4f60-80a2-ff01e7648d39"]}],"mendeley":{"formattedCitation":"(Indrayani &amp; Hidir, 2023)","plainTextFormattedCitation":"(Indrayani &amp; Hidir, 2023)","previouslyFormattedCitation":"(Indrayani &amp; Hidir, 2023)"},"properties":{"noteIndex":0},"schema":"https://github.com/citation-style-language/schema/raw/master/csl-citation.json"}</w:instrText>
      </w:r>
      <w:r w:rsidR="004225A7">
        <w:rPr>
          <w:rFonts w:eastAsia="Calibri"/>
          <w:bCs/>
        </w:rPr>
        <w:fldChar w:fldCharType="separate"/>
      </w:r>
      <w:r w:rsidR="004225A7" w:rsidRPr="004225A7">
        <w:rPr>
          <w:rFonts w:eastAsia="Calibri"/>
          <w:bCs/>
          <w:noProof/>
        </w:rPr>
        <w:t>(Indrayani &amp; Hidir, 2023)</w:t>
      </w:r>
      <w:r w:rsidR="004225A7">
        <w:rPr>
          <w:rFonts w:eastAsia="Calibri"/>
          <w:bCs/>
        </w:rPr>
        <w:fldChar w:fldCharType="end"/>
      </w:r>
      <w:r w:rsidR="004225A7">
        <w:rPr>
          <w:rFonts w:eastAsia="Calibri"/>
          <w:bCs/>
        </w:rPr>
        <w:t xml:space="preserve"> </w:t>
      </w:r>
      <w:proofErr w:type="spellStart"/>
      <w:r w:rsidRPr="009D1B34">
        <w:rPr>
          <w:rFonts w:eastAsia="Calibri"/>
          <w:bCs/>
        </w:rPr>
        <w:t>bahwa</w:t>
      </w:r>
      <w:proofErr w:type="spellEnd"/>
      <w:r w:rsidRPr="009D1B34">
        <w:rPr>
          <w:rFonts w:eastAsia="Calibri"/>
          <w:bCs/>
        </w:rPr>
        <w:t xml:space="preserve"> pada </w:t>
      </w:r>
      <w:proofErr w:type="spellStart"/>
      <w:r w:rsidRPr="009D1B34">
        <w:rPr>
          <w:rFonts w:eastAsia="Calibri"/>
          <w:bCs/>
        </w:rPr>
        <w:t>dasarnya</w:t>
      </w:r>
      <w:proofErr w:type="spellEnd"/>
      <w:r w:rsidRPr="009D1B34">
        <w:rPr>
          <w:rFonts w:eastAsia="Calibri"/>
          <w:bCs/>
        </w:rPr>
        <w:t xml:space="preserve"> </w:t>
      </w:r>
      <w:proofErr w:type="spellStart"/>
      <w:r w:rsidRPr="009D1B34">
        <w:rPr>
          <w:rFonts w:eastAsia="Calibri"/>
          <w:bCs/>
        </w:rPr>
        <w:t>jaringan</w:t>
      </w:r>
      <w:proofErr w:type="spellEnd"/>
      <w:r w:rsidRPr="009D1B34">
        <w:rPr>
          <w:rFonts w:eastAsia="Calibri"/>
          <w:bCs/>
        </w:rPr>
        <w:t xml:space="preserve"> </w:t>
      </w:r>
      <w:proofErr w:type="spellStart"/>
      <w:r w:rsidRPr="009D1B34">
        <w:rPr>
          <w:rFonts w:eastAsia="Calibri"/>
          <w:bCs/>
        </w:rPr>
        <w:t>sosial</w:t>
      </w:r>
      <w:proofErr w:type="spellEnd"/>
      <w:r w:rsidRPr="009D1B34">
        <w:rPr>
          <w:rFonts w:eastAsia="Calibri"/>
          <w:bCs/>
        </w:rPr>
        <w:t xml:space="preserve"> </w:t>
      </w:r>
      <w:proofErr w:type="spellStart"/>
      <w:r w:rsidRPr="009D1B34">
        <w:rPr>
          <w:rFonts w:eastAsia="Calibri"/>
          <w:bCs/>
        </w:rPr>
        <w:t>terbentuk</w:t>
      </w:r>
      <w:proofErr w:type="spellEnd"/>
      <w:r w:rsidRPr="009D1B34">
        <w:rPr>
          <w:rFonts w:eastAsia="Calibri"/>
          <w:bCs/>
        </w:rPr>
        <w:t xml:space="preserve"> </w:t>
      </w:r>
      <w:proofErr w:type="spellStart"/>
      <w:r w:rsidRPr="009D1B34">
        <w:rPr>
          <w:rFonts w:eastAsia="Calibri"/>
          <w:bCs/>
        </w:rPr>
        <w:t>karena</w:t>
      </w:r>
      <w:proofErr w:type="spellEnd"/>
      <w:r w:rsidRPr="009D1B34">
        <w:rPr>
          <w:rFonts w:eastAsia="Calibri"/>
          <w:bCs/>
        </w:rPr>
        <w:t xml:space="preserve"> </w:t>
      </w:r>
      <w:proofErr w:type="spellStart"/>
      <w:r w:rsidRPr="009D1B34">
        <w:rPr>
          <w:rFonts w:eastAsia="Calibri"/>
          <w:bCs/>
        </w:rPr>
        <w:t>adanya</w:t>
      </w:r>
      <w:proofErr w:type="spellEnd"/>
      <w:r w:rsidRPr="009D1B34">
        <w:rPr>
          <w:rFonts w:eastAsia="Calibri"/>
          <w:bCs/>
        </w:rPr>
        <w:t xml:space="preserve"> rasa </w:t>
      </w:r>
      <w:proofErr w:type="spellStart"/>
      <w:r w:rsidRPr="009D1B34">
        <w:rPr>
          <w:rFonts w:eastAsia="Calibri"/>
          <w:bCs/>
        </w:rPr>
        <w:t>saling</w:t>
      </w:r>
      <w:proofErr w:type="spellEnd"/>
      <w:r w:rsidRPr="009D1B34">
        <w:rPr>
          <w:rFonts w:eastAsia="Calibri"/>
          <w:bCs/>
        </w:rPr>
        <w:t xml:space="preserve"> </w:t>
      </w:r>
      <w:proofErr w:type="spellStart"/>
      <w:r w:rsidRPr="009D1B34">
        <w:rPr>
          <w:rFonts w:eastAsia="Calibri"/>
          <w:bCs/>
        </w:rPr>
        <w:t>tahu</w:t>
      </w:r>
      <w:proofErr w:type="spellEnd"/>
      <w:r w:rsidRPr="009D1B34">
        <w:rPr>
          <w:rFonts w:eastAsia="Calibri"/>
          <w:bCs/>
        </w:rPr>
        <w:t xml:space="preserve">, </w:t>
      </w:r>
      <w:proofErr w:type="spellStart"/>
      <w:r w:rsidRPr="009D1B34">
        <w:rPr>
          <w:rFonts w:eastAsia="Calibri"/>
          <w:bCs/>
        </w:rPr>
        <w:t>saling</w:t>
      </w:r>
      <w:proofErr w:type="spellEnd"/>
      <w:r w:rsidRPr="009D1B34">
        <w:rPr>
          <w:rFonts w:eastAsia="Calibri"/>
          <w:bCs/>
        </w:rPr>
        <w:t xml:space="preserve"> </w:t>
      </w:r>
      <w:proofErr w:type="spellStart"/>
      <w:r w:rsidRPr="009D1B34">
        <w:rPr>
          <w:rFonts w:eastAsia="Calibri"/>
          <w:bCs/>
        </w:rPr>
        <w:t>menginformasikan</w:t>
      </w:r>
      <w:proofErr w:type="spellEnd"/>
      <w:r w:rsidRPr="009D1B34">
        <w:rPr>
          <w:rFonts w:eastAsia="Calibri"/>
          <w:bCs/>
        </w:rPr>
        <w:t xml:space="preserve">, </w:t>
      </w:r>
      <w:proofErr w:type="spellStart"/>
      <w:r w:rsidRPr="009D1B34">
        <w:rPr>
          <w:rFonts w:eastAsia="Calibri"/>
          <w:bCs/>
        </w:rPr>
        <w:t>saling</w:t>
      </w:r>
      <w:proofErr w:type="spellEnd"/>
      <w:r w:rsidRPr="009D1B34">
        <w:rPr>
          <w:rFonts w:eastAsia="Calibri"/>
          <w:bCs/>
        </w:rPr>
        <w:t xml:space="preserve"> </w:t>
      </w:r>
      <w:proofErr w:type="spellStart"/>
      <w:r w:rsidRPr="009D1B34">
        <w:rPr>
          <w:rFonts w:eastAsia="Calibri"/>
          <w:bCs/>
        </w:rPr>
        <w:t>mengingatkan</w:t>
      </w:r>
      <w:proofErr w:type="spellEnd"/>
      <w:r w:rsidRPr="009D1B34">
        <w:rPr>
          <w:rFonts w:eastAsia="Calibri"/>
          <w:bCs/>
        </w:rPr>
        <w:t xml:space="preserve">, dan </w:t>
      </w:r>
      <w:proofErr w:type="spellStart"/>
      <w:r w:rsidRPr="009D1B34">
        <w:rPr>
          <w:rFonts w:eastAsia="Calibri"/>
          <w:bCs/>
        </w:rPr>
        <w:t>saling</w:t>
      </w:r>
      <w:proofErr w:type="spellEnd"/>
      <w:r w:rsidRPr="009D1B34">
        <w:rPr>
          <w:rFonts w:eastAsia="Calibri"/>
          <w:bCs/>
        </w:rPr>
        <w:t xml:space="preserve"> </w:t>
      </w:r>
      <w:proofErr w:type="spellStart"/>
      <w:r w:rsidRPr="009D1B34">
        <w:rPr>
          <w:rFonts w:eastAsia="Calibri"/>
          <w:bCs/>
        </w:rPr>
        <w:t>membantu</w:t>
      </w:r>
      <w:proofErr w:type="spellEnd"/>
      <w:r w:rsidRPr="009D1B34">
        <w:rPr>
          <w:rFonts w:eastAsia="Calibri"/>
          <w:bCs/>
        </w:rPr>
        <w:t xml:space="preserve"> </w:t>
      </w:r>
      <w:proofErr w:type="spellStart"/>
      <w:r w:rsidRPr="009D1B34">
        <w:rPr>
          <w:rFonts w:eastAsia="Calibri"/>
          <w:bCs/>
        </w:rPr>
        <w:t>dalam</w:t>
      </w:r>
      <w:proofErr w:type="spellEnd"/>
      <w:r w:rsidRPr="009D1B34">
        <w:rPr>
          <w:rFonts w:eastAsia="Calibri"/>
          <w:bCs/>
        </w:rPr>
        <w:t xml:space="preserve"> </w:t>
      </w:r>
      <w:proofErr w:type="spellStart"/>
      <w:r w:rsidRPr="009D1B34">
        <w:rPr>
          <w:rFonts w:eastAsia="Calibri"/>
          <w:bCs/>
        </w:rPr>
        <w:t>melaksanakan</w:t>
      </w:r>
      <w:proofErr w:type="spellEnd"/>
      <w:r w:rsidRPr="009D1B34">
        <w:rPr>
          <w:rFonts w:eastAsia="Calibri"/>
          <w:bCs/>
        </w:rPr>
        <w:t xml:space="preserve"> </w:t>
      </w:r>
      <w:proofErr w:type="spellStart"/>
      <w:r w:rsidRPr="009D1B34">
        <w:rPr>
          <w:rFonts w:eastAsia="Calibri"/>
          <w:bCs/>
        </w:rPr>
        <w:t>ataupun</w:t>
      </w:r>
      <w:proofErr w:type="spellEnd"/>
      <w:r w:rsidRPr="009D1B34">
        <w:rPr>
          <w:rFonts w:eastAsia="Calibri"/>
          <w:bCs/>
        </w:rPr>
        <w:t xml:space="preserve"> </w:t>
      </w:r>
      <w:proofErr w:type="spellStart"/>
      <w:r w:rsidRPr="009D1B34">
        <w:rPr>
          <w:rFonts w:eastAsia="Calibri"/>
          <w:bCs/>
        </w:rPr>
        <w:t>mengatasi</w:t>
      </w:r>
      <w:proofErr w:type="spellEnd"/>
      <w:r w:rsidRPr="009D1B34">
        <w:rPr>
          <w:rFonts w:eastAsia="Calibri"/>
          <w:bCs/>
        </w:rPr>
        <w:t xml:space="preserve"> </w:t>
      </w:r>
      <w:proofErr w:type="spellStart"/>
      <w:r w:rsidRPr="009D1B34">
        <w:rPr>
          <w:rFonts w:eastAsia="Calibri"/>
          <w:bCs/>
        </w:rPr>
        <w:t>sesuatu</w:t>
      </w:r>
      <w:proofErr w:type="spellEnd"/>
      <w:r w:rsidRPr="009D1B34">
        <w:rPr>
          <w:rFonts w:eastAsia="Calibri"/>
          <w:bCs/>
        </w:rPr>
        <w:t xml:space="preserve">. </w:t>
      </w:r>
      <w:proofErr w:type="spellStart"/>
      <w:r w:rsidRPr="009D1B34">
        <w:rPr>
          <w:rFonts w:eastAsia="Calibri"/>
          <w:bCs/>
        </w:rPr>
        <w:t>Intinya</w:t>
      </w:r>
      <w:proofErr w:type="spellEnd"/>
      <w:r w:rsidRPr="009D1B34">
        <w:rPr>
          <w:rFonts w:eastAsia="Calibri"/>
          <w:bCs/>
        </w:rPr>
        <w:t xml:space="preserve">, </w:t>
      </w:r>
      <w:proofErr w:type="spellStart"/>
      <w:r w:rsidRPr="009D1B34">
        <w:rPr>
          <w:rFonts w:eastAsia="Calibri"/>
          <w:bCs/>
        </w:rPr>
        <w:t>konsep</w:t>
      </w:r>
      <w:proofErr w:type="spellEnd"/>
      <w:r w:rsidRPr="009D1B34">
        <w:rPr>
          <w:rFonts w:eastAsia="Calibri"/>
          <w:bCs/>
        </w:rPr>
        <w:t xml:space="preserve"> </w:t>
      </w:r>
      <w:proofErr w:type="spellStart"/>
      <w:r w:rsidRPr="009D1B34">
        <w:rPr>
          <w:rFonts w:eastAsia="Calibri"/>
          <w:bCs/>
        </w:rPr>
        <w:t>jaringan</w:t>
      </w:r>
      <w:proofErr w:type="spellEnd"/>
      <w:r w:rsidRPr="009D1B34">
        <w:rPr>
          <w:rFonts w:eastAsia="Calibri"/>
          <w:bCs/>
        </w:rPr>
        <w:t xml:space="preserve"> </w:t>
      </w:r>
      <w:proofErr w:type="spellStart"/>
      <w:r w:rsidRPr="009D1B34">
        <w:rPr>
          <w:rFonts w:eastAsia="Calibri"/>
          <w:bCs/>
        </w:rPr>
        <w:t>dalam</w:t>
      </w:r>
      <w:proofErr w:type="spellEnd"/>
      <w:r w:rsidRPr="009D1B34">
        <w:rPr>
          <w:rFonts w:eastAsia="Calibri"/>
          <w:bCs/>
        </w:rPr>
        <w:t xml:space="preserve"> </w:t>
      </w:r>
      <w:r w:rsidRPr="009D1B34">
        <w:rPr>
          <w:rFonts w:eastAsia="Calibri"/>
          <w:bCs/>
          <w:i/>
        </w:rPr>
        <w:t>capital social</w:t>
      </w:r>
      <w:r w:rsidRPr="009D1B34">
        <w:rPr>
          <w:rFonts w:eastAsia="Calibri"/>
          <w:bCs/>
        </w:rPr>
        <w:t xml:space="preserve"> </w:t>
      </w:r>
      <w:proofErr w:type="spellStart"/>
      <w:r w:rsidRPr="009D1B34">
        <w:rPr>
          <w:rFonts w:eastAsia="Calibri"/>
          <w:bCs/>
        </w:rPr>
        <w:t>menunjuk</w:t>
      </w:r>
      <w:proofErr w:type="spellEnd"/>
      <w:r w:rsidRPr="009D1B34">
        <w:rPr>
          <w:rFonts w:eastAsia="Calibri"/>
          <w:bCs/>
        </w:rPr>
        <w:t xml:space="preserve"> pada </w:t>
      </w:r>
      <w:proofErr w:type="spellStart"/>
      <w:r w:rsidRPr="009D1B34">
        <w:rPr>
          <w:rFonts w:eastAsia="Calibri"/>
          <w:bCs/>
        </w:rPr>
        <w:t>semua</w:t>
      </w:r>
      <w:proofErr w:type="spellEnd"/>
      <w:r w:rsidRPr="009D1B34">
        <w:rPr>
          <w:rFonts w:eastAsia="Calibri"/>
          <w:bCs/>
        </w:rPr>
        <w:t xml:space="preserve"> </w:t>
      </w:r>
      <w:proofErr w:type="spellStart"/>
      <w:r w:rsidRPr="009D1B34">
        <w:rPr>
          <w:rFonts w:eastAsia="Calibri"/>
          <w:bCs/>
        </w:rPr>
        <w:t>hubungan</w:t>
      </w:r>
      <w:proofErr w:type="spellEnd"/>
      <w:r w:rsidRPr="009D1B34">
        <w:rPr>
          <w:rFonts w:eastAsia="Calibri"/>
          <w:bCs/>
        </w:rPr>
        <w:t xml:space="preserve"> </w:t>
      </w:r>
      <w:proofErr w:type="spellStart"/>
      <w:r w:rsidRPr="009D1B34">
        <w:rPr>
          <w:rFonts w:eastAsia="Calibri"/>
          <w:bCs/>
        </w:rPr>
        <w:t>dengan</w:t>
      </w:r>
      <w:proofErr w:type="spellEnd"/>
      <w:r w:rsidRPr="009D1B34">
        <w:rPr>
          <w:rFonts w:eastAsia="Calibri"/>
          <w:bCs/>
        </w:rPr>
        <w:t xml:space="preserve"> orang </w:t>
      </w:r>
      <w:proofErr w:type="spellStart"/>
      <w:r w:rsidRPr="009D1B34">
        <w:rPr>
          <w:rFonts w:eastAsia="Calibri"/>
          <w:bCs/>
        </w:rPr>
        <w:t>atau</w:t>
      </w:r>
      <w:proofErr w:type="spellEnd"/>
      <w:r w:rsidRPr="009D1B34">
        <w:rPr>
          <w:rFonts w:eastAsia="Calibri"/>
          <w:bCs/>
        </w:rPr>
        <w:t xml:space="preserve"> </w:t>
      </w:r>
      <w:proofErr w:type="spellStart"/>
      <w:r w:rsidRPr="009D1B34">
        <w:rPr>
          <w:rFonts w:eastAsia="Calibri"/>
          <w:bCs/>
        </w:rPr>
        <w:t>kelompok</w:t>
      </w:r>
      <w:proofErr w:type="spellEnd"/>
      <w:r w:rsidRPr="009D1B34">
        <w:rPr>
          <w:rFonts w:eastAsia="Calibri"/>
          <w:bCs/>
        </w:rPr>
        <w:t xml:space="preserve"> lain yang </w:t>
      </w:r>
      <w:proofErr w:type="spellStart"/>
      <w:r w:rsidRPr="009D1B34">
        <w:rPr>
          <w:rFonts w:eastAsia="Calibri"/>
          <w:bCs/>
        </w:rPr>
        <w:t>memungkinkan</w:t>
      </w:r>
      <w:proofErr w:type="spellEnd"/>
      <w:r w:rsidRPr="009D1B34">
        <w:rPr>
          <w:rFonts w:eastAsia="Calibri"/>
          <w:bCs/>
        </w:rPr>
        <w:t xml:space="preserve"> </w:t>
      </w:r>
      <w:proofErr w:type="spellStart"/>
      <w:r w:rsidRPr="009D1B34">
        <w:rPr>
          <w:rFonts w:eastAsia="Calibri"/>
          <w:bCs/>
        </w:rPr>
        <w:t>kegiatan</w:t>
      </w:r>
      <w:proofErr w:type="spellEnd"/>
      <w:r w:rsidRPr="009D1B34">
        <w:rPr>
          <w:rFonts w:eastAsia="Calibri"/>
          <w:bCs/>
        </w:rPr>
        <w:t xml:space="preserve"> </w:t>
      </w:r>
      <w:proofErr w:type="spellStart"/>
      <w:r w:rsidRPr="009D1B34">
        <w:rPr>
          <w:rFonts w:eastAsia="Calibri"/>
          <w:bCs/>
        </w:rPr>
        <w:t>dapat</w:t>
      </w:r>
      <w:proofErr w:type="spellEnd"/>
      <w:r w:rsidRPr="009D1B34">
        <w:rPr>
          <w:rFonts w:eastAsia="Calibri"/>
          <w:bCs/>
        </w:rPr>
        <w:t xml:space="preserve"> </w:t>
      </w:r>
      <w:proofErr w:type="spellStart"/>
      <w:r w:rsidRPr="009D1B34">
        <w:rPr>
          <w:rFonts w:eastAsia="Calibri"/>
          <w:bCs/>
        </w:rPr>
        <w:t>berjalan</w:t>
      </w:r>
      <w:proofErr w:type="spellEnd"/>
      <w:r w:rsidRPr="009D1B34">
        <w:rPr>
          <w:rFonts w:eastAsia="Calibri"/>
          <w:bCs/>
        </w:rPr>
        <w:t xml:space="preserve"> </w:t>
      </w:r>
      <w:proofErr w:type="spellStart"/>
      <w:r w:rsidRPr="009D1B34">
        <w:rPr>
          <w:rFonts w:eastAsia="Calibri"/>
          <w:bCs/>
        </w:rPr>
        <w:t>secara</w:t>
      </w:r>
      <w:proofErr w:type="spellEnd"/>
      <w:r w:rsidRPr="009D1B34">
        <w:rPr>
          <w:rFonts w:eastAsia="Calibri"/>
          <w:bCs/>
        </w:rPr>
        <w:t xml:space="preserve"> </w:t>
      </w:r>
      <w:proofErr w:type="spellStart"/>
      <w:r w:rsidRPr="009D1B34">
        <w:rPr>
          <w:rFonts w:eastAsia="Calibri"/>
          <w:bCs/>
        </w:rPr>
        <w:t>efisien</w:t>
      </w:r>
      <w:proofErr w:type="spellEnd"/>
      <w:r w:rsidRPr="009D1B34">
        <w:rPr>
          <w:rFonts w:eastAsia="Calibri"/>
          <w:bCs/>
        </w:rPr>
        <w:t xml:space="preserve"> dan </w:t>
      </w:r>
      <w:proofErr w:type="spellStart"/>
      <w:r w:rsidRPr="009D1B34">
        <w:rPr>
          <w:rFonts w:eastAsia="Calibri"/>
          <w:bCs/>
        </w:rPr>
        <w:t>efektif</w:t>
      </w:r>
      <w:proofErr w:type="spellEnd"/>
      <w:r w:rsidRPr="009D1B34">
        <w:rPr>
          <w:rFonts w:eastAsia="Calibri"/>
          <w:bCs/>
        </w:rPr>
        <w:t>.</w:t>
      </w:r>
    </w:p>
    <w:p w14:paraId="2602BC08" w14:textId="3EDB3991" w:rsidR="009D1B34" w:rsidRPr="009D1B34" w:rsidRDefault="009D1B34" w:rsidP="009D1B34">
      <w:pPr>
        <w:widowControl w:val="0"/>
        <w:autoSpaceDE w:val="0"/>
        <w:autoSpaceDN w:val="0"/>
        <w:adjustRightInd w:val="0"/>
        <w:spacing w:line="281" w:lineRule="auto"/>
        <w:ind w:right="86" w:firstLine="720"/>
        <w:jc w:val="both"/>
        <w:rPr>
          <w:rFonts w:eastAsia="Calibri"/>
          <w:bCs/>
        </w:rPr>
      </w:pPr>
      <w:r w:rsidRPr="009D1B34">
        <w:rPr>
          <w:rFonts w:eastAsia="Calibri"/>
          <w:bCs/>
        </w:rPr>
        <w:fldChar w:fldCharType="begin" w:fldLock="1"/>
      </w:r>
      <w:r w:rsidR="00B7073D">
        <w:rPr>
          <w:rFonts w:eastAsia="Calibri"/>
          <w:bCs/>
        </w:rPr>
        <w:instrText>ADDIN CSL_CITATION {"citationItems":[{"id":"ITEM-1","itemData":{"author":[{"dropping-particle":"","family":"Anwar","given":"Sakaria To","non-dropping-particle":"","parse-names":false,"suffix":""}],"id":"ITEM-1","issued":{"date-parts":[["2018"]]},"publisher":"PT Maupa Masagena Media Kreasindo","publisher-place":"Makassar","title":"Kapital Sosial Negara dan Pasar","type":"book"},"uris":["http://www.mendeley.com/documents/?uuid=fce0f188-1e12-4fbb-b0e1-5ab310dc9d4e","http://www.mendeley.com/documents/?uuid=2dc63b48-599b-42c9-8a8c-4bc7ebad7f4a"]}],"mendeley":{"formattedCitation":"(Anwar, 2018)","manualFormatting":"Anwar (2018)","plainTextFormattedCitation":"(Anwar, 2018)","previouslyFormattedCitation":"(Anwar, 2018)"},"properties":{"noteIndex":0},"schema":"https://github.com/citation-style-language/schema/raw/master/csl-citation.json"}</w:instrText>
      </w:r>
      <w:r w:rsidRPr="009D1B34">
        <w:rPr>
          <w:rFonts w:eastAsia="Calibri"/>
          <w:bCs/>
        </w:rPr>
        <w:fldChar w:fldCharType="separate"/>
      </w:r>
      <w:r w:rsidRPr="009D1B34">
        <w:rPr>
          <w:rFonts w:eastAsia="Calibri"/>
          <w:bCs/>
          <w:noProof/>
        </w:rPr>
        <w:t>Anwar (2018)</w:t>
      </w:r>
      <w:r w:rsidRPr="009D1B34">
        <w:rPr>
          <w:rFonts w:eastAsia="Calibri"/>
          <w:bCs/>
        </w:rPr>
        <w:fldChar w:fldCharType="end"/>
      </w:r>
      <w:r w:rsidRPr="009D1B34">
        <w:rPr>
          <w:rFonts w:eastAsia="Calibri"/>
          <w:bCs/>
        </w:rPr>
        <w:t xml:space="preserve"> </w:t>
      </w:r>
      <w:proofErr w:type="spellStart"/>
      <w:r w:rsidRPr="009D1B34">
        <w:rPr>
          <w:rFonts w:eastAsia="Calibri"/>
          <w:bCs/>
        </w:rPr>
        <w:t>lebih</w:t>
      </w:r>
      <w:proofErr w:type="spellEnd"/>
      <w:r w:rsidRPr="009D1B34">
        <w:rPr>
          <w:rFonts w:eastAsia="Calibri"/>
          <w:bCs/>
        </w:rPr>
        <w:t xml:space="preserve"> </w:t>
      </w:r>
      <w:proofErr w:type="spellStart"/>
      <w:r w:rsidRPr="009D1B34">
        <w:rPr>
          <w:rFonts w:eastAsia="Calibri"/>
          <w:bCs/>
        </w:rPr>
        <w:t>tajam</w:t>
      </w:r>
      <w:proofErr w:type="spellEnd"/>
      <w:r w:rsidRPr="009D1B34">
        <w:rPr>
          <w:rFonts w:eastAsia="Calibri"/>
          <w:bCs/>
        </w:rPr>
        <w:t xml:space="preserve"> </w:t>
      </w:r>
      <w:proofErr w:type="spellStart"/>
      <w:r w:rsidRPr="009D1B34">
        <w:rPr>
          <w:rFonts w:eastAsia="Calibri"/>
          <w:bCs/>
        </w:rPr>
        <w:t>melihat</w:t>
      </w:r>
      <w:proofErr w:type="spellEnd"/>
      <w:r w:rsidRPr="009D1B34">
        <w:rPr>
          <w:rFonts w:eastAsia="Calibri"/>
          <w:bCs/>
        </w:rPr>
        <w:t xml:space="preserve"> </w:t>
      </w:r>
      <w:proofErr w:type="spellStart"/>
      <w:r w:rsidRPr="009D1B34">
        <w:rPr>
          <w:rFonts w:eastAsia="Calibri"/>
          <w:bCs/>
        </w:rPr>
        <w:t>jaringan</w:t>
      </w:r>
      <w:proofErr w:type="spellEnd"/>
      <w:r w:rsidRPr="009D1B34">
        <w:rPr>
          <w:rFonts w:eastAsia="Calibri"/>
          <w:bCs/>
        </w:rPr>
        <w:t xml:space="preserve"> </w:t>
      </w:r>
      <w:proofErr w:type="spellStart"/>
      <w:r w:rsidRPr="009D1B34">
        <w:rPr>
          <w:rFonts w:eastAsia="Calibri"/>
          <w:bCs/>
        </w:rPr>
        <w:t>sosial</w:t>
      </w:r>
      <w:proofErr w:type="spellEnd"/>
      <w:r w:rsidRPr="009D1B34">
        <w:rPr>
          <w:rFonts w:eastAsia="Calibri"/>
          <w:bCs/>
        </w:rPr>
        <w:t xml:space="preserve"> </w:t>
      </w:r>
      <w:proofErr w:type="spellStart"/>
      <w:r w:rsidRPr="009D1B34">
        <w:rPr>
          <w:rFonts w:eastAsia="Calibri"/>
          <w:bCs/>
        </w:rPr>
        <w:t>sebagai</w:t>
      </w:r>
      <w:proofErr w:type="spellEnd"/>
      <w:r w:rsidRPr="009D1B34">
        <w:rPr>
          <w:rFonts w:eastAsia="Calibri"/>
          <w:bCs/>
        </w:rPr>
        <w:t xml:space="preserve"> </w:t>
      </w:r>
      <w:proofErr w:type="spellStart"/>
      <w:r w:rsidRPr="009D1B34">
        <w:rPr>
          <w:rFonts w:eastAsia="Calibri"/>
          <w:bCs/>
        </w:rPr>
        <w:t>hubungan</w:t>
      </w:r>
      <w:proofErr w:type="spellEnd"/>
      <w:r w:rsidRPr="009D1B34">
        <w:rPr>
          <w:rFonts w:eastAsia="Calibri"/>
          <w:bCs/>
        </w:rPr>
        <w:t xml:space="preserve"> </w:t>
      </w:r>
      <w:proofErr w:type="spellStart"/>
      <w:r w:rsidRPr="009D1B34">
        <w:rPr>
          <w:rFonts w:eastAsia="Calibri"/>
          <w:bCs/>
        </w:rPr>
        <w:t>antar</w:t>
      </w:r>
      <w:proofErr w:type="spellEnd"/>
      <w:r w:rsidRPr="009D1B34">
        <w:rPr>
          <w:rFonts w:eastAsia="Calibri"/>
          <w:bCs/>
        </w:rPr>
        <w:t xml:space="preserve"> </w:t>
      </w:r>
      <w:proofErr w:type="spellStart"/>
      <w:r w:rsidRPr="009D1B34">
        <w:rPr>
          <w:rFonts w:eastAsia="Calibri"/>
          <w:bCs/>
        </w:rPr>
        <w:t>individu</w:t>
      </w:r>
      <w:proofErr w:type="spellEnd"/>
      <w:r w:rsidRPr="009D1B34">
        <w:rPr>
          <w:rFonts w:eastAsia="Calibri"/>
          <w:bCs/>
        </w:rPr>
        <w:t xml:space="preserve"> yang </w:t>
      </w:r>
      <w:proofErr w:type="spellStart"/>
      <w:r w:rsidRPr="009D1B34">
        <w:rPr>
          <w:rFonts w:eastAsia="Calibri"/>
          <w:bCs/>
        </w:rPr>
        <w:t>memiliki</w:t>
      </w:r>
      <w:proofErr w:type="spellEnd"/>
      <w:r w:rsidRPr="009D1B34">
        <w:rPr>
          <w:rFonts w:eastAsia="Calibri"/>
          <w:bCs/>
        </w:rPr>
        <w:t xml:space="preserve"> </w:t>
      </w:r>
      <w:proofErr w:type="spellStart"/>
      <w:r w:rsidRPr="009D1B34">
        <w:rPr>
          <w:rFonts w:eastAsia="Calibri"/>
          <w:bCs/>
        </w:rPr>
        <w:t>makna</w:t>
      </w:r>
      <w:proofErr w:type="spellEnd"/>
      <w:r w:rsidRPr="009D1B34">
        <w:rPr>
          <w:rFonts w:eastAsia="Calibri"/>
          <w:bCs/>
        </w:rPr>
        <w:t xml:space="preserve"> </w:t>
      </w:r>
      <w:proofErr w:type="spellStart"/>
      <w:r w:rsidRPr="009D1B34">
        <w:rPr>
          <w:rFonts w:eastAsia="Calibri"/>
          <w:bCs/>
        </w:rPr>
        <w:t>subjektif</w:t>
      </w:r>
      <w:proofErr w:type="spellEnd"/>
      <w:r w:rsidRPr="009D1B34">
        <w:rPr>
          <w:rFonts w:eastAsia="Calibri"/>
          <w:bCs/>
        </w:rPr>
        <w:t xml:space="preserve"> yang </w:t>
      </w:r>
      <w:proofErr w:type="spellStart"/>
      <w:r w:rsidRPr="009D1B34">
        <w:rPr>
          <w:rFonts w:eastAsia="Calibri"/>
          <w:bCs/>
        </w:rPr>
        <w:t>berkaitan</w:t>
      </w:r>
      <w:proofErr w:type="spellEnd"/>
      <w:r w:rsidRPr="009D1B34">
        <w:rPr>
          <w:rFonts w:eastAsia="Calibri"/>
          <w:bCs/>
        </w:rPr>
        <w:t xml:space="preserve"> </w:t>
      </w:r>
      <w:proofErr w:type="spellStart"/>
      <w:r w:rsidRPr="009D1B34">
        <w:rPr>
          <w:rFonts w:eastAsia="Calibri"/>
          <w:bCs/>
        </w:rPr>
        <w:t>dengan</w:t>
      </w:r>
      <w:proofErr w:type="spellEnd"/>
      <w:r w:rsidRPr="009D1B34">
        <w:rPr>
          <w:rFonts w:eastAsia="Calibri"/>
          <w:bCs/>
        </w:rPr>
        <w:t xml:space="preserve"> </w:t>
      </w:r>
      <w:proofErr w:type="spellStart"/>
      <w:r w:rsidRPr="009D1B34">
        <w:rPr>
          <w:rFonts w:eastAsia="Calibri"/>
          <w:bCs/>
        </w:rPr>
        <w:t>sesuatu</w:t>
      </w:r>
      <w:proofErr w:type="spellEnd"/>
      <w:r w:rsidRPr="009D1B34">
        <w:rPr>
          <w:rFonts w:eastAsia="Calibri"/>
          <w:bCs/>
        </w:rPr>
        <w:t xml:space="preserve"> </w:t>
      </w:r>
      <w:proofErr w:type="spellStart"/>
      <w:r w:rsidRPr="009D1B34">
        <w:rPr>
          <w:rFonts w:eastAsia="Calibri"/>
          <w:bCs/>
        </w:rPr>
        <w:t>sebagai</w:t>
      </w:r>
      <w:proofErr w:type="spellEnd"/>
      <w:r w:rsidRPr="009D1B34">
        <w:rPr>
          <w:rFonts w:eastAsia="Calibri"/>
          <w:bCs/>
        </w:rPr>
        <w:t xml:space="preserve"> </w:t>
      </w:r>
      <w:proofErr w:type="spellStart"/>
      <w:r w:rsidRPr="009D1B34">
        <w:rPr>
          <w:rFonts w:eastAsia="Calibri"/>
          <w:bCs/>
        </w:rPr>
        <w:t>simpul</w:t>
      </w:r>
      <w:proofErr w:type="spellEnd"/>
      <w:r w:rsidRPr="009D1B34">
        <w:rPr>
          <w:rFonts w:eastAsia="Calibri"/>
          <w:bCs/>
        </w:rPr>
        <w:t xml:space="preserve"> dan </w:t>
      </w:r>
      <w:proofErr w:type="spellStart"/>
      <w:r w:rsidRPr="009D1B34">
        <w:rPr>
          <w:rFonts w:eastAsia="Calibri"/>
          <w:bCs/>
        </w:rPr>
        <w:t>ikatan</w:t>
      </w:r>
      <w:proofErr w:type="spellEnd"/>
      <w:r w:rsidRPr="009D1B34">
        <w:rPr>
          <w:rFonts w:eastAsia="Calibri"/>
          <w:bCs/>
        </w:rPr>
        <w:t xml:space="preserve">. </w:t>
      </w:r>
      <w:proofErr w:type="spellStart"/>
      <w:r w:rsidRPr="009D1B34">
        <w:rPr>
          <w:rFonts w:eastAsia="Calibri"/>
          <w:bCs/>
        </w:rPr>
        <w:t>Simpul</w:t>
      </w:r>
      <w:proofErr w:type="spellEnd"/>
      <w:r w:rsidRPr="009D1B34">
        <w:rPr>
          <w:rFonts w:eastAsia="Calibri"/>
          <w:bCs/>
        </w:rPr>
        <w:t xml:space="preserve"> </w:t>
      </w:r>
      <w:proofErr w:type="spellStart"/>
      <w:r w:rsidRPr="009D1B34">
        <w:rPr>
          <w:rFonts w:eastAsia="Calibri"/>
          <w:bCs/>
        </w:rPr>
        <w:t>dilihat</w:t>
      </w:r>
      <w:proofErr w:type="spellEnd"/>
      <w:r w:rsidRPr="009D1B34">
        <w:rPr>
          <w:rFonts w:eastAsia="Calibri"/>
          <w:bCs/>
        </w:rPr>
        <w:t xml:space="preserve"> </w:t>
      </w:r>
      <w:proofErr w:type="spellStart"/>
      <w:r w:rsidRPr="009D1B34">
        <w:rPr>
          <w:rFonts w:eastAsia="Calibri"/>
          <w:bCs/>
        </w:rPr>
        <w:t>melalui</w:t>
      </w:r>
      <w:proofErr w:type="spellEnd"/>
      <w:r w:rsidRPr="009D1B34">
        <w:rPr>
          <w:rFonts w:eastAsia="Calibri"/>
          <w:bCs/>
        </w:rPr>
        <w:t xml:space="preserve"> </w:t>
      </w:r>
      <w:proofErr w:type="spellStart"/>
      <w:r w:rsidRPr="009D1B34">
        <w:rPr>
          <w:rFonts w:eastAsia="Calibri"/>
          <w:bCs/>
        </w:rPr>
        <w:t>aktor</w:t>
      </w:r>
      <w:proofErr w:type="spellEnd"/>
      <w:r w:rsidRPr="009D1B34">
        <w:rPr>
          <w:rFonts w:eastAsia="Calibri"/>
          <w:bCs/>
        </w:rPr>
        <w:t xml:space="preserve"> </w:t>
      </w:r>
      <w:proofErr w:type="spellStart"/>
      <w:r w:rsidRPr="009D1B34">
        <w:rPr>
          <w:rFonts w:eastAsia="Calibri"/>
          <w:bCs/>
        </w:rPr>
        <w:t>individu</w:t>
      </w:r>
      <w:proofErr w:type="spellEnd"/>
      <w:r w:rsidRPr="009D1B34">
        <w:rPr>
          <w:rFonts w:eastAsia="Calibri"/>
          <w:bCs/>
        </w:rPr>
        <w:t xml:space="preserve"> di </w:t>
      </w:r>
      <w:proofErr w:type="spellStart"/>
      <w:r w:rsidRPr="009D1B34">
        <w:rPr>
          <w:rFonts w:eastAsia="Calibri"/>
          <w:bCs/>
        </w:rPr>
        <w:t>dalam</w:t>
      </w:r>
      <w:proofErr w:type="spellEnd"/>
      <w:r w:rsidRPr="009D1B34">
        <w:rPr>
          <w:rFonts w:eastAsia="Calibri"/>
          <w:bCs/>
        </w:rPr>
        <w:t xml:space="preserve"> </w:t>
      </w:r>
      <w:proofErr w:type="spellStart"/>
      <w:r w:rsidRPr="009D1B34">
        <w:rPr>
          <w:rFonts w:eastAsia="Calibri"/>
          <w:bCs/>
        </w:rPr>
        <w:t>jaringan</w:t>
      </w:r>
      <w:proofErr w:type="spellEnd"/>
      <w:r w:rsidRPr="009D1B34">
        <w:rPr>
          <w:rFonts w:eastAsia="Calibri"/>
          <w:bCs/>
        </w:rPr>
        <w:t xml:space="preserve">, </w:t>
      </w:r>
      <w:proofErr w:type="spellStart"/>
      <w:r w:rsidRPr="009D1B34">
        <w:rPr>
          <w:rFonts w:eastAsia="Calibri"/>
          <w:bCs/>
        </w:rPr>
        <w:t>sedangkan</w:t>
      </w:r>
      <w:proofErr w:type="spellEnd"/>
      <w:r w:rsidRPr="009D1B34">
        <w:rPr>
          <w:rFonts w:eastAsia="Calibri"/>
          <w:bCs/>
        </w:rPr>
        <w:t xml:space="preserve"> </w:t>
      </w:r>
      <w:proofErr w:type="spellStart"/>
      <w:r w:rsidRPr="009D1B34">
        <w:rPr>
          <w:rFonts w:eastAsia="Calibri"/>
          <w:bCs/>
        </w:rPr>
        <w:t>ikatan</w:t>
      </w:r>
      <w:proofErr w:type="spellEnd"/>
      <w:r w:rsidRPr="009D1B34">
        <w:rPr>
          <w:rFonts w:eastAsia="Calibri"/>
          <w:bCs/>
        </w:rPr>
        <w:t xml:space="preserve"> </w:t>
      </w:r>
      <w:proofErr w:type="spellStart"/>
      <w:r w:rsidRPr="009D1B34">
        <w:rPr>
          <w:rFonts w:eastAsia="Calibri"/>
          <w:bCs/>
        </w:rPr>
        <w:t>merupakan</w:t>
      </w:r>
      <w:proofErr w:type="spellEnd"/>
      <w:r w:rsidRPr="009D1B34">
        <w:rPr>
          <w:rFonts w:eastAsia="Calibri"/>
          <w:bCs/>
        </w:rPr>
        <w:t xml:space="preserve"> </w:t>
      </w:r>
      <w:proofErr w:type="spellStart"/>
      <w:r w:rsidRPr="009D1B34">
        <w:rPr>
          <w:rFonts w:eastAsia="Calibri"/>
          <w:bCs/>
        </w:rPr>
        <w:t>hubungan</w:t>
      </w:r>
      <w:proofErr w:type="spellEnd"/>
      <w:r w:rsidRPr="009D1B34">
        <w:rPr>
          <w:rFonts w:eastAsia="Calibri"/>
          <w:bCs/>
        </w:rPr>
        <w:t xml:space="preserve"> </w:t>
      </w:r>
      <w:proofErr w:type="spellStart"/>
      <w:r w:rsidRPr="009D1B34">
        <w:rPr>
          <w:rFonts w:eastAsia="Calibri"/>
          <w:bCs/>
        </w:rPr>
        <w:t>antar</w:t>
      </w:r>
      <w:proofErr w:type="spellEnd"/>
      <w:r w:rsidRPr="009D1B34">
        <w:rPr>
          <w:rFonts w:eastAsia="Calibri"/>
          <w:bCs/>
        </w:rPr>
        <w:t xml:space="preserve"> </w:t>
      </w:r>
      <w:proofErr w:type="spellStart"/>
      <w:r w:rsidRPr="009D1B34">
        <w:rPr>
          <w:rFonts w:eastAsia="Calibri"/>
          <w:bCs/>
        </w:rPr>
        <w:t>aktor</w:t>
      </w:r>
      <w:proofErr w:type="spellEnd"/>
      <w:r w:rsidRPr="009D1B34">
        <w:rPr>
          <w:rFonts w:eastAsia="Calibri"/>
          <w:bCs/>
        </w:rPr>
        <w:t xml:space="preserve">. </w:t>
      </w:r>
      <w:proofErr w:type="spellStart"/>
      <w:r w:rsidRPr="009D1B34">
        <w:rPr>
          <w:rFonts w:eastAsia="Calibri"/>
          <w:bCs/>
        </w:rPr>
        <w:t>Dalam</w:t>
      </w:r>
      <w:proofErr w:type="spellEnd"/>
      <w:r w:rsidRPr="009D1B34">
        <w:rPr>
          <w:rFonts w:eastAsia="Calibri"/>
          <w:bCs/>
        </w:rPr>
        <w:t xml:space="preserve"> </w:t>
      </w:r>
      <w:proofErr w:type="spellStart"/>
      <w:r w:rsidRPr="009D1B34">
        <w:rPr>
          <w:rFonts w:eastAsia="Calibri"/>
          <w:bCs/>
        </w:rPr>
        <w:t>kenyataan</w:t>
      </w:r>
      <w:proofErr w:type="spellEnd"/>
      <w:r w:rsidRPr="009D1B34">
        <w:rPr>
          <w:rFonts w:eastAsia="Calibri"/>
          <w:bCs/>
        </w:rPr>
        <w:t xml:space="preserve"> </w:t>
      </w:r>
      <w:proofErr w:type="spellStart"/>
      <w:r w:rsidRPr="009D1B34">
        <w:rPr>
          <w:rFonts w:eastAsia="Calibri"/>
          <w:bCs/>
        </w:rPr>
        <w:t>dimungkinkan</w:t>
      </w:r>
      <w:proofErr w:type="spellEnd"/>
      <w:r w:rsidRPr="009D1B34">
        <w:rPr>
          <w:rFonts w:eastAsia="Calibri"/>
          <w:bCs/>
        </w:rPr>
        <w:t xml:space="preserve"> </w:t>
      </w:r>
      <w:proofErr w:type="spellStart"/>
      <w:r w:rsidRPr="009D1B34">
        <w:rPr>
          <w:rFonts w:eastAsia="Calibri"/>
          <w:bCs/>
        </w:rPr>
        <w:t>terdapat</w:t>
      </w:r>
      <w:proofErr w:type="spellEnd"/>
      <w:r w:rsidRPr="009D1B34">
        <w:rPr>
          <w:rFonts w:eastAsia="Calibri"/>
          <w:bCs/>
        </w:rPr>
        <w:t xml:space="preserve"> </w:t>
      </w:r>
      <w:proofErr w:type="spellStart"/>
      <w:r w:rsidRPr="009D1B34">
        <w:rPr>
          <w:rFonts w:eastAsia="Calibri"/>
          <w:bCs/>
        </w:rPr>
        <w:t>banyak</w:t>
      </w:r>
      <w:proofErr w:type="spellEnd"/>
      <w:r w:rsidRPr="009D1B34">
        <w:rPr>
          <w:rFonts w:eastAsia="Calibri"/>
          <w:bCs/>
        </w:rPr>
        <w:t xml:space="preserve"> </w:t>
      </w:r>
      <w:proofErr w:type="spellStart"/>
      <w:r w:rsidRPr="009D1B34">
        <w:rPr>
          <w:rFonts w:eastAsia="Calibri"/>
          <w:bCs/>
        </w:rPr>
        <w:t>jenis</w:t>
      </w:r>
      <w:proofErr w:type="spellEnd"/>
      <w:r w:rsidRPr="009D1B34">
        <w:rPr>
          <w:rFonts w:eastAsia="Calibri"/>
          <w:bCs/>
        </w:rPr>
        <w:t xml:space="preserve"> </w:t>
      </w:r>
      <w:proofErr w:type="spellStart"/>
      <w:r w:rsidRPr="009D1B34">
        <w:rPr>
          <w:rFonts w:eastAsia="Calibri"/>
          <w:bCs/>
        </w:rPr>
        <w:t>ikatan</w:t>
      </w:r>
      <w:proofErr w:type="spellEnd"/>
      <w:r w:rsidRPr="009D1B34">
        <w:rPr>
          <w:rFonts w:eastAsia="Calibri"/>
          <w:bCs/>
        </w:rPr>
        <w:t xml:space="preserve"> </w:t>
      </w:r>
      <w:proofErr w:type="spellStart"/>
      <w:r w:rsidRPr="009D1B34">
        <w:rPr>
          <w:rFonts w:eastAsia="Calibri"/>
          <w:bCs/>
        </w:rPr>
        <w:t>antar</w:t>
      </w:r>
      <w:proofErr w:type="spellEnd"/>
      <w:r w:rsidRPr="009D1B34">
        <w:rPr>
          <w:rFonts w:eastAsia="Calibri"/>
          <w:bCs/>
        </w:rPr>
        <w:t xml:space="preserve"> </w:t>
      </w:r>
      <w:proofErr w:type="spellStart"/>
      <w:r w:rsidRPr="009D1B34">
        <w:rPr>
          <w:rFonts w:eastAsia="Calibri"/>
          <w:bCs/>
        </w:rPr>
        <w:t>simpul</w:t>
      </w:r>
      <w:proofErr w:type="spellEnd"/>
      <w:r w:rsidRPr="009D1B34">
        <w:rPr>
          <w:rFonts w:eastAsia="Calibri"/>
          <w:bCs/>
        </w:rPr>
        <w:t xml:space="preserve">. </w:t>
      </w:r>
      <w:proofErr w:type="spellStart"/>
      <w:r w:rsidRPr="009D1B34">
        <w:rPr>
          <w:rFonts w:eastAsia="Calibri"/>
          <w:bCs/>
        </w:rPr>
        <w:t>Jaringan</w:t>
      </w:r>
      <w:proofErr w:type="spellEnd"/>
      <w:r w:rsidRPr="009D1B34">
        <w:rPr>
          <w:rFonts w:eastAsia="Calibri"/>
          <w:bCs/>
        </w:rPr>
        <w:t xml:space="preserve"> </w:t>
      </w:r>
      <w:proofErr w:type="spellStart"/>
      <w:r w:rsidRPr="009D1B34">
        <w:rPr>
          <w:rFonts w:eastAsia="Calibri"/>
          <w:bCs/>
        </w:rPr>
        <w:t>sosial</w:t>
      </w:r>
      <w:proofErr w:type="spellEnd"/>
      <w:r w:rsidRPr="009D1B34">
        <w:rPr>
          <w:rFonts w:eastAsia="Calibri"/>
          <w:bCs/>
        </w:rPr>
        <w:t xml:space="preserve"> </w:t>
      </w:r>
      <w:proofErr w:type="spellStart"/>
      <w:r w:rsidRPr="009D1B34">
        <w:rPr>
          <w:rFonts w:eastAsia="Calibri"/>
          <w:bCs/>
        </w:rPr>
        <w:t>sebagai</w:t>
      </w:r>
      <w:proofErr w:type="spellEnd"/>
      <w:r w:rsidRPr="009D1B34">
        <w:rPr>
          <w:rFonts w:eastAsia="Calibri"/>
          <w:bCs/>
        </w:rPr>
        <w:t xml:space="preserve"> asset yang </w:t>
      </w:r>
      <w:proofErr w:type="spellStart"/>
      <w:r w:rsidRPr="009D1B34">
        <w:rPr>
          <w:rFonts w:eastAsia="Calibri"/>
          <w:bCs/>
        </w:rPr>
        <w:t>bernilai</w:t>
      </w:r>
      <w:proofErr w:type="spellEnd"/>
      <w:r w:rsidRPr="009D1B34">
        <w:rPr>
          <w:rFonts w:eastAsia="Calibri"/>
          <w:bCs/>
        </w:rPr>
        <w:t xml:space="preserve">. </w:t>
      </w:r>
      <w:proofErr w:type="spellStart"/>
      <w:r w:rsidRPr="009D1B34">
        <w:rPr>
          <w:rFonts w:eastAsia="Calibri"/>
          <w:bCs/>
        </w:rPr>
        <w:t>Sepanjang</w:t>
      </w:r>
      <w:proofErr w:type="spellEnd"/>
      <w:r w:rsidRPr="009D1B34">
        <w:rPr>
          <w:rFonts w:eastAsia="Calibri"/>
          <w:bCs/>
        </w:rPr>
        <w:t xml:space="preserve"> </w:t>
      </w:r>
      <w:proofErr w:type="spellStart"/>
      <w:r w:rsidRPr="009D1B34">
        <w:rPr>
          <w:rFonts w:eastAsia="Calibri"/>
          <w:bCs/>
        </w:rPr>
        <w:t>jaringan</w:t>
      </w:r>
      <w:proofErr w:type="spellEnd"/>
      <w:r w:rsidRPr="009D1B34">
        <w:rPr>
          <w:rFonts w:eastAsia="Calibri"/>
          <w:bCs/>
        </w:rPr>
        <w:t xml:space="preserve"> </w:t>
      </w:r>
      <w:proofErr w:type="spellStart"/>
      <w:r w:rsidRPr="009D1B34">
        <w:rPr>
          <w:rFonts w:eastAsia="Calibri"/>
          <w:bCs/>
        </w:rPr>
        <w:t>sosial</w:t>
      </w:r>
      <w:proofErr w:type="spellEnd"/>
      <w:r w:rsidRPr="009D1B34">
        <w:rPr>
          <w:rFonts w:eastAsia="Calibri"/>
          <w:bCs/>
        </w:rPr>
        <w:t xml:space="preserve"> </w:t>
      </w:r>
      <w:proofErr w:type="spellStart"/>
      <w:r w:rsidRPr="009D1B34">
        <w:rPr>
          <w:rFonts w:eastAsia="Calibri"/>
          <w:bCs/>
        </w:rPr>
        <w:t>menjadi</w:t>
      </w:r>
      <w:proofErr w:type="spellEnd"/>
      <w:r w:rsidRPr="009D1B34">
        <w:rPr>
          <w:rFonts w:eastAsia="Calibri"/>
          <w:bCs/>
        </w:rPr>
        <w:t xml:space="preserve"> </w:t>
      </w:r>
      <w:proofErr w:type="spellStart"/>
      <w:r w:rsidRPr="009D1B34">
        <w:rPr>
          <w:rFonts w:eastAsia="Calibri"/>
          <w:bCs/>
        </w:rPr>
        <w:t>sumber</w:t>
      </w:r>
      <w:proofErr w:type="spellEnd"/>
      <w:r w:rsidRPr="009D1B34">
        <w:rPr>
          <w:rFonts w:eastAsia="Calibri"/>
          <w:bCs/>
        </w:rPr>
        <w:t xml:space="preserve"> </w:t>
      </w:r>
      <w:proofErr w:type="spellStart"/>
      <w:r w:rsidRPr="009D1B34">
        <w:rPr>
          <w:rFonts w:eastAsia="Calibri"/>
          <w:bCs/>
        </w:rPr>
        <w:t>daya</w:t>
      </w:r>
      <w:proofErr w:type="spellEnd"/>
      <w:r w:rsidRPr="009D1B34">
        <w:rPr>
          <w:rFonts w:eastAsia="Calibri"/>
          <w:bCs/>
        </w:rPr>
        <w:t xml:space="preserve"> </w:t>
      </w:r>
      <w:proofErr w:type="spellStart"/>
      <w:r w:rsidRPr="009D1B34">
        <w:rPr>
          <w:rFonts w:eastAsia="Calibri"/>
          <w:bCs/>
        </w:rPr>
        <w:t>maka</w:t>
      </w:r>
      <w:proofErr w:type="spellEnd"/>
      <w:r w:rsidRPr="009D1B34">
        <w:rPr>
          <w:rFonts w:eastAsia="Calibri"/>
          <w:bCs/>
        </w:rPr>
        <w:t xml:space="preserve"> </w:t>
      </w:r>
      <w:proofErr w:type="spellStart"/>
      <w:r w:rsidRPr="009D1B34">
        <w:rPr>
          <w:rFonts w:eastAsia="Calibri"/>
          <w:bCs/>
        </w:rPr>
        <w:t>ia</w:t>
      </w:r>
      <w:proofErr w:type="spellEnd"/>
      <w:r w:rsidRPr="009D1B34">
        <w:rPr>
          <w:rFonts w:eastAsia="Calibri"/>
          <w:bCs/>
        </w:rPr>
        <w:t xml:space="preserve"> </w:t>
      </w:r>
      <w:proofErr w:type="spellStart"/>
      <w:r w:rsidRPr="009D1B34">
        <w:rPr>
          <w:rFonts w:eastAsia="Calibri"/>
          <w:bCs/>
        </w:rPr>
        <w:t>termasuk</w:t>
      </w:r>
      <w:proofErr w:type="spellEnd"/>
      <w:r w:rsidRPr="009D1B34">
        <w:rPr>
          <w:rFonts w:eastAsia="Calibri"/>
          <w:bCs/>
        </w:rPr>
        <w:t xml:space="preserve"> </w:t>
      </w:r>
      <w:proofErr w:type="spellStart"/>
      <w:r w:rsidRPr="009D1B34">
        <w:rPr>
          <w:rFonts w:eastAsia="Calibri"/>
          <w:bCs/>
        </w:rPr>
        <w:t>dalam</w:t>
      </w:r>
      <w:proofErr w:type="spellEnd"/>
      <w:r w:rsidRPr="009D1B34">
        <w:rPr>
          <w:rFonts w:eastAsia="Calibri"/>
          <w:bCs/>
        </w:rPr>
        <w:t xml:space="preserve"> </w:t>
      </w:r>
      <w:proofErr w:type="spellStart"/>
      <w:r w:rsidRPr="009D1B34">
        <w:rPr>
          <w:rFonts w:eastAsia="Calibri"/>
          <w:bCs/>
        </w:rPr>
        <w:t>kapital</w:t>
      </w:r>
      <w:proofErr w:type="spellEnd"/>
      <w:r w:rsidRPr="009D1B34">
        <w:rPr>
          <w:rFonts w:eastAsia="Calibri"/>
          <w:bCs/>
        </w:rPr>
        <w:t xml:space="preserve"> </w:t>
      </w:r>
      <w:proofErr w:type="spellStart"/>
      <w:r w:rsidRPr="009D1B34">
        <w:rPr>
          <w:rFonts w:eastAsia="Calibri"/>
          <w:bCs/>
        </w:rPr>
        <w:t>sosial</w:t>
      </w:r>
      <w:proofErr w:type="spellEnd"/>
      <w:r w:rsidRPr="009D1B34">
        <w:rPr>
          <w:rFonts w:eastAsia="Calibri"/>
          <w:bCs/>
        </w:rPr>
        <w:t xml:space="preserve">. </w:t>
      </w:r>
    </w:p>
    <w:p w14:paraId="51F43501" w14:textId="4ABC2099" w:rsidR="009D1B34" w:rsidRPr="009D1B34" w:rsidRDefault="009D1B34" w:rsidP="009D1B34">
      <w:pPr>
        <w:widowControl w:val="0"/>
        <w:autoSpaceDE w:val="0"/>
        <w:autoSpaceDN w:val="0"/>
        <w:adjustRightInd w:val="0"/>
        <w:spacing w:line="281" w:lineRule="auto"/>
        <w:ind w:right="86" w:firstLine="720"/>
        <w:jc w:val="both"/>
        <w:rPr>
          <w:rFonts w:eastAsia="Calibri"/>
          <w:bCs/>
        </w:rPr>
      </w:pPr>
      <w:r w:rsidRPr="009D1B34">
        <w:rPr>
          <w:rFonts w:eastAsia="Calibri"/>
          <w:bCs/>
        </w:rPr>
        <w:lastRenderedPageBreak/>
        <w:t xml:space="preserve">Pada </w:t>
      </w:r>
      <w:proofErr w:type="spellStart"/>
      <w:r w:rsidRPr="009D1B34">
        <w:rPr>
          <w:rFonts w:eastAsia="Calibri"/>
          <w:bCs/>
        </w:rPr>
        <w:t>teori</w:t>
      </w:r>
      <w:proofErr w:type="spellEnd"/>
      <w:r w:rsidRPr="009D1B34">
        <w:rPr>
          <w:rFonts w:eastAsia="Calibri"/>
          <w:bCs/>
        </w:rPr>
        <w:t xml:space="preserve"> </w:t>
      </w:r>
      <w:proofErr w:type="spellStart"/>
      <w:r w:rsidRPr="009D1B34">
        <w:rPr>
          <w:rFonts w:eastAsia="Calibri"/>
          <w:bCs/>
        </w:rPr>
        <w:t>jaringan</w:t>
      </w:r>
      <w:proofErr w:type="spellEnd"/>
      <w:r w:rsidRPr="009D1B34">
        <w:rPr>
          <w:rFonts w:eastAsia="Calibri"/>
          <w:bCs/>
        </w:rPr>
        <w:t xml:space="preserve"> </w:t>
      </w:r>
      <w:proofErr w:type="spellStart"/>
      <w:r w:rsidRPr="009D1B34">
        <w:rPr>
          <w:rFonts w:eastAsia="Calibri"/>
          <w:bCs/>
        </w:rPr>
        <w:t>sosial</w:t>
      </w:r>
      <w:proofErr w:type="spellEnd"/>
      <w:r w:rsidRPr="009D1B34">
        <w:rPr>
          <w:rFonts w:eastAsia="Calibri"/>
          <w:bCs/>
        </w:rPr>
        <w:t xml:space="preserve"> </w:t>
      </w:r>
      <w:proofErr w:type="spellStart"/>
      <w:r w:rsidRPr="009D1B34">
        <w:rPr>
          <w:rFonts w:eastAsia="Calibri"/>
          <w:bCs/>
        </w:rPr>
        <w:t>banyak</w:t>
      </w:r>
      <w:proofErr w:type="spellEnd"/>
      <w:r w:rsidRPr="009D1B34">
        <w:rPr>
          <w:rFonts w:eastAsia="Calibri"/>
          <w:bCs/>
        </w:rPr>
        <w:t xml:space="preserve"> di </w:t>
      </w:r>
      <w:proofErr w:type="spellStart"/>
      <w:r w:rsidRPr="009D1B34">
        <w:rPr>
          <w:rFonts w:eastAsia="Calibri"/>
          <w:bCs/>
        </w:rPr>
        <w:t>bahas</w:t>
      </w:r>
      <w:proofErr w:type="spellEnd"/>
      <w:r w:rsidRPr="009D1B34">
        <w:rPr>
          <w:rFonts w:eastAsia="Calibri"/>
          <w:bCs/>
        </w:rPr>
        <w:t xml:space="preserve"> </w:t>
      </w:r>
      <w:proofErr w:type="spellStart"/>
      <w:r w:rsidRPr="009D1B34">
        <w:rPr>
          <w:rFonts w:eastAsia="Calibri"/>
          <w:bCs/>
        </w:rPr>
        <w:t>tentang</w:t>
      </w:r>
      <w:proofErr w:type="spellEnd"/>
      <w:r w:rsidRPr="009D1B34">
        <w:rPr>
          <w:rFonts w:eastAsia="Calibri"/>
          <w:bCs/>
        </w:rPr>
        <w:t xml:space="preserve"> </w:t>
      </w:r>
      <w:proofErr w:type="spellStart"/>
      <w:r w:rsidRPr="009D1B34">
        <w:rPr>
          <w:rFonts w:eastAsia="Calibri"/>
          <w:bCs/>
        </w:rPr>
        <w:t>hubungan</w:t>
      </w:r>
      <w:proofErr w:type="spellEnd"/>
      <w:r w:rsidRPr="009D1B34">
        <w:rPr>
          <w:rFonts w:eastAsia="Calibri"/>
          <w:bCs/>
        </w:rPr>
        <w:t xml:space="preserve"> </w:t>
      </w:r>
      <w:proofErr w:type="spellStart"/>
      <w:r w:rsidRPr="009D1B34">
        <w:rPr>
          <w:rFonts w:eastAsia="Calibri"/>
          <w:bCs/>
        </w:rPr>
        <w:t>antara</w:t>
      </w:r>
      <w:proofErr w:type="spellEnd"/>
      <w:r w:rsidRPr="009D1B34">
        <w:rPr>
          <w:rFonts w:eastAsia="Calibri"/>
          <w:bCs/>
        </w:rPr>
        <w:t xml:space="preserve"> </w:t>
      </w:r>
      <w:proofErr w:type="spellStart"/>
      <w:r w:rsidRPr="009D1B34">
        <w:rPr>
          <w:rFonts w:eastAsia="Calibri"/>
          <w:bCs/>
        </w:rPr>
        <w:t>satu</w:t>
      </w:r>
      <w:proofErr w:type="spellEnd"/>
      <w:r w:rsidRPr="009D1B34">
        <w:rPr>
          <w:rFonts w:eastAsia="Calibri"/>
          <w:bCs/>
        </w:rPr>
        <w:t xml:space="preserve"> </w:t>
      </w:r>
      <w:proofErr w:type="spellStart"/>
      <w:r w:rsidRPr="009D1B34">
        <w:rPr>
          <w:rFonts w:eastAsia="Calibri"/>
          <w:bCs/>
        </w:rPr>
        <w:t>aktor</w:t>
      </w:r>
      <w:proofErr w:type="spellEnd"/>
      <w:r w:rsidRPr="009D1B34">
        <w:rPr>
          <w:rFonts w:eastAsia="Calibri"/>
          <w:bCs/>
        </w:rPr>
        <w:t xml:space="preserve"> (</w:t>
      </w:r>
      <w:proofErr w:type="spellStart"/>
      <w:r w:rsidRPr="009D1B34">
        <w:rPr>
          <w:rFonts w:eastAsia="Calibri"/>
          <w:bCs/>
        </w:rPr>
        <w:t>individu</w:t>
      </w:r>
      <w:proofErr w:type="spellEnd"/>
      <w:r w:rsidRPr="009D1B34">
        <w:rPr>
          <w:rFonts w:eastAsia="Calibri"/>
          <w:bCs/>
        </w:rPr>
        <w:t xml:space="preserve"> </w:t>
      </w:r>
      <w:proofErr w:type="spellStart"/>
      <w:r w:rsidRPr="009D1B34">
        <w:rPr>
          <w:rFonts w:eastAsia="Calibri"/>
          <w:bCs/>
        </w:rPr>
        <w:t>atau</w:t>
      </w:r>
      <w:proofErr w:type="spellEnd"/>
      <w:r w:rsidRPr="009D1B34">
        <w:rPr>
          <w:rFonts w:eastAsia="Calibri"/>
          <w:bCs/>
        </w:rPr>
        <w:t xml:space="preserve"> </w:t>
      </w:r>
      <w:proofErr w:type="spellStart"/>
      <w:r w:rsidRPr="009D1B34">
        <w:rPr>
          <w:rFonts w:eastAsia="Calibri"/>
          <w:bCs/>
        </w:rPr>
        <w:t>kelompok</w:t>
      </w:r>
      <w:proofErr w:type="spellEnd"/>
      <w:r w:rsidRPr="009D1B34">
        <w:rPr>
          <w:rFonts w:eastAsia="Calibri"/>
          <w:bCs/>
        </w:rPr>
        <w:t xml:space="preserve">) </w:t>
      </w:r>
      <w:proofErr w:type="spellStart"/>
      <w:r w:rsidRPr="009D1B34">
        <w:rPr>
          <w:rFonts w:eastAsia="Calibri"/>
          <w:bCs/>
        </w:rPr>
        <w:t>dengan</w:t>
      </w:r>
      <w:proofErr w:type="spellEnd"/>
      <w:r w:rsidRPr="009D1B34">
        <w:rPr>
          <w:rFonts w:eastAsia="Calibri"/>
          <w:bCs/>
        </w:rPr>
        <w:t xml:space="preserve"> </w:t>
      </w:r>
      <w:proofErr w:type="spellStart"/>
      <w:r w:rsidRPr="009D1B34">
        <w:rPr>
          <w:rFonts w:eastAsia="Calibri"/>
          <w:bCs/>
        </w:rPr>
        <w:t>aktor</w:t>
      </w:r>
      <w:proofErr w:type="spellEnd"/>
      <w:r w:rsidRPr="009D1B34">
        <w:rPr>
          <w:rFonts w:eastAsia="Calibri"/>
          <w:bCs/>
        </w:rPr>
        <w:t xml:space="preserve"> </w:t>
      </w:r>
      <w:proofErr w:type="spellStart"/>
      <w:r w:rsidRPr="009D1B34">
        <w:rPr>
          <w:rFonts w:eastAsia="Calibri"/>
          <w:bCs/>
        </w:rPr>
        <w:t>lainnya</w:t>
      </w:r>
      <w:proofErr w:type="spellEnd"/>
      <w:r w:rsidRPr="009D1B34">
        <w:rPr>
          <w:rFonts w:eastAsia="Calibri"/>
          <w:bCs/>
        </w:rPr>
        <w:t xml:space="preserve">. </w:t>
      </w:r>
      <w:proofErr w:type="spellStart"/>
      <w:r w:rsidRPr="009D1B34">
        <w:rPr>
          <w:rFonts w:eastAsia="Calibri"/>
          <w:bCs/>
        </w:rPr>
        <w:t>Menurut</w:t>
      </w:r>
      <w:proofErr w:type="spellEnd"/>
      <w:r w:rsidRPr="009D1B34">
        <w:rPr>
          <w:rFonts w:eastAsia="Calibri"/>
          <w:bCs/>
        </w:rPr>
        <w:t xml:space="preserve"> Wellman </w:t>
      </w:r>
      <w:proofErr w:type="spellStart"/>
      <w:r w:rsidRPr="009D1B34">
        <w:rPr>
          <w:rFonts w:eastAsia="Calibri"/>
          <w:bCs/>
        </w:rPr>
        <w:t>bahwa</w:t>
      </w:r>
      <w:proofErr w:type="spellEnd"/>
      <w:r w:rsidRPr="009D1B34">
        <w:rPr>
          <w:rFonts w:eastAsia="Calibri"/>
          <w:bCs/>
        </w:rPr>
        <w:t xml:space="preserve"> salah </w:t>
      </w:r>
      <w:proofErr w:type="spellStart"/>
      <w:r w:rsidRPr="009D1B34">
        <w:rPr>
          <w:rFonts w:eastAsia="Calibri"/>
          <w:bCs/>
        </w:rPr>
        <w:t>satu</w:t>
      </w:r>
      <w:proofErr w:type="spellEnd"/>
      <w:r w:rsidRPr="009D1B34">
        <w:rPr>
          <w:rFonts w:eastAsia="Calibri"/>
          <w:bCs/>
        </w:rPr>
        <w:t xml:space="preserve"> </w:t>
      </w:r>
      <w:proofErr w:type="spellStart"/>
      <w:r w:rsidRPr="009D1B34">
        <w:rPr>
          <w:rFonts w:eastAsia="Calibri"/>
          <w:bCs/>
        </w:rPr>
        <w:t>ciri</w:t>
      </w:r>
      <w:proofErr w:type="spellEnd"/>
      <w:r w:rsidRPr="009D1B34">
        <w:rPr>
          <w:rFonts w:eastAsia="Calibri"/>
          <w:bCs/>
        </w:rPr>
        <w:t xml:space="preserve"> </w:t>
      </w:r>
      <w:proofErr w:type="spellStart"/>
      <w:r w:rsidRPr="009D1B34">
        <w:rPr>
          <w:rFonts w:eastAsia="Calibri"/>
          <w:bCs/>
        </w:rPr>
        <w:t>khas</w:t>
      </w:r>
      <w:proofErr w:type="spellEnd"/>
      <w:r w:rsidRPr="009D1B34">
        <w:rPr>
          <w:rFonts w:eastAsia="Calibri"/>
          <w:bCs/>
        </w:rPr>
        <w:t xml:space="preserve"> </w:t>
      </w:r>
      <w:proofErr w:type="spellStart"/>
      <w:r w:rsidRPr="009D1B34">
        <w:rPr>
          <w:rFonts w:eastAsia="Calibri"/>
          <w:bCs/>
        </w:rPr>
        <w:t>teori</w:t>
      </w:r>
      <w:proofErr w:type="spellEnd"/>
      <w:r w:rsidRPr="009D1B34">
        <w:rPr>
          <w:rFonts w:eastAsia="Calibri"/>
          <w:bCs/>
        </w:rPr>
        <w:t xml:space="preserve"> </w:t>
      </w:r>
      <w:proofErr w:type="spellStart"/>
      <w:r w:rsidRPr="009D1B34">
        <w:rPr>
          <w:rFonts w:eastAsia="Calibri"/>
          <w:bCs/>
        </w:rPr>
        <w:t>jaringan</w:t>
      </w:r>
      <w:proofErr w:type="spellEnd"/>
      <w:r w:rsidRPr="009D1B34">
        <w:rPr>
          <w:rFonts w:eastAsia="Calibri"/>
          <w:bCs/>
        </w:rPr>
        <w:t xml:space="preserve"> </w:t>
      </w:r>
      <w:proofErr w:type="spellStart"/>
      <w:r w:rsidRPr="009D1B34">
        <w:rPr>
          <w:rFonts w:eastAsia="Calibri"/>
          <w:bCs/>
        </w:rPr>
        <w:t>adalah</w:t>
      </w:r>
      <w:proofErr w:type="spellEnd"/>
      <w:r w:rsidRPr="009D1B34">
        <w:rPr>
          <w:rFonts w:eastAsia="Calibri"/>
          <w:bCs/>
        </w:rPr>
        <w:t xml:space="preserve"> </w:t>
      </w:r>
      <w:proofErr w:type="spellStart"/>
      <w:r w:rsidRPr="009D1B34">
        <w:rPr>
          <w:rFonts w:eastAsia="Calibri"/>
          <w:bCs/>
        </w:rPr>
        <w:t>pemusatan</w:t>
      </w:r>
      <w:proofErr w:type="spellEnd"/>
      <w:r w:rsidRPr="009D1B34">
        <w:rPr>
          <w:rFonts w:eastAsia="Calibri"/>
          <w:bCs/>
        </w:rPr>
        <w:t xml:space="preserve"> </w:t>
      </w:r>
      <w:proofErr w:type="spellStart"/>
      <w:r w:rsidRPr="009D1B34">
        <w:rPr>
          <w:rFonts w:eastAsia="Calibri"/>
          <w:bCs/>
        </w:rPr>
        <w:t>pemikiran</w:t>
      </w:r>
      <w:proofErr w:type="spellEnd"/>
      <w:r w:rsidRPr="009D1B34">
        <w:rPr>
          <w:rFonts w:eastAsia="Calibri"/>
          <w:bCs/>
        </w:rPr>
        <w:t xml:space="preserve"> pada </w:t>
      </w:r>
      <w:proofErr w:type="spellStart"/>
      <w:r w:rsidRPr="009D1B34">
        <w:rPr>
          <w:rFonts w:eastAsia="Calibri"/>
          <w:bCs/>
        </w:rPr>
        <w:t>tingkat</w:t>
      </w:r>
      <w:proofErr w:type="spellEnd"/>
      <w:r w:rsidRPr="009D1B34">
        <w:rPr>
          <w:rFonts w:eastAsia="Calibri"/>
          <w:bCs/>
        </w:rPr>
        <w:t xml:space="preserve"> </w:t>
      </w:r>
      <w:proofErr w:type="spellStart"/>
      <w:r w:rsidRPr="009D1B34">
        <w:rPr>
          <w:rFonts w:eastAsia="Calibri"/>
          <w:bCs/>
        </w:rPr>
        <w:t>makro</w:t>
      </w:r>
      <w:proofErr w:type="spellEnd"/>
      <w:r w:rsidRPr="009D1B34">
        <w:rPr>
          <w:rFonts w:eastAsia="Calibri"/>
          <w:bCs/>
        </w:rPr>
        <w:t xml:space="preserve">, </w:t>
      </w:r>
      <w:proofErr w:type="spellStart"/>
      <w:r w:rsidRPr="009D1B34">
        <w:rPr>
          <w:rFonts w:eastAsia="Calibri"/>
          <w:bCs/>
        </w:rPr>
        <w:t>artinya</w:t>
      </w:r>
      <w:proofErr w:type="spellEnd"/>
      <w:r w:rsidRPr="009D1B34">
        <w:rPr>
          <w:rFonts w:eastAsia="Calibri"/>
          <w:bCs/>
        </w:rPr>
        <w:t xml:space="preserve"> </w:t>
      </w:r>
      <w:proofErr w:type="spellStart"/>
      <w:r w:rsidRPr="009D1B34">
        <w:rPr>
          <w:rFonts w:eastAsia="Calibri"/>
          <w:bCs/>
        </w:rPr>
        <w:t>aktor</w:t>
      </w:r>
      <w:proofErr w:type="spellEnd"/>
      <w:r w:rsidRPr="009D1B34">
        <w:rPr>
          <w:rFonts w:eastAsia="Calibri"/>
          <w:bCs/>
        </w:rPr>
        <w:t xml:space="preserve"> </w:t>
      </w:r>
      <w:proofErr w:type="spellStart"/>
      <w:r w:rsidRPr="009D1B34">
        <w:rPr>
          <w:rFonts w:eastAsia="Calibri"/>
          <w:bCs/>
        </w:rPr>
        <w:t>atau</w:t>
      </w:r>
      <w:proofErr w:type="spellEnd"/>
      <w:r w:rsidRPr="009D1B34">
        <w:rPr>
          <w:rFonts w:eastAsia="Calibri"/>
          <w:bCs/>
        </w:rPr>
        <w:t xml:space="preserve"> </w:t>
      </w:r>
      <w:proofErr w:type="spellStart"/>
      <w:r w:rsidRPr="009D1B34">
        <w:rPr>
          <w:rFonts w:eastAsia="Calibri"/>
          <w:bCs/>
        </w:rPr>
        <w:t>pelaku</w:t>
      </w:r>
      <w:proofErr w:type="spellEnd"/>
      <w:r w:rsidRPr="009D1B34">
        <w:rPr>
          <w:rFonts w:eastAsia="Calibri"/>
          <w:bCs/>
        </w:rPr>
        <w:t xml:space="preserve"> </w:t>
      </w:r>
      <w:proofErr w:type="spellStart"/>
      <w:r w:rsidRPr="009D1B34">
        <w:rPr>
          <w:rFonts w:eastAsia="Calibri"/>
          <w:bCs/>
        </w:rPr>
        <w:t>bisa</w:t>
      </w:r>
      <w:proofErr w:type="spellEnd"/>
      <w:r w:rsidRPr="009D1B34">
        <w:rPr>
          <w:rFonts w:eastAsia="Calibri"/>
          <w:bCs/>
        </w:rPr>
        <w:t xml:space="preserve"> </w:t>
      </w:r>
      <w:proofErr w:type="spellStart"/>
      <w:r w:rsidRPr="009D1B34">
        <w:rPr>
          <w:rFonts w:eastAsia="Calibri"/>
          <w:bCs/>
        </w:rPr>
        <w:t>saja</w:t>
      </w:r>
      <w:proofErr w:type="spellEnd"/>
      <w:r w:rsidRPr="009D1B34">
        <w:rPr>
          <w:rFonts w:eastAsia="Calibri"/>
          <w:bCs/>
        </w:rPr>
        <w:t xml:space="preserve"> </w:t>
      </w:r>
      <w:proofErr w:type="spellStart"/>
      <w:r w:rsidRPr="009D1B34">
        <w:rPr>
          <w:rFonts w:eastAsia="Calibri"/>
          <w:bCs/>
        </w:rPr>
        <w:t>individu</w:t>
      </w:r>
      <w:proofErr w:type="spellEnd"/>
      <w:r w:rsidRPr="009D1B34">
        <w:rPr>
          <w:rFonts w:eastAsia="Calibri"/>
          <w:bCs/>
        </w:rPr>
        <w:t xml:space="preserve"> </w:t>
      </w:r>
      <w:proofErr w:type="spellStart"/>
      <w:r w:rsidRPr="009D1B34">
        <w:rPr>
          <w:rFonts w:eastAsia="Calibri"/>
          <w:bCs/>
        </w:rPr>
        <w:t>atau</w:t>
      </w:r>
      <w:proofErr w:type="spellEnd"/>
      <w:r w:rsidRPr="009D1B34">
        <w:rPr>
          <w:rFonts w:eastAsia="Calibri"/>
          <w:bCs/>
        </w:rPr>
        <w:t xml:space="preserve"> </w:t>
      </w:r>
      <w:proofErr w:type="spellStart"/>
      <w:r w:rsidRPr="009D1B34">
        <w:rPr>
          <w:rFonts w:eastAsia="Calibri"/>
          <w:bCs/>
        </w:rPr>
        <w:t>mungkin</w:t>
      </w:r>
      <w:proofErr w:type="spellEnd"/>
      <w:r w:rsidRPr="009D1B34">
        <w:rPr>
          <w:rFonts w:eastAsia="Calibri"/>
          <w:bCs/>
        </w:rPr>
        <w:t xml:space="preserve"> juga </w:t>
      </w:r>
      <w:proofErr w:type="spellStart"/>
      <w:r w:rsidRPr="009D1B34">
        <w:rPr>
          <w:rFonts w:eastAsia="Calibri"/>
          <w:bCs/>
        </w:rPr>
        <w:t>kelompok</w:t>
      </w:r>
      <w:proofErr w:type="spellEnd"/>
      <w:r w:rsidRPr="009D1B34">
        <w:rPr>
          <w:rFonts w:eastAsia="Calibri"/>
          <w:bCs/>
        </w:rPr>
        <w:t xml:space="preserve">, </w:t>
      </w:r>
      <w:proofErr w:type="spellStart"/>
      <w:r w:rsidRPr="009D1B34">
        <w:rPr>
          <w:rFonts w:eastAsia="Calibri"/>
          <w:bCs/>
        </w:rPr>
        <w:t>perusahaan</w:t>
      </w:r>
      <w:proofErr w:type="spellEnd"/>
      <w:r w:rsidRPr="009D1B34">
        <w:rPr>
          <w:rFonts w:eastAsia="Calibri"/>
          <w:bCs/>
        </w:rPr>
        <w:t xml:space="preserve"> dan </w:t>
      </w:r>
      <w:proofErr w:type="spellStart"/>
      <w:r w:rsidRPr="009D1B34">
        <w:rPr>
          <w:rFonts w:eastAsia="Calibri"/>
          <w:bCs/>
        </w:rPr>
        <w:t>masyarakat</w:t>
      </w:r>
      <w:proofErr w:type="spellEnd"/>
      <w:r w:rsidRPr="009D1B34">
        <w:rPr>
          <w:rFonts w:eastAsia="Calibri"/>
          <w:bCs/>
        </w:rPr>
        <w:t xml:space="preserve">. </w:t>
      </w:r>
      <w:proofErr w:type="spellStart"/>
      <w:r w:rsidRPr="009D1B34">
        <w:rPr>
          <w:rFonts w:eastAsia="Calibri"/>
          <w:bCs/>
        </w:rPr>
        <w:t>Ia</w:t>
      </w:r>
      <w:proofErr w:type="spellEnd"/>
      <w:r w:rsidRPr="009D1B34">
        <w:rPr>
          <w:rFonts w:eastAsia="Calibri"/>
          <w:bCs/>
        </w:rPr>
        <w:t xml:space="preserve"> </w:t>
      </w:r>
      <w:proofErr w:type="spellStart"/>
      <w:r w:rsidRPr="009D1B34">
        <w:rPr>
          <w:rFonts w:eastAsia="Calibri"/>
          <w:bCs/>
        </w:rPr>
        <w:t>lebih</w:t>
      </w:r>
      <w:proofErr w:type="spellEnd"/>
      <w:r w:rsidRPr="009D1B34">
        <w:rPr>
          <w:rFonts w:eastAsia="Calibri"/>
          <w:bCs/>
        </w:rPr>
        <w:t xml:space="preserve"> </w:t>
      </w:r>
      <w:proofErr w:type="spellStart"/>
      <w:r w:rsidRPr="009D1B34">
        <w:rPr>
          <w:rFonts w:eastAsia="Calibri"/>
          <w:bCs/>
        </w:rPr>
        <w:t>lanjut</w:t>
      </w:r>
      <w:proofErr w:type="spellEnd"/>
      <w:r w:rsidRPr="009D1B34">
        <w:rPr>
          <w:rFonts w:eastAsia="Calibri"/>
          <w:bCs/>
        </w:rPr>
        <w:t xml:space="preserve"> </w:t>
      </w:r>
      <w:proofErr w:type="spellStart"/>
      <w:r w:rsidRPr="009D1B34">
        <w:rPr>
          <w:rFonts w:eastAsia="Calibri"/>
          <w:bCs/>
        </w:rPr>
        <w:t>mengatakan</w:t>
      </w:r>
      <w:proofErr w:type="spellEnd"/>
      <w:r w:rsidRPr="009D1B34">
        <w:rPr>
          <w:rFonts w:eastAsia="Calibri"/>
          <w:bCs/>
        </w:rPr>
        <w:t xml:space="preserve"> </w:t>
      </w:r>
      <w:proofErr w:type="spellStart"/>
      <w:r w:rsidRPr="009D1B34">
        <w:rPr>
          <w:rFonts w:eastAsia="Calibri"/>
          <w:bCs/>
        </w:rPr>
        <w:t>bahwa</w:t>
      </w:r>
      <w:proofErr w:type="spellEnd"/>
      <w:r w:rsidRPr="009D1B34">
        <w:rPr>
          <w:rFonts w:eastAsia="Calibri"/>
          <w:bCs/>
        </w:rPr>
        <w:t xml:space="preserve"> </w:t>
      </w:r>
      <w:proofErr w:type="spellStart"/>
      <w:r w:rsidRPr="009D1B34">
        <w:rPr>
          <w:rFonts w:eastAsia="Calibri"/>
          <w:bCs/>
        </w:rPr>
        <w:t>teori</w:t>
      </w:r>
      <w:proofErr w:type="spellEnd"/>
      <w:r w:rsidRPr="009D1B34">
        <w:rPr>
          <w:rFonts w:eastAsia="Calibri"/>
          <w:bCs/>
        </w:rPr>
        <w:t xml:space="preserve"> </w:t>
      </w:r>
      <w:proofErr w:type="spellStart"/>
      <w:r w:rsidRPr="009D1B34">
        <w:rPr>
          <w:rFonts w:eastAsia="Calibri"/>
          <w:bCs/>
        </w:rPr>
        <w:t>jaringan</w:t>
      </w:r>
      <w:proofErr w:type="spellEnd"/>
      <w:r w:rsidRPr="009D1B34">
        <w:rPr>
          <w:rFonts w:eastAsia="Calibri"/>
          <w:bCs/>
        </w:rPr>
        <w:t xml:space="preserve"> juga </w:t>
      </w:r>
      <w:proofErr w:type="spellStart"/>
      <w:r w:rsidRPr="009D1B34">
        <w:rPr>
          <w:rFonts w:eastAsia="Calibri"/>
          <w:bCs/>
        </w:rPr>
        <w:t>memiliki</w:t>
      </w:r>
      <w:proofErr w:type="spellEnd"/>
      <w:r w:rsidRPr="009D1B34">
        <w:rPr>
          <w:rFonts w:eastAsia="Calibri"/>
          <w:bCs/>
        </w:rPr>
        <w:t xml:space="preserve"> </w:t>
      </w:r>
      <w:proofErr w:type="spellStart"/>
      <w:r w:rsidRPr="009D1B34">
        <w:rPr>
          <w:rFonts w:eastAsia="Calibri"/>
          <w:bCs/>
        </w:rPr>
        <w:t>beberapa</w:t>
      </w:r>
      <w:proofErr w:type="spellEnd"/>
      <w:r w:rsidRPr="009D1B34">
        <w:rPr>
          <w:rFonts w:eastAsia="Calibri"/>
          <w:bCs/>
        </w:rPr>
        <w:t xml:space="preserve"> </w:t>
      </w:r>
      <w:proofErr w:type="spellStart"/>
      <w:r w:rsidRPr="009D1B34">
        <w:rPr>
          <w:rFonts w:eastAsia="Calibri"/>
          <w:bCs/>
        </w:rPr>
        <w:t>prinsip</w:t>
      </w:r>
      <w:proofErr w:type="spellEnd"/>
      <w:r w:rsidRPr="009D1B34">
        <w:rPr>
          <w:rFonts w:eastAsia="Calibri"/>
          <w:bCs/>
        </w:rPr>
        <w:t xml:space="preserve"> </w:t>
      </w:r>
      <w:proofErr w:type="spellStart"/>
      <w:r w:rsidRPr="009D1B34">
        <w:rPr>
          <w:rFonts w:eastAsia="Calibri"/>
          <w:bCs/>
        </w:rPr>
        <w:t>logis</w:t>
      </w:r>
      <w:proofErr w:type="spellEnd"/>
      <w:r w:rsidRPr="009D1B34">
        <w:rPr>
          <w:rFonts w:eastAsia="Calibri"/>
          <w:bCs/>
        </w:rPr>
        <w:t xml:space="preserve"> yang </w:t>
      </w:r>
      <w:proofErr w:type="spellStart"/>
      <w:r w:rsidRPr="009D1B34">
        <w:rPr>
          <w:rFonts w:eastAsia="Calibri"/>
          <w:bCs/>
        </w:rPr>
        <w:t>merupakan</w:t>
      </w:r>
      <w:proofErr w:type="spellEnd"/>
      <w:r w:rsidRPr="009D1B34">
        <w:rPr>
          <w:rFonts w:eastAsia="Calibri"/>
          <w:bCs/>
        </w:rPr>
        <w:t xml:space="preserve"> </w:t>
      </w:r>
      <w:proofErr w:type="spellStart"/>
      <w:r w:rsidRPr="009D1B34">
        <w:rPr>
          <w:rFonts w:eastAsia="Calibri"/>
          <w:bCs/>
        </w:rPr>
        <w:t>tempat</w:t>
      </w:r>
      <w:proofErr w:type="spellEnd"/>
      <w:r w:rsidRPr="009D1B34">
        <w:rPr>
          <w:rFonts w:eastAsia="Calibri"/>
          <w:bCs/>
        </w:rPr>
        <w:t xml:space="preserve"> </w:t>
      </w:r>
      <w:proofErr w:type="spellStart"/>
      <w:r w:rsidRPr="009D1B34">
        <w:rPr>
          <w:rFonts w:eastAsia="Calibri"/>
          <w:bCs/>
        </w:rPr>
        <w:t>bersandarnya</w:t>
      </w:r>
      <w:proofErr w:type="spellEnd"/>
      <w:r w:rsidRPr="009D1B34">
        <w:rPr>
          <w:rFonts w:eastAsia="Calibri"/>
          <w:bCs/>
        </w:rPr>
        <w:t xml:space="preserve"> </w:t>
      </w:r>
      <w:proofErr w:type="spellStart"/>
      <w:r w:rsidRPr="009D1B34">
        <w:rPr>
          <w:rFonts w:eastAsia="Calibri"/>
          <w:bCs/>
        </w:rPr>
        <w:t>pemikiran-pemikiran</w:t>
      </w:r>
      <w:proofErr w:type="spellEnd"/>
      <w:r w:rsidRPr="009D1B34">
        <w:rPr>
          <w:rFonts w:eastAsia="Calibri"/>
          <w:bCs/>
        </w:rPr>
        <w:t xml:space="preserve"> </w:t>
      </w:r>
      <w:proofErr w:type="spellStart"/>
      <w:r w:rsidRPr="009D1B34">
        <w:rPr>
          <w:rFonts w:eastAsia="Calibri"/>
          <w:bCs/>
        </w:rPr>
        <w:t>teori</w:t>
      </w:r>
      <w:proofErr w:type="spellEnd"/>
      <w:r w:rsidRPr="009D1B34">
        <w:rPr>
          <w:rFonts w:eastAsia="Calibri"/>
          <w:bCs/>
        </w:rPr>
        <w:t xml:space="preserve"> </w:t>
      </w:r>
      <w:proofErr w:type="spellStart"/>
      <w:r w:rsidRPr="009D1B34">
        <w:rPr>
          <w:rFonts w:eastAsia="Calibri"/>
          <w:bCs/>
        </w:rPr>
        <w:t>jaringan</w:t>
      </w:r>
      <w:proofErr w:type="spellEnd"/>
      <w:r w:rsidRPr="009D1B34">
        <w:rPr>
          <w:rFonts w:eastAsia="Calibri"/>
          <w:bCs/>
        </w:rPr>
        <w:t xml:space="preserve"> </w:t>
      </w:r>
      <w:proofErr w:type="spellStart"/>
      <w:r w:rsidRPr="009D1B34">
        <w:rPr>
          <w:rFonts w:eastAsia="Calibri"/>
          <w:bCs/>
        </w:rPr>
        <w:t>itu</w:t>
      </w:r>
      <w:proofErr w:type="spellEnd"/>
      <w:r w:rsidRPr="009D1B34">
        <w:rPr>
          <w:rFonts w:eastAsia="Calibri"/>
          <w:bCs/>
        </w:rPr>
        <w:t xml:space="preserve"> </w:t>
      </w:r>
      <w:proofErr w:type="spellStart"/>
      <w:r w:rsidRPr="009D1B34">
        <w:rPr>
          <w:rFonts w:eastAsia="Calibri"/>
          <w:bCs/>
        </w:rPr>
        <w:t>sendiri</w:t>
      </w:r>
      <w:proofErr w:type="spellEnd"/>
      <w:r w:rsidRPr="009D1B34">
        <w:rPr>
          <w:rFonts w:eastAsia="Calibri"/>
          <w:bCs/>
        </w:rPr>
        <w:t>.</w:t>
      </w:r>
    </w:p>
    <w:p w14:paraId="20A246C0" w14:textId="77777777" w:rsidR="009D1B34" w:rsidRPr="009D1B34" w:rsidRDefault="009D1B34" w:rsidP="009D1B34">
      <w:pPr>
        <w:widowControl w:val="0"/>
        <w:autoSpaceDE w:val="0"/>
        <w:autoSpaceDN w:val="0"/>
        <w:adjustRightInd w:val="0"/>
        <w:spacing w:line="281" w:lineRule="auto"/>
        <w:ind w:right="86" w:firstLine="720"/>
        <w:jc w:val="both"/>
        <w:rPr>
          <w:rFonts w:eastAsia="Calibri"/>
          <w:bCs/>
        </w:rPr>
      </w:pPr>
      <w:proofErr w:type="spellStart"/>
      <w:r w:rsidRPr="009D1B34">
        <w:rPr>
          <w:rFonts w:eastAsia="Calibri"/>
          <w:bCs/>
        </w:rPr>
        <w:t>Jaringan</w:t>
      </w:r>
      <w:proofErr w:type="spellEnd"/>
      <w:r w:rsidRPr="009D1B34">
        <w:rPr>
          <w:rFonts w:eastAsia="Calibri"/>
          <w:bCs/>
        </w:rPr>
        <w:t xml:space="preserve"> </w:t>
      </w:r>
      <w:proofErr w:type="spellStart"/>
      <w:r w:rsidRPr="009D1B34">
        <w:rPr>
          <w:rFonts w:eastAsia="Calibri"/>
          <w:bCs/>
        </w:rPr>
        <w:t>sosial</w:t>
      </w:r>
      <w:proofErr w:type="spellEnd"/>
      <w:r w:rsidRPr="009D1B34">
        <w:rPr>
          <w:rFonts w:eastAsia="Calibri"/>
          <w:bCs/>
        </w:rPr>
        <w:t xml:space="preserve"> </w:t>
      </w:r>
      <w:proofErr w:type="spellStart"/>
      <w:r w:rsidRPr="009D1B34">
        <w:rPr>
          <w:rFonts w:eastAsia="Calibri"/>
          <w:bCs/>
        </w:rPr>
        <w:t>tidak</w:t>
      </w:r>
      <w:proofErr w:type="spellEnd"/>
      <w:r w:rsidRPr="009D1B34">
        <w:rPr>
          <w:rFonts w:eastAsia="Calibri"/>
          <w:bCs/>
        </w:rPr>
        <w:t xml:space="preserve"> </w:t>
      </w:r>
      <w:proofErr w:type="spellStart"/>
      <w:r w:rsidRPr="009D1B34">
        <w:rPr>
          <w:rFonts w:eastAsia="Calibri"/>
          <w:bCs/>
        </w:rPr>
        <w:t>hanya</w:t>
      </w:r>
      <w:proofErr w:type="spellEnd"/>
      <w:r w:rsidRPr="009D1B34">
        <w:rPr>
          <w:rFonts w:eastAsia="Calibri"/>
          <w:bCs/>
        </w:rPr>
        <w:t xml:space="preserve"> </w:t>
      </w:r>
      <w:proofErr w:type="spellStart"/>
      <w:r w:rsidRPr="009D1B34">
        <w:rPr>
          <w:rFonts w:eastAsia="Calibri"/>
          <w:bCs/>
        </w:rPr>
        <w:t>beranggotakan</w:t>
      </w:r>
      <w:proofErr w:type="spellEnd"/>
      <w:r w:rsidRPr="009D1B34">
        <w:rPr>
          <w:rFonts w:eastAsia="Calibri"/>
          <w:bCs/>
        </w:rPr>
        <w:t xml:space="preserve"> pada </w:t>
      </w:r>
      <w:proofErr w:type="spellStart"/>
      <w:r w:rsidRPr="009D1B34">
        <w:rPr>
          <w:rFonts w:eastAsia="Calibri"/>
          <w:bCs/>
        </w:rPr>
        <w:t>satu</w:t>
      </w:r>
      <w:proofErr w:type="spellEnd"/>
      <w:r w:rsidRPr="009D1B34">
        <w:rPr>
          <w:rFonts w:eastAsia="Calibri"/>
          <w:bCs/>
        </w:rPr>
        <w:t xml:space="preserve"> </w:t>
      </w:r>
      <w:proofErr w:type="spellStart"/>
      <w:r w:rsidRPr="009D1B34">
        <w:rPr>
          <w:rFonts w:eastAsia="Calibri"/>
          <w:bCs/>
        </w:rPr>
        <w:t>individu</w:t>
      </w:r>
      <w:proofErr w:type="spellEnd"/>
      <w:r w:rsidRPr="009D1B34">
        <w:rPr>
          <w:rFonts w:eastAsia="Calibri"/>
          <w:bCs/>
        </w:rPr>
        <w:t xml:space="preserve">, </w:t>
      </w:r>
      <w:proofErr w:type="spellStart"/>
      <w:r w:rsidRPr="009D1B34">
        <w:rPr>
          <w:rFonts w:eastAsia="Calibri"/>
          <w:bCs/>
        </w:rPr>
        <w:t>namun</w:t>
      </w:r>
      <w:proofErr w:type="spellEnd"/>
      <w:r w:rsidRPr="009D1B34">
        <w:rPr>
          <w:rFonts w:eastAsia="Calibri"/>
          <w:bCs/>
        </w:rPr>
        <w:t xml:space="preserve"> </w:t>
      </w:r>
      <w:proofErr w:type="spellStart"/>
      <w:r w:rsidRPr="009D1B34">
        <w:rPr>
          <w:rFonts w:eastAsia="Calibri"/>
          <w:bCs/>
        </w:rPr>
        <w:t>dapat</w:t>
      </w:r>
      <w:proofErr w:type="spellEnd"/>
      <w:r w:rsidRPr="009D1B34">
        <w:rPr>
          <w:rFonts w:eastAsia="Calibri"/>
          <w:bCs/>
        </w:rPr>
        <w:t xml:space="preserve"> juga </w:t>
      </w:r>
      <w:proofErr w:type="spellStart"/>
      <w:r w:rsidRPr="009D1B34">
        <w:rPr>
          <w:rFonts w:eastAsia="Calibri"/>
          <w:bCs/>
        </w:rPr>
        <w:t>berupa</w:t>
      </w:r>
      <w:proofErr w:type="spellEnd"/>
      <w:r w:rsidRPr="009D1B34">
        <w:rPr>
          <w:rFonts w:eastAsia="Calibri"/>
          <w:bCs/>
        </w:rPr>
        <w:t xml:space="preserve"> </w:t>
      </w:r>
      <w:proofErr w:type="spellStart"/>
      <w:r w:rsidRPr="009D1B34">
        <w:rPr>
          <w:rFonts w:eastAsia="Calibri"/>
          <w:bCs/>
        </w:rPr>
        <w:t>sekumpulan</w:t>
      </w:r>
      <w:proofErr w:type="spellEnd"/>
      <w:r w:rsidRPr="009D1B34">
        <w:rPr>
          <w:rFonts w:eastAsia="Calibri"/>
          <w:bCs/>
        </w:rPr>
        <w:t xml:space="preserve"> orang yang </w:t>
      </w:r>
      <w:proofErr w:type="spellStart"/>
      <w:r w:rsidRPr="009D1B34">
        <w:rPr>
          <w:rFonts w:eastAsia="Calibri"/>
          <w:bCs/>
        </w:rPr>
        <w:t>mewakili</w:t>
      </w:r>
      <w:proofErr w:type="spellEnd"/>
      <w:r w:rsidRPr="009D1B34">
        <w:rPr>
          <w:rFonts w:eastAsia="Calibri"/>
          <w:bCs/>
        </w:rPr>
        <w:t xml:space="preserve"> </w:t>
      </w:r>
      <w:proofErr w:type="spellStart"/>
      <w:r w:rsidRPr="009D1B34">
        <w:rPr>
          <w:rFonts w:eastAsia="Calibri"/>
          <w:bCs/>
        </w:rPr>
        <w:t>titik-titik</w:t>
      </w:r>
      <w:proofErr w:type="spellEnd"/>
      <w:r w:rsidRPr="009D1B34">
        <w:rPr>
          <w:rFonts w:eastAsia="Calibri"/>
          <w:bCs/>
        </w:rPr>
        <w:t xml:space="preserve"> </w:t>
      </w:r>
      <w:proofErr w:type="spellStart"/>
      <w:r w:rsidRPr="009D1B34">
        <w:rPr>
          <w:rFonts w:eastAsia="Calibri"/>
          <w:bCs/>
        </w:rPr>
        <w:t>seperti</w:t>
      </w:r>
      <w:proofErr w:type="spellEnd"/>
      <w:r w:rsidRPr="009D1B34">
        <w:rPr>
          <w:rFonts w:eastAsia="Calibri"/>
          <w:bCs/>
        </w:rPr>
        <w:t xml:space="preserve"> yang </w:t>
      </w:r>
      <w:proofErr w:type="spellStart"/>
      <w:r w:rsidRPr="009D1B34">
        <w:rPr>
          <w:rFonts w:eastAsia="Calibri"/>
          <w:bCs/>
        </w:rPr>
        <w:t>dikemukakan</w:t>
      </w:r>
      <w:proofErr w:type="spellEnd"/>
      <w:r w:rsidRPr="009D1B34">
        <w:rPr>
          <w:rFonts w:eastAsia="Calibri"/>
          <w:bCs/>
        </w:rPr>
        <w:t xml:space="preserve"> </w:t>
      </w:r>
      <w:proofErr w:type="spellStart"/>
      <w:r w:rsidRPr="009D1B34">
        <w:rPr>
          <w:rFonts w:eastAsia="Calibri"/>
          <w:bCs/>
        </w:rPr>
        <w:t>sebelumnya</w:t>
      </w:r>
      <w:proofErr w:type="spellEnd"/>
      <w:r w:rsidRPr="009D1B34">
        <w:rPr>
          <w:rFonts w:eastAsia="Calibri"/>
          <w:bCs/>
        </w:rPr>
        <w:t xml:space="preserve">. </w:t>
      </w:r>
      <w:proofErr w:type="spellStart"/>
      <w:r w:rsidRPr="009D1B34">
        <w:rPr>
          <w:rFonts w:eastAsia="Calibri"/>
          <w:bCs/>
        </w:rPr>
        <w:t>Tidak</w:t>
      </w:r>
      <w:proofErr w:type="spellEnd"/>
      <w:r w:rsidRPr="009D1B34">
        <w:rPr>
          <w:rFonts w:eastAsia="Calibri"/>
          <w:bCs/>
        </w:rPr>
        <w:t xml:space="preserve"> </w:t>
      </w:r>
      <w:proofErr w:type="spellStart"/>
      <w:r w:rsidRPr="009D1B34">
        <w:rPr>
          <w:rFonts w:eastAsia="Calibri"/>
          <w:bCs/>
        </w:rPr>
        <w:t>harus</w:t>
      </w:r>
      <w:proofErr w:type="spellEnd"/>
      <w:r w:rsidRPr="009D1B34">
        <w:rPr>
          <w:rFonts w:eastAsia="Calibri"/>
          <w:bCs/>
        </w:rPr>
        <w:t xml:space="preserve"> </w:t>
      </w:r>
      <w:proofErr w:type="spellStart"/>
      <w:r w:rsidRPr="009D1B34">
        <w:rPr>
          <w:rFonts w:eastAsia="Calibri"/>
          <w:bCs/>
        </w:rPr>
        <w:t>satu</w:t>
      </w:r>
      <w:proofErr w:type="spellEnd"/>
      <w:r w:rsidRPr="009D1B34">
        <w:rPr>
          <w:rFonts w:eastAsia="Calibri"/>
          <w:bCs/>
        </w:rPr>
        <w:t xml:space="preserve"> </w:t>
      </w:r>
      <w:proofErr w:type="spellStart"/>
      <w:r w:rsidRPr="009D1B34">
        <w:rPr>
          <w:rFonts w:eastAsia="Calibri"/>
          <w:bCs/>
        </w:rPr>
        <w:t>titik</w:t>
      </w:r>
      <w:proofErr w:type="spellEnd"/>
      <w:r w:rsidRPr="009D1B34">
        <w:rPr>
          <w:rFonts w:eastAsia="Calibri"/>
          <w:bCs/>
        </w:rPr>
        <w:t xml:space="preserve"> </w:t>
      </w:r>
      <w:proofErr w:type="spellStart"/>
      <w:r w:rsidRPr="009D1B34">
        <w:rPr>
          <w:rFonts w:eastAsia="Calibri"/>
          <w:bCs/>
        </w:rPr>
        <w:t>mewakili</w:t>
      </w:r>
      <w:proofErr w:type="spellEnd"/>
      <w:r w:rsidRPr="009D1B34">
        <w:rPr>
          <w:rFonts w:eastAsia="Calibri"/>
          <w:bCs/>
        </w:rPr>
        <w:t xml:space="preserve"> </w:t>
      </w:r>
      <w:proofErr w:type="spellStart"/>
      <w:r w:rsidRPr="009D1B34">
        <w:rPr>
          <w:rFonts w:eastAsia="Calibri"/>
          <w:bCs/>
        </w:rPr>
        <w:t>satu</w:t>
      </w:r>
      <w:proofErr w:type="spellEnd"/>
      <w:r w:rsidRPr="009D1B34">
        <w:rPr>
          <w:rFonts w:eastAsia="Calibri"/>
          <w:bCs/>
        </w:rPr>
        <w:t xml:space="preserve"> orang, </w:t>
      </w:r>
      <w:proofErr w:type="spellStart"/>
      <w:r w:rsidRPr="009D1B34">
        <w:rPr>
          <w:rFonts w:eastAsia="Calibri"/>
          <w:bCs/>
        </w:rPr>
        <w:t>titik</w:t>
      </w:r>
      <w:proofErr w:type="spellEnd"/>
      <w:r w:rsidRPr="009D1B34">
        <w:rPr>
          <w:rFonts w:eastAsia="Calibri"/>
          <w:bCs/>
        </w:rPr>
        <w:t xml:space="preserve"> </w:t>
      </w:r>
      <w:proofErr w:type="spellStart"/>
      <w:r w:rsidRPr="009D1B34">
        <w:rPr>
          <w:rFonts w:eastAsia="Calibri"/>
          <w:bCs/>
        </w:rPr>
        <w:t>tersebut</w:t>
      </w:r>
      <w:proofErr w:type="spellEnd"/>
      <w:r w:rsidRPr="009D1B34">
        <w:rPr>
          <w:rFonts w:eastAsia="Calibri"/>
          <w:bCs/>
        </w:rPr>
        <w:t xml:space="preserve"> </w:t>
      </w:r>
      <w:proofErr w:type="spellStart"/>
      <w:r w:rsidRPr="009D1B34">
        <w:rPr>
          <w:rFonts w:eastAsia="Calibri"/>
          <w:bCs/>
        </w:rPr>
        <w:t>dapat</w:t>
      </w:r>
      <w:proofErr w:type="spellEnd"/>
      <w:r w:rsidRPr="009D1B34">
        <w:rPr>
          <w:rFonts w:eastAsia="Calibri"/>
          <w:bCs/>
        </w:rPr>
        <w:t xml:space="preserve"> juga </w:t>
      </w:r>
      <w:proofErr w:type="spellStart"/>
      <w:r w:rsidRPr="009D1B34">
        <w:rPr>
          <w:rFonts w:eastAsia="Calibri"/>
          <w:bCs/>
        </w:rPr>
        <w:t>mewakili</w:t>
      </w:r>
      <w:proofErr w:type="spellEnd"/>
      <w:r w:rsidRPr="009D1B34">
        <w:rPr>
          <w:rFonts w:eastAsia="Calibri"/>
          <w:bCs/>
        </w:rPr>
        <w:t xml:space="preserve"> </w:t>
      </w:r>
      <w:proofErr w:type="spellStart"/>
      <w:r w:rsidRPr="009D1B34">
        <w:rPr>
          <w:rFonts w:eastAsia="Calibri"/>
          <w:bCs/>
        </w:rPr>
        <w:t>kelompok</w:t>
      </w:r>
      <w:proofErr w:type="spellEnd"/>
      <w:r w:rsidRPr="009D1B34">
        <w:rPr>
          <w:rFonts w:eastAsia="Calibri"/>
          <w:bCs/>
        </w:rPr>
        <w:t xml:space="preserve"> </w:t>
      </w:r>
      <w:proofErr w:type="spellStart"/>
      <w:r w:rsidRPr="009D1B34">
        <w:rPr>
          <w:rFonts w:eastAsia="Calibri"/>
          <w:bCs/>
        </w:rPr>
        <w:t>seperti</w:t>
      </w:r>
      <w:proofErr w:type="spellEnd"/>
      <w:r w:rsidRPr="009D1B34">
        <w:rPr>
          <w:rFonts w:eastAsia="Calibri"/>
          <w:bCs/>
        </w:rPr>
        <w:t xml:space="preserve"> </w:t>
      </w:r>
      <w:proofErr w:type="spellStart"/>
      <w:r w:rsidRPr="009D1B34">
        <w:rPr>
          <w:rFonts w:eastAsia="Calibri"/>
          <w:bCs/>
        </w:rPr>
        <w:t>organisasi</w:t>
      </w:r>
      <w:proofErr w:type="spellEnd"/>
      <w:r w:rsidRPr="009D1B34">
        <w:rPr>
          <w:rFonts w:eastAsia="Calibri"/>
          <w:bCs/>
        </w:rPr>
        <w:t xml:space="preserve">, </w:t>
      </w:r>
      <w:proofErr w:type="spellStart"/>
      <w:r w:rsidRPr="009D1B34">
        <w:rPr>
          <w:rFonts w:eastAsia="Calibri"/>
          <w:bCs/>
        </w:rPr>
        <w:t>instansi</w:t>
      </w:r>
      <w:proofErr w:type="spellEnd"/>
      <w:r w:rsidRPr="009D1B34">
        <w:rPr>
          <w:rFonts w:eastAsia="Calibri"/>
          <w:bCs/>
        </w:rPr>
        <w:t xml:space="preserve">, </w:t>
      </w:r>
      <w:proofErr w:type="spellStart"/>
      <w:r w:rsidRPr="009D1B34">
        <w:rPr>
          <w:rFonts w:eastAsia="Calibri"/>
          <w:bCs/>
        </w:rPr>
        <w:t>pemerintah</w:t>
      </w:r>
      <w:proofErr w:type="spellEnd"/>
      <w:r w:rsidRPr="009D1B34">
        <w:rPr>
          <w:rFonts w:eastAsia="Calibri"/>
          <w:bCs/>
        </w:rPr>
        <w:t xml:space="preserve"> atau negara. </w:t>
      </w:r>
      <w:proofErr w:type="spellStart"/>
      <w:r w:rsidRPr="009D1B34">
        <w:rPr>
          <w:rFonts w:eastAsia="Calibri"/>
          <w:bCs/>
        </w:rPr>
        <w:t>Hubungan</w:t>
      </w:r>
      <w:proofErr w:type="spellEnd"/>
      <w:r w:rsidRPr="009D1B34">
        <w:rPr>
          <w:rFonts w:eastAsia="Calibri"/>
          <w:bCs/>
        </w:rPr>
        <w:t xml:space="preserve"> </w:t>
      </w:r>
      <w:proofErr w:type="spellStart"/>
      <w:r w:rsidRPr="009D1B34">
        <w:rPr>
          <w:rFonts w:eastAsia="Calibri"/>
          <w:bCs/>
        </w:rPr>
        <w:t>sosial</w:t>
      </w:r>
      <w:proofErr w:type="spellEnd"/>
      <w:r w:rsidRPr="009D1B34">
        <w:rPr>
          <w:rFonts w:eastAsia="Calibri"/>
          <w:bCs/>
        </w:rPr>
        <w:t xml:space="preserve"> </w:t>
      </w:r>
      <w:proofErr w:type="spellStart"/>
      <w:r w:rsidRPr="009D1B34">
        <w:rPr>
          <w:rFonts w:eastAsia="Calibri"/>
          <w:bCs/>
        </w:rPr>
        <w:t>bisa</w:t>
      </w:r>
      <w:proofErr w:type="spellEnd"/>
      <w:r w:rsidRPr="009D1B34">
        <w:rPr>
          <w:rFonts w:eastAsia="Calibri"/>
          <w:bCs/>
        </w:rPr>
        <w:t xml:space="preserve"> </w:t>
      </w:r>
      <w:proofErr w:type="spellStart"/>
      <w:r w:rsidRPr="009D1B34">
        <w:rPr>
          <w:rFonts w:eastAsia="Calibri"/>
          <w:bCs/>
        </w:rPr>
        <w:t>dipandang</w:t>
      </w:r>
      <w:proofErr w:type="spellEnd"/>
      <w:r w:rsidRPr="009D1B34">
        <w:rPr>
          <w:rFonts w:eastAsia="Calibri"/>
          <w:bCs/>
        </w:rPr>
        <w:t xml:space="preserve"> </w:t>
      </w:r>
      <w:proofErr w:type="spellStart"/>
      <w:r w:rsidRPr="009D1B34">
        <w:rPr>
          <w:rFonts w:eastAsia="Calibri"/>
          <w:bCs/>
        </w:rPr>
        <w:t>sebagai</w:t>
      </w:r>
      <w:proofErr w:type="spellEnd"/>
      <w:r w:rsidRPr="009D1B34">
        <w:rPr>
          <w:rFonts w:eastAsia="Calibri"/>
          <w:bCs/>
        </w:rPr>
        <w:t xml:space="preserve"> </w:t>
      </w:r>
      <w:proofErr w:type="spellStart"/>
      <w:r w:rsidRPr="009D1B34">
        <w:rPr>
          <w:rFonts w:eastAsia="Calibri"/>
          <w:bCs/>
        </w:rPr>
        <w:t>sesuatu</w:t>
      </w:r>
      <w:proofErr w:type="spellEnd"/>
      <w:r w:rsidRPr="009D1B34">
        <w:rPr>
          <w:rFonts w:eastAsia="Calibri"/>
          <w:bCs/>
        </w:rPr>
        <w:t xml:space="preserve"> yang </w:t>
      </w:r>
      <w:proofErr w:type="spellStart"/>
      <w:r w:rsidRPr="009D1B34">
        <w:rPr>
          <w:rFonts w:eastAsia="Calibri"/>
          <w:bCs/>
        </w:rPr>
        <w:t>seolah-olah</w:t>
      </w:r>
      <w:proofErr w:type="spellEnd"/>
      <w:r w:rsidRPr="009D1B34">
        <w:rPr>
          <w:rFonts w:eastAsia="Calibri"/>
          <w:bCs/>
        </w:rPr>
        <w:t xml:space="preserve"> </w:t>
      </w:r>
      <w:proofErr w:type="spellStart"/>
      <w:r w:rsidRPr="009D1B34">
        <w:rPr>
          <w:rFonts w:eastAsia="Calibri"/>
          <w:bCs/>
        </w:rPr>
        <w:t>merupakan</w:t>
      </w:r>
      <w:proofErr w:type="spellEnd"/>
      <w:r w:rsidRPr="009D1B34">
        <w:rPr>
          <w:rFonts w:eastAsia="Calibri"/>
          <w:bCs/>
        </w:rPr>
        <w:t xml:space="preserve"> </w:t>
      </w:r>
      <w:proofErr w:type="spellStart"/>
      <w:r w:rsidRPr="009D1B34">
        <w:rPr>
          <w:rFonts w:eastAsia="Calibri"/>
          <w:bCs/>
        </w:rPr>
        <w:t>sebuah</w:t>
      </w:r>
      <w:proofErr w:type="spellEnd"/>
      <w:r w:rsidRPr="009D1B34">
        <w:rPr>
          <w:rFonts w:eastAsia="Calibri"/>
          <w:bCs/>
        </w:rPr>
        <w:t xml:space="preserve"> </w:t>
      </w:r>
      <w:proofErr w:type="spellStart"/>
      <w:r w:rsidRPr="009D1B34">
        <w:rPr>
          <w:rFonts w:eastAsia="Calibri"/>
          <w:bCs/>
        </w:rPr>
        <w:t>jalur</w:t>
      </w:r>
      <w:proofErr w:type="spellEnd"/>
      <w:r w:rsidRPr="009D1B34">
        <w:rPr>
          <w:rFonts w:eastAsia="Calibri"/>
          <w:bCs/>
        </w:rPr>
        <w:t xml:space="preserve"> </w:t>
      </w:r>
      <w:proofErr w:type="spellStart"/>
      <w:r w:rsidRPr="009D1B34">
        <w:rPr>
          <w:rFonts w:eastAsia="Calibri"/>
          <w:bCs/>
        </w:rPr>
        <w:t>atau</w:t>
      </w:r>
      <w:proofErr w:type="spellEnd"/>
      <w:r w:rsidRPr="009D1B34">
        <w:rPr>
          <w:rFonts w:eastAsia="Calibri"/>
          <w:bCs/>
        </w:rPr>
        <w:t xml:space="preserve"> </w:t>
      </w:r>
      <w:proofErr w:type="spellStart"/>
      <w:r w:rsidRPr="009D1B34">
        <w:rPr>
          <w:rFonts w:eastAsia="Calibri"/>
          <w:bCs/>
        </w:rPr>
        <w:t>saluran</w:t>
      </w:r>
      <w:proofErr w:type="spellEnd"/>
      <w:r w:rsidRPr="009D1B34">
        <w:rPr>
          <w:rFonts w:eastAsia="Calibri"/>
          <w:bCs/>
        </w:rPr>
        <w:t xml:space="preserve"> yang </w:t>
      </w:r>
      <w:proofErr w:type="spellStart"/>
      <w:r w:rsidRPr="009D1B34">
        <w:rPr>
          <w:rFonts w:eastAsia="Calibri"/>
          <w:bCs/>
        </w:rPr>
        <w:t>menghubungkan</w:t>
      </w:r>
      <w:proofErr w:type="spellEnd"/>
      <w:r w:rsidRPr="009D1B34">
        <w:rPr>
          <w:rFonts w:eastAsia="Calibri"/>
          <w:bCs/>
        </w:rPr>
        <w:t xml:space="preserve"> </w:t>
      </w:r>
      <w:proofErr w:type="spellStart"/>
      <w:r w:rsidRPr="009D1B34">
        <w:rPr>
          <w:rFonts w:eastAsia="Calibri"/>
          <w:bCs/>
        </w:rPr>
        <w:t>antara</w:t>
      </w:r>
      <w:proofErr w:type="spellEnd"/>
      <w:r w:rsidRPr="009D1B34">
        <w:rPr>
          <w:rFonts w:eastAsia="Calibri"/>
          <w:bCs/>
        </w:rPr>
        <w:t xml:space="preserve"> </w:t>
      </w:r>
      <w:proofErr w:type="spellStart"/>
      <w:r w:rsidRPr="009D1B34">
        <w:rPr>
          <w:rFonts w:eastAsia="Calibri"/>
          <w:bCs/>
        </w:rPr>
        <w:t>satu</w:t>
      </w:r>
      <w:proofErr w:type="spellEnd"/>
      <w:r w:rsidRPr="009D1B34">
        <w:rPr>
          <w:rFonts w:eastAsia="Calibri"/>
          <w:bCs/>
        </w:rPr>
        <w:t xml:space="preserve"> orang </w:t>
      </w:r>
      <w:proofErr w:type="spellStart"/>
      <w:r w:rsidRPr="009D1B34">
        <w:rPr>
          <w:rFonts w:eastAsia="Calibri"/>
          <w:bCs/>
        </w:rPr>
        <w:t>atau</w:t>
      </w:r>
      <w:proofErr w:type="spellEnd"/>
      <w:r w:rsidRPr="009D1B34">
        <w:rPr>
          <w:rFonts w:eastAsia="Calibri"/>
          <w:bCs/>
        </w:rPr>
        <w:t xml:space="preserve"> </w:t>
      </w:r>
      <w:proofErr w:type="spellStart"/>
      <w:r w:rsidRPr="009D1B34">
        <w:rPr>
          <w:rFonts w:eastAsia="Calibri"/>
          <w:bCs/>
        </w:rPr>
        <w:t>kelompok</w:t>
      </w:r>
      <w:proofErr w:type="spellEnd"/>
      <w:r w:rsidRPr="009D1B34">
        <w:rPr>
          <w:rFonts w:eastAsia="Calibri"/>
          <w:bCs/>
        </w:rPr>
        <w:t xml:space="preserve"> (</w:t>
      </w:r>
      <w:proofErr w:type="spellStart"/>
      <w:r w:rsidRPr="009D1B34">
        <w:rPr>
          <w:rFonts w:eastAsia="Calibri"/>
          <w:bCs/>
        </w:rPr>
        <w:t>titik</w:t>
      </w:r>
      <w:proofErr w:type="spellEnd"/>
      <w:r w:rsidRPr="009D1B34">
        <w:rPr>
          <w:rFonts w:eastAsia="Calibri"/>
          <w:bCs/>
        </w:rPr>
        <w:t xml:space="preserve">) </w:t>
      </w:r>
      <w:proofErr w:type="spellStart"/>
      <w:r w:rsidRPr="009D1B34">
        <w:rPr>
          <w:rFonts w:eastAsia="Calibri"/>
          <w:bCs/>
        </w:rPr>
        <w:t>dengan</w:t>
      </w:r>
      <w:proofErr w:type="spellEnd"/>
      <w:r w:rsidRPr="009D1B34">
        <w:rPr>
          <w:rFonts w:eastAsia="Calibri"/>
          <w:bCs/>
        </w:rPr>
        <w:t xml:space="preserve"> orang-orang lain.</w:t>
      </w:r>
    </w:p>
    <w:p w14:paraId="0C80EFFF" w14:textId="1A6DF1F4" w:rsidR="009D1B34" w:rsidRPr="009D1B34" w:rsidRDefault="009D1B34" w:rsidP="009D1B34">
      <w:pPr>
        <w:widowControl w:val="0"/>
        <w:autoSpaceDE w:val="0"/>
        <w:autoSpaceDN w:val="0"/>
        <w:adjustRightInd w:val="0"/>
        <w:spacing w:line="281" w:lineRule="auto"/>
        <w:ind w:right="86" w:firstLine="720"/>
        <w:jc w:val="both"/>
        <w:rPr>
          <w:rFonts w:eastAsia="Calibri"/>
          <w:bCs/>
        </w:rPr>
      </w:pPr>
      <w:r w:rsidRPr="009D1B34">
        <w:rPr>
          <w:rFonts w:eastAsia="Calibri"/>
          <w:bCs/>
        </w:rPr>
        <w:t xml:space="preserve">Dari </w:t>
      </w:r>
      <w:proofErr w:type="spellStart"/>
      <w:r w:rsidRPr="009D1B34">
        <w:rPr>
          <w:rFonts w:eastAsia="Calibri"/>
          <w:bCs/>
        </w:rPr>
        <w:t>terwujudnya</w:t>
      </w:r>
      <w:proofErr w:type="spellEnd"/>
      <w:r w:rsidRPr="009D1B34">
        <w:rPr>
          <w:rFonts w:eastAsia="Calibri"/>
          <w:bCs/>
        </w:rPr>
        <w:t xml:space="preserve"> </w:t>
      </w:r>
      <w:proofErr w:type="spellStart"/>
      <w:r w:rsidRPr="009D1B34">
        <w:rPr>
          <w:rFonts w:eastAsia="Calibri"/>
          <w:bCs/>
        </w:rPr>
        <w:t>hubungan</w:t>
      </w:r>
      <w:proofErr w:type="spellEnd"/>
      <w:r w:rsidRPr="009D1B34">
        <w:rPr>
          <w:rFonts w:eastAsia="Calibri"/>
          <w:bCs/>
        </w:rPr>
        <w:t xml:space="preserve"> </w:t>
      </w:r>
      <w:proofErr w:type="spellStart"/>
      <w:r w:rsidRPr="009D1B34">
        <w:rPr>
          <w:rFonts w:eastAsia="Calibri"/>
          <w:bCs/>
        </w:rPr>
        <w:t>sosial</w:t>
      </w:r>
      <w:proofErr w:type="spellEnd"/>
      <w:r w:rsidRPr="009D1B34">
        <w:rPr>
          <w:rFonts w:eastAsia="Calibri"/>
          <w:bCs/>
        </w:rPr>
        <w:t xml:space="preserve"> yang </w:t>
      </w:r>
      <w:proofErr w:type="spellStart"/>
      <w:r w:rsidRPr="009D1B34">
        <w:rPr>
          <w:rFonts w:eastAsia="Calibri"/>
          <w:bCs/>
        </w:rPr>
        <w:t>baik</w:t>
      </w:r>
      <w:proofErr w:type="spellEnd"/>
      <w:r w:rsidRPr="009D1B34">
        <w:rPr>
          <w:rFonts w:eastAsia="Calibri"/>
          <w:bCs/>
        </w:rPr>
        <w:t xml:space="preserve"> </w:t>
      </w:r>
      <w:proofErr w:type="spellStart"/>
      <w:r w:rsidRPr="009D1B34">
        <w:rPr>
          <w:rFonts w:eastAsia="Calibri"/>
          <w:bCs/>
        </w:rPr>
        <w:t>maka</w:t>
      </w:r>
      <w:proofErr w:type="spellEnd"/>
      <w:r w:rsidRPr="009D1B34">
        <w:rPr>
          <w:rFonts w:eastAsia="Calibri"/>
          <w:bCs/>
        </w:rPr>
        <w:t xml:space="preserve"> </w:t>
      </w:r>
      <w:proofErr w:type="spellStart"/>
      <w:r w:rsidRPr="009D1B34">
        <w:rPr>
          <w:rFonts w:eastAsia="Calibri"/>
          <w:bCs/>
        </w:rPr>
        <w:t>akan</w:t>
      </w:r>
      <w:proofErr w:type="spellEnd"/>
      <w:r w:rsidRPr="009D1B34">
        <w:rPr>
          <w:rFonts w:eastAsia="Calibri"/>
          <w:bCs/>
        </w:rPr>
        <w:t xml:space="preserve"> </w:t>
      </w:r>
      <w:proofErr w:type="spellStart"/>
      <w:r w:rsidRPr="009D1B34">
        <w:rPr>
          <w:rFonts w:eastAsia="Calibri"/>
          <w:bCs/>
        </w:rPr>
        <w:t>memudahkan</w:t>
      </w:r>
      <w:proofErr w:type="spellEnd"/>
      <w:r w:rsidRPr="009D1B34">
        <w:rPr>
          <w:rFonts w:eastAsia="Calibri"/>
          <w:bCs/>
        </w:rPr>
        <w:t xml:space="preserve"> </w:t>
      </w:r>
      <w:proofErr w:type="spellStart"/>
      <w:r w:rsidRPr="009D1B34">
        <w:rPr>
          <w:rFonts w:eastAsia="Calibri"/>
          <w:bCs/>
        </w:rPr>
        <w:t>jaringan</w:t>
      </w:r>
      <w:proofErr w:type="spellEnd"/>
      <w:r w:rsidRPr="009D1B34">
        <w:rPr>
          <w:rFonts w:eastAsia="Calibri"/>
          <w:bCs/>
        </w:rPr>
        <w:t xml:space="preserve"> </w:t>
      </w:r>
      <w:proofErr w:type="spellStart"/>
      <w:r w:rsidRPr="009D1B34">
        <w:rPr>
          <w:rFonts w:eastAsia="Calibri"/>
          <w:bCs/>
        </w:rPr>
        <w:t>sosial</w:t>
      </w:r>
      <w:proofErr w:type="spellEnd"/>
      <w:r w:rsidRPr="009D1B34">
        <w:rPr>
          <w:rFonts w:eastAsia="Calibri"/>
          <w:bCs/>
        </w:rPr>
        <w:t xml:space="preserve"> </w:t>
      </w:r>
      <w:proofErr w:type="spellStart"/>
      <w:r w:rsidRPr="009D1B34">
        <w:rPr>
          <w:rFonts w:eastAsia="Calibri"/>
          <w:bCs/>
        </w:rPr>
        <w:t>berkembang</w:t>
      </w:r>
      <w:proofErr w:type="spellEnd"/>
      <w:r w:rsidRPr="009D1B34">
        <w:rPr>
          <w:rFonts w:eastAsia="Calibri"/>
          <w:bCs/>
        </w:rPr>
        <w:t xml:space="preserve"> </w:t>
      </w:r>
      <w:r w:rsidRPr="009D1B34">
        <w:rPr>
          <w:rFonts w:eastAsia="Calibri"/>
          <w:bCs/>
        </w:rPr>
        <w:fldChar w:fldCharType="begin" w:fldLock="1"/>
      </w:r>
      <w:r w:rsidR="00B7073D">
        <w:rPr>
          <w:rFonts w:eastAsia="Calibri"/>
          <w:bCs/>
        </w:rPr>
        <w:instrText>ADDIN CSL_CITATION {"citationItems":[{"id":"ITEM-1","itemData":{"author":[{"dropping-particle":"","family":"Nawawi","given":"Juanda","non-dropping-particle":"","parse-names":false,"suffix":""},{"dropping-particle":"","family":"Anwar","given":"Sakaria To","non-dropping-particle":"","parse-names":false,"suffix":""},{"dropping-particle":"","family":"Sabiq","given":"Muhammad","non-dropping-particle":"","parse-names":false,"suffix":""},{"dropping-particle":"","family":"Muhammad","given":"Sawesi","non-dropping-particle":"","parse-names":false,"suffix":""},{"dropping-particle":"","family":"Arisnawawi","given":"","non-dropping-particle":"","parse-names":false,"suffix":""},{"dropping-particle":"","family":"Wanti","given":"Andi Rewo Batari","non-dropping-particle":"","parse-names":false,"suffix":""}],"container-title":"Jurnal Ekologi Birokrasi","id":"ITEM-1","issue":"2","issued":{"date-parts":[["2022"]]},"page":"138-145","title":"Bimbingan Teknis Peningkatan Keterampilan Aparatur Pemerintah Desa di Kecamatan Pammana Kabupaten Wajo","type":"article-journal","volume":"10"},"uris":["http://www.mendeley.com/documents/?uuid=3d7969be-59e6-4a6e-b86f-fe568ae8b21d","http://www.mendeley.com/documents/?uuid=19db4510-64f6-4677-8257-6c275875f581"]}],"mendeley":{"formattedCitation":"(Nawawi et al., 2022)","manualFormatting":"(Nawawi et al., 2022","plainTextFormattedCitation":"(Nawawi et al., 2022)","previouslyFormattedCitation":"(Nawawi et al., 2022)"},"properties":{"noteIndex":0},"schema":"https://github.com/citation-style-language/schema/raw/master/csl-citation.json"}</w:instrText>
      </w:r>
      <w:r w:rsidRPr="009D1B34">
        <w:rPr>
          <w:rFonts w:eastAsia="Calibri"/>
          <w:bCs/>
        </w:rPr>
        <w:fldChar w:fldCharType="separate"/>
      </w:r>
      <w:r w:rsidRPr="009D1B34">
        <w:rPr>
          <w:rFonts w:eastAsia="Calibri"/>
          <w:bCs/>
          <w:noProof/>
        </w:rPr>
        <w:t>(Nawawi et al., 2022</w:t>
      </w:r>
      <w:r w:rsidRPr="009D1B34">
        <w:rPr>
          <w:rFonts w:eastAsia="Calibri"/>
          <w:bCs/>
        </w:rPr>
        <w:fldChar w:fldCharType="end"/>
      </w:r>
      <w:r w:rsidRPr="009D1B34">
        <w:rPr>
          <w:rFonts w:eastAsia="Calibri"/>
          <w:bCs/>
        </w:rPr>
        <w:t xml:space="preserve">; </w:t>
      </w:r>
      <w:r w:rsidRPr="009D1B34">
        <w:rPr>
          <w:rFonts w:eastAsia="Calibri"/>
          <w:bCs/>
        </w:rPr>
        <w:fldChar w:fldCharType="begin" w:fldLock="1"/>
      </w:r>
      <w:r w:rsidR="00B7073D">
        <w:rPr>
          <w:rFonts w:eastAsia="Calibri"/>
          <w:bCs/>
        </w:rPr>
        <w:instrText>ADDIN CSL_CITATION {"citationItems":[{"id":"ITEM-1","itemData":{"author":[{"dropping-particle":"","family":"Juanda","given":"","non-dropping-particle":"","parse-names":false,"suffix":""},{"dropping-particle":"","family":"Arisnawawi","given":"","non-dropping-particle":"","parse-names":false,"suffix":""},{"dropping-particle":"","family":"Hapsari","given":"Aprilia","non-dropping-particle":"","parse-names":false,"suffix":""},{"dropping-particle":"","family":"Musdalifa","given":"","non-dropping-particle":"","parse-names":false,"suffix":""},{"dropping-particle":"","family":"Erni","given":"","non-dropping-particle":"","parse-names":false,"suffix":""}],"container-title":"Penalaran UNM","id":"ITEM-1","issued":{"date-parts":[["2018"]]},"title":"Implementasi Kebijakan Dana Desa terhadap Pemberdayaan Masyarakat di Desa Je'ne Tallasa Kecamatan Palangga Kabupaten Gowa","type":"article-journal"},"uris":["http://www.mendeley.com/documents/?uuid=6283a793-d82e-4c10-872d-ec85d1229dab","http://www.mendeley.com/documents/?uuid=f93eb5e1-22b9-4eab-8dfb-b3a6bbbab512"]}],"mendeley":{"formattedCitation":"(Juanda et al., 2018)","manualFormatting":"Juanda et al., 2018)","plainTextFormattedCitation":"(Juanda et al., 2018)","previouslyFormattedCitation":"(Juanda et al., 2018)"},"properties":{"noteIndex":0},"schema":"https://github.com/citation-style-language/schema/raw/master/csl-citation.json"}</w:instrText>
      </w:r>
      <w:r w:rsidRPr="009D1B34">
        <w:rPr>
          <w:rFonts w:eastAsia="Calibri"/>
          <w:bCs/>
        </w:rPr>
        <w:fldChar w:fldCharType="separate"/>
      </w:r>
      <w:r w:rsidRPr="009D1B34">
        <w:rPr>
          <w:rFonts w:eastAsia="Calibri"/>
          <w:bCs/>
          <w:noProof/>
        </w:rPr>
        <w:t>Juanda et al., 2018)</w:t>
      </w:r>
      <w:r w:rsidRPr="009D1B34">
        <w:rPr>
          <w:rFonts w:eastAsia="Calibri"/>
          <w:bCs/>
        </w:rPr>
        <w:fldChar w:fldCharType="end"/>
      </w:r>
      <w:r w:rsidRPr="009D1B34">
        <w:rPr>
          <w:rFonts w:eastAsia="Calibri"/>
          <w:bCs/>
        </w:rPr>
        <w:t xml:space="preserve">. </w:t>
      </w:r>
      <w:proofErr w:type="spellStart"/>
      <w:r w:rsidRPr="009D1B34">
        <w:rPr>
          <w:rFonts w:eastAsia="Calibri"/>
          <w:bCs/>
        </w:rPr>
        <w:t>Jaringan</w:t>
      </w:r>
      <w:proofErr w:type="spellEnd"/>
      <w:r w:rsidRPr="009D1B34">
        <w:rPr>
          <w:rFonts w:eastAsia="Calibri"/>
          <w:bCs/>
        </w:rPr>
        <w:t xml:space="preserve"> </w:t>
      </w:r>
      <w:proofErr w:type="spellStart"/>
      <w:r w:rsidRPr="009D1B34">
        <w:rPr>
          <w:rFonts w:eastAsia="Calibri"/>
          <w:bCs/>
        </w:rPr>
        <w:t>sosial</w:t>
      </w:r>
      <w:proofErr w:type="spellEnd"/>
      <w:r w:rsidRPr="009D1B34">
        <w:rPr>
          <w:rFonts w:eastAsia="Calibri"/>
          <w:bCs/>
        </w:rPr>
        <w:t xml:space="preserve"> </w:t>
      </w:r>
      <w:proofErr w:type="spellStart"/>
      <w:r w:rsidRPr="009D1B34">
        <w:rPr>
          <w:rFonts w:eastAsia="Calibri"/>
          <w:bCs/>
        </w:rPr>
        <w:t>menjadi</w:t>
      </w:r>
      <w:proofErr w:type="spellEnd"/>
      <w:r w:rsidRPr="009D1B34">
        <w:rPr>
          <w:rFonts w:eastAsia="Calibri"/>
          <w:bCs/>
        </w:rPr>
        <w:t xml:space="preserve"> sangat </w:t>
      </w:r>
      <w:proofErr w:type="spellStart"/>
      <w:r w:rsidRPr="009D1B34">
        <w:rPr>
          <w:rFonts w:eastAsia="Calibri"/>
          <w:bCs/>
        </w:rPr>
        <w:t>penting</w:t>
      </w:r>
      <w:proofErr w:type="spellEnd"/>
      <w:r w:rsidRPr="009D1B34">
        <w:rPr>
          <w:rFonts w:eastAsia="Calibri"/>
          <w:bCs/>
        </w:rPr>
        <w:t xml:space="preserve"> di </w:t>
      </w:r>
      <w:proofErr w:type="spellStart"/>
      <w:r w:rsidRPr="009D1B34">
        <w:rPr>
          <w:rFonts w:eastAsia="Calibri"/>
          <w:bCs/>
        </w:rPr>
        <w:t>dalam</w:t>
      </w:r>
      <w:proofErr w:type="spellEnd"/>
      <w:r w:rsidRPr="009D1B34">
        <w:rPr>
          <w:rFonts w:eastAsia="Calibri"/>
          <w:bCs/>
        </w:rPr>
        <w:t xml:space="preserve"> </w:t>
      </w:r>
      <w:proofErr w:type="spellStart"/>
      <w:r w:rsidRPr="009D1B34">
        <w:rPr>
          <w:rFonts w:eastAsia="Calibri"/>
          <w:bCs/>
        </w:rPr>
        <w:t>masyarakat</w:t>
      </w:r>
      <w:proofErr w:type="spellEnd"/>
      <w:r w:rsidRPr="009D1B34">
        <w:rPr>
          <w:rFonts w:eastAsia="Calibri"/>
          <w:bCs/>
        </w:rPr>
        <w:t xml:space="preserve"> </w:t>
      </w:r>
      <w:proofErr w:type="spellStart"/>
      <w:r w:rsidRPr="009D1B34">
        <w:rPr>
          <w:rFonts w:eastAsia="Calibri"/>
          <w:bCs/>
        </w:rPr>
        <w:t>karena</w:t>
      </w:r>
      <w:proofErr w:type="spellEnd"/>
      <w:r w:rsidRPr="009D1B34">
        <w:rPr>
          <w:rFonts w:eastAsia="Calibri"/>
          <w:bCs/>
        </w:rPr>
        <w:t xml:space="preserve"> di dunia </w:t>
      </w:r>
      <w:proofErr w:type="spellStart"/>
      <w:r w:rsidRPr="009D1B34">
        <w:rPr>
          <w:rFonts w:eastAsia="Calibri"/>
          <w:bCs/>
        </w:rPr>
        <w:t>ini</w:t>
      </w:r>
      <w:proofErr w:type="spellEnd"/>
      <w:r w:rsidRPr="009D1B34">
        <w:rPr>
          <w:rFonts w:eastAsia="Calibri"/>
          <w:bCs/>
        </w:rPr>
        <w:t xml:space="preserve"> </w:t>
      </w:r>
      <w:proofErr w:type="spellStart"/>
      <w:r w:rsidRPr="009D1B34">
        <w:rPr>
          <w:rFonts w:eastAsia="Calibri"/>
          <w:bCs/>
        </w:rPr>
        <w:t>bisa</w:t>
      </w:r>
      <w:proofErr w:type="spellEnd"/>
      <w:r w:rsidRPr="009D1B34">
        <w:rPr>
          <w:rFonts w:eastAsia="Calibri"/>
          <w:bCs/>
        </w:rPr>
        <w:t xml:space="preserve"> </w:t>
      </w:r>
      <w:proofErr w:type="spellStart"/>
      <w:r w:rsidRPr="009D1B34">
        <w:rPr>
          <w:rFonts w:eastAsia="Calibri"/>
          <w:bCs/>
        </w:rPr>
        <w:t>dikatakan</w:t>
      </w:r>
      <w:proofErr w:type="spellEnd"/>
      <w:r w:rsidRPr="009D1B34">
        <w:rPr>
          <w:rFonts w:eastAsia="Calibri"/>
          <w:bCs/>
        </w:rPr>
        <w:t xml:space="preserve"> </w:t>
      </w:r>
      <w:proofErr w:type="spellStart"/>
      <w:r w:rsidRPr="009D1B34">
        <w:rPr>
          <w:rFonts w:eastAsia="Calibri"/>
          <w:bCs/>
        </w:rPr>
        <w:t>bahwa</w:t>
      </w:r>
      <w:proofErr w:type="spellEnd"/>
      <w:r w:rsidRPr="009D1B34">
        <w:rPr>
          <w:rFonts w:eastAsia="Calibri"/>
          <w:bCs/>
        </w:rPr>
        <w:t xml:space="preserve"> </w:t>
      </w:r>
      <w:proofErr w:type="spellStart"/>
      <w:r w:rsidRPr="009D1B34">
        <w:rPr>
          <w:rFonts w:eastAsia="Calibri"/>
          <w:bCs/>
        </w:rPr>
        <w:t>tidak</w:t>
      </w:r>
      <w:proofErr w:type="spellEnd"/>
      <w:r w:rsidRPr="009D1B34">
        <w:rPr>
          <w:rFonts w:eastAsia="Calibri"/>
          <w:bCs/>
        </w:rPr>
        <w:t xml:space="preserve"> </w:t>
      </w:r>
      <w:proofErr w:type="spellStart"/>
      <w:r w:rsidRPr="009D1B34">
        <w:rPr>
          <w:rFonts w:eastAsia="Calibri"/>
          <w:bCs/>
        </w:rPr>
        <w:t>ada</w:t>
      </w:r>
      <w:proofErr w:type="spellEnd"/>
      <w:r w:rsidRPr="009D1B34">
        <w:rPr>
          <w:rFonts w:eastAsia="Calibri"/>
          <w:bCs/>
        </w:rPr>
        <w:t xml:space="preserve"> </w:t>
      </w:r>
      <w:proofErr w:type="spellStart"/>
      <w:r w:rsidRPr="009D1B34">
        <w:rPr>
          <w:rFonts w:eastAsia="Calibri"/>
          <w:bCs/>
        </w:rPr>
        <w:t>manusia</w:t>
      </w:r>
      <w:proofErr w:type="spellEnd"/>
      <w:r w:rsidRPr="009D1B34">
        <w:rPr>
          <w:rFonts w:eastAsia="Calibri"/>
          <w:bCs/>
        </w:rPr>
        <w:t xml:space="preserve"> yang </w:t>
      </w:r>
      <w:proofErr w:type="spellStart"/>
      <w:r w:rsidRPr="009D1B34">
        <w:rPr>
          <w:rFonts w:eastAsia="Calibri"/>
          <w:bCs/>
        </w:rPr>
        <w:t>tidak</w:t>
      </w:r>
      <w:proofErr w:type="spellEnd"/>
      <w:r w:rsidRPr="009D1B34">
        <w:rPr>
          <w:rFonts w:eastAsia="Calibri"/>
          <w:bCs/>
        </w:rPr>
        <w:t xml:space="preserve"> </w:t>
      </w:r>
      <w:proofErr w:type="spellStart"/>
      <w:r w:rsidRPr="009D1B34">
        <w:rPr>
          <w:rFonts w:eastAsia="Calibri"/>
          <w:bCs/>
        </w:rPr>
        <w:t>menjadi</w:t>
      </w:r>
      <w:proofErr w:type="spellEnd"/>
      <w:r w:rsidRPr="009D1B34">
        <w:rPr>
          <w:rFonts w:eastAsia="Calibri"/>
          <w:bCs/>
        </w:rPr>
        <w:t xml:space="preserve"> </w:t>
      </w:r>
      <w:proofErr w:type="spellStart"/>
      <w:r w:rsidRPr="009D1B34">
        <w:rPr>
          <w:rFonts w:eastAsia="Calibri"/>
          <w:bCs/>
        </w:rPr>
        <w:t>bagian</w:t>
      </w:r>
      <w:proofErr w:type="spellEnd"/>
      <w:r w:rsidRPr="009D1B34">
        <w:rPr>
          <w:rFonts w:eastAsia="Calibri"/>
          <w:bCs/>
        </w:rPr>
        <w:t xml:space="preserve"> </w:t>
      </w:r>
      <w:proofErr w:type="spellStart"/>
      <w:r w:rsidRPr="009D1B34">
        <w:rPr>
          <w:rFonts w:eastAsia="Calibri"/>
          <w:bCs/>
        </w:rPr>
        <w:t>dari</w:t>
      </w:r>
      <w:proofErr w:type="spellEnd"/>
      <w:r w:rsidRPr="009D1B34">
        <w:rPr>
          <w:rFonts w:eastAsia="Calibri"/>
          <w:bCs/>
        </w:rPr>
        <w:t xml:space="preserve"> </w:t>
      </w:r>
      <w:proofErr w:type="spellStart"/>
      <w:r w:rsidRPr="009D1B34">
        <w:rPr>
          <w:rFonts w:eastAsia="Calibri"/>
          <w:bCs/>
        </w:rPr>
        <w:t>jaringan-jaringan</w:t>
      </w:r>
      <w:proofErr w:type="spellEnd"/>
      <w:r w:rsidRPr="009D1B34">
        <w:rPr>
          <w:rFonts w:eastAsia="Calibri"/>
          <w:bCs/>
        </w:rPr>
        <w:t xml:space="preserve"> </w:t>
      </w:r>
      <w:proofErr w:type="spellStart"/>
      <w:r w:rsidRPr="009D1B34">
        <w:rPr>
          <w:rFonts w:eastAsia="Calibri"/>
          <w:bCs/>
        </w:rPr>
        <w:t>hubungan</w:t>
      </w:r>
      <w:proofErr w:type="spellEnd"/>
      <w:r w:rsidRPr="009D1B34">
        <w:rPr>
          <w:rFonts w:eastAsia="Calibri"/>
          <w:bCs/>
        </w:rPr>
        <w:t xml:space="preserve"> </w:t>
      </w:r>
      <w:proofErr w:type="spellStart"/>
      <w:r w:rsidRPr="009D1B34">
        <w:rPr>
          <w:rFonts w:eastAsia="Calibri"/>
          <w:bCs/>
        </w:rPr>
        <w:t>sosial</w:t>
      </w:r>
      <w:proofErr w:type="spellEnd"/>
      <w:r w:rsidRPr="009D1B34">
        <w:rPr>
          <w:rFonts w:eastAsia="Calibri"/>
          <w:bCs/>
        </w:rPr>
        <w:t xml:space="preserve"> </w:t>
      </w:r>
      <w:proofErr w:type="spellStart"/>
      <w:r w:rsidRPr="009D1B34">
        <w:rPr>
          <w:rFonts w:eastAsia="Calibri"/>
          <w:bCs/>
        </w:rPr>
        <w:t>dari</w:t>
      </w:r>
      <w:proofErr w:type="spellEnd"/>
      <w:r w:rsidRPr="009D1B34">
        <w:rPr>
          <w:rFonts w:eastAsia="Calibri"/>
          <w:bCs/>
        </w:rPr>
        <w:t xml:space="preserve"> </w:t>
      </w:r>
      <w:proofErr w:type="spellStart"/>
      <w:r w:rsidRPr="009D1B34">
        <w:rPr>
          <w:rFonts w:eastAsia="Calibri"/>
          <w:bCs/>
        </w:rPr>
        <w:t>manusia</w:t>
      </w:r>
      <w:proofErr w:type="spellEnd"/>
      <w:r w:rsidRPr="009D1B34">
        <w:rPr>
          <w:rFonts w:eastAsia="Calibri"/>
          <w:bCs/>
        </w:rPr>
        <w:t xml:space="preserve"> </w:t>
      </w:r>
      <w:proofErr w:type="spellStart"/>
      <w:r w:rsidRPr="009D1B34">
        <w:rPr>
          <w:rFonts w:eastAsia="Calibri"/>
          <w:bCs/>
        </w:rPr>
        <w:t>lainnya</w:t>
      </w:r>
      <w:proofErr w:type="spellEnd"/>
      <w:r w:rsidRPr="009D1B34">
        <w:rPr>
          <w:rFonts w:eastAsia="Calibri"/>
          <w:bCs/>
        </w:rPr>
        <w:t xml:space="preserve"> </w:t>
      </w:r>
      <w:r w:rsidRPr="009D1B34">
        <w:rPr>
          <w:rFonts w:eastAsia="Calibri"/>
          <w:bCs/>
        </w:rPr>
        <w:fldChar w:fldCharType="begin" w:fldLock="1"/>
      </w:r>
      <w:r w:rsidR="00B7073D">
        <w:rPr>
          <w:rFonts w:eastAsia="Calibri"/>
          <w:bCs/>
        </w:rPr>
        <w:instrText>ADDIN CSL_CITATION {"citationItems":[{"id":"ITEM-1","itemData":{"author":[{"dropping-particle":"","family":"Arisnawawi","given":"","non-dropping-particle":"","parse-names":false,"suffix":""},{"dropping-particle":"","family":"Ismail","given":"Ashari","non-dropping-particle":"","parse-names":false,"suffix":""}],"container-title":"PREDESTINATION: Journal of Society and Culture","id":"ITEM-1","issue":"2","issued":{"date-parts":[["2021"]]},"page":"87-93.","title":"Mahasiswa Bercadar dan Gerakan Sosial (Kajian tentang Perspektif dan Partisipasi Mahasiswa Bercadar terhadap Gerakan Sosial Universitas Negeri Makassar","type":"article-journal","volume":"1"},"uris":["http://www.mendeley.com/documents/?uuid=83672f94-d1c7-4883-a10c-eab757b597ed","http://www.mendeley.com/documents/?uuid=d4b15c46-01cf-44f4-afe1-e5bc56583bad"]}],"mendeley":{"formattedCitation":"(Arisnawawi &amp; Ismail, 2021)","plainTextFormattedCitation":"(Arisnawawi &amp; Ismail, 2021)","previouslyFormattedCitation":"(Arisnawawi &amp; Ismail, 2021)"},"properties":{"noteIndex":0},"schema":"https://github.com/citation-style-language/schema/raw/master/csl-citation.json"}</w:instrText>
      </w:r>
      <w:r w:rsidRPr="009D1B34">
        <w:rPr>
          <w:rFonts w:eastAsia="Calibri"/>
          <w:bCs/>
        </w:rPr>
        <w:fldChar w:fldCharType="separate"/>
      </w:r>
      <w:r w:rsidRPr="009D1B34">
        <w:rPr>
          <w:rFonts w:eastAsia="Calibri"/>
          <w:bCs/>
          <w:noProof/>
        </w:rPr>
        <w:t>(Arisnawawi &amp; Ismail, 2021)</w:t>
      </w:r>
      <w:r w:rsidRPr="009D1B34">
        <w:rPr>
          <w:rFonts w:eastAsia="Calibri"/>
          <w:bCs/>
        </w:rPr>
        <w:fldChar w:fldCharType="end"/>
      </w:r>
      <w:r w:rsidRPr="009D1B34">
        <w:rPr>
          <w:rFonts w:eastAsia="Calibri"/>
          <w:bCs/>
        </w:rPr>
        <w:t xml:space="preserve">. </w:t>
      </w:r>
      <w:proofErr w:type="spellStart"/>
      <w:r w:rsidRPr="009D1B34">
        <w:rPr>
          <w:rFonts w:eastAsia="Calibri"/>
          <w:bCs/>
        </w:rPr>
        <w:t>Walaupun</w:t>
      </w:r>
      <w:proofErr w:type="spellEnd"/>
      <w:r w:rsidRPr="009D1B34">
        <w:rPr>
          <w:rFonts w:eastAsia="Calibri"/>
          <w:bCs/>
        </w:rPr>
        <w:t xml:space="preserve"> </w:t>
      </w:r>
      <w:proofErr w:type="spellStart"/>
      <w:r w:rsidRPr="009D1B34">
        <w:rPr>
          <w:rFonts w:eastAsia="Calibri"/>
          <w:bCs/>
        </w:rPr>
        <w:t>begitu</w:t>
      </w:r>
      <w:proofErr w:type="spellEnd"/>
      <w:r w:rsidRPr="009D1B34">
        <w:rPr>
          <w:rFonts w:eastAsia="Calibri"/>
          <w:bCs/>
        </w:rPr>
        <w:t xml:space="preserve">, </w:t>
      </w:r>
      <w:proofErr w:type="spellStart"/>
      <w:r w:rsidRPr="009D1B34">
        <w:rPr>
          <w:rFonts w:eastAsia="Calibri"/>
          <w:bCs/>
        </w:rPr>
        <w:t>menurut</w:t>
      </w:r>
      <w:proofErr w:type="spellEnd"/>
      <w:r w:rsidRPr="009D1B34">
        <w:rPr>
          <w:rFonts w:eastAsia="Calibri"/>
          <w:bCs/>
        </w:rPr>
        <w:t xml:space="preserve"> </w:t>
      </w:r>
      <w:r w:rsidR="004225A7">
        <w:rPr>
          <w:rFonts w:eastAsia="Calibri"/>
          <w:bCs/>
        </w:rPr>
        <w:fldChar w:fldCharType="begin" w:fldLock="1"/>
      </w:r>
      <w:r w:rsidR="004225A7">
        <w:rPr>
          <w:rFonts w:eastAsia="Calibri"/>
          <w:bCs/>
        </w:rPr>
        <w:instrText>ADDIN CSL_CITATION {"citationItems":[{"id":"ITEM-1","itemData":{"ISBN":"6237729542","author":[{"dropping-particle":"","family":"Silviani","given":"Irene","non-dropping-particle":"","parse-names":false,"suffix":""}],"id":"ITEM-1","issued":{"date-parts":[["2020"]]},"publisher":"Scopindo Media Pustaka","title":"Komunikasi Organisasi","type":"book"},"uris":["http://www.mendeley.com/documents/?uuid=0e4dd4bc-913b-4ec6-a067-47fa79f0d6b0"]}],"mendeley":{"formattedCitation":"(Silviani, 2020)","plainTextFormattedCitation":"(Silviani, 2020)"},"properties":{"noteIndex":0},"schema":"https://github.com/citation-style-language/schema/raw/master/csl-citation.json"}</w:instrText>
      </w:r>
      <w:r w:rsidR="004225A7">
        <w:rPr>
          <w:rFonts w:eastAsia="Calibri"/>
          <w:bCs/>
        </w:rPr>
        <w:fldChar w:fldCharType="separate"/>
      </w:r>
      <w:r w:rsidR="004225A7" w:rsidRPr="004225A7">
        <w:rPr>
          <w:rFonts w:eastAsia="Calibri"/>
          <w:bCs/>
          <w:noProof/>
        </w:rPr>
        <w:t>(Silviani, 2020)</w:t>
      </w:r>
      <w:r w:rsidR="004225A7">
        <w:rPr>
          <w:rFonts w:eastAsia="Calibri"/>
          <w:bCs/>
        </w:rPr>
        <w:fldChar w:fldCharType="end"/>
      </w:r>
      <w:r w:rsidR="004225A7">
        <w:rPr>
          <w:rFonts w:eastAsia="Calibri"/>
          <w:bCs/>
        </w:rPr>
        <w:t xml:space="preserve"> </w:t>
      </w:r>
      <w:proofErr w:type="spellStart"/>
      <w:r w:rsidRPr="009D1B34">
        <w:rPr>
          <w:rFonts w:eastAsia="Calibri"/>
          <w:bCs/>
        </w:rPr>
        <w:t>manusia</w:t>
      </w:r>
      <w:proofErr w:type="spellEnd"/>
      <w:r w:rsidRPr="009D1B34">
        <w:rPr>
          <w:rFonts w:eastAsia="Calibri"/>
          <w:bCs/>
        </w:rPr>
        <w:t xml:space="preserve"> </w:t>
      </w:r>
      <w:proofErr w:type="spellStart"/>
      <w:r w:rsidRPr="009D1B34">
        <w:rPr>
          <w:rFonts w:eastAsia="Calibri"/>
          <w:bCs/>
        </w:rPr>
        <w:t>tidak</w:t>
      </w:r>
      <w:proofErr w:type="spellEnd"/>
      <w:r w:rsidRPr="009D1B34">
        <w:rPr>
          <w:rFonts w:eastAsia="Calibri"/>
          <w:bCs/>
        </w:rPr>
        <w:t xml:space="preserve"> </w:t>
      </w:r>
      <w:proofErr w:type="spellStart"/>
      <w:r w:rsidRPr="009D1B34">
        <w:rPr>
          <w:rFonts w:eastAsia="Calibri"/>
          <w:bCs/>
        </w:rPr>
        <w:t>selalu</w:t>
      </w:r>
      <w:proofErr w:type="spellEnd"/>
      <w:r w:rsidRPr="009D1B34">
        <w:rPr>
          <w:rFonts w:eastAsia="Calibri"/>
          <w:bCs/>
        </w:rPr>
        <w:t xml:space="preserve"> </w:t>
      </w:r>
      <w:proofErr w:type="spellStart"/>
      <w:r w:rsidRPr="009D1B34">
        <w:rPr>
          <w:rFonts w:eastAsia="Calibri"/>
          <w:bCs/>
        </w:rPr>
        <w:t>menggunakan</w:t>
      </w:r>
      <w:proofErr w:type="spellEnd"/>
      <w:r w:rsidRPr="009D1B34">
        <w:rPr>
          <w:rFonts w:eastAsia="Calibri"/>
          <w:bCs/>
        </w:rPr>
        <w:t xml:space="preserve"> </w:t>
      </w:r>
      <w:proofErr w:type="spellStart"/>
      <w:r w:rsidRPr="009D1B34">
        <w:rPr>
          <w:rFonts w:eastAsia="Calibri"/>
          <w:bCs/>
        </w:rPr>
        <w:t>semua</w:t>
      </w:r>
      <w:proofErr w:type="spellEnd"/>
      <w:r w:rsidRPr="009D1B34">
        <w:rPr>
          <w:rFonts w:eastAsia="Calibri"/>
          <w:bCs/>
        </w:rPr>
        <w:t xml:space="preserve"> </w:t>
      </w:r>
      <w:proofErr w:type="spellStart"/>
      <w:r w:rsidRPr="009D1B34">
        <w:rPr>
          <w:rFonts w:eastAsia="Calibri"/>
          <w:bCs/>
        </w:rPr>
        <w:t>hubungan</w:t>
      </w:r>
      <w:proofErr w:type="spellEnd"/>
      <w:r w:rsidRPr="009D1B34">
        <w:rPr>
          <w:rFonts w:eastAsia="Calibri"/>
          <w:bCs/>
        </w:rPr>
        <w:t xml:space="preserve"> </w:t>
      </w:r>
      <w:proofErr w:type="spellStart"/>
      <w:r w:rsidRPr="009D1B34">
        <w:rPr>
          <w:rFonts w:eastAsia="Calibri"/>
          <w:bCs/>
        </w:rPr>
        <w:t>sosial</w:t>
      </w:r>
      <w:proofErr w:type="spellEnd"/>
      <w:r w:rsidRPr="009D1B34">
        <w:rPr>
          <w:rFonts w:eastAsia="Calibri"/>
          <w:bCs/>
        </w:rPr>
        <w:t xml:space="preserve"> yang </w:t>
      </w:r>
      <w:proofErr w:type="spellStart"/>
      <w:r w:rsidRPr="009D1B34">
        <w:rPr>
          <w:rFonts w:eastAsia="Calibri"/>
          <w:bCs/>
        </w:rPr>
        <w:t>dimilikinya</w:t>
      </w:r>
      <w:proofErr w:type="spellEnd"/>
      <w:r w:rsidRPr="009D1B34">
        <w:rPr>
          <w:rFonts w:eastAsia="Calibri"/>
          <w:bCs/>
        </w:rPr>
        <w:t xml:space="preserve"> </w:t>
      </w:r>
      <w:proofErr w:type="spellStart"/>
      <w:r w:rsidRPr="009D1B34">
        <w:rPr>
          <w:rFonts w:eastAsia="Calibri"/>
          <w:bCs/>
        </w:rPr>
        <w:t>dalam</w:t>
      </w:r>
      <w:proofErr w:type="spellEnd"/>
      <w:r w:rsidRPr="009D1B34">
        <w:rPr>
          <w:rFonts w:eastAsia="Calibri"/>
          <w:bCs/>
        </w:rPr>
        <w:t xml:space="preserve"> </w:t>
      </w:r>
      <w:proofErr w:type="spellStart"/>
      <w:r w:rsidRPr="009D1B34">
        <w:rPr>
          <w:rFonts w:eastAsia="Calibri"/>
          <w:bCs/>
        </w:rPr>
        <w:t>mencapai</w:t>
      </w:r>
      <w:proofErr w:type="spellEnd"/>
      <w:r w:rsidRPr="009D1B34">
        <w:rPr>
          <w:rFonts w:eastAsia="Calibri"/>
          <w:bCs/>
        </w:rPr>
        <w:t xml:space="preserve"> </w:t>
      </w:r>
      <w:proofErr w:type="spellStart"/>
      <w:r w:rsidRPr="009D1B34">
        <w:rPr>
          <w:rFonts w:eastAsia="Calibri"/>
          <w:bCs/>
        </w:rPr>
        <w:t>tujuan-tujuannya</w:t>
      </w:r>
      <w:proofErr w:type="spellEnd"/>
      <w:r w:rsidRPr="009D1B34">
        <w:rPr>
          <w:rFonts w:eastAsia="Calibri"/>
          <w:bCs/>
        </w:rPr>
        <w:t xml:space="preserve">, </w:t>
      </w:r>
      <w:proofErr w:type="spellStart"/>
      <w:r w:rsidRPr="009D1B34">
        <w:rPr>
          <w:rFonts w:eastAsia="Calibri"/>
          <w:bCs/>
        </w:rPr>
        <w:t>tetapi</w:t>
      </w:r>
      <w:proofErr w:type="spellEnd"/>
      <w:r w:rsidRPr="009D1B34">
        <w:rPr>
          <w:rFonts w:eastAsia="Calibri"/>
          <w:bCs/>
        </w:rPr>
        <w:t xml:space="preserve"> </w:t>
      </w:r>
      <w:proofErr w:type="spellStart"/>
      <w:r w:rsidRPr="009D1B34">
        <w:rPr>
          <w:rFonts w:eastAsia="Calibri"/>
          <w:bCs/>
        </w:rPr>
        <w:t>disesuaikan</w:t>
      </w:r>
      <w:proofErr w:type="spellEnd"/>
      <w:r w:rsidRPr="009D1B34">
        <w:rPr>
          <w:rFonts w:eastAsia="Calibri"/>
          <w:bCs/>
        </w:rPr>
        <w:t xml:space="preserve"> </w:t>
      </w:r>
      <w:proofErr w:type="spellStart"/>
      <w:r w:rsidRPr="009D1B34">
        <w:rPr>
          <w:rFonts w:eastAsia="Calibri"/>
          <w:bCs/>
        </w:rPr>
        <w:t>dengan</w:t>
      </w:r>
      <w:proofErr w:type="spellEnd"/>
      <w:r w:rsidRPr="009D1B34">
        <w:rPr>
          <w:rFonts w:eastAsia="Calibri"/>
          <w:bCs/>
        </w:rPr>
        <w:t xml:space="preserve"> </w:t>
      </w:r>
      <w:proofErr w:type="spellStart"/>
      <w:r w:rsidRPr="009D1B34">
        <w:rPr>
          <w:rFonts w:eastAsia="Calibri"/>
          <w:bCs/>
        </w:rPr>
        <w:t>ruang</w:t>
      </w:r>
      <w:proofErr w:type="spellEnd"/>
      <w:r w:rsidRPr="009D1B34">
        <w:rPr>
          <w:rFonts w:eastAsia="Calibri"/>
          <w:bCs/>
        </w:rPr>
        <w:t xml:space="preserve"> dan </w:t>
      </w:r>
      <w:proofErr w:type="spellStart"/>
      <w:r w:rsidRPr="009D1B34">
        <w:rPr>
          <w:rFonts w:eastAsia="Calibri"/>
          <w:bCs/>
        </w:rPr>
        <w:t>waktu</w:t>
      </w:r>
      <w:proofErr w:type="spellEnd"/>
      <w:r w:rsidRPr="009D1B34">
        <w:rPr>
          <w:rFonts w:eastAsia="Calibri"/>
          <w:bCs/>
        </w:rPr>
        <w:t xml:space="preserve"> </w:t>
      </w:r>
      <w:proofErr w:type="spellStart"/>
      <w:r w:rsidRPr="009D1B34">
        <w:rPr>
          <w:rFonts w:eastAsia="Calibri"/>
          <w:bCs/>
        </w:rPr>
        <w:t>atau</w:t>
      </w:r>
      <w:proofErr w:type="spellEnd"/>
      <w:r w:rsidRPr="009D1B34">
        <w:rPr>
          <w:rFonts w:eastAsia="Calibri"/>
          <w:bCs/>
        </w:rPr>
        <w:t xml:space="preserve"> </w:t>
      </w:r>
      <w:proofErr w:type="spellStart"/>
      <w:r w:rsidRPr="009D1B34">
        <w:rPr>
          <w:rFonts w:eastAsia="Calibri"/>
          <w:bCs/>
        </w:rPr>
        <w:t>konteks</w:t>
      </w:r>
      <w:proofErr w:type="spellEnd"/>
      <w:r w:rsidRPr="009D1B34">
        <w:rPr>
          <w:rFonts w:eastAsia="Calibri"/>
          <w:bCs/>
        </w:rPr>
        <w:t xml:space="preserve"> </w:t>
      </w:r>
      <w:proofErr w:type="spellStart"/>
      <w:r w:rsidRPr="009D1B34">
        <w:rPr>
          <w:rFonts w:eastAsia="Calibri"/>
          <w:bCs/>
        </w:rPr>
        <w:t>sosialnya</w:t>
      </w:r>
      <w:proofErr w:type="spellEnd"/>
      <w:r w:rsidRPr="009D1B34">
        <w:rPr>
          <w:rFonts w:eastAsia="Calibri"/>
          <w:bCs/>
        </w:rPr>
        <w:t>.</w:t>
      </w:r>
    </w:p>
    <w:p w14:paraId="4983BE9C" w14:textId="77777777" w:rsidR="009D1B34" w:rsidRPr="009D1B34" w:rsidRDefault="009D1B34" w:rsidP="009D1B34">
      <w:pPr>
        <w:widowControl w:val="0"/>
        <w:autoSpaceDE w:val="0"/>
        <w:autoSpaceDN w:val="0"/>
        <w:adjustRightInd w:val="0"/>
        <w:spacing w:line="281" w:lineRule="auto"/>
        <w:ind w:right="86" w:firstLine="720"/>
        <w:jc w:val="both"/>
        <w:rPr>
          <w:rFonts w:eastAsia="Calibri"/>
          <w:b/>
          <w:bCs/>
          <w:i/>
          <w:iCs/>
        </w:rPr>
      </w:pPr>
      <w:r w:rsidRPr="009D1B34">
        <w:rPr>
          <w:rFonts w:eastAsia="Calibri"/>
          <w:b/>
          <w:bCs/>
          <w:i/>
          <w:iCs/>
        </w:rPr>
        <w:t xml:space="preserve">Masyarakat </w:t>
      </w:r>
      <w:proofErr w:type="spellStart"/>
      <w:r w:rsidRPr="009D1B34">
        <w:rPr>
          <w:rFonts w:eastAsia="Calibri"/>
          <w:b/>
          <w:bCs/>
          <w:i/>
          <w:iCs/>
        </w:rPr>
        <w:t>Nelayan</w:t>
      </w:r>
      <w:proofErr w:type="spellEnd"/>
      <w:r w:rsidRPr="009D1B34">
        <w:rPr>
          <w:rFonts w:eastAsia="Calibri"/>
          <w:b/>
          <w:bCs/>
          <w:i/>
          <w:iCs/>
        </w:rPr>
        <w:t xml:space="preserve"> </w:t>
      </w:r>
      <w:proofErr w:type="spellStart"/>
      <w:r w:rsidRPr="009D1B34">
        <w:rPr>
          <w:rFonts w:eastAsia="Calibri"/>
          <w:b/>
          <w:bCs/>
          <w:i/>
          <w:iCs/>
        </w:rPr>
        <w:t>Desa</w:t>
      </w:r>
      <w:proofErr w:type="spellEnd"/>
      <w:r w:rsidRPr="009D1B34">
        <w:rPr>
          <w:rFonts w:eastAsia="Calibri"/>
          <w:b/>
          <w:bCs/>
          <w:i/>
          <w:iCs/>
        </w:rPr>
        <w:t xml:space="preserve"> </w:t>
      </w:r>
      <w:proofErr w:type="spellStart"/>
      <w:r w:rsidRPr="009D1B34">
        <w:rPr>
          <w:rFonts w:eastAsia="Calibri"/>
          <w:b/>
          <w:bCs/>
          <w:i/>
          <w:iCs/>
        </w:rPr>
        <w:t>Cikoang</w:t>
      </w:r>
      <w:proofErr w:type="spellEnd"/>
    </w:p>
    <w:p w14:paraId="5E34509E" w14:textId="77777777" w:rsidR="009D1B34" w:rsidRPr="009D1B34" w:rsidRDefault="009D1B34" w:rsidP="009D1B34">
      <w:pPr>
        <w:widowControl w:val="0"/>
        <w:autoSpaceDE w:val="0"/>
        <w:autoSpaceDN w:val="0"/>
        <w:adjustRightInd w:val="0"/>
        <w:spacing w:line="281" w:lineRule="auto"/>
        <w:ind w:right="86" w:firstLine="720"/>
        <w:jc w:val="both"/>
        <w:rPr>
          <w:rFonts w:eastAsia="Calibri"/>
          <w:bCs/>
        </w:rPr>
      </w:pPr>
      <w:proofErr w:type="spellStart"/>
      <w:r w:rsidRPr="009D1B34">
        <w:rPr>
          <w:rFonts w:eastAsia="Calibri"/>
          <w:bCs/>
        </w:rPr>
        <w:t>Kondisi</w:t>
      </w:r>
      <w:proofErr w:type="spellEnd"/>
      <w:r w:rsidRPr="009D1B34">
        <w:rPr>
          <w:rFonts w:eastAsia="Calibri"/>
          <w:bCs/>
        </w:rPr>
        <w:t xml:space="preserve"> </w:t>
      </w:r>
      <w:proofErr w:type="spellStart"/>
      <w:r w:rsidRPr="009D1B34">
        <w:rPr>
          <w:rFonts w:eastAsia="Calibri"/>
          <w:bCs/>
        </w:rPr>
        <w:t>tanah</w:t>
      </w:r>
      <w:proofErr w:type="spellEnd"/>
      <w:r w:rsidRPr="009D1B34">
        <w:rPr>
          <w:rFonts w:eastAsia="Calibri"/>
          <w:bCs/>
        </w:rPr>
        <w:t xml:space="preserve"> yang </w:t>
      </w:r>
      <w:proofErr w:type="spellStart"/>
      <w:r w:rsidRPr="009D1B34">
        <w:rPr>
          <w:rFonts w:eastAsia="Calibri"/>
          <w:bCs/>
        </w:rPr>
        <w:t>tidak</w:t>
      </w:r>
      <w:proofErr w:type="spellEnd"/>
      <w:r w:rsidRPr="009D1B34">
        <w:rPr>
          <w:rFonts w:eastAsia="Calibri"/>
          <w:bCs/>
        </w:rPr>
        <w:t xml:space="preserve"> </w:t>
      </w:r>
      <w:proofErr w:type="spellStart"/>
      <w:r w:rsidRPr="009D1B34">
        <w:rPr>
          <w:rFonts w:eastAsia="Calibri"/>
          <w:bCs/>
        </w:rPr>
        <w:t>terlalu</w:t>
      </w:r>
      <w:proofErr w:type="spellEnd"/>
      <w:r w:rsidRPr="009D1B34">
        <w:rPr>
          <w:rFonts w:eastAsia="Calibri"/>
          <w:bCs/>
        </w:rPr>
        <w:t xml:space="preserve"> </w:t>
      </w:r>
      <w:proofErr w:type="spellStart"/>
      <w:r w:rsidRPr="009D1B34">
        <w:rPr>
          <w:rFonts w:eastAsia="Calibri"/>
          <w:bCs/>
        </w:rPr>
        <w:t>tandus</w:t>
      </w:r>
      <w:proofErr w:type="spellEnd"/>
      <w:r w:rsidRPr="009D1B34">
        <w:rPr>
          <w:rFonts w:eastAsia="Calibri"/>
          <w:bCs/>
        </w:rPr>
        <w:t xml:space="preserve"> dan </w:t>
      </w:r>
      <w:proofErr w:type="spellStart"/>
      <w:r w:rsidRPr="009D1B34">
        <w:rPr>
          <w:rFonts w:eastAsia="Calibri"/>
          <w:bCs/>
        </w:rPr>
        <w:t>lokasi</w:t>
      </w:r>
      <w:proofErr w:type="spellEnd"/>
      <w:r w:rsidRPr="009D1B34">
        <w:rPr>
          <w:rFonts w:eastAsia="Calibri"/>
          <w:bCs/>
        </w:rPr>
        <w:t xml:space="preserve"> yang </w:t>
      </w:r>
      <w:proofErr w:type="spellStart"/>
      <w:r w:rsidRPr="009D1B34">
        <w:rPr>
          <w:rFonts w:eastAsia="Calibri"/>
          <w:bCs/>
        </w:rPr>
        <w:t>berada</w:t>
      </w:r>
      <w:proofErr w:type="spellEnd"/>
      <w:r w:rsidRPr="009D1B34">
        <w:rPr>
          <w:rFonts w:eastAsia="Calibri"/>
          <w:bCs/>
        </w:rPr>
        <w:t xml:space="preserve"> di </w:t>
      </w:r>
      <w:proofErr w:type="spellStart"/>
      <w:r w:rsidRPr="009D1B34">
        <w:rPr>
          <w:rFonts w:eastAsia="Calibri"/>
          <w:bCs/>
        </w:rPr>
        <w:t>dataran</w:t>
      </w:r>
      <w:proofErr w:type="spellEnd"/>
      <w:r w:rsidRPr="009D1B34">
        <w:rPr>
          <w:rFonts w:eastAsia="Calibri"/>
          <w:bCs/>
        </w:rPr>
        <w:t xml:space="preserve"> </w:t>
      </w:r>
      <w:proofErr w:type="spellStart"/>
      <w:r w:rsidRPr="009D1B34">
        <w:rPr>
          <w:rFonts w:eastAsia="Calibri"/>
          <w:bCs/>
        </w:rPr>
        <w:t>rendah</w:t>
      </w:r>
      <w:proofErr w:type="spellEnd"/>
      <w:r w:rsidRPr="009D1B34">
        <w:rPr>
          <w:rFonts w:eastAsia="Calibri"/>
          <w:bCs/>
        </w:rPr>
        <w:t xml:space="preserve">, </w:t>
      </w:r>
      <w:proofErr w:type="spellStart"/>
      <w:r w:rsidRPr="009D1B34">
        <w:rPr>
          <w:rFonts w:eastAsia="Calibri"/>
          <w:bCs/>
        </w:rPr>
        <w:t>menjadikan</w:t>
      </w:r>
      <w:proofErr w:type="spellEnd"/>
      <w:r w:rsidRPr="009D1B34">
        <w:rPr>
          <w:rFonts w:eastAsia="Calibri"/>
          <w:bCs/>
        </w:rPr>
        <w:t xml:space="preserve"> </w:t>
      </w:r>
      <w:proofErr w:type="spellStart"/>
      <w:r w:rsidRPr="009D1B34">
        <w:rPr>
          <w:rFonts w:eastAsia="Calibri"/>
          <w:bCs/>
        </w:rPr>
        <w:t>sektor</w:t>
      </w:r>
      <w:proofErr w:type="spellEnd"/>
      <w:r w:rsidRPr="009D1B34">
        <w:rPr>
          <w:rFonts w:eastAsia="Calibri"/>
          <w:bCs/>
        </w:rPr>
        <w:t xml:space="preserve"> </w:t>
      </w:r>
      <w:proofErr w:type="spellStart"/>
      <w:r w:rsidRPr="009D1B34">
        <w:rPr>
          <w:rFonts w:eastAsia="Calibri"/>
          <w:bCs/>
        </w:rPr>
        <w:t>pertanian</w:t>
      </w:r>
      <w:proofErr w:type="spellEnd"/>
      <w:r w:rsidRPr="009D1B34">
        <w:rPr>
          <w:rFonts w:eastAsia="Calibri"/>
          <w:bCs/>
        </w:rPr>
        <w:t xml:space="preserve"> </w:t>
      </w:r>
      <w:proofErr w:type="spellStart"/>
      <w:r w:rsidRPr="009D1B34">
        <w:rPr>
          <w:rFonts w:eastAsia="Calibri"/>
          <w:bCs/>
        </w:rPr>
        <w:t>sebagai</w:t>
      </w:r>
      <w:proofErr w:type="spellEnd"/>
      <w:r w:rsidRPr="009D1B34">
        <w:rPr>
          <w:rFonts w:eastAsia="Calibri"/>
          <w:bCs/>
        </w:rPr>
        <w:t xml:space="preserve"> </w:t>
      </w:r>
      <w:proofErr w:type="spellStart"/>
      <w:r w:rsidRPr="009D1B34">
        <w:rPr>
          <w:rFonts w:eastAsia="Calibri"/>
          <w:bCs/>
        </w:rPr>
        <w:t>sumber</w:t>
      </w:r>
      <w:proofErr w:type="spellEnd"/>
      <w:r w:rsidRPr="009D1B34">
        <w:rPr>
          <w:rFonts w:eastAsia="Calibri"/>
          <w:bCs/>
        </w:rPr>
        <w:t xml:space="preserve"> </w:t>
      </w:r>
      <w:proofErr w:type="spellStart"/>
      <w:r w:rsidRPr="009D1B34">
        <w:rPr>
          <w:rFonts w:eastAsia="Calibri"/>
          <w:bCs/>
        </w:rPr>
        <w:t>utama</w:t>
      </w:r>
      <w:proofErr w:type="spellEnd"/>
      <w:r w:rsidRPr="009D1B34">
        <w:rPr>
          <w:rFonts w:eastAsia="Calibri"/>
          <w:bCs/>
        </w:rPr>
        <w:t xml:space="preserve"> </w:t>
      </w:r>
      <w:proofErr w:type="spellStart"/>
      <w:r w:rsidRPr="009D1B34">
        <w:rPr>
          <w:rFonts w:eastAsia="Calibri"/>
          <w:bCs/>
        </w:rPr>
        <w:t>mata</w:t>
      </w:r>
      <w:proofErr w:type="spellEnd"/>
      <w:r w:rsidRPr="009D1B34">
        <w:rPr>
          <w:rFonts w:eastAsia="Calibri"/>
          <w:bCs/>
        </w:rPr>
        <w:t xml:space="preserve"> </w:t>
      </w:r>
      <w:proofErr w:type="spellStart"/>
      <w:r w:rsidRPr="009D1B34">
        <w:rPr>
          <w:rFonts w:eastAsia="Calibri"/>
          <w:bCs/>
        </w:rPr>
        <w:t>pencaharian</w:t>
      </w:r>
      <w:proofErr w:type="spellEnd"/>
      <w:r w:rsidRPr="009D1B34">
        <w:rPr>
          <w:rFonts w:eastAsia="Calibri"/>
          <w:bCs/>
        </w:rPr>
        <w:t xml:space="preserve"> Masyarakat </w:t>
      </w:r>
      <w:proofErr w:type="spellStart"/>
      <w:r w:rsidRPr="009D1B34">
        <w:rPr>
          <w:rFonts w:eastAsia="Calibri"/>
          <w:bCs/>
        </w:rPr>
        <w:t>Desa</w:t>
      </w:r>
      <w:proofErr w:type="spellEnd"/>
      <w:r w:rsidRPr="009D1B34">
        <w:rPr>
          <w:rFonts w:eastAsia="Calibri"/>
          <w:bCs/>
        </w:rPr>
        <w:t xml:space="preserve"> </w:t>
      </w:r>
      <w:proofErr w:type="spellStart"/>
      <w:r w:rsidRPr="009D1B34">
        <w:rPr>
          <w:rFonts w:eastAsia="Calibri"/>
          <w:bCs/>
        </w:rPr>
        <w:t>Cikoang</w:t>
      </w:r>
      <w:proofErr w:type="spellEnd"/>
      <w:r w:rsidRPr="009D1B34">
        <w:rPr>
          <w:rFonts w:eastAsia="Calibri"/>
          <w:bCs/>
        </w:rPr>
        <w:t xml:space="preserve">. Sebagian </w:t>
      </w:r>
      <w:proofErr w:type="spellStart"/>
      <w:r w:rsidRPr="009D1B34">
        <w:rPr>
          <w:rFonts w:eastAsia="Calibri"/>
          <w:bCs/>
        </w:rPr>
        <w:t>lokasi</w:t>
      </w:r>
      <w:proofErr w:type="spellEnd"/>
      <w:r w:rsidRPr="009D1B34">
        <w:rPr>
          <w:rFonts w:eastAsia="Calibri"/>
          <w:bCs/>
        </w:rPr>
        <w:t xml:space="preserve"> </w:t>
      </w:r>
      <w:proofErr w:type="spellStart"/>
      <w:r w:rsidRPr="009D1B34">
        <w:rPr>
          <w:rFonts w:eastAsia="Calibri"/>
          <w:bCs/>
        </w:rPr>
        <w:t>desa</w:t>
      </w:r>
      <w:proofErr w:type="spellEnd"/>
      <w:r w:rsidRPr="009D1B34">
        <w:rPr>
          <w:rFonts w:eastAsia="Calibri"/>
          <w:bCs/>
        </w:rPr>
        <w:t xml:space="preserve"> </w:t>
      </w:r>
      <w:proofErr w:type="spellStart"/>
      <w:r w:rsidRPr="009D1B34">
        <w:rPr>
          <w:rFonts w:eastAsia="Calibri"/>
          <w:bCs/>
        </w:rPr>
        <w:t>tersebut</w:t>
      </w:r>
      <w:proofErr w:type="spellEnd"/>
      <w:r w:rsidRPr="009D1B34">
        <w:rPr>
          <w:rFonts w:eastAsia="Calibri"/>
          <w:bCs/>
        </w:rPr>
        <w:t xml:space="preserve"> </w:t>
      </w:r>
      <w:proofErr w:type="spellStart"/>
      <w:r w:rsidRPr="009D1B34">
        <w:rPr>
          <w:rFonts w:eastAsia="Calibri"/>
          <w:bCs/>
        </w:rPr>
        <w:t>berada</w:t>
      </w:r>
      <w:proofErr w:type="spellEnd"/>
      <w:r w:rsidRPr="009D1B34">
        <w:rPr>
          <w:rFonts w:eastAsia="Calibri"/>
          <w:bCs/>
        </w:rPr>
        <w:t xml:space="preserve"> di </w:t>
      </w:r>
      <w:proofErr w:type="spellStart"/>
      <w:r w:rsidRPr="009D1B34">
        <w:rPr>
          <w:rFonts w:eastAsia="Calibri"/>
          <w:bCs/>
        </w:rPr>
        <w:t>pesisir</w:t>
      </w:r>
      <w:proofErr w:type="spellEnd"/>
      <w:r w:rsidRPr="009D1B34">
        <w:rPr>
          <w:rFonts w:eastAsia="Calibri"/>
          <w:bCs/>
        </w:rPr>
        <w:t xml:space="preserve"> </w:t>
      </w:r>
      <w:proofErr w:type="spellStart"/>
      <w:r w:rsidRPr="009D1B34">
        <w:rPr>
          <w:rFonts w:eastAsia="Calibri"/>
          <w:bCs/>
        </w:rPr>
        <w:t>pantai</w:t>
      </w:r>
      <w:proofErr w:type="spellEnd"/>
      <w:r w:rsidRPr="009D1B34">
        <w:rPr>
          <w:rFonts w:eastAsia="Calibri"/>
          <w:bCs/>
        </w:rPr>
        <w:t xml:space="preserve">. </w:t>
      </w:r>
      <w:proofErr w:type="spellStart"/>
      <w:r w:rsidRPr="009D1B34">
        <w:rPr>
          <w:rFonts w:eastAsia="Calibri"/>
          <w:bCs/>
        </w:rPr>
        <w:t>Sehingga</w:t>
      </w:r>
      <w:proofErr w:type="spellEnd"/>
      <w:r w:rsidRPr="009D1B34">
        <w:rPr>
          <w:rFonts w:eastAsia="Calibri"/>
          <w:bCs/>
        </w:rPr>
        <w:t xml:space="preserve"> </w:t>
      </w:r>
      <w:proofErr w:type="spellStart"/>
      <w:r w:rsidRPr="009D1B34">
        <w:rPr>
          <w:rFonts w:eastAsia="Calibri"/>
          <w:bCs/>
        </w:rPr>
        <w:t>mata</w:t>
      </w:r>
      <w:proofErr w:type="spellEnd"/>
      <w:r w:rsidRPr="009D1B34">
        <w:rPr>
          <w:rFonts w:eastAsia="Calibri"/>
          <w:bCs/>
        </w:rPr>
        <w:t xml:space="preserve"> </w:t>
      </w:r>
      <w:proofErr w:type="spellStart"/>
      <w:r w:rsidRPr="009D1B34">
        <w:rPr>
          <w:rFonts w:eastAsia="Calibri"/>
          <w:bCs/>
        </w:rPr>
        <w:t>pencaharian</w:t>
      </w:r>
      <w:proofErr w:type="spellEnd"/>
      <w:r w:rsidRPr="009D1B34">
        <w:rPr>
          <w:rFonts w:eastAsia="Calibri"/>
          <w:bCs/>
        </w:rPr>
        <w:t xml:space="preserve"> lain yang </w:t>
      </w:r>
      <w:proofErr w:type="spellStart"/>
      <w:r w:rsidRPr="009D1B34">
        <w:rPr>
          <w:rFonts w:eastAsia="Calibri"/>
          <w:bCs/>
        </w:rPr>
        <w:t>tidak</w:t>
      </w:r>
      <w:proofErr w:type="spellEnd"/>
      <w:r w:rsidRPr="009D1B34">
        <w:rPr>
          <w:rFonts w:eastAsia="Calibri"/>
          <w:bCs/>
        </w:rPr>
        <w:t xml:space="preserve"> </w:t>
      </w:r>
      <w:proofErr w:type="spellStart"/>
      <w:r w:rsidRPr="009D1B34">
        <w:rPr>
          <w:rFonts w:eastAsia="Calibri"/>
          <w:bCs/>
        </w:rPr>
        <w:t>kalah</w:t>
      </w:r>
      <w:proofErr w:type="spellEnd"/>
      <w:r w:rsidRPr="009D1B34">
        <w:rPr>
          <w:rFonts w:eastAsia="Calibri"/>
          <w:bCs/>
        </w:rPr>
        <w:t xml:space="preserve"> </w:t>
      </w:r>
      <w:proofErr w:type="spellStart"/>
      <w:r w:rsidRPr="009D1B34">
        <w:rPr>
          <w:rFonts w:eastAsia="Calibri"/>
          <w:bCs/>
        </w:rPr>
        <w:t>pentingnya</w:t>
      </w:r>
      <w:proofErr w:type="spellEnd"/>
      <w:r w:rsidRPr="009D1B34">
        <w:rPr>
          <w:rFonts w:eastAsia="Calibri"/>
          <w:bCs/>
        </w:rPr>
        <w:t xml:space="preserve"> </w:t>
      </w:r>
      <w:proofErr w:type="spellStart"/>
      <w:r w:rsidRPr="009D1B34">
        <w:rPr>
          <w:rFonts w:eastAsia="Calibri"/>
          <w:bCs/>
        </w:rPr>
        <w:t>adalah</w:t>
      </w:r>
      <w:proofErr w:type="spellEnd"/>
      <w:r w:rsidRPr="009D1B34">
        <w:rPr>
          <w:rFonts w:eastAsia="Calibri"/>
          <w:bCs/>
        </w:rPr>
        <w:t xml:space="preserve"> </w:t>
      </w:r>
      <w:proofErr w:type="spellStart"/>
      <w:r w:rsidRPr="009D1B34">
        <w:rPr>
          <w:rFonts w:eastAsia="Calibri"/>
          <w:bCs/>
        </w:rPr>
        <w:t>nelayan</w:t>
      </w:r>
      <w:proofErr w:type="spellEnd"/>
      <w:r w:rsidRPr="009D1B34">
        <w:rPr>
          <w:rFonts w:eastAsia="Calibri"/>
          <w:bCs/>
        </w:rPr>
        <w:t xml:space="preserve">. </w:t>
      </w:r>
      <w:proofErr w:type="spellStart"/>
      <w:r w:rsidRPr="009D1B34">
        <w:rPr>
          <w:rFonts w:eastAsia="Calibri"/>
          <w:bCs/>
        </w:rPr>
        <w:t>Berbeda</w:t>
      </w:r>
      <w:proofErr w:type="spellEnd"/>
      <w:r w:rsidRPr="009D1B34">
        <w:rPr>
          <w:rFonts w:eastAsia="Calibri"/>
          <w:bCs/>
        </w:rPr>
        <w:t xml:space="preserve"> </w:t>
      </w:r>
      <w:proofErr w:type="spellStart"/>
      <w:r w:rsidRPr="009D1B34">
        <w:rPr>
          <w:rFonts w:eastAsia="Calibri"/>
          <w:bCs/>
        </w:rPr>
        <w:t>dengan</w:t>
      </w:r>
      <w:proofErr w:type="spellEnd"/>
      <w:r w:rsidRPr="009D1B34">
        <w:rPr>
          <w:rFonts w:eastAsia="Calibri"/>
          <w:bCs/>
        </w:rPr>
        <w:t xml:space="preserve"> </w:t>
      </w:r>
      <w:proofErr w:type="spellStart"/>
      <w:r w:rsidRPr="009D1B34">
        <w:rPr>
          <w:rFonts w:eastAsia="Calibri"/>
          <w:bCs/>
        </w:rPr>
        <w:t>masyarakat</w:t>
      </w:r>
      <w:proofErr w:type="spellEnd"/>
      <w:r w:rsidRPr="009D1B34">
        <w:rPr>
          <w:rFonts w:eastAsia="Calibri"/>
          <w:bCs/>
        </w:rPr>
        <w:t xml:space="preserve"> </w:t>
      </w:r>
      <w:proofErr w:type="spellStart"/>
      <w:r w:rsidRPr="009D1B34">
        <w:rPr>
          <w:rFonts w:eastAsia="Calibri"/>
          <w:bCs/>
        </w:rPr>
        <w:t>nelayan</w:t>
      </w:r>
      <w:proofErr w:type="spellEnd"/>
      <w:r w:rsidRPr="009D1B34">
        <w:rPr>
          <w:rFonts w:eastAsia="Calibri"/>
          <w:bCs/>
        </w:rPr>
        <w:t xml:space="preserve"> Sulawesi Selatan pada </w:t>
      </w:r>
      <w:proofErr w:type="spellStart"/>
      <w:r w:rsidRPr="009D1B34">
        <w:rPr>
          <w:rFonts w:eastAsia="Calibri"/>
          <w:bCs/>
        </w:rPr>
        <w:t>pada</w:t>
      </w:r>
      <w:proofErr w:type="spellEnd"/>
      <w:r w:rsidRPr="009D1B34">
        <w:rPr>
          <w:rFonts w:eastAsia="Calibri"/>
          <w:bCs/>
        </w:rPr>
        <w:t xml:space="preserve"> </w:t>
      </w:r>
      <w:proofErr w:type="spellStart"/>
      <w:r w:rsidRPr="009D1B34">
        <w:rPr>
          <w:rFonts w:eastAsia="Calibri"/>
          <w:bCs/>
        </w:rPr>
        <w:t>umumnya</w:t>
      </w:r>
      <w:proofErr w:type="spellEnd"/>
      <w:r w:rsidRPr="009D1B34">
        <w:rPr>
          <w:rFonts w:eastAsia="Calibri"/>
          <w:bCs/>
        </w:rPr>
        <w:t xml:space="preserve">, Masyarakat </w:t>
      </w:r>
      <w:proofErr w:type="spellStart"/>
      <w:r w:rsidRPr="009D1B34">
        <w:rPr>
          <w:rFonts w:eastAsia="Calibri"/>
          <w:bCs/>
        </w:rPr>
        <w:t>Cikoang</w:t>
      </w:r>
      <w:proofErr w:type="spellEnd"/>
      <w:r w:rsidRPr="009D1B34">
        <w:rPr>
          <w:rFonts w:eastAsia="Calibri"/>
          <w:bCs/>
        </w:rPr>
        <w:t xml:space="preserve"> </w:t>
      </w:r>
      <w:proofErr w:type="spellStart"/>
      <w:r w:rsidRPr="009D1B34">
        <w:rPr>
          <w:rFonts w:eastAsia="Calibri"/>
          <w:bCs/>
        </w:rPr>
        <w:t>tidak</w:t>
      </w:r>
      <w:proofErr w:type="spellEnd"/>
      <w:r w:rsidRPr="009D1B34">
        <w:rPr>
          <w:rFonts w:eastAsia="Calibri"/>
          <w:bCs/>
        </w:rPr>
        <w:t xml:space="preserve"> </w:t>
      </w:r>
      <w:proofErr w:type="spellStart"/>
      <w:r w:rsidRPr="009D1B34">
        <w:rPr>
          <w:rFonts w:eastAsia="Calibri"/>
          <w:bCs/>
        </w:rPr>
        <w:t>mengenal</w:t>
      </w:r>
      <w:proofErr w:type="spellEnd"/>
      <w:r w:rsidRPr="009D1B34">
        <w:rPr>
          <w:rFonts w:eastAsia="Calibri"/>
          <w:bCs/>
        </w:rPr>
        <w:t xml:space="preserve"> </w:t>
      </w:r>
      <w:proofErr w:type="spellStart"/>
      <w:r w:rsidRPr="009D1B34">
        <w:rPr>
          <w:rFonts w:eastAsia="Calibri"/>
          <w:bCs/>
        </w:rPr>
        <w:t>hubungan</w:t>
      </w:r>
      <w:proofErr w:type="spellEnd"/>
      <w:r w:rsidRPr="009D1B34">
        <w:rPr>
          <w:rFonts w:eastAsia="Calibri"/>
          <w:bCs/>
        </w:rPr>
        <w:t xml:space="preserve"> </w:t>
      </w:r>
      <w:proofErr w:type="spellStart"/>
      <w:r w:rsidRPr="009D1B34">
        <w:rPr>
          <w:rFonts w:eastAsia="Calibri"/>
          <w:bCs/>
        </w:rPr>
        <w:t>Punggawa-Sawi</w:t>
      </w:r>
      <w:proofErr w:type="spellEnd"/>
      <w:r w:rsidRPr="009D1B34">
        <w:rPr>
          <w:rFonts w:eastAsia="Calibri"/>
          <w:bCs/>
        </w:rPr>
        <w:t>.</w:t>
      </w:r>
    </w:p>
    <w:p w14:paraId="1805B776" w14:textId="77777777" w:rsidR="009D1B34" w:rsidRPr="009D1B34" w:rsidRDefault="009D1B34" w:rsidP="009D1B34">
      <w:pPr>
        <w:widowControl w:val="0"/>
        <w:autoSpaceDE w:val="0"/>
        <w:autoSpaceDN w:val="0"/>
        <w:adjustRightInd w:val="0"/>
        <w:spacing w:line="281" w:lineRule="auto"/>
        <w:ind w:right="86" w:firstLine="720"/>
        <w:jc w:val="both"/>
        <w:rPr>
          <w:rFonts w:eastAsia="Calibri"/>
          <w:bCs/>
        </w:rPr>
      </w:pPr>
      <w:proofErr w:type="spellStart"/>
      <w:r w:rsidRPr="009D1B34">
        <w:rPr>
          <w:rFonts w:eastAsia="Calibri"/>
          <w:bCs/>
        </w:rPr>
        <w:t>Profesi</w:t>
      </w:r>
      <w:proofErr w:type="spellEnd"/>
      <w:r w:rsidRPr="009D1B34">
        <w:rPr>
          <w:rFonts w:eastAsia="Calibri"/>
          <w:bCs/>
        </w:rPr>
        <w:t xml:space="preserve"> </w:t>
      </w:r>
      <w:proofErr w:type="spellStart"/>
      <w:r w:rsidRPr="009D1B34">
        <w:rPr>
          <w:rFonts w:eastAsia="Calibri"/>
          <w:bCs/>
        </w:rPr>
        <w:t>nelayan</w:t>
      </w:r>
      <w:proofErr w:type="spellEnd"/>
      <w:r w:rsidRPr="009D1B34">
        <w:rPr>
          <w:rFonts w:eastAsia="Calibri"/>
          <w:bCs/>
        </w:rPr>
        <w:t xml:space="preserve"> </w:t>
      </w:r>
      <w:proofErr w:type="spellStart"/>
      <w:r w:rsidRPr="009D1B34">
        <w:rPr>
          <w:rFonts w:eastAsia="Calibri"/>
          <w:bCs/>
        </w:rPr>
        <w:t>dilakukan</w:t>
      </w:r>
      <w:proofErr w:type="spellEnd"/>
      <w:r w:rsidRPr="009D1B34">
        <w:rPr>
          <w:rFonts w:eastAsia="Calibri"/>
          <w:bCs/>
        </w:rPr>
        <w:t xml:space="preserve"> </w:t>
      </w:r>
      <w:proofErr w:type="spellStart"/>
      <w:r w:rsidRPr="009D1B34">
        <w:rPr>
          <w:rFonts w:eastAsia="Calibri"/>
          <w:bCs/>
        </w:rPr>
        <w:t>secara</w:t>
      </w:r>
      <w:proofErr w:type="spellEnd"/>
      <w:r w:rsidRPr="009D1B34">
        <w:rPr>
          <w:rFonts w:eastAsia="Calibri"/>
          <w:bCs/>
        </w:rPr>
        <w:t xml:space="preserve"> </w:t>
      </w:r>
      <w:proofErr w:type="spellStart"/>
      <w:r w:rsidRPr="009D1B34">
        <w:rPr>
          <w:rFonts w:eastAsia="Calibri"/>
          <w:bCs/>
        </w:rPr>
        <w:t>mandiri</w:t>
      </w:r>
      <w:proofErr w:type="spellEnd"/>
      <w:r w:rsidRPr="009D1B34">
        <w:rPr>
          <w:rFonts w:eastAsia="Calibri"/>
          <w:bCs/>
        </w:rPr>
        <w:t xml:space="preserve">, </w:t>
      </w:r>
      <w:proofErr w:type="spellStart"/>
      <w:r w:rsidRPr="009D1B34">
        <w:rPr>
          <w:rFonts w:eastAsia="Calibri"/>
          <w:bCs/>
        </w:rPr>
        <w:t>tanpa</w:t>
      </w:r>
      <w:proofErr w:type="spellEnd"/>
      <w:r w:rsidRPr="009D1B34">
        <w:rPr>
          <w:rFonts w:eastAsia="Calibri"/>
          <w:bCs/>
        </w:rPr>
        <w:t xml:space="preserve"> </w:t>
      </w:r>
      <w:proofErr w:type="spellStart"/>
      <w:r w:rsidRPr="009D1B34">
        <w:rPr>
          <w:rFonts w:eastAsia="Calibri"/>
          <w:bCs/>
        </w:rPr>
        <w:t>bergantung</w:t>
      </w:r>
      <w:proofErr w:type="spellEnd"/>
      <w:r w:rsidRPr="009D1B34">
        <w:rPr>
          <w:rFonts w:eastAsia="Calibri"/>
          <w:bCs/>
        </w:rPr>
        <w:t xml:space="preserve"> pada orang lain. Para </w:t>
      </w:r>
      <w:proofErr w:type="spellStart"/>
      <w:r w:rsidRPr="009D1B34">
        <w:rPr>
          <w:rFonts w:eastAsia="Calibri"/>
          <w:bCs/>
        </w:rPr>
        <w:t>nelayan</w:t>
      </w:r>
      <w:proofErr w:type="spellEnd"/>
      <w:r w:rsidRPr="009D1B34">
        <w:rPr>
          <w:rFonts w:eastAsia="Calibri"/>
          <w:bCs/>
        </w:rPr>
        <w:t xml:space="preserve"> </w:t>
      </w:r>
      <w:proofErr w:type="spellStart"/>
      <w:r w:rsidRPr="009D1B34">
        <w:rPr>
          <w:rFonts w:eastAsia="Calibri"/>
          <w:bCs/>
        </w:rPr>
        <w:t>Desa</w:t>
      </w:r>
      <w:proofErr w:type="spellEnd"/>
      <w:r w:rsidRPr="009D1B34">
        <w:rPr>
          <w:rFonts w:eastAsia="Calibri"/>
          <w:bCs/>
        </w:rPr>
        <w:t xml:space="preserve"> </w:t>
      </w:r>
      <w:proofErr w:type="spellStart"/>
      <w:r w:rsidRPr="009D1B34">
        <w:rPr>
          <w:rFonts w:eastAsia="Calibri"/>
          <w:bCs/>
        </w:rPr>
        <w:t>Cikoang</w:t>
      </w:r>
      <w:proofErr w:type="spellEnd"/>
      <w:r w:rsidRPr="009D1B34">
        <w:rPr>
          <w:rFonts w:eastAsia="Calibri"/>
          <w:bCs/>
        </w:rPr>
        <w:t xml:space="preserve"> </w:t>
      </w:r>
      <w:proofErr w:type="spellStart"/>
      <w:r w:rsidRPr="009D1B34">
        <w:rPr>
          <w:rFonts w:eastAsia="Calibri"/>
          <w:bCs/>
        </w:rPr>
        <w:t>memiliki</w:t>
      </w:r>
      <w:proofErr w:type="spellEnd"/>
      <w:r w:rsidRPr="009D1B34">
        <w:rPr>
          <w:rFonts w:eastAsia="Calibri"/>
          <w:bCs/>
        </w:rPr>
        <w:t xml:space="preserve"> </w:t>
      </w:r>
      <w:proofErr w:type="spellStart"/>
      <w:r w:rsidRPr="009D1B34">
        <w:rPr>
          <w:rFonts w:eastAsia="Calibri"/>
          <w:bCs/>
        </w:rPr>
        <w:t>perahu</w:t>
      </w:r>
      <w:proofErr w:type="spellEnd"/>
      <w:r w:rsidRPr="009D1B34">
        <w:rPr>
          <w:rFonts w:eastAsia="Calibri"/>
          <w:bCs/>
        </w:rPr>
        <w:t xml:space="preserve"> </w:t>
      </w:r>
      <w:proofErr w:type="spellStart"/>
      <w:r w:rsidRPr="009D1B34">
        <w:rPr>
          <w:rFonts w:eastAsia="Calibri"/>
          <w:bCs/>
        </w:rPr>
        <w:t>sendiri</w:t>
      </w:r>
      <w:proofErr w:type="spellEnd"/>
      <w:r w:rsidRPr="009D1B34">
        <w:rPr>
          <w:rFonts w:eastAsia="Calibri"/>
          <w:bCs/>
        </w:rPr>
        <w:t xml:space="preserve"> </w:t>
      </w:r>
      <w:proofErr w:type="spellStart"/>
      <w:r w:rsidRPr="009D1B34">
        <w:rPr>
          <w:rFonts w:eastAsia="Calibri"/>
          <w:bCs/>
        </w:rPr>
        <w:t>untuk</w:t>
      </w:r>
      <w:proofErr w:type="spellEnd"/>
      <w:r w:rsidRPr="009D1B34">
        <w:rPr>
          <w:rFonts w:eastAsia="Calibri"/>
          <w:bCs/>
        </w:rPr>
        <w:t xml:space="preserve"> </w:t>
      </w:r>
      <w:proofErr w:type="spellStart"/>
      <w:r w:rsidRPr="009D1B34">
        <w:rPr>
          <w:rFonts w:eastAsia="Calibri"/>
          <w:bCs/>
        </w:rPr>
        <w:t>penagkapan</w:t>
      </w:r>
      <w:proofErr w:type="spellEnd"/>
      <w:r w:rsidRPr="009D1B34">
        <w:rPr>
          <w:rFonts w:eastAsia="Calibri"/>
          <w:bCs/>
        </w:rPr>
        <w:t xml:space="preserve"> ikan </w:t>
      </w:r>
      <w:proofErr w:type="spellStart"/>
      <w:r w:rsidRPr="009D1B34">
        <w:rPr>
          <w:rFonts w:eastAsia="Calibri"/>
          <w:bCs/>
        </w:rPr>
        <w:t>jarak</w:t>
      </w:r>
      <w:proofErr w:type="spellEnd"/>
      <w:r w:rsidRPr="009D1B34">
        <w:rPr>
          <w:rFonts w:eastAsia="Calibri"/>
          <w:bCs/>
        </w:rPr>
        <w:t xml:space="preserve"> </w:t>
      </w:r>
      <w:proofErr w:type="spellStart"/>
      <w:r w:rsidRPr="009D1B34">
        <w:rPr>
          <w:rFonts w:eastAsia="Calibri"/>
          <w:bCs/>
        </w:rPr>
        <w:t>pendek</w:t>
      </w:r>
      <w:proofErr w:type="spellEnd"/>
      <w:r w:rsidRPr="009D1B34">
        <w:rPr>
          <w:rFonts w:eastAsia="Calibri"/>
          <w:bCs/>
        </w:rPr>
        <w:t xml:space="preserve">. </w:t>
      </w:r>
      <w:proofErr w:type="spellStart"/>
      <w:r w:rsidRPr="009D1B34">
        <w:rPr>
          <w:rFonts w:eastAsia="Calibri"/>
          <w:bCs/>
        </w:rPr>
        <w:t>Perahu</w:t>
      </w:r>
      <w:proofErr w:type="spellEnd"/>
      <w:r w:rsidRPr="009D1B34">
        <w:rPr>
          <w:rFonts w:eastAsia="Calibri"/>
          <w:bCs/>
        </w:rPr>
        <w:t xml:space="preserve"> </w:t>
      </w:r>
      <w:proofErr w:type="spellStart"/>
      <w:r w:rsidRPr="009D1B34">
        <w:rPr>
          <w:rFonts w:eastAsia="Calibri"/>
          <w:bCs/>
        </w:rPr>
        <w:t>lepa-lepa</w:t>
      </w:r>
      <w:proofErr w:type="spellEnd"/>
      <w:r w:rsidRPr="009D1B34">
        <w:rPr>
          <w:rFonts w:eastAsia="Calibri"/>
          <w:bCs/>
        </w:rPr>
        <w:t xml:space="preserve"> yang </w:t>
      </w:r>
      <w:proofErr w:type="spellStart"/>
      <w:r w:rsidRPr="009D1B34">
        <w:rPr>
          <w:rFonts w:eastAsia="Calibri"/>
          <w:bCs/>
        </w:rPr>
        <w:t>digunakan</w:t>
      </w:r>
      <w:proofErr w:type="spellEnd"/>
      <w:r w:rsidRPr="009D1B34">
        <w:rPr>
          <w:rFonts w:eastAsia="Calibri"/>
          <w:bCs/>
        </w:rPr>
        <w:t xml:space="preserve"> </w:t>
      </w:r>
      <w:proofErr w:type="spellStart"/>
      <w:r w:rsidRPr="009D1B34">
        <w:rPr>
          <w:rFonts w:eastAsia="Calibri"/>
          <w:bCs/>
        </w:rPr>
        <w:t>tersebut</w:t>
      </w:r>
      <w:proofErr w:type="spellEnd"/>
      <w:r w:rsidRPr="009D1B34">
        <w:rPr>
          <w:rFonts w:eastAsia="Calibri"/>
          <w:bCs/>
        </w:rPr>
        <w:t xml:space="preserve"> </w:t>
      </w:r>
      <w:proofErr w:type="spellStart"/>
      <w:r w:rsidRPr="009D1B34">
        <w:rPr>
          <w:rFonts w:eastAsia="Calibri"/>
          <w:bCs/>
        </w:rPr>
        <w:t>sudah</w:t>
      </w:r>
      <w:proofErr w:type="spellEnd"/>
      <w:r w:rsidRPr="009D1B34">
        <w:rPr>
          <w:rFonts w:eastAsia="Calibri"/>
          <w:bCs/>
        </w:rPr>
        <w:t xml:space="preserve"> </w:t>
      </w:r>
      <w:proofErr w:type="spellStart"/>
      <w:r w:rsidRPr="009D1B34">
        <w:rPr>
          <w:rFonts w:eastAsia="Calibri"/>
          <w:bCs/>
        </w:rPr>
        <w:t>dilengkapi</w:t>
      </w:r>
      <w:proofErr w:type="spellEnd"/>
      <w:r w:rsidRPr="009D1B34">
        <w:rPr>
          <w:rFonts w:eastAsia="Calibri"/>
          <w:bCs/>
        </w:rPr>
        <w:t xml:space="preserve"> </w:t>
      </w:r>
      <w:proofErr w:type="spellStart"/>
      <w:r w:rsidRPr="009D1B34">
        <w:rPr>
          <w:rFonts w:eastAsia="Calibri"/>
          <w:bCs/>
        </w:rPr>
        <w:t>dengan</w:t>
      </w:r>
      <w:proofErr w:type="spellEnd"/>
      <w:r w:rsidRPr="009D1B34">
        <w:rPr>
          <w:rFonts w:eastAsia="Calibri"/>
          <w:bCs/>
        </w:rPr>
        <w:t xml:space="preserve"> motor </w:t>
      </w:r>
      <w:proofErr w:type="spellStart"/>
      <w:r w:rsidRPr="009D1B34">
        <w:rPr>
          <w:rFonts w:eastAsia="Calibri"/>
          <w:bCs/>
        </w:rPr>
        <w:t>tempel</w:t>
      </w:r>
      <w:proofErr w:type="spellEnd"/>
      <w:r w:rsidRPr="009D1B34">
        <w:rPr>
          <w:rFonts w:eastAsia="Calibri"/>
          <w:bCs/>
        </w:rPr>
        <w:t xml:space="preserve"> </w:t>
      </w:r>
      <w:proofErr w:type="spellStart"/>
      <w:r w:rsidRPr="009D1B34">
        <w:rPr>
          <w:rFonts w:eastAsia="Calibri"/>
          <w:bCs/>
        </w:rPr>
        <w:t>dengan</w:t>
      </w:r>
      <w:proofErr w:type="spellEnd"/>
      <w:r w:rsidRPr="009D1B34">
        <w:rPr>
          <w:rFonts w:eastAsia="Calibri"/>
          <w:bCs/>
        </w:rPr>
        <w:t xml:space="preserve"> </w:t>
      </w:r>
      <w:proofErr w:type="spellStart"/>
      <w:r w:rsidRPr="009D1B34">
        <w:rPr>
          <w:rFonts w:eastAsia="Calibri"/>
          <w:bCs/>
        </w:rPr>
        <w:t>ukuran</w:t>
      </w:r>
      <w:proofErr w:type="spellEnd"/>
      <w:r w:rsidRPr="009D1B34">
        <w:rPr>
          <w:rFonts w:eastAsia="Calibri"/>
          <w:bCs/>
        </w:rPr>
        <w:t xml:space="preserve"> </w:t>
      </w:r>
      <w:r w:rsidRPr="009D1B34">
        <w:rPr>
          <w:rFonts w:eastAsia="Calibri"/>
          <w:bCs/>
          <w:i/>
        </w:rPr>
        <w:t>body</w:t>
      </w:r>
      <w:r w:rsidRPr="009D1B34">
        <w:rPr>
          <w:rFonts w:eastAsia="Calibri"/>
          <w:bCs/>
        </w:rPr>
        <w:t xml:space="preserve"> </w:t>
      </w:r>
      <w:proofErr w:type="spellStart"/>
      <w:r w:rsidRPr="009D1B34">
        <w:rPr>
          <w:rFonts w:eastAsia="Calibri"/>
          <w:bCs/>
        </w:rPr>
        <w:t>kapal</w:t>
      </w:r>
      <w:proofErr w:type="spellEnd"/>
      <w:r w:rsidRPr="009D1B34">
        <w:rPr>
          <w:rFonts w:eastAsia="Calibri"/>
          <w:bCs/>
        </w:rPr>
        <w:t xml:space="preserve"> </w:t>
      </w:r>
      <w:proofErr w:type="spellStart"/>
      <w:r w:rsidRPr="009D1B34">
        <w:rPr>
          <w:rFonts w:eastAsia="Calibri"/>
          <w:bCs/>
        </w:rPr>
        <w:t>berkisar</w:t>
      </w:r>
      <w:proofErr w:type="spellEnd"/>
      <w:r w:rsidRPr="009D1B34">
        <w:rPr>
          <w:rFonts w:eastAsia="Calibri"/>
          <w:bCs/>
        </w:rPr>
        <w:t xml:space="preserve"> </w:t>
      </w:r>
      <w:proofErr w:type="spellStart"/>
      <w:r w:rsidRPr="009D1B34">
        <w:rPr>
          <w:rFonts w:eastAsia="Calibri"/>
          <w:bCs/>
        </w:rPr>
        <w:t>panjang</w:t>
      </w:r>
      <w:proofErr w:type="spellEnd"/>
      <w:r w:rsidRPr="009D1B34">
        <w:rPr>
          <w:rFonts w:eastAsia="Calibri"/>
          <w:bCs/>
        </w:rPr>
        <w:t xml:space="preserve"> 500 </w:t>
      </w:r>
      <w:proofErr w:type="spellStart"/>
      <w:r w:rsidRPr="009D1B34">
        <w:rPr>
          <w:rFonts w:eastAsia="Calibri"/>
          <w:bCs/>
        </w:rPr>
        <w:t>sampai</w:t>
      </w:r>
      <w:proofErr w:type="spellEnd"/>
      <w:r w:rsidRPr="009D1B34">
        <w:rPr>
          <w:rFonts w:eastAsia="Calibri"/>
          <w:bCs/>
        </w:rPr>
        <w:t xml:space="preserve"> 900 cm, </w:t>
      </w:r>
      <w:proofErr w:type="spellStart"/>
      <w:r w:rsidRPr="009D1B34">
        <w:rPr>
          <w:rFonts w:eastAsia="Calibri"/>
          <w:bCs/>
        </w:rPr>
        <w:t>lebar</w:t>
      </w:r>
      <w:proofErr w:type="spellEnd"/>
      <w:r w:rsidRPr="009D1B34">
        <w:rPr>
          <w:rFonts w:eastAsia="Calibri"/>
          <w:bCs/>
        </w:rPr>
        <w:t xml:space="preserve"> 40-80 cm, dan </w:t>
      </w:r>
      <w:proofErr w:type="spellStart"/>
      <w:r w:rsidRPr="009D1B34">
        <w:rPr>
          <w:rFonts w:eastAsia="Calibri"/>
          <w:bCs/>
        </w:rPr>
        <w:t>kedalaman</w:t>
      </w:r>
      <w:proofErr w:type="spellEnd"/>
      <w:r w:rsidRPr="009D1B34">
        <w:rPr>
          <w:rFonts w:eastAsia="Calibri"/>
          <w:bCs/>
        </w:rPr>
        <w:t xml:space="preserve"> 30-55 cm.</w:t>
      </w:r>
    </w:p>
    <w:p w14:paraId="2E5BD939" w14:textId="77777777" w:rsidR="009D1B34" w:rsidRPr="009D1B34" w:rsidRDefault="009D1B34" w:rsidP="009D1B34">
      <w:pPr>
        <w:widowControl w:val="0"/>
        <w:autoSpaceDE w:val="0"/>
        <w:autoSpaceDN w:val="0"/>
        <w:adjustRightInd w:val="0"/>
        <w:spacing w:line="281" w:lineRule="auto"/>
        <w:ind w:right="86" w:firstLine="720"/>
        <w:jc w:val="both"/>
        <w:rPr>
          <w:rFonts w:eastAsia="Calibri"/>
          <w:bCs/>
        </w:rPr>
      </w:pPr>
      <w:proofErr w:type="spellStart"/>
      <w:r w:rsidRPr="009D1B34">
        <w:rPr>
          <w:rFonts w:eastAsia="Calibri"/>
          <w:bCs/>
        </w:rPr>
        <w:t>Nelayan</w:t>
      </w:r>
      <w:proofErr w:type="spellEnd"/>
      <w:r w:rsidRPr="009D1B34">
        <w:rPr>
          <w:rFonts w:eastAsia="Calibri"/>
          <w:bCs/>
        </w:rPr>
        <w:t xml:space="preserve"> </w:t>
      </w:r>
      <w:proofErr w:type="spellStart"/>
      <w:r w:rsidRPr="009D1B34">
        <w:rPr>
          <w:rFonts w:eastAsia="Calibri"/>
          <w:bCs/>
        </w:rPr>
        <w:t>berangkat</w:t>
      </w:r>
      <w:proofErr w:type="spellEnd"/>
      <w:r w:rsidRPr="009D1B34">
        <w:rPr>
          <w:rFonts w:eastAsia="Calibri"/>
          <w:bCs/>
        </w:rPr>
        <w:t xml:space="preserve"> </w:t>
      </w:r>
      <w:proofErr w:type="spellStart"/>
      <w:r w:rsidRPr="009D1B34">
        <w:rPr>
          <w:rFonts w:eastAsia="Calibri"/>
          <w:bCs/>
        </w:rPr>
        <w:t>melaut</w:t>
      </w:r>
      <w:proofErr w:type="spellEnd"/>
      <w:r w:rsidRPr="009D1B34">
        <w:rPr>
          <w:rFonts w:eastAsia="Calibri"/>
          <w:bCs/>
        </w:rPr>
        <w:t xml:space="preserve"> di </w:t>
      </w:r>
      <w:proofErr w:type="spellStart"/>
      <w:r w:rsidRPr="009D1B34">
        <w:rPr>
          <w:rFonts w:eastAsia="Calibri"/>
          <w:bCs/>
        </w:rPr>
        <w:t>waktu</w:t>
      </w:r>
      <w:proofErr w:type="spellEnd"/>
      <w:r w:rsidRPr="009D1B34">
        <w:rPr>
          <w:rFonts w:eastAsia="Calibri"/>
          <w:bCs/>
        </w:rPr>
        <w:t xml:space="preserve"> </w:t>
      </w:r>
      <w:proofErr w:type="spellStart"/>
      <w:r w:rsidRPr="009D1B34">
        <w:rPr>
          <w:rFonts w:eastAsia="Calibri"/>
          <w:bCs/>
        </w:rPr>
        <w:t>subuh</w:t>
      </w:r>
      <w:proofErr w:type="spellEnd"/>
      <w:r w:rsidRPr="009D1B34">
        <w:rPr>
          <w:rFonts w:eastAsia="Calibri"/>
          <w:bCs/>
        </w:rPr>
        <w:t xml:space="preserve"> </w:t>
      </w:r>
      <w:proofErr w:type="spellStart"/>
      <w:r w:rsidRPr="009D1B34">
        <w:rPr>
          <w:rFonts w:eastAsia="Calibri"/>
          <w:bCs/>
        </w:rPr>
        <w:t>setelah</w:t>
      </w:r>
      <w:proofErr w:type="spellEnd"/>
      <w:r w:rsidRPr="009D1B34">
        <w:rPr>
          <w:rFonts w:eastAsia="Calibri"/>
          <w:bCs/>
        </w:rPr>
        <w:t xml:space="preserve"> </w:t>
      </w:r>
      <w:proofErr w:type="spellStart"/>
      <w:r w:rsidRPr="009D1B34">
        <w:rPr>
          <w:rFonts w:eastAsia="Calibri"/>
          <w:bCs/>
        </w:rPr>
        <w:t>sholat</w:t>
      </w:r>
      <w:proofErr w:type="spellEnd"/>
      <w:r w:rsidRPr="009D1B34">
        <w:rPr>
          <w:rFonts w:eastAsia="Calibri"/>
          <w:bCs/>
        </w:rPr>
        <w:t xml:space="preserve"> dan </w:t>
      </w:r>
      <w:proofErr w:type="spellStart"/>
      <w:r w:rsidRPr="009D1B34">
        <w:rPr>
          <w:rFonts w:eastAsia="Calibri"/>
          <w:bCs/>
        </w:rPr>
        <w:t>kembali</w:t>
      </w:r>
      <w:proofErr w:type="spellEnd"/>
      <w:r w:rsidRPr="009D1B34">
        <w:rPr>
          <w:rFonts w:eastAsia="Calibri"/>
          <w:bCs/>
        </w:rPr>
        <w:t xml:space="preserve"> </w:t>
      </w:r>
      <w:proofErr w:type="spellStart"/>
      <w:r w:rsidRPr="009D1B34">
        <w:rPr>
          <w:rFonts w:eastAsia="Calibri"/>
          <w:bCs/>
        </w:rPr>
        <w:t>sekitaran</w:t>
      </w:r>
      <w:proofErr w:type="spellEnd"/>
      <w:r w:rsidRPr="009D1B34">
        <w:rPr>
          <w:rFonts w:eastAsia="Calibri"/>
          <w:bCs/>
        </w:rPr>
        <w:t xml:space="preserve"> jam 11.00. Sebagian </w:t>
      </w:r>
      <w:proofErr w:type="spellStart"/>
      <w:r w:rsidRPr="009D1B34">
        <w:rPr>
          <w:rFonts w:eastAsia="Calibri"/>
          <w:bCs/>
        </w:rPr>
        <w:t>hasil</w:t>
      </w:r>
      <w:proofErr w:type="spellEnd"/>
      <w:r w:rsidRPr="009D1B34">
        <w:rPr>
          <w:rFonts w:eastAsia="Calibri"/>
          <w:bCs/>
        </w:rPr>
        <w:t xml:space="preserve"> </w:t>
      </w:r>
      <w:proofErr w:type="spellStart"/>
      <w:r w:rsidRPr="009D1B34">
        <w:rPr>
          <w:rFonts w:eastAsia="Calibri"/>
          <w:bCs/>
        </w:rPr>
        <w:t>tangkap</w:t>
      </w:r>
      <w:proofErr w:type="spellEnd"/>
      <w:r w:rsidRPr="009D1B34">
        <w:rPr>
          <w:rFonts w:eastAsia="Calibri"/>
          <w:bCs/>
        </w:rPr>
        <w:t xml:space="preserve"> </w:t>
      </w:r>
      <w:proofErr w:type="spellStart"/>
      <w:r w:rsidRPr="009D1B34">
        <w:rPr>
          <w:rFonts w:eastAsia="Calibri"/>
          <w:bCs/>
        </w:rPr>
        <w:t>nelayan</w:t>
      </w:r>
      <w:proofErr w:type="spellEnd"/>
      <w:r w:rsidRPr="009D1B34">
        <w:rPr>
          <w:rFonts w:eastAsia="Calibri"/>
          <w:bCs/>
        </w:rPr>
        <w:t xml:space="preserve"> </w:t>
      </w:r>
      <w:proofErr w:type="spellStart"/>
      <w:r w:rsidRPr="009D1B34">
        <w:rPr>
          <w:rFonts w:eastAsia="Calibri"/>
          <w:bCs/>
        </w:rPr>
        <w:t>dikomsumsi</w:t>
      </w:r>
      <w:proofErr w:type="spellEnd"/>
      <w:r w:rsidRPr="009D1B34">
        <w:rPr>
          <w:rFonts w:eastAsia="Calibri"/>
          <w:bCs/>
        </w:rPr>
        <w:t xml:space="preserve"> </w:t>
      </w:r>
      <w:proofErr w:type="spellStart"/>
      <w:r w:rsidRPr="009D1B34">
        <w:rPr>
          <w:rFonts w:eastAsia="Calibri"/>
          <w:bCs/>
        </w:rPr>
        <w:t>sendiri</w:t>
      </w:r>
      <w:proofErr w:type="spellEnd"/>
      <w:r w:rsidRPr="009D1B34">
        <w:rPr>
          <w:rFonts w:eastAsia="Calibri"/>
          <w:bCs/>
        </w:rPr>
        <w:t xml:space="preserve">, </w:t>
      </w:r>
      <w:proofErr w:type="spellStart"/>
      <w:r w:rsidRPr="009D1B34">
        <w:rPr>
          <w:rFonts w:eastAsia="Calibri"/>
          <w:bCs/>
        </w:rPr>
        <w:t>selebihnya</w:t>
      </w:r>
      <w:proofErr w:type="spellEnd"/>
      <w:r w:rsidRPr="009D1B34">
        <w:rPr>
          <w:rFonts w:eastAsia="Calibri"/>
          <w:bCs/>
        </w:rPr>
        <w:t xml:space="preserve"> </w:t>
      </w:r>
      <w:proofErr w:type="spellStart"/>
      <w:r w:rsidRPr="009D1B34">
        <w:rPr>
          <w:rFonts w:eastAsia="Calibri"/>
          <w:bCs/>
        </w:rPr>
        <w:t>akan</w:t>
      </w:r>
      <w:proofErr w:type="spellEnd"/>
      <w:r w:rsidRPr="009D1B34">
        <w:rPr>
          <w:rFonts w:eastAsia="Calibri"/>
          <w:bCs/>
        </w:rPr>
        <w:t xml:space="preserve"> </w:t>
      </w:r>
      <w:proofErr w:type="spellStart"/>
      <w:r w:rsidRPr="009D1B34">
        <w:rPr>
          <w:rFonts w:eastAsia="Calibri"/>
          <w:bCs/>
        </w:rPr>
        <w:t>dijajakan</w:t>
      </w:r>
      <w:proofErr w:type="spellEnd"/>
      <w:r w:rsidRPr="009D1B34">
        <w:rPr>
          <w:rFonts w:eastAsia="Calibri"/>
          <w:bCs/>
        </w:rPr>
        <w:t xml:space="preserve"> dalam kampung. Masyarakat </w:t>
      </w:r>
      <w:proofErr w:type="spellStart"/>
      <w:r w:rsidRPr="009D1B34">
        <w:rPr>
          <w:rFonts w:eastAsia="Calibri"/>
          <w:bCs/>
        </w:rPr>
        <w:t>desa</w:t>
      </w:r>
      <w:proofErr w:type="spellEnd"/>
      <w:r w:rsidRPr="009D1B34">
        <w:rPr>
          <w:rFonts w:eastAsia="Calibri"/>
          <w:bCs/>
        </w:rPr>
        <w:t xml:space="preserve"> yang </w:t>
      </w:r>
      <w:proofErr w:type="spellStart"/>
      <w:r w:rsidRPr="009D1B34">
        <w:rPr>
          <w:rFonts w:eastAsia="Calibri"/>
          <w:bCs/>
        </w:rPr>
        <w:t>tidak</w:t>
      </w:r>
      <w:proofErr w:type="spellEnd"/>
      <w:r w:rsidRPr="009D1B34">
        <w:rPr>
          <w:rFonts w:eastAsia="Calibri"/>
          <w:bCs/>
        </w:rPr>
        <w:t xml:space="preserve"> </w:t>
      </w:r>
      <w:proofErr w:type="spellStart"/>
      <w:r w:rsidRPr="009D1B34">
        <w:rPr>
          <w:rFonts w:eastAsia="Calibri"/>
          <w:bCs/>
        </w:rPr>
        <w:t>bernelayan</w:t>
      </w:r>
      <w:proofErr w:type="spellEnd"/>
      <w:r w:rsidRPr="009D1B34">
        <w:rPr>
          <w:rFonts w:eastAsia="Calibri"/>
          <w:bCs/>
        </w:rPr>
        <w:t xml:space="preserve"> </w:t>
      </w:r>
      <w:proofErr w:type="spellStart"/>
      <w:r w:rsidRPr="009D1B34">
        <w:rPr>
          <w:rFonts w:eastAsia="Calibri"/>
          <w:bCs/>
        </w:rPr>
        <w:t>akan</w:t>
      </w:r>
      <w:proofErr w:type="spellEnd"/>
      <w:r w:rsidRPr="009D1B34">
        <w:rPr>
          <w:rFonts w:eastAsia="Calibri"/>
          <w:bCs/>
        </w:rPr>
        <w:t xml:space="preserve"> </w:t>
      </w:r>
      <w:proofErr w:type="spellStart"/>
      <w:r w:rsidRPr="009D1B34">
        <w:rPr>
          <w:rFonts w:eastAsia="Calibri"/>
          <w:bCs/>
        </w:rPr>
        <w:t>menjadi</w:t>
      </w:r>
      <w:proofErr w:type="spellEnd"/>
      <w:r w:rsidRPr="009D1B34">
        <w:rPr>
          <w:rFonts w:eastAsia="Calibri"/>
          <w:bCs/>
        </w:rPr>
        <w:t xml:space="preserve"> </w:t>
      </w:r>
      <w:proofErr w:type="spellStart"/>
      <w:r w:rsidRPr="009D1B34">
        <w:rPr>
          <w:rFonts w:eastAsia="Calibri"/>
          <w:bCs/>
        </w:rPr>
        <w:t>pembeli</w:t>
      </w:r>
      <w:proofErr w:type="spellEnd"/>
      <w:r w:rsidRPr="009D1B34">
        <w:rPr>
          <w:rFonts w:eastAsia="Calibri"/>
          <w:bCs/>
        </w:rPr>
        <w:t xml:space="preserve"> </w:t>
      </w:r>
      <w:proofErr w:type="spellStart"/>
      <w:r w:rsidRPr="009D1B34">
        <w:rPr>
          <w:rFonts w:eastAsia="Calibri"/>
          <w:bCs/>
        </w:rPr>
        <w:t>utama</w:t>
      </w:r>
      <w:proofErr w:type="spellEnd"/>
      <w:r w:rsidRPr="009D1B34">
        <w:rPr>
          <w:rFonts w:eastAsia="Calibri"/>
          <w:bCs/>
        </w:rPr>
        <w:t xml:space="preserve">. </w:t>
      </w:r>
      <w:proofErr w:type="spellStart"/>
      <w:r w:rsidRPr="009D1B34">
        <w:rPr>
          <w:rFonts w:eastAsia="Calibri"/>
          <w:bCs/>
        </w:rPr>
        <w:t>Meskipun</w:t>
      </w:r>
      <w:proofErr w:type="spellEnd"/>
      <w:r w:rsidRPr="009D1B34">
        <w:rPr>
          <w:rFonts w:eastAsia="Calibri"/>
          <w:bCs/>
        </w:rPr>
        <w:t xml:space="preserve"> </w:t>
      </w:r>
      <w:proofErr w:type="spellStart"/>
      <w:r w:rsidRPr="009D1B34">
        <w:rPr>
          <w:rFonts w:eastAsia="Calibri"/>
          <w:bCs/>
        </w:rPr>
        <w:t>berada</w:t>
      </w:r>
      <w:proofErr w:type="spellEnd"/>
      <w:r w:rsidRPr="009D1B34">
        <w:rPr>
          <w:rFonts w:eastAsia="Calibri"/>
          <w:bCs/>
        </w:rPr>
        <w:t xml:space="preserve"> di </w:t>
      </w:r>
      <w:proofErr w:type="spellStart"/>
      <w:r w:rsidRPr="009D1B34">
        <w:rPr>
          <w:rFonts w:eastAsia="Calibri"/>
          <w:bCs/>
        </w:rPr>
        <w:t>pesisir</w:t>
      </w:r>
      <w:proofErr w:type="spellEnd"/>
      <w:r w:rsidRPr="009D1B34">
        <w:rPr>
          <w:rFonts w:eastAsia="Calibri"/>
          <w:bCs/>
        </w:rPr>
        <w:t xml:space="preserve"> </w:t>
      </w:r>
      <w:proofErr w:type="spellStart"/>
      <w:r w:rsidRPr="009D1B34">
        <w:rPr>
          <w:rFonts w:eastAsia="Calibri"/>
          <w:bCs/>
        </w:rPr>
        <w:t>pantai</w:t>
      </w:r>
      <w:proofErr w:type="spellEnd"/>
      <w:r w:rsidRPr="009D1B34">
        <w:rPr>
          <w:rFonts w:eastAsia="Calibri"/>
          <w:bCs/>
        </w:rPr>
        <w:t xml:space="preserve">, </w:t>
      </w:r>
      <w:proofErr w:type="spellStart"/>
      <w:r w:rsidRPr="009D1B34">
        <w:rPr>
          <w:rFonts w:eastAsia="Calibri"/>
          <w:bCs/>
        </w:rPr>
        <w:t>profesi</w:t>
      </w:r>
      <w:proofErr w:type="spellEnd"/>
      <w:r w:rsidRPr="009D1B34">
        <w:rPr>
          <w:rFonts w:eastAsia="Calibri"/>
          <w:bCs/>
        </w:rPr>
        <w:t xml:space="preserve"> </w:t>
      </w:r>
      <w:proofErr w:type="spellStart"/>
      <w:r w:rsidRPr="009D1B34">
        <w:rPr>
          <w:rFonts w:eastAsia="Calibri"/>
          <w:bCs/>
        </w:rPr>
        <w:t>nelayan</w:t>
      </w:r>
      <w:proofErr w:type="spellEnd"/>
      <w:r w:rsidRPr="009D1B34">
        <w:rPr>
          <w:rFonts w:eastAsia="Calibri"/>
          <w:bCs/>
        </w:rPr>
        <w:t xml:space="preserve"> di </w:t>
      </w:r>
      <w:proofErr w:type="spellStart"/>
      <w:r w:rsidRPr="009D1B34">
        <w:rPr>
          <w:rFonts w:eastAsia="Calibri"/>
          <w:bCs/>
        </w:rPr>
        <w:t>masyarakat</w:t>
      </w:r>
      <w:proofErr w:type="spellEnd"/>
      <w:r w:rsidRPr="009D1B34">
        <w:rPr>
          <w:rFonts w:eastAsia="Calibri"/>
          <w:bCs/>
        </w:rPr>
        <w:t xml:space="preserve"> </w:t>
      </w:r>
      <w:proofErr w:type="spellStart"/>
      <w:r w:rsidRPr="009D1B34">
        <w:rPr>
          <w:rFonts w:eastAsia="Calibri"/>
          <w:bCs/>
        </w:rPr>
        <w:t>Cikoang</w:t>
      </w:r>
      <w:proofErr w:type="spellEnd"/>
      <w:r w:rsidRPr="009D1B34">
        <w:rPr>
          <w:rFonts w:eastAsia="Calibri"/>
          <w:bCs/>
        </w:rPr>
        <w:t xml:space="preserve"> </w:t>
      </w:r>
      <w:proofErr w:type="spellStart"/>
      <w:r w:rsidRPr="009D1B34">
        <w:rPr>
          <w:rFonts w:eastAsia="Calibri"/>
          <w:bCs/>
        </w:rPr>
        <w:t>tidak</w:t>
      </w:r>
      <w:proofErr w:type="spellEnd"/>
      <w:r w:rsidRPr="009D1B34">
        <w:rPr>
          <w:rFonts w:eastAsia="Calibri"/>
          <w:bCs/>
        </w:rPr>
        <w:t xml:space="preserve"> </w:t>
      </w:r>
      <w:proofErr w:type="spellStart"/>
      <w:r w:rsidRPr="009D1B34">
        <w:rPr>
          <w:rFonts w:eastAsia="Calibri"/>
          <w:bCs/>
        </w:rPr>
        <w:t>begitu</w:t>
      </w:r>
      <w:proofErr w:type="spellEnd"/>
      <w:r w:rsidRPr="009D1B34">
        <w:rPr>
          <w:rFonts w:eastAsia="Calibri"/>
          <w:bCs/>
        </w:rPr>
        <w:t xml:space="preserve"> </w:t>
      </w:r>
      <w:proofErr w:type="spellStart"/>
      <w:r w:rsidRPr="009D1B34">
        <w:rPr>
          <w:rFonts w:eastAsia="Calibri"/>
          <w:bCs/>
        </w:rPr>
        <w:t>diminati</w:t>
      </w:r>
      <w:proofErr w:type="spellEnd"/>
      <w:r w:rsidRPr="009D1B34">
        <w:rPr>
          <w:rFonts w:eastAsia="Calibri"/>
          <w:bCs/>
        </w:rPr>
        <w:t xml:space="preserve"> </w:t>
      </w:r>
      <w:proofErr w:type="spellStart"/>
      <w:r w:rsidRPr="009D1B34">
        <w:rPr>
          <w:rFonts w:eastAsia="Calibri"/>
          <w:bCs/>
        </w:rPr>
        <w:t>seperti</w:t>
      </w:r>
      <w:proofErr w:type="spellEnd"/>
      <w:r w:rsidRPr="009D1B34">
        <w:rPr>
          <w:rFonts w:eastAsia="Calibri"/>
          <w:bCs/>
        </w:rPr>
        <w:t xml:space="preserve"> </w:t>
      </w:r>
      <w:proofErr w:type="spellStart"/>
      <w:r w:rsidRPr="009D1B34">
        <w:rPr>
          <w:rFonts w:eastAsia="Calibri"/>
          <w:bCs/>
        </w:rPr>
        <w:t>masyarakat</w:t>
      </w:r>
      <w:proofErr w:type="spellEnd"/>
      <w:r w:rsidRPr="009D1B34">
        <w:rPr>
          <w:rFonts w:eastAsia="Calibri"/>
          <w:bCs/>
        </w:rPr>
        <w:t xml:space="preserve"> </w:t>
      </w:r>
      <w:proofErr w:type="spellStart"/>
      <w:r w:rsidRPr="009D1B34">
        <w:rPr>
          <w:rFonts w:eastAsia="Calibri"/>
          <w:bCs/>
        </w:rPr>
        <w:t>pesisir</w:t>
      </w:r>
      <w:proofErr w:type="spellEnd"/>
      <w:r w:rsidRPr="009D1B34">
        <w:rPr>
          <w:rFonts w:eastAsia="Calibri"/>
          <w:bCs/>
        </w:rPr>
        <w:t xml:space="preserve"> pada </w:t>
      </w:r>
      <w:proofErr w:type="spellStart"/>
      <w:r w:rsidRPr="009D1B34">
        <w:rPr>
          <w:rFonts w:eastAsia="Calibri"/>
          <w:bCs/>
        </w:rPr>
        <w:t>umumnya</w:t>
      </w:r>
      <w:proofErr w:type="spellEnd"/>
      <w:r w:rsidRPr="009D1B34">
        <w:rPr>
          <w:rFonts w:eastAsia="Calibri"/>
          <w:bCs/>
        </w:rPr>
        <w:t xml:space="preserve">. </w:t>
      </w:r>
      <w:proofErr w:type="spellStart"/>
      <w:r w:rsidRPr="009D1B34">
        <w:rPr>
          <w:rFonts w:eastAsia="Calibri"/>
          <w:bCs/>
        </w:rPr>
        <w:t>Mereka</w:t>
      </w:r>
      <w:proofErr w:type="spellEnd"/>
      <w:r w:rsidRPr="009D1B34">
        <w:rPr>
          <w:rFonts w:eastAsia="Calibri"/>
          <w:bCs/>
        </w:rPr>
        <w:t xml:space="preserve"> </w:t>
      </w:r>
      <w:proofErr w:type="spellStart"/>
      <w:r w:rsidRPr="009D1B34">
        <w:rPr>
          <w:rFonts w:eastAsia="Calibri"/>
          <w:bCs/>
        </w:rPr>
        <w:t>menjadikan</w:t>
      </w:r>
      <w:proofErr w:type="spellEnd"/>
      <w:r w:rsidRPr="009D1B34">
        <w:rPr>
          <w:rFonts w:eastAsia="Calibri"/>
          <w:bCs/>
        </w:rPr>
        <w:t xml:space="preserve"> </w:t>
      </w:r>
      <w:proofErr w:type="spellStart"/>
      <w:r w:rsidRPr="009D1B34">
        <w:rPr>
          <w:rFonts w:eastAsia="Calibri"/>
          <w:bCs/>
        </w:rPr>
        <w:t>sektor</w:t>
      </w:r>
      <w:proofErr w:type="spellEnd"/>
      <w:r w:rsidRPr="009D1B34">
        <w:rPr>
          <w:rFonts w:eastAsia="Calibri"/>
          <w:bCs/>
        </w:rPr>
        <w:t xml:space="preserve"> </w:t>
      </w:r>
      <w:proofErr w:type="spellStart"/>
      <w:r w:rsidRPr="009D1B34">
        <w:rPr>
          <w:rFonts w:eastAsia="Calibri"/>
          <w:bCs/>
        </w:rPr>
        <w:t>pertanian</w:t>
      </w:r>
      <w:proofErr w:type="spellEnd"/>
      <w:r w:rsidRPr="009D1B34">
        <w:rPr>
          <w:rFonts w:eastAsia="Calibri"/>
          <w:bCs/>
        </w:rPr>
        <w:t xml:space="preserve"> </w:t>
      </w:r>
      <w:proofErr w:type="spellStart"/>
      <w:r w:rsidRPr="009D1B34">
        <w:rPr>
          <w:rFonts w:eastAsia="Calibri"/>
          <w:bCs/>
        </w:rPr>
        <w:t>sebagai</w:t>
      </w:r>
      <w:proofErr w:type="spellEnd"/>
      <w:r w:rsidRPr="009D1B34">
        <w:rPr>
          <w:rFonts w:eastAsia="Calibri"/>
          <w:bCs/>
        </w:rPr>
        <w:t xml:space="preserve"> </w:t>
      </w:r>
      <w:proofErr w:type="spellStart"/>
      <w:r w:rsidRPr="009D1B34">
        <w:rPr>
          <w:rFonts w:eastAsia="Calibri"/>
          <w:bCs/>
        </w:rPr>
        <w:t>sumber</w:t>
      </w:r>
      <w:proofErr w:type="spellEnd"/>
      <w:r w:rsidRPr="009D1B34">
        <w:rPr>
          <w:rFonts w:eastAsia="Calibri"/>
          <w:bCs/>
        </w:rPr>
        <w:t xml:space="preserve"> </w:t>
      </w:r>
      <w:proofErr w:type="spellStart"/>
      <w:r w:rsidRPr="009D1B34">
        <w:rPr>
          <w:rFonts w:eastAsia="Calibri"/>
          <w:bCs/>
        </w:rPr>
        <w:t>pendapatan</w:t>
      </w:r>
      <w:proofErr w:type="spellEnd"/>
      <w:r w:rsidRPr="009D1B34">
        <w:rPr>
          <w:rFonts w:eastAsia="Calibri"/>
          <w:bCs/>
        </w:rPr>
        <w:t xml:space="preserve"> </w:t>
      </w:r>
      <w:proofErr w:type="spellStart"/>
      <w:r w:rsidRPr="009D1B34">
        <w:rPr>
          <w:rFonts w:eastAsia="Calibri"/>
          <w:bCs/>
        </w:rPr>
        <w:t>utama</w:t>
      </w:r>
      <w:proofErr w:type="spellEnd"/>
      <w:r w:rsidRPr="009D1B34">
        <w:rPr>
          <w:rFonts w:eastAsia="Calibri"/>
          <w:bCs/>
        </w:rPr>
        <w:t>.</w:t>
      </w:r>
    </w:p>
    <w:p w14:paraId="14A931C2" w14:textId="77777777" w:rsidR="009D1B34" w:rsidRPr="009D1B34" w:rsidRDefault="009D1B34" w:rsidP="009D1B34">
      <w:pPr>
        <w:widowControl w:val="0"/>
        <w:autoSpaceDE w:val="0"/>
        <w:autoSpaceDN w:val="0"/>
        <w:adjustRightInd w:val="0"/>
        <w:spacing w:line="281" w:lineRule="auto"/>
        <w:ind w:right="86" w:firstLine="720"/>
        <w:jc w:val="both"/>
        <w:rPr>
          <w:rFonts w:eastAsia="Calibri"/>
          <w:bCs/>
        </w:rPr>
      </w:pPr>
      <w:r w:rsidRPr="009D1B34">
        <w:rPr>
          <w:rFonts w:eastAsia="Calibri"/>
          <w:bCs/>
        </w:rPr>
        <w:t xml:space="preserve">Ketika </w:t>
      </w:r>
      <w:proofErr w:type="spellStart"/>
      <w:r w:rsidRPr="009D1B34">
        <w:rPr>
          <w:rFonts w:eastAsia="Calibri"/>
          <w:bCs/>
        </w:rPr>
        <w:t>hasil</w:t>
      </w:r>
      <w:proofErr w:type="spellEnd"/>
      <w:r w:rsidRPr="009D1B34">
        <w:rPr>
          <w:rFonts w:eastAsia="Calibri"/>
          <w:bCs/>
        </w:rPr>
        <w:t xml:space="preserve"> </w:t>
      </w:r>
      <w:proofErr w:type="spellStart"/>
      <w:r w:rsidRPr="009D1B34">
        <w:rPr>
          <w:rFonts w:eastAsia="Calibri"/>
          <w:bCs/>
        </w:rPr>
        <w:t>pertanian</w:t>
      </w:r>
      <w:proofErr w:type="spellEnd"/>
      <w:r w:rsidRPr="009D1B34">
        <w:rPr>
          <w:rFonts w:eastAsia="Calibri"/>
          <w:bCs/>
        </w:rPr>
        <w:t xml:space="preserve"> dan </w:t>
      </w:r>
      <w:proofErr w:type="spellStart"/>
      <w:r w:rsidRPr="009D1B34">
        <w:rPr>
          <w:rFonts w:eastAsia="Calibri"/>
          <w:bCs/>
        </w:rPr>
        <w:t>hasil</w:t>
      </w:r>
      <w:proofErr w:type="spellEnd"/>
      <w:r w:rsidRPr="009D1B34">
        <w:rPr>
          <w:rFonts w:eastAsia="Calibri"/>
          <w:bCs/>
        </w:rPr>
        <w:t xml:space="preserve"> </w:t>
      </w:r>
      <w:proofErr w:type="spellStart"/>
      <w:r w:rsidRPr="009D1B34">
        <w:rPr>
          <w:rFonts w:eastAsia="Calibri"/>
          <w:bCs/>
        </w:rPr>
        <w:t>melaut</w:t>
      </w:r>
      <w:proofErr w:type="spellEnd"/>
      <w:r w:rsidRPr="009D1B34">
        <w:rPr>
          <w:rFonts w:eastAsia="Calibri"/>
          <w:bCs/>
        </w:rPr>
        <w:t xml:space="preserve"> </w:t>
      </w:r>
      <w:proofErr w:type="spellStart"/>
      <w:r w:rsidRPr="009D1B34">
        <w:rPr>
          <w:rFonts w:eastAsia="Calibri"/>
          <w:bCs/>
        </w:rPr>
        <w:t>kurang</w:t>
      </w:r>
      <w:proofErr w:type="spellEnd"/>
      <w:r w:rsidRPr="009D1B34">
        <w:rPr>
          <w:rFonts w:eastAsia="Calibri"/>
          <w:bCs/>
        </w:rPr>
        <w:t xml:space="preserve"> dan </w:t>
      </w:r>
      <w:proofErr w:type="spellStart"/>
      <w:r w:rsidRPr="009D1B34">
        <w:rPr>
          <w:rFonts w:eastAsia="Calibri"/>
          <w:bCs/>
        </w:rPr>
        <w:t>bahkan</w:t>
      </w:r>
      <w:proofErr w:type="spellEnd"/>
      <w:r w:rsidRPr="009D1B34">
        <w:rPr>
          <w:rFonts w:eastAsia="Calibri"/>
          <w:bCs/>
        </w:rPr>
        <w:t xml:space="preserve"> </w:t>
      </w:r>
      <w:proofErr w:type="spellStart"/>
      <w:r w:rsidRPr="009D1B34">
        <w:rPr>
          <w:rFonts w:eastAsia="Calibri"/>
          <w:bCs/>
        </w:rPr>
        <w:t>tidak</w:t>
      </w:r>
      <w:proofErr w:type="spellEnd"/>
      <w:r w:rsidRPr="009D1B34">
        <w:rPr>
          <w:rFonts w:eastAsia="Calibri"/>
          <w:bCs/>
        </w:rPr>
        <w:t xml:space="preserve"> </w:t>
      </w:r>
      <w:proofErr w:type="spellStart"/>
      <w:r w:rsidRPr="009D1B34">
        <w:rPr>
          <w:rFonts w:eastAsia="Calibri"/>
          <w:bCs/>
        </w:rPr>
        <w:t>mencukupi</w:t>
      </w:r>
      <w:proofErr w:type="spellEnd"/>
      <w:r w:rsidRPr="009D1B34">
        <w:rPr>
          <w:rFonts w:eastAsia="Calibri"/>
          <w:bCs/>
        </w:rPr>
        <w:t xml:space="preserve"> </w:t>
      </w:r>
      <w:proofErr w:type="spellStart"/>
      <w:r w:rsidRPr="009D1B34">
        <w:rPr>
          <w:rFonts w:eastAsia="Calibri"/>
          <w:bCs/>
        </w:rPr>
        <w:t>kebutuhan</w:t>
      </w:r>
      <w:proofErr w:type="spellEnd"/>
      <w:r w:rsidRPr="009D1B34">
        <w:rPr>
          <w:rFonts w:eastAsia="Calibri"/>
          <w:bCs/>
        </w:rPr>
        <w:t xml:space="preserve"> </w:t>
      </w:r>
      <w:proofErr w:type="spellStart"/>
      <w:r w:rsidRPr="009D1B34">
        <w:rPr>
          <w:rFonts w:eastAsia="Calibri"/>
          <w:bCs/>
        </w:rPr>
        <w:t>hidup</w:t>
      </w:r>
      <w:proofErr w:type="spellEnd"/>
      <w:r w:rsidRPr="009D1B34">
        <w:rPr>
          <w:rFonts w:eastAsia="Calibri"/>
          <w:bCs/>
        </w:rPr>
        <w:t xml:space="preserve">, </w:t>
      </w:r>
      <w:proofErr w:type="spellStart"/>
      <w:r w:rsidRPr="009D1B34">
        <w:rPr>
          <w:rFonts w:eastAsia="Calibri"/>
          <w:bCs/>
        </w:rPr>
        <w:t>mereka</w:t>
      </w:r>
      <w:proofErr w:type="spellEnd"/>
      <w:r w:rsidRPr="009D1B34">
        <w:rPr>
          <w:rFonts w:eastAsia="Calibri"/>
          <w:bCs/>
        </w:rPr>
        <w:t xml:space="preserve"> </w:t>
      </w:r>
      <w:proofErr w:type="spellStart"/>
      <w:r w:rsidRPr="009D1B34">
        <w:rPr>
          <w:rFonts w:eastAsia="Calibri"/>
          <w:bCs/>
        </w:rPr>
        <w:t>sudah</w:t>
      </w:r>
      <w:proofErr w:type="spellEnd"/>
      <w:r w:rsidRPr="009D1B34">
        <w:rPr>
          <w:rFonts w:eastAsia="Calibri"/>
          <w:bCs/>
        </w:rPr>
        <w:t xml:space="preserve"> </w:t>
      </w:r>
      <w:proofErr w:type="spellStart"/>
      <w:r w:rsidRPr="009D1B34">
        <w:rPr>
          <w:rFonts w:eastAsia="Calibri"/>
          <w:bCs/>
        </w:rPr>
        <w:t>terbiasa</w:t>
      </w:r>
      <w:proofErr w:type="spellEnd"/>
      <w:r w:rsidRPr="009D1B34">
        <w:rPr>
          <w:rFonts w:eastAsia="Calibri"/>
          <w:bCs/>
        </w:rPr>
        <w:t xml:space="preserve"> </w:t>
      </w:r>
      <w:proofErr w:type="spellStart"/>
      <w:r w:rsidRPr="009D1B34">
        <w:rPr>
          <w:rFonts w:eastAsia="Calibri"/>
          <w:bCs/>
        </w:rPr>
        <w:t>menggunakan</w:t>
      </w:r>
      <w:proofErr w:type="spellEnd"/>
      <w:r w:rsidRPr="009D1B34">
        <w:rPr>
          <w:rFonts w:eastAsia="Calibri"/>
          <w:bCs/>
        </w:rPr>
        <w:t xml:space="preserve"> </w:t>
      </w:r>
      <w:proofErr w:type="spellStart"/>
      <w:r w:rsidRPr="009D1B34">
        <w:rPr>
          <w:rFonts w:eastAsia="Calibri"/>
          <w:bCs/>
        </w:rPr>
        <w:t>jaringan</w:t>
      </w:r>
      <w:proofErr w:type="spellEnd"/>
      <w:r w:rsidRPr="009D1B34">
        <w:rPr>
          <w:rFonts w:eastAsia="Calibri"/>
          <w:bCs/>
        </w:rPr>
        <w:t xml:space="preserve"> </w:t>
      </w:r>
      <w:proofErr w:type="spellStart"/>
      <w:r w:rsidRPr="009D1B34">
        <w:rPr>
          <w:rFonts w:eastAsia="Calibri"/>
          <w:bCs/>
        </w:rPr>
        <w:t>sosial</w:t>
      </w:r>
      <w:proofErr w:type="spellEnd"/>
      <w:r w:rsidRPr="009D1B34">
        <w:rPr>
          <w:rFonts w:eastAsia="Calibri"/>
          <w:bCs/>
        </w:rPr>
        <w:t xml:space="preserve">. </w:t>
      </w:r>
      <w:proofErr w:type="spellStart"/>
      <w:r w:rsidRPr="009D1B34">
        <w:rPr>
          <w:rFonts w:eastAsia="Calibri"/>
          <w:bCs/>
        </w:rPr>
        <w:t>Jaringan</w:t>
      </w:r>
      <w:proofErr w:type="spellEnd"/>
      <w:r w:rsidRPr="009D1B34">
        <w:rPr>
          <w:rFonts w:eastAsia="Calibri"/>
          <w:bCs/>
        </w:rPr>
        <w:t xml:space="preserve"> </w:t>
      </w:r>
      <w:proofErr w:type="spellStart"/>
      <w:r w:rsidRPr="009D1B34">
        <w:rPr>
          <w:rFonts w:eastAsia="Calibri"/>
          <w:bCs/>
        </w:rPr>
        <w:t>sosial</w:t>
      </w:r>
      <w:proofErr w:type="spellEnd"/>
      <w:r w:rsidRPr="009D1B34">
        <w:rPr>
          <w:rFonts w:eastAsia="Calibri"/>
          <w:bCs/>
        </w:rPr>
        <w:t xml:space="preserve"> </w:t>
      </w:r>
      <w:proofErr w:type="spellStart"/>
      <w:r w:rsidRPr="009D1B34">
        <w:rPr>
          <w:rFonts w:eastAsia="Calibri"/>
          <w:bCs/>
        </w:rPr>
        <w:t>masyarakat</w:t>
      </w:r>
      <w:proofErr w:type="spellEnd"/>
      <w:r w:rsidRPr="009D1B34">
        <w:rPr>
          <w:rFonts w:eastAsia="Calibri"/>
          <w:bCs/>
        </w:rPr>
        <w:t xml:space="preserve"> </w:t>
      </w:r>
      <w:proofErr w:type="spellStart"/>
      <w:r w:rsidRPr="009D1B34">
        <w:rPr>
          <w:rFonts w:eastAsia="Calibri"/>
          <w:bCs/>
        </w:rPr>
        <w:t>nelayan</w:t>
      </w:r>
      <w:proofErr w:type="spellEnd"/>
      <w:r w:rsidRPr="009D1B34">
        <w:rPr>
          <w:rFonts w:eastAsia="Calibri"/>
          <w:bCs/>
        </w:rPr>
        <w:t xml:space="preserve"> </w:t>
      </w:r>
      <w:proofErr w:type="spellStart"/>
      <w:r w:rsidRPr="009D1B34">
        <w:rPr>
          <w:rFonts w:eastAsia="Calibri"/>
          <w:bCs/>
        </w:rPr>
        <w:t>Desa</w:t>
      </w:r>
      <w:proofErr w:type="spellEnd"/>
      <w:r w:rsidRPr="009D1B34">
        <w:rPr>
          <w:rFonts w:eastAsia="Calibri"/>
          <w:bCs/>
        </w:rPr>
        <w:t xml:space="preserve"> </w:t>
      </w:r>
      <w:proofErr w:type="spellStart"/>
      <w:r w:rsidRPr="009D1B34">
        <w:rPr>
          <w:rFonts w:eastAsia="Calibri"/>
          <w:bCs/>
        </w:rPr>
        <w:t>Cikoang</w:t>
      </w:r>
      <w:proofErr w:type="spellEnd"/>
      <w:r w:rsidRPr="009D1B34">
        <w:rPr>
          <w:rFonts w:eastAsia="Calibri"/>
          <w:bCs/>
        </w:rPr>
        <w:t xml:space="preserve"> </w:t>
      </w:r>
      <w:proofErr w:type="spellStart"/>
      <w:r w:rsidRPr="009D1B34">
        <w:rPr>
          <w:rFonts w:eastAsia="Calibri"/>
          <w:bCs/>
        </w:rPr>
        <w:t>dalam</w:t>
      </w:r>
      <w:proofErr w:type="spellEnd"/>
      <w:r w:rsidRPr="009D1B34">
        <w:rPr>
          <w:rFonts w:eastAsia="Calibri"/>
          <w:bCs/>
        </w:rPr>
        <w:t xml:space="preserve"> </w:t>
      </w:r>
      <w:proofErr w:type="spellStart"/>
      <w:r w:rsidRPr="009D1B34">
        <w:rPr>
          <w:rFonts w:eastAsia="Calibri"/>
          <w:bCs/>
        </w:rPr>
        <w:t>penelitian</w:t>
      </w:r>
      <w:proofErr w:type="spellEnd"/>
      <w:r w:rsidRPr="009D1B34">
        <w:rPr>
          <w:rFonts w:eastAsia="Calibri"/>
          <w:bCs/>
        </w:rPr>
        <w:t xml:space="preserve"> </w:t>
      </w:r>
      <w:proofErr w:type="spellStart"/>
      <w:r w:rsidRPr="009D1B34">
        <w:rPr>
          <w:rFonts w:eastAsia="Calibri"/>
          <w:bCs/>
        </w:rPr>
        <w:t>ini</w:t>
      </w:r>
      <w:proofErr w:type="spellEnd"/>
      <w:r w:rsidRPr="009D1B34">
        <w:rPr>
          <w:rFonts w:eastAsia="Calibri"/>
          <w:bCs/>
        </w:rPr>
        <w:t xml:space="preserve"> </w:t>
      </w:r>
      <w:proofErr w:type="spellStart"/>
      <w:r w:rsidRPr="009D1B34">
        <w:rPr>
          <w:rFonts w:eastAsia="Calibri"/>
          <w:bCs/>
        </w:rPr>
        <w:t>diuraikan</w:t>
      </w:r>
      <w:proofErr w:type="spellEnd"/>
      <w:r w:rsidRPr="009D1B34">
        <w:rPr>
          <w:rFonts w:eastAsia="Calibri"/>
          <w:bCs/>
        </w:rPr>
        <w:t xml:space="preserve"> </w:t>
      </w:r>
      <w:proofErr w:type="spellStart"/>
      <w:r w:rsidRPr="009D1B34">
        <w:rPr>
          <w:rFonts w:eastAsia="Calibri"/>
          <w:bCs/>
        </w:rPr>
        <w:t>menjadi</w:t>
      </w:r>
      <w:proofErr w:type="spellEnd"/>
      <w:r w:rsidRPr="009D1B34">
        <w:rPr>
          <w:rFonts w:eastAsia="Calibri"/>
          <w:bCs/>
        </w:rPr>
        <w:t xml:space="preserve"> </w:t>
      </w:r>
      <w:proofErr w:type="spellStart"/>
      <w:r w:rsidRPr="009D1B34">
        <w:rPr>
          <w:rFonts w:eastAsia="Calibri"/>
          <w:bCs/>
        </w:rPr>
        <w:t>dua</w:t>
      </w:r>
      <w:proofErr w:type="spellEnd"/>
      <w:r w:rsidRPr="009D1B34">
        <w:rPr>
          <w:rFonts w:eastAsia="Calibri"/>
          <w:bCs/>
        </w:rPr>
        <w:t xml:space="preserve"> </w:t>
      </w:r>
      <w:proofErr w:type="spellStart"/>
      <w:r w:rsidRPr="009D1B34">
        <w:rPr>
          <w:rFonts w:eastAsia="Calibri"/>
          <w:bCs/>
        </w:rPr>
        <w:t>bagian</w:t>
      </w:r>
      <w:proofErr w:type="spellEnd"/>
      <w:r w:rsidRPr="009D1B34">
        <w:rPr>
          <w:rFonts w:eastAsia="Calibri"/>
          <w:bCs/>
        </w:rPr>
        <w:t xml:space="preserve"> </w:t>
      </w:r>
      <w:proofErr w:type="spellStart"/>
      <w:r w:rsidRPr="009D1B34">
        <w:rPr>
          <w:rFonts w:eastAsia="Calibri"/>
          <w:bCs/>
        </w:rPr>
        <w:t>yaitu</w:t>
      </w:r>
      <w:proofErr w:type="spellEnd"/>
      <w:r w:rsidRPr="009D1B34">
        <w:rPr>
          <w:rFonts w:eastAsia="Calibri"/>
          <w:bCs/>
        </w:rPr>
        <w:t xml:space="preserve"> </w:t>
      </w:r>
      <w:proofErr w:type="spellStart"/>
      <w:r w:rsidRPr="009D1B34">
        <w:rPr>
          <w:rFonts w:eastAsia="Calibri"/>
          <w:bCs/>
        </w:rPr>
        <w:lastRenderedPageBreak/>
        <w:t>jaringan</w:t>
      </w:r>
      <w:proofErr w:type="spellEnd"/>
      <w:r w:rsidRPr="009D1B34">
        <w:rPr>
          <w:rFonts w:eastAsia="Calibri"/>
          <w:bCs/>
        </w:rPr>
        <w:t xml:space="preserve"> </w:t>
      </w:r>
      <w:proofErr w:type="spellStart"/>
      <w:r w:rsidRPr="009D1B34">
        <w:rPr>
          <w:rFonts w:eastAsia="Calibri"/>
          <w:bCs/>
        </w:rPr>
        <w:t>sosial</w:t>
      </w:r>
      <w:proofErr w:type="spellEnd"/>
      <w:r w:rsidRPr="009D1B34">
        <w:rPr>
          <w:rFonts w:eastAsia="Calibri"/>
          <w:bCs/>
        </w:rPr>
        <w:t xml:space="preserve"> Internal dan </w:t>
      </w:r>
      <w:proofErr w:type="spellStart"/>
      <w:r w:rsidRPr="009D1B34">
        <w:rPr>
          <w:rFonts w:eastAsia="Calibri"/>
          <w:bCs/>
        </w:rPr>
        <w:t>jaringan</w:t>
      </w:r>
      <w:proofErr w:type="spellEnd"/>
      <w:r w:rsidRPr="009D1B34">
        <w:rPr>
          <w:rFonts w:eastAsia="Calibri"/>
          <w:bCs/>
        </w:rPr>
        <w:t xml:space="preserve"> </w:t>
      </w:r>
      <w:proofErr w:type="spellStart"/>
      <w:r w:rsidRPr="009D1B34">
        <w:rPr>
          <w:rFonts w:eastAsia="Calibri"/>
          <w:bCs/>
        </w:rPr>
        <w:t>sosial</w:t>
      </w:r>
      <w:proofErr w:type="spellEnd"/>
      <w:r w:rsidRPr="009D1B34">
        <w:rPr>
          <w:rFonts w:eastAsia="Calibri"/>
          <w:bCs/>
        </w:rPr>
        <w:t xml:space="preserve"> </w:t>
      </w:r>
      <w:proofErr w:type="spellStart"/>
      <w:r w:rsidRPr="009D1B34">
        <w:rPr>
          <w:rFonts w:eastAsia="Calibri"/>
          <w:bCs/>
        </w:rPr>
        <w:t>eksternal</w:t>
      </w:r>
      <w:proofErr w:type="spellEnd"/>
      <w:r w:rsidRPr="009D1B34">
        <w:rPr>
          <w:rFonts w:eastAsia="Calibri"/>
          <w:bCs/>
        </w:rPr>
        <w:t>.</w:t>
      </w:r>
    </w:p>
    <w:p w14:paraId="39E68EFB" w14:textId="77777777" w:rsidR="009D1B34" w:rsidRPr="009D1B34" w:rsidRDefault="009D1B34" w:rsidP="009D1B34">
      <w:pPr>
        <w:widowControl w:val="0"/>
        <w:numPr>
          <w:ilvl w:val="0"/>
          <w:numId w:val="1"/>
        </w:numPr>
        <w:autoSpaceDE w:val="0"/>
        <w:autoSpaceDN w:val="0"/>
        <w:adjustRightInd w:val="0"/>
        <w:spacing w:line="281" w:lineRule="auto"/>
        <w:ind w:right="86"/>
        <w:jc w:val="both"/>
        <w:rPr>
          <w:rFonts w:eastAsia="Calibri"/>
          <w:b/>
          <w:bCs/>
        </w:rPr>
      </w:pPr>
      <w:proofErr w:type="spellStart"/>
      <w:r w:rsidRPr="009D1B34">
        <w:rPr>
          <w:rFonts w:eastAsia="Calibri"/>
          <w:b/>
          <w:bCs/>
        </w:rPr>
        <w:t>Jaringan</w:t>
      </w:r>
      <w:proofErr w:type="spellEnd"/>
      <w:r w:rsidRPr="009D1B34">
        <w:rPr>
          <w:rFonts w:eastAsia="Calibri"/>
          <w:b/>
          <w:bCs/>
        </w:rPr>
        <w:t xml:space="preserve"> </w:t>
      </w:r>
      <w:proofErr w:type="spellStart"/>
      <w:r w:rsidRPr="009D1B34">
        <w:rPr>
          <w:rFonts w:eastAsia="Calibri"/>
          <w:b/>
          <w:bCs/>
        </w:rPr>
        <w:t>Sosial</w:t>
      </w:r>
      <w:proofErr w:type="spellEnd"/>
      <w:r w:rsidRPr="009D1B34">
        <w:rPr>
          <w:rFonts w:eastAsia="Calibri"/>
          <w:b/>
          <w:bCs/>
        </w:rPr>
        <w:t xml:space="preserve"> Internal</w:t>
      </w:r>
    </w:p>
    <w:p w14:paraId="5D08132A" w14:textId="77777777" w:rsidR="009D1B34" w:rsidRPr="009D1B34" w:rsidRDefault="009D1B34" w:rsidP="009D1B34">
      <w:pPr>
        <w:widowControl w:val="0"/>
        <w:autoSpaceDE w:val="0"/>
        <w:autoSpaceDN w:val="0"/>
        <w:adjustRightInd w:val="0"/>
        <w:spacing w:line="281" w:lineRule="auto"/>
        <w:ind w:right="86" w:firstLine="720"/>
        <w:jc w:val="both"/>
        <w:rPr>
          <w:rFonts w:eastAsia="Calibri"/>
          <w:bCs/>
        </w:rPr>
      </w:pPr>
      <w:r w:rsidRPr="009D1B34">
        <w:rPr>
          <w:rFonts w:eastAsia="Calibri"/>
          <w:bCs/>
        </w:rPr>
        <w:t xml:space="preserve">Sama </w:t>
      </w:r>
      <w:proofErr w:type="spellStart"/>
      <w:r w:rsidRPr="009D1B34">
        <w:rPr>
          <w:rFonts w:eastAsia="Calibri"/>
          <w:bCs/>
        </w:rPr>
        <w:t>dengan</w:t>
      </w:r>
      <w:proofErr w:type="spellEnd"/>
      <w:r w:rsidRPr="009D1B34">
        <w:rPr>
          <w:rFonts w:eastAsia="Calibri"/>
          <w:bCs/>
        </w:rPr>
        <w:t xml:space="preserve"> </w:t>
      </w:r>
      <w:proofErr w:type="spellStart"/>
      <w:r w:rsidRPr="009D1B34">
        <w:rPr>
          <w:rFonts w:eastAsia="Calibri"/>
          <w:bCs/>
        </w:rPr>
        <w:t>masyarakat</w:t>
      </w:r>
      <w:proofErr w:type="spellEnd"/>
      <w:r w:rsidRPr="009D1B34">
        <w:rPr>
          <w:rFonts w:eastAsia="Calibri"/>
          <w:bCs/>
        </w:rPr>
        <w:t xml:space="preserve"> </w:t>
      </w:r>
      <w:proofErr w:type="spellStart"/>
      <w:r w:rsidRPr="009D1B34">
        <w:rPr>
          <w:rFonts w:eastAsia="Calibri"/>
          <w:bCs/>
        </w:rPr>
        <w:t>pedesaan</w:t>
      </w:r>
      <w:proofErr w:type="spellEnd"/>
      <w:r w:rsidRPr="009D1B34">
        <w:rPr>
          <w:rFonts w:eastAsia="Calibri"/>
          <w:bCs/>
        </w:rPr>
        <w:t xml:space="preserve"> pada </w:t>
      </w:r>
      <w:proofErr w:type="spellStart"/>
      <w:r w:rsidRPr="009D1B34">
        <w:rPr>
          <w:rFonts w:eastAsia="Calibri"/>
          <w:bCs/>
        </w:rPr>
        <w:t>umumnya</w:t>
      </w:r>
      <w:proofErr w:type="spellEnd"/>
      <w:r w:rsidRPr="009D1B34">
        <w:rPr>
          <w:rFonts w:eastAsia="Calibri"/>
          <w:bCs/>
        </w:rPr>
        <w:t xml:space="preserve">, </w:t>
      </w:r>
      <w:proofErr w:type="spellStart"/>
      <w:r w:rsidRPr="009D1B34">
        <w:rPr>
          <w:rFonts w:eastAsia="Calibri"/>
          <w:bCs/>
        </w:rPr>
        <w:t>masyarakat</w:t>
      </w:r>
      <w:proofErr w:type="spellEnd"/>
      <w:r w:rsidRPr="009D1B34">
        <w:rPr>
          <w:rFonts w:eastAsia="Calibri"/>
          <w:bCs/>
        </w:rPr>
        <w:t xml:space="preserve"> </w:t>
      </w:r>
      <w:proofErr w:type="spellStart"/>
      <w:r w:rsidRPr="009D1B34">
        <w:rPr>
          <w:rFonts w:eastAsia="Calibri"/>
          <w:bCs/>
        </w:rPr>
        <w:t>Desa</w:t>
      </w:r>
      <w:proofErr w:type="spellEnd"/>
      <w:r w:rsidRPr="009D1B34">
        <w:rPr>
          <w:rFonts w:eastAsia="Calibri"/>
          <w:bCs/>
        </w:rPr>
        <w:t xml:space="preserve"> </w:t>
      </w:r>
      <w:proofErr w:type="spellStart"/>
      <w:r w:rsidRPr="009D1B34">
        <w:rPr>
          <w:rFonts w:eastAsia="Calibri"/>
          <w:bCs/>
        </w:rPr>
        <w:t>Cikoang</w:t>
      </w:r>
      <w:proofErr w:type="spellEnd"/>
      <w:r w:rsidRPr="009D1B34">
        <w:rPr>
          <w:rFonts w:eastAsia="Calibri"/>
          <w:bCs/>
        </w:rPr>
        <w:t xml:space="preserve"> juga </w:t>
      </w:r>
      <w:proofErr w:type="spellStart"/>
      <w:r w:rsidRPr="009D1B34">
        <w:rPr>
          <w:rFonts w:eastAsia="Calibri"/>
          <w:bCs/>
        </w:rPr>
        <w:t>memiliki</w:t>
      </w:r>
      <w:proofErr w:type="spellEnd"/>
      <w:r w:rsidRPr="009D1B34">
        <w:rPr>
          <w:rFonts w:eastAsia="Calibri"/>
          <w:bCs/>
        </w:rPr>
        <w:t xml:space="preserve"> </w:t>
      </w:r>
      <w:proofErr w:type="spellStart"/>
      <w:r w:rsidRPr="009D1B34">
        <w:rPr>
          <w:rFonts w:eastAsia="Calibri"/>
          <w:bCs/>
        </w:rPr>
        <w:t>kekerabatan</w:t>
      </w:r>
      <w:proofErr w:type="spellEnd"/>
      <w:r w:rsidRPr="009D1B34">
        <w:rPr>
          <w:rFonts w:eastAsia="Calibri"/>
          <w:bCs/>
        </w:rPr>
        <w:t xml:space="preserve"> </w:t>
      </w:r>
      <w:proofErr w:type="spellStart"/>
      <w:r w:rsidRPr="009D1B34">
        <w:rPr>
          <w:rFonts w:eastAsia="Calibri"/>
          <w:bCs/>
        </w:rPr>
        <w:t>melalui</w:t>
      </w:r>
      <w:proofErr w:type="spellEnd"/>
      <w:r w:rsidRPr="009D1B34">
        <w:rPr>
          <w:rFonts w:eastAsia="Calibri"/>
          <w:bCs/>
        </w:rPr>
        <w:t xml:space="preserve"> </w:t>
      </w:r>
      <w:proofErr w:type="spellStart"/>
      <w:r w:rsidRPr="009D1B34">
        <w:rPr>
          <w:rFonts w:eastAsia="Calibri"/>
          <w:bCs/>
        </w:rPr>
        <w:t>pertalian</w:t>
      </w:r>
      <w:proofErr w:type="spellEnd"/>
      <w:r w:rsidRPr="009D1B34">
        <w:rPr>
          <w:rFonts w:eastAsia="Calibri"/>
          <w:bCs/>
        </w:rPr>
        <w:t xml:space="preserve"> </w:t>
      </w:r>
      <w:proofErr w:type="spellStart"/>
      <w:r w:rsidRPr="009D1B34">
        <w:rPr>
          <w:rFonts w:eastAsia="Calibri"/>
          <w:bCs/>
        </w:rPr>
        <w:t>darah</w:t>
      </w:r>
      <w:proofErr w:type="spellEnd"/>
      <w:r w:rsidRPr="009D1B34">
        <w:rPr>
          <w:rFonts w:eastAsia="Calibri"/>
          <w:bCs/>
        </w:rPr>
        <w:t xml:space="preserve"> yang </w:t>
      </w:r>
      <w:proofErr w:type="spellStart"/>
      <w:r w:rsidRPr="009D1B34">
        <w:rPr>
          <w:rFonts w:eastAsia="Calibri"/>
          <w:bCs/>
        </w:rPr>
        <w:t>banyak</w:t>
      </w:r>
      <w:proofErr w:type="spellEnd"/>
      <w:r w:rsidRPr="009D1B34">
        <w:rPr>
          <w:rFonts w:eastAsia="Calibri"/>
          <w:bCs/>
        </w:rPr>
        <w:t xml:space="preserve"> </w:t>
      </w:r>
      <w:proofErr w:type="spellStart"/>
      <w:r w:rsidRPr="009D1B34">
        <w:rPr>
          <w:rFonts w:eastAsia="Calibri"/>
          <w:bCs/>
        </w:rPr>
        <w:t>dalam</w:t>
      </w:r>
      <w:proofErr w:type="spellEnd"/>
      <w:r w:rsidRPr="009D1B34">
        <w:rPr>
          <w:rFonts w:eastAsia="Calibri"/>
          <w:bCs/>
        </w:rPr>
        <w:t xml:space="preserve"> </w:t>
      </w:r>
      <w:proofErr w:type="spellStart"/>
      <w:r w:rsidRPr="009D1B34">
        <w:rPr>
          <w:rFonts w:eastAsia="Calibri"/>
          <w:bCs/>
        </w:rPr>
        <w:t>satu</w:t>
      </w:r>
      <w:proofErr w:type="spellEnd"/>
      <w:r w:rsidRPr="009D1B34">
        <w:rPr>
          <w:rFonts w:eastAsia="Calibri"/>
          <w:bCs/>
        </w:rPr>
        <w:t xml:space="preserve"> </w:t>
      </w:r>
      <w:proofErr w:type="spellStart"/>
      <w:r w:rsidRPr="009D1B34">
        <w:rPr>
          <w:rFonts w:eastAsia="Calibri"/>
          <w:bCs/>
        </w:rPr>
        <w:t>desa</w:t>
      </w:r>
      <w:proofErr w:type="spellEnd"/>
      <w:r w:rsidRPr="009D1B34">
        <w:rPr>
          <w:rFonts w:eastAsia="Calibri"/>
          <w:bCs/>
        </w:rPr>
        <w:t xml:space="preserve">. </w:t>
      </w:r>
      <w:proofErr w:type="spellStart"/>
      <w:r w:rsidRPr="009D1B34">
        <w:rPr>
          <w:rFonts w:eastAsia="Calibri"/>
          <w:bCs/>
        </w:rPr>
        <w:t>Keluarga-keluarga</w:t>
      </w:r>
      <w:proofErr w:type="spellEnd"/>
      <w:r w:rsidRPr="009D1B34">
        <w:rPr>
          <w:rFonts w:eastAsia="Calibri"/>
          <w:bCs/>
        </w:rPr>
        <w:t xml:space="preserve"> </w:t>
      </w:r>
      <w:proofErr w:type="spellStart"/>
      <w:r w:rsidRPr="009D1B34">
        <w:rPr>
          <w:rFonts w:eastAsia="Calibri"/>
          <w:bCs/>
        </w:rPr>
        <w:t>dekat</w:t>
      </w:r>
      <w:proofErr w:type="spellEnd"/>
      <w:r w:rsidRPr="009D1B34">
        <w:rPr>
          <w:rFonts w:eastAsia="Calibri"/>
          <w:bCs/>
        </w:rPr>
        <w:t xml:space="preserve"> </w:t>
      </w:r>
      <w:proofErr w:type="spellStart"/>
      <w:r w:rsidRPr="009D1B34">
        <w:rPr>
          <w:rFonts w:eastAsia="Calibri"/>
          <w:bCs/>
        </w:rPr>
        <w:t>mereka</w:t>
      </w:r>
      <w:proofErr w:type="spellEnd"/>
      <w:r w:rsidRPr="009D1B34">
        <w:rPr>
          <w:rFonts w:eastAsia="Calibri"/>
          <w:bCs/>
        </w:rPr>
        <w:t xml:space="preserve"> </w:t>
      </w:r>
      <w:proofErr w:type="spellStart"/>
      <w:r w:rsidRPr="009D1B34">
        <w:rPr>
          <w:rFonts w:eastAsia="Calibri"/>
          <w:bCs/>
        </w:rPr>
        <w:t>kebanyakan</w:t>
      </w:r>
      <w:proofErr w:type="spellEnd"/>
      <w:r w:rsidRPr="009D1B34">
        <w:rPr>
          <w:rFonts w:eastAsia="Calibri"/>
          <w:bCs/>
        </w:rPr>
        <w:t xml:space="preserve"> </w:t>
      </w:r>
      <w:proofErr w:type="spellStart"/>
      <w:r w:rsidRPr="009D1B34">
        <w:rPr>
          <w:rFonts w:eastAsia="Calibri"/>
          <w:bCs/>
        </w:rPr>
        <w:t>tinggal</w:t>
      </w:r>
      <w:proofErr w:type="spellEnd"/>
      <w:r w:rsidRPr="009D1B34">
        <w:rPr>
          <w:rFonts w:eastAsia="Calibri"/>
          <w:bCs/>
        </w:rPr>
        <w:t xml:space="preserve"> </w:t>
      </w:r>
      <w:proofErr w:type="spellStart"/>
      <w:r w:rsidRPr="009D1B34">
        <w:rPr>
          <w:rFonts w:eastAsia="Calibri"/>
          <w:bCs/>
        </w:rPr>
        <w:t>bertetangga</w:t>
      </w:r>
      <w:proofErr w:type="spellEnd"/>
      <w:r w:rsidRPr="009D1B34">
        <w:rPr>
          <w:rFonts w:eastAsia="Calibri"/>
          <w:bCs/>
        </w:rPr>
        <w:t xml:space="preserve"> </w:t>
      </w:r>
      <w:proofErr w:type="spellStart"/>
      <w:r w:rsidRPr="009D1B34">
        <w:rPr>
          <w:rFonts w:eastAsia="Calibri"/>
          <w:bCs/>
        </w:rPr>
        <w:t>dengan</w:t>
      </w:r>
      <w:proofErr w:type="spellEnd"/>
      <w:r w:rsidRPr="009D1B34">
        <w:rPr>
          <w:rFonts w:eastAsia="Calibri"/>
          <w:bCs/>
        </w:rPr>
        <w:t xml:space="preserve"> </w:t>
      </w:r>
      <w:proofErr w:type="spellStart"/>
      <w:r w:rsidRPr="009D1B34">
        <w:rPr>
          <w:rFonts w:eastAsia="Calibri"/>
          <w:bCs/>
        </w:rPr>
        <w:t>mereka</w:t>
      </w:r>
      <w:proofErr w:type="spellEnd"/>
      <w:r w:rsidRPr="009D1B34">
        <w:rPr>
          <w:rFonts w:eastAsia="Calibri"/>
          <w:bCs/>
        </w:rPr>
        <w:t xml:space="preserve"> </w:t>
      </w:r>
      <w:proofErr w:type="spellStart"/>
      <w:r w:rsidRPr="009D1B34">
        <w:rPr>
          <w:rFonts w:eastAsia="Calibri"/>
          <w:bCs/>
        </w:rPr>
        <w:t>sendiri</w:t>
      </w:r>
      <w:proofErr w:type="spellEnd"/>
      <w:r w:rsidRPr="009D1B34">
        <w:rPr>
          <w:rFonts w:eastAsia="Calibri"/>
          <w:bCs/>
        </w:rPr>
        <w:t xml:space="preserve">. </w:t>
      </w:r>
    </w:p>
    <w:p w14:paraId="19D42640" w14:textId="77777777" w:rsidR="009D1B34" w:rsidRPr="009D1B34" w:rsidRDefault="009D1B34" w:rsidP="009D1B34">
      <w:pPr>
        <w:widowControl w:val="0"/>
        <w:autoSpaceDE w:val="0"/>
        <w:autoSpaceDN w:val="0"/>
        <w:adjustRightInd w:val="0"/>
        <w:spacing w:line="281" w:lineRule="auto"/>
        <w:ind w:right="86" w:firstLine="720"/>
        <w:jc w:val="both"/>
        <w:rPr>
          <w:rFonts w:eastAsia="Calibri"/>
          <w:bCs/>
        </w:rPr>
      </w:pPr>
      <w:proofErr w:type="spellStart"/>
      <w:r w:rsidRPr="009D1B34">
        <w:rPr>
          <w:rFonts w:eastAsia="Calibri"/>
          <w:bCs/>
        </w:rPr>
        <w:t>Jaringan</w:t>
      </w:r>
      <w:proofErr w:type="spellEnd"/>
      <w:r w:rsidRPr="009D1B34">
        <w:rPr>
          <w:rFonts w:eastAsia="Calibri"/>
          <w:bCs/>
        </w:rPr>
        <w:t xml:space="preserve"> </w:t>
      </w:r>
      <w:proofErr w:type="spellStart"/>
      <w:r w:rsidRPr="009D1B34">
        <w:rPr>
          <w:rFonts w:eastAsia="Calibri"/>
          <w:bCs/>
        </w:rPr>
        <w:t>sosial</w:t>
      </w:r>
      <w:proofErr w:type="spellEnd"/>
      <w:r w:rsidRPr="009D1B34">
        <w:rPr>
          <w:rFonts w:eastAsia="Calibri"/>
          <w:bCs/>
        </w:rPr>
        <w:t xml:space="preserve"> Internal </w:t>
      </w:r>
      <w:proofErr w:type="spellStart"/>
      <w:r w:rsidRPr="009D1B34">
        <w:rPr>
          <w:rFonts w:eastAsia="Calibri"/>
          <w:bCs/>
        </w:rPr>
        <w:t>mencakup</w:t>
      </w:r>
      <w:proofErr w:type="spellEnd"/>
      <w:r w:rsidRPr="009D1B34">
        <w:rPr>
          <w:rFonts w:eastAsia="Calibri"/>
          <w:bCs/>
        </w:rPr>
        <w:t xml:space="preserve"> </w:t>
      </w:r>
      <w:proofErr w:type="spellStart"/>
      <w:r w:rsidRPr="009D1B34">
        <w:rPr>
          <w:rFonts w:eastAsia="Calibri"/>
          <w:bCs/>
        </w:rPr>
        <w:t>jaringan</w:t>
      </w:r>
      <w:proofErr w:type="spellEnd"/>
      <w:r w:rsidRPr="009D1B34">
        <w:rPr>
          <w:rFonts w:eastAsia="Calibri"/>
          <w:bCs/>
        </w:rPr>
        <w:t xml:space="preserve"> </w:t>
      </w:r>
      <w:proofErr w:type="spellStart"/>
      <w:r w:rsidRPr="009D1B34">
        <w:rPr>
          <w:rFonts w:eastAsia="Calibri"/>
          <w:bCs/>
        </w:rPr>
        <w:t>sosial</w:t>
      </w:r>
      <w:proofErr w:type="spellEnd"/>
      <w:r w:rsidRPr="009D1B34">
        <w:rPr>
          <w:rFonts w:eastAsia="Calibri"/>
          <w:bCs/>
        </w:rPr>
        <w:t xml:space="preserve"> yang </w:t>
      </w:r>
      <w:proofErr w:type="spellStart"/>
      <w:r w:rsidRPr="009D1B34">
        <w:rPr>
          <w:rFonts w:eastAsia="Calibri"/>
          <w:bCs/>
        </w:rPr>
        <w:t>ada</w:t>
      </w:r>
      <w:proofErr w:type="spellEnd"/>
      <w:r w:rsidRPr="009D1B34">
        <w:rPr>
          <w:rFonts w:eastAsia="Calibri"/>
          <w:bCs/>
        </w:rPr>
        <w:t xml:space="preserve"> </w:t>
      </w:r>
      <w:proofErr w:type="spellStart"/>
      <w:r w:rsidRPr="009D1B34">
        <w:rPr>
          <w:rFonts w:eastAsia="Calibri"/>
          <w:bCs/>
        </w:rPr>
        <w:t>dalam</w:t>
      </w:r>
      <w:proofErr w:type="spellEnd"/>
      <w:r w:rsidRPr="009D1B34">
        <w:rPr>
          <w:rFonts w:eastAsia="Calibri"/>
          <w:bCs/>
        </w:rPr>
        <w:t xml:space="preserve"> </w:t>
      </w:r>
      <w:proofErr w:type="spellStart"/>
      <w:r w:rsidRPr="009D1B34">
        <w:rPr>
          <w:rFonts w:eastAsia="Calibri"/>
          <w:bCs/>
        </w:rPr>
        <w:t>Desa</w:t>
      </w:r>
      <w:proofErr w:type="spellEnd"/>
      <w:r w:rsidRPr="009D1B34">
        <w:rPr>
          <w:rFonts w:eastAsia="Calibri"/>
          <w:bCs/>
        </w:rPr>
        <w:t xml:space="preserve"> </w:t>
      </w:r>
      <w:proofErr w:type="spellStart"/>
      <w:r w:rsidRPr="009D1B34">
        <w:rPr>
          <w:rFonts w:eastAsia="Calibri"/>
          <w:bCs/>
        </w:rPr>
        <w:t>Cikoang</w:t>
      </w:r>
      <w:proofErr w:type="spellEnd"/>
      <w:r w:rsidRPr="009D1B34">
        <w:rPr>
          <w:rFonts w:eastAsia="Calibri"/>
          <w:bCs/>
        </w:rPr>
        <w:t xml:space="preserve">, </w:t>
      </w:r>
      <w:proofErr w:type="spellStart"/>
      <w:r w:rsidRPr="009D1B34">
        <w:rPr>
          <w:rFonts w:eastAsia="Calibri"/>
          <w:bCs/>
        </w:rPr>
        <w:t>seperti</w:t>
      </w:r>
      <w:proofErr w:type="spellEnd"/>
      <w:r w:rsidRPr="009D1B34">
        <w:rPr>
          <w:rFonts w:eastAsia="Calibri"/>
          <w:bCs/>
        </w:rPr>
        <w:t xml:space="preserve"> </w:t>
      </w:r>
      <w:proofErr w:type="spellStart"/>
      <w:r w:rsidRPr="009D1B34">
        <w:rPr>
          <w:rFonts w:eastAsia="Calibri"/>
          <w:bCs/>
        </w:rPr>
        <w:t>jaringan</w:t>
      </w:r>
      <w:proofErr w:type="spellEnd"/>
      <w:r w:rsidRPr="009D1B34">
        <w:rPr>
          <w:rFonts w:eastAsia="Calibri"/>
          <w:bCs/>
        </w:rPr>
        <w:t xml:space="preserve"> </w:t>
      </w:r>
      <w:proofErr w:type="spellStart"/>
      <w:r w:rsidRPr="009D1B34">
        <w:rPr>
          <w:rFonts w:eastAsia="Calibri"/>
          <w:bCs/>
        </w:rPr>
        <w:t>sosial</w:t>
      </w:r>
      <w:proofErr w:type="spellEnd"/>
      <w:r w:rsidRPr="009D1B34">
        <w:rPr>
          <w:rFonts w:eastAsia="Calibri"/>
          <w:bCs/>
        </w:rPr>
        <w:t xml:space="preserve"> </w:t>
      </w:r>
      <w:proofErr w:type="spellStart"/>
      <w:r w:rsidRPr="009D1B34">
        <w:rPr>
          <w:rFonts w:eastAsia="Calibri"/>
          <w:bCs/>
        </w:rPr>
        <w:t>sesama</w:t>
      </w:r>
      <w:proofErr w:type="spellEnd"/>
      <w:r w:rsidRPr="009D1B34">
        <w:rPr>
          <w:rFonts w:eastAsia="Calibri"/>
          <w:bCs/>
        </w:rPr>
        <w:t xml:space="preserve"> </w:t>
      </w:r>
      <w:proofErr w:type="spellStart"/>
      <w:r w:rsidRPr="009D1B34">
        <w:rPr>
          <w:rFonts w:eastAsia="Calibri"/>
          <w:bCs/>
        </w:rPr>
        <w:t>profesi</w:t>
      </w:r>
      <w:proofErr w:type="spellEnd"/>
      <w:r w:rsidRPr="009D1B34">
        <w:rPr>
          <w:rFonts w:eastAsia="Calibri"/>
          <w:bCs/>
        </w:rPr>
        <w:t xml:space="preserve"> </w:t>
      </w:r>
      <w:proofErr w:type="spellStart"/>
      <w:r w:rsidRPr="009D1B34">
        <w:rPr>
          <w:rFonts w:eastAsia="Calibri"/>
          <w:bCs/>
        </w:rPr>
        <w:t>nelayan</w:t>
      </w:r>
      <w:proofErr w:type="spellEnd"/>
      <w:r w:rsidRPr="009D1B34">
        <w:rPr>
          <w:rFonts w:eastAsia="Calibri"/>
          <w:bCs/>
        </w:rPr>
        <w:t xml:space="preserve">, </w:t>
      </w:r>
      <w:proofErr w:type="spellStart"/>
      <w:r w:rsidRPr="009D1B34">
        <w:rPr>
          <w:rFonts w:eastAsia="Calibri"/>
          <w:bCs/>
        </w:rPr>
        <w:t>keluarga</w:t>
      </w:r>
      <w:proofErr w:type="spellEnd"/>
      <w:r w:rsidRPr="009D1B34">
        <w:rPr>
          <w:rFonts w:eastAsia="Calibri"/>
          <w:bCs/>
        </w:rPr>
        <w:t xml:space="preserve"> </w:t>
      </w:r>
      <w:proofErr w:type="spellStart"/>
      <w:r w:rsidRPr="009D1B34">
        <w:rPr>
          <w:rFonts w:eastAsia="Calibri"/>
          <w:bCs/>
        </w:rPr>
        <w:t>dekat</w:t>
      </w:r>
      <w:proofErr w:type="spellEnd"/>
      <w:r w:rsidRPr="009D1B34">
        <w:rPr>
          <w:rFonts w:eastAsia="Calibri"/>
          <w:bCs/>
        </w:rPr>
        <w:t xml:space="preserve">, dan para </w:t>
      </w:r>
      <w:proofErr w:type="spellStart"/>
      <w:r w:rsidRPr="009D1B34">
        <w:rPr>
          <w:rFonts w:eastAsia="Calibri"/>
          <w:bCs/>
        </w:rPr>
        <w:t>tetangga</w:t>
      </w:r>
      <w:proofErr w:type="spellEnd"/>
      <w:r w:rsidRPr="009D1B34">
        <w:rPr>
          <w:rFonts w:eastAsia="Calibri"/>
          <w:bCs/>
        </w:rPr>
        <w:t xml:space="preserve">. Jika </w:t>
      </w:r>
      <w:proofErr w:type="spellStart"/>
      <w:r w:rsidRPr="009D1B34">
        <w:rPr>
          <w:rFonts w:eastAsia="Calibri"/>
          <w:bCs/>
        </w:rPr>
        <w:t>diurut</w:t>
      </w:r>
      <w:proofErr w:type="spellEnd"/>
      <w:r w:rsidRPr="009D1B34">
        <w:rPr>
          <w:rFonts w:eastAsia="Calibri"/>
          <w:bCs/>
        </w:rPr>
        <w:t xml:space="preserve">, </w:t>
      </w:r>
      <w:proofErr w:type="spellStart"/>
      <w:r w:rsidRPr="009D1B34">
        <w:rPr>
          <w:rFonts w:eastAsia="Calibri"/>
          <w:bCs/>
        </w:rPr>
        <w:t>jaringan</w:t>
      </w:r>
      <w:proofErr w:type="spellEnd"/>
      <w:r w:rsidRPr="009D1B34">
        <w:rPr>
          <w:rFonts w:eastAsia="Calibri"/>
          <w:bCs/>
        </w:rPr>
        <w:t xml:space="preserve"> </w:t>
      </w:r>
      <w:proofErr w:type="spellStart"/>
      <w:r w:rsidRPr="009D1B34">
        <w:rPr>
          <w:rFonts w:eastAsia="Calibri"/>
          <w:bCs/>
        </w:rPr>
        <w:t>sosial</w:t>
      </w:r>
      <w:proofErr w:type="spellEnd"/>
      <w:r w:rsidRPr="009D1B34">
        <w:rPr>
          <w:rFonts w:eastAsia="Calibri"/>
          <w:bCs/>
        </w:rPr>
        <w:t xml:space="preserve"> </w:t>
      </w:r>
      <w:proofErr w:type="spellStart"/>
      <w:r w:rsidRPr="009D1B34">
        <w:rPr>
          <w:rFonts w:eastAsia="Calibri"/>
          <w:bCs/>
        </w:rPr>
        <w:t>nelayan</w:t>
      </w:r>
      <w:proofErr w:type="spellEnd"/>
      <w:r w:rsidRPr="009D1B34">
        <w:rPr>
          <w:rFonts w:eastAsia="Calibri"/>
          <w:bCs/>
        </w:rPr>
        <w:t xml:space="preserve"> yang paling </w:t>
      </w:r>
      <w:proofErr w:type="spellStart"/>
      <w:r w:rsidRPr="009D1B34">
        <w:rPr>
          <w:rFonts w:eastAsia="Calibri"/>
          <w:bCs/>
        </w:rPr>
        <w:t>sering</w:t>
      </w:r>
      <w:proofErr w:type="spellEnd"/>
      <w:r w:rsidRPr="009D1B34">
        <w:rPr>
          <w:rFonts w:eastAsia="Calibri"/>
          <w:bCs/>
        </w:rPr>
        <w:t xml:space="preserve"> </w:t>
      </w:r>
      <w:proofErr w:type="spellStart"/>
      <w:r w:rsidRPr="009D1B34">
        <w:rPr>
          <w:rFonts w:eastAsia="Calibri"/>
          <w:bCs/>
        </w:rPr>
        <w:t>digunakan</w:t>
      </w:r>
      <w:proofErr w:type="spellEnd"/>
      <w:r w:rsidRPr="009D1B34">
        <w:rPr>
          <w:rFonts w:eastAsia="Calibri"/>
          <w:bCs/>
        </w:rPr>
        <w:t xml:space="preserve"> </w:t>
      </w:r>
      <w:proofErr w:type="spellStart"/>
      <w:r w:rsidRPr="009D1B34">
        <w:rPr>
          <w:rFonts w:eastAsia="Calibri"/>
          <w:bCs/>
        </w:rPr>
        <w:t>adalah</w:t>
      </w:r>
      <w:proofErr w:type="spellEnd"/>
      <w:r w:rsidRPr="009D1B34">
        <w:rPr>
          <w:rFonts w:eastAsia="Calibri"/>
          <w:bCs/>
        </w:rPr>
        <w:t xml:space="preserve"> </w:t>
      </w:r>
      <w:proofErr w:type="spellStart"/>
      <w:r w:rsidRPr="009D1B34">
        <w:rPr>
          <w:rFonts w:eastAsia="Calibri"/>
          <w:bCs/>
        </w:rPr>
        <w:t>jaringan</w:t>
      </w:r>
      <w:proofErr w:type="spellEnd"/>
      <w:r w:rsidRPr="009D1B34">
        <w:rPr>
          <w:rFonts w:eastAsia="Calibri"/>
          <w:bCs/>
        </w:rPr>
        <w:t xml:space="preserve"> </w:t>
      </w:r>
      <w:proofErr w:type="spellStart"/>
      <w:r w:rsidRPr="009D1B34">
        <w:rPr>
          <w:rFonts w:eastAsia="Calibri"/>
          <w:bCs/>
        </w:rPr>
        <w:t>keluarga</w:t>
      </w:r>
      <w:proofErr w:type="spellEnd"/>
      <w:r w:rsidRPr="009D1B34">
        <w:rPr>
          <w:rFonts w:eastAsia="Calibri"/>
          <w:bCs/>
        </w:rPr>
        <w:t xml:space="preserve"> </w:t>
      </w:r>
      <w:proofErr w:type="spellStart"/>
      <w:r w:rsidRPr="009D1B34">
        <w:rPr>
          <w:rFonts w:eastAsia="Calibri"/>
          <w:bCs/>
        </w:rPr>
        <w:t>dekat</w:t>
      </w:r>
      <w:proofErr w:type="spellEnd"/>
      <w:r w:rsidRPr="009D1B34">
        <w:rPr>
          <w:rFonts w:eastAsia="Calibri"/>
          <w:bCs/>
        </w:rPr>
        <w:t xml:space="preserve">, </w:t>
      </w:r>
      <w:proofErr w:type="spellStart"/>
      <w:r w:rsidRPr="009D1B34">
        <w:rPr>
          <w:rFonts w:eastAsia="Calibri"/>
          <w:bCs/>
        </w:rPr>
        <w:t>jarigan</w:t>
      </w:r>
      <w:proofErr w:type="spellEnd"/>
      <w:r w:rsidRPr="009D1B34">
        <w:rPr>
          <w:rFonts w:eastAsia="Calibri"/>
          <w:bCs/>
        </w:rPr>
        <w:t xml:space="preserve"> </w:t>
      </w:r>
      <w:proofErr w:type="spellStart"/>
      <w:r w:rsidRPr="009D1B34">
        <w:rPr>
          <w:rFonts w:eastAsia="Calibri"/>
          <w:bCs/>
        </w:rPr>
        <w:t>sosial</w:t>
      </w:r>
      <w:proofErr w:type="spellEnd"/>
      <w:r w:rsidRPr="009D1B34">
        <w:rPr>
          <w:rFonts w:eastAsia="Calibri"/>
          <w:bCs/>
        </w:rPr>
        <w:t xml:space="preserve"> </w:t>
      </w:r>
      <w:proofErr w:type="spellStart"/>
      <w:r w:rsidRPr="009D1B34">
        <w:rPr>
          <w:rFonts w:eastAsia="Calibri"/>
          <w:bCs/>
        </w:rPr>
        <w:t>tetangga</w:t>
      </w:r>
      <w:proofErr w:type="spellEnd"/>
      <w:r w:rsidRPr="009D1B34">
        <w:rPr>
          <w:rFonts w:eastAsia="Calibri"/>
          <w:bCs/>
        </w:rPr>
        <w:t xml:space="preserve"> dan </w:t>
      </w:r>
      <w:proofErr w:type="spellStart"/>
      <w:r w:rsidRPr="009D1B34">
        <w:rPr>
          <w:rFonts w:eastAsia="Calibri"/>
          <w:bCs/>
        </w:rPr>
        <w:t>terakhir</w:t>
      </w:r>
      <w:proofErr w:type="spellEnd"/>
      <w:r w:rsidRPr="009D1B34">
        <w:rPr>
          <w:rFonts w:eastAsia="Calibri"/>
          <w:bCs/>
        </w:rPr>
        <w:t xml:space="preserve"> </w:t>
      </w:r>
      <w:proofErr w:type="spellStart"/>
      <w:r w:rsidRPr="009D1B34">
        <w:rPr>
          <w:rFonts w:eastAsia="Calibri"/>
          <w:bCs/>
        </w:rPr>
        <w:t>jaringan</w:t>
      </w:r>
      <w:proofErr w:type="spellEnd"/>
      <w:r w:rsidRPr="009D1B34">
        <w:rPr>
          <w:rFonts w:eastAsia="Calibri"/>
          <w:bCs/>
        </w:rPr>
        <w:t xml:space="preserve"> </w:t>
      </w:r>
      <w:proofErr w:type="spellStart"/>
      <w:r w:rsidRPr="009D1B34">
        <w:rPr>
          <w:rFonts w:eastAsia="Calibri"/>
          <w:bCs/>
        </w:rPr>
        <w:t>sosial</w:t>
      </w:r>
      <w:proofErr w:type="spellEnd"/>
      <w:r w:rsidRPr="009D1B34">
        <w:rPr>
          <w:rFonts w:eastAsia="Calibri"/>
          <w:bCs/>
        </w:rPr>
        <w:t xml:space="preserve"> </w:t>
      </w:r>
      <w:proofErr w:type="spellStart"/>
      <w:r w:rsidRPr="009D1B34">
        <w:rPr>
          <w:rFonts w:eastAsia="Calibri"/>
          <w:bCs/>
        </w:rPr>
        <w:t>sesama</w:t>
      </w:r>
      <w:proofErr w:type="spellEnd"/>
      <w:r w:rsidRPr="009D1B34">
        <w:rPr>
          <w:rFonts w:eastAsia="Calibri"/>
          <w:bCs/>
        </w:rPr>
        <w:t xml:space="preserve"> </w:t>
      </w:r>
      <w:proofErr w:type="spellStart"/>
      <w:r w:rsidRPr="009D1B34">
        <w:rPr>
          <w:rFonts w:eastAsia="Calibri"/>
          <w:bCs/>
        </w:rPr>
        <w:t>nelayan</w:t>
      </w:r>
      <w:proofErr w:type="spellEnd"/>
      <w:r w:rsidRPr="009D1B34">
        <w:rPr>
          <w:rFonts w:eastAsia="Calibri"/>
          <w:bCs/>
        </w:rPr>
        <w:t>.</w:t>
      </w:r>
    </w:p>
    <w:p w14:paraId="7ACC1F9E" w14:textId="77777777" w:rsidR="009D1B34" w:rsidRPr="009D1B34" w:rsidRDefault="009D1B34" w:rsidP="009D1B34">
      <w:pPr>
        <w:widowControl w:val="0"/>
        <w:autoSpaceDE w:val="0"/>
        <w:autoSpaceDN w:val="0"/>
        <w:adjustRightInd w:val="0"/>
        <w:spacing w:line="281" w:lineRule="auto"/>
        <w:ind w:right="86" w:firstLine="720"/>
        <w:jc w:val="both"/>
        <w:rPr>
          <w:rFonts w:eastAsia="Calibri"/>
          <w:bCs/>
        </w:rPr>
      </w:pPr>
    </w:p>
    <w:p w14:paraId="03E5DD59" w14:textId="22C65112" w:rsidR="009D1B34" w:rsidRPr="009D1B34" w:rsidRDefault="009D1B34" w:rsidP="009D1B34">
      <w:pPr>
        <w:widowControl w:val="0"/>
        <w:autoSpaceDE w:val="0"/>
        <w:autoSpaceDN w:val="0"/>
        <w:adjustRightInd w:val="0"/>
        <w:spacing w:line="281" w:lineRule="auto"/>
        <w:ind w:right="86" w:firstLine="720"/>
        <w:jc w:val="both"/>
        <w:rPr>
          <w:rFonts w:eastAsia="Calibri"/>
          <w:bCs/>
        </w:rPr>
      </w:pPr>
      <w:r w:rsidRPr="009D1B34">
        <w:rPr>
          <w:rFonts w:eastAsia="Calibri"/>
          <w:bCs/>
          <w:noProof/>
        </w:rPr>
        <w:drawing>
          <wp:inline distT="0" distB="0" distL="0" distR="0" wp14:anchorId="49F2AF4D" wp14:editId="2E739275">
            <wp:extent cx="3238500" cy="179832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4695701" w14:textId="77777777" w:rsidR="009D1B34" w:rsidRPr="009D1B34" w:rsidRDefault="009D1B34" w:rsidP="009D1B34">
      <w:pPr>
        <w:widowControl w:val="0"/>
        <w:autoSpaceDE w:val="0"/>
        <w:autoSpaceDN w:val="0"/>
        <w:adjustRightInd w:val="0"/>
        <w:spacing w:line="281" w:lineRule="auto"/>
        <w:ind w:right="86" w:firstLine="720"/>
        <w:jc w:val="both"/>
        <w:rPr>
          <w:rFonts w:eastAsia="Calibri"/>
          <w:bCs/>
        </w:rPr>
      </w:pPr>
      <w:r w:rsidRPr="009D1B34">
        <w:rPr>
          <w:rFonts w:eastAsia="Calibri"/>
          <w:b/>
          <w:bCs/>
        </w:rPr>
        <w:t xml:space="preserve">Figure 1. </w:t>
      </w:r>
      <w:proofErr w:type="spellStart"/>
      <w:r w:rsidRPr="009D1B34">
        <w:rPr>
          <w:rFonts w:eastAsia="Calibri"/>
          <w:bCs/>
        </w:rPr>
        <w:t>Jaringan</w:t>
      </w:r>
      <w:proofErr w:type="spellEnd"/>
      <w:r w:rsidRPr="009D1B34">
        <w:rPr>
          <w:rFonts w:eastAsia="Calibri"/>
          <w:bCs/>
        </w:rPr>
        <w:t xml:space="preserve"> </w:t>
      </w:r>
      <w:proofErr w:type="spellStart"/>
      <w:r w:rsidRPr="009D1B34">
        <w:rPr>
          <w:rFonts w:eastAsia="Calibri"/>
          <w:bCs/>
        </w:rPr>
        <w:t>Sosial</w:t>
      </w:r>
      <w:proofErr w:type="spellEnd"/>
      <w:r w:rsidRPr="009D1B34">
        <w:rPr>
          <w:rFonts w:eastAsia="Calibri"/>
          <w:bCs/>
        </w:rPr>
        <w:t xml:space="preserve"> Internal Masyarakat </w:t>
      </w:r>
      <w:proofErr w:type="spellStart"/>
      <w:r w:rsidRPr="009D1B34">
        <w:rPr>
          <w:rFonts w:eastAsia="Calibri"/>
          <w:bCs/>
        </w:rPr>
        <w:t>Nelayan</w:t>
      </w:r>
      <w:proofErr w:type="spellEnd"/>
      <w:r w:rsidRPr="009D1B34">
        <w:rPr>
          <w:rFonts w:eastAsia="Calibri"/>
          <w:bCs/>
        </w:rPr>
        <w:t xml:space="preserve"> </w:t>
      </w:r>
      <w:proofErr w:type="spellStart"/>
      <w:r w:rsidRPr="009D1B34">
        <w:rPr>
          <w:rFonts w:eastAsia="Calibri"/>
          <w:bCs/>
        </w:rPr>
        <w:t>Cikoang</w:t>
      </w:r>
      <w:proofErr w:type="spellEnd"/>
    </w:p>
    <w:p w14:paraId="783B99A0" w14:textId="77777777" w:rsidR="009D1B34" w:rsidRPr="009D1B34" w:rsidRDefault="009D1B34" w:rsidP="009D1B34">
      <w:pPr>
        <w:widowControl w:val="0"/>
        <w:numPr>
          <w:ilvl w:val="0"/>
          <w:numId w:val="2"/>
        </w:numPr>
        <w:autoSpaceDE w:val="0"/>
        <w:autoSpaceDN w:val="0"/>
        <w:adjustRightInd w:val="0"/>
        <w:spacing w:line="281" w:lineRule="auto"/>
        <w:ind w:right="86"/>
        <w:jc w:val="both"/>
        <w:rPr>
          <w:rFonts w:eastAsia="Calibri"/>
          <w:b/>
          <w:bCs/>
        </w:rPr>
      </w:pPr>
      <w:proofErr w:type="spellStart"/>
      <w:r w:rsidRPr="009D1B34">
        <w:rPr>
          <w:rFonts w:eastAsia="Calibri"/>
          <w:b/>
          <w:bCs/>
        </w:rPr>
        <w:t>Sesama</w:t>
      </w:r>
      <w:proofErr w:type="spellEnd"/>
      <w:r w:rsidRPr="009D1B34">
        <w:rPr>
          <w:rFonts w:eastAsia="Calibri"/>
          <w:b/>
          <w:bCs/>
        </w:rPr>
        <w:t xml:space="preserve"> </w:t>
      </w:r>
      <w:proofErr w:type="spellStart"/>
      <w:r w:rsidRPr="009D1B34">
        <w:rPr>
          <w:rFonts w:eastAsia="Calibri"/>
          <w:b/>
          <w:bCs/>
        </w:rPr>
        <w:t>profesi</w:t>
      </w:r>
      <w:proofErr w:type="spellEnd"/>
      <w:r w:rsidRPr="009D1B34">
        <w:rPr>
          <w:rFonts w:eastAsia="Calibri"/>
          <w:b/>
          <w:bCs/>
        </w:rPr>
        <w:t xml:space="preserve"> </w:t>
      </w:r>
      <w:proofErr w:type="spellStart"/>
      <w:r w:rsidRPr="009D1B34">
        <w:rPr>
          <w:rFonts w:eastAsia="Calibri"/>
          <w:b/>
          <w:bCs/>
        </w:rPr>
        <w:t>nelayan</w:t>
      </w:r>
      <w:proofErr w:type="spellEnd"/>
      <w:r w:rsidRPr="009D1B34">
        <w:rPr>
          <w:rFonts w:eastAsia="Calibri"/>
          <w:b/>
          <w:bCs/>
        </w:rPr>
        <w:t xml:space="preserve"> </w:t>
      </w:r>
    </w:p>
    <w:p w14:paraId="21818E48" w14:textId="77777777" w:rsidR="009D1B34" w:rsidRPr="009D1B34" w:rsidRDefault="009D1B34" w:rsidP="009D1B34">
      <w:pPr>
        <w:widowControl w:val="0"/>
        <w:autoSpaceDE w:val="0"/>
        <w:autoSpaceDN w:val="0"/>
        <w:adjustRightInd w:val="0"/>
        <w:spacing w:line="281" w:lineRule="auto"/>
        <w:ind w:right="86" w:firstLine="720"/>
        <w:jc w:val="both"/>
        <w:rPr>
          <w:rFonts w:eastAsia="Calibri"/>
          <w:bCs/>
        </w:rPr>
      </w:pPr>
      <w:proofErr w:type="spellStart"/>
      <w:r w:rsidRPr="009D1B34">
        <w:rPr>
          <w:rFonts w:eastAsia="Calibri"/>
          <w:bCs/>
        </w:rPr>
        <w:t>Jaringan</w:t>
      </w:r>
      <w:proofErr w:type="spellEnd"/>
      <w:r w:rsidRPr="009D1B34">
        <w:rPr>
          <w:rFonts w:eastAsia="Calibri"/>
          <w:bCs/>
        </w:rPr>
        <w:t xml:space="preserve"> </w:t>
      </w:r>
      <w:proofErr w:type="spellStart"/>
      <w:r w:rsidRPr="009D1B34">
        <w:rPr>
          <w:rFonts w:eastAsia="Calibri"/>
          <w:bCs/>
        </w:rPr>
        <w:t>sosial</w:t>
      </w:r>
      <w:proofErr w:type="spellEnd"/>
      <w:r w:rsidRPr="009D1B34">
        <w:rPr>
          <w:rFonts w:eastAsia="Calibri"/>
          <w:bCs/>
        </w:rPr>
        <w:t xml:space="preserve"> </w:t>
      </w:r>
      <w:proofErr w:type="spellStart"/>
      <w:r w:rsidRPr="009D1B34">
        <w:rPr>
          <w:rFonts w:eastAsia="Calibri"/>
          <w:bCs/>
        </w:rPr>
        <w:t>sesama</w:t>
      </w:r>
      <w:proofErr w:type="spellEnd"/>
      <w:r w:rsidRPr="009D1B34">
        <w:rPr>
          <w:rFonts w:eastAsia="Calibri"/>
          <w:bCs/>
        </w:rPr>
        <w:t xml:space="preserve"> </w:t>
      </w:r>
      <w:proofErr w:type="spellStart"/>
      <w:r w:rsidRPr="009D1B34">
        <w:rPr>
          <w:rFonts w:eastAsia="Calibri"/>
          <w:bCs/>
        </w:rPr>
        <w:t>profesi</w:t>
      </w:r>
      <w:proofErr w:type="spellEnd"/>
      <w:r w:rsidRPr="009D1B34">
        <w:rPr>
          <w:rFonts w:eastAsia="Calibri"/>
          <w:bCs/>
        </w:rPr>
        <w:t xml:space="preserve"> </w:t>
      </w:r>
      <w:proofErr w:type="spellStart"/>
      <w:r w:rsidRPr="009D1B34">
        <w:rPr>
          <w:rFonts w:eastAsia="Calibri"/>
          <w:bCs/>
        </w:rPr>
        <w:t>nelayan</w:t>
      </w:r>
      <w:proofErr w:type="spellEnd"/>
      <w:r w:rsidRPr="009D1B34">
        <w:rPr>
          <w:rFonts w:eastAsia="Calibri"/>
          <w:bCs/>
        </w:rPr>
        <w:t xml:space="preserve"> </w:t>
      </w:r>
      <w:proofErr w:type="spellStart"/>
      <w:r w:rsidRPr="009D1B34">
        <w:rPr>
          <w:rFonts w:eastAsia="Calibri"/>
          <w:bCs/>
        </w:rPr>
        <w:t>sering</w:t>
      </w:r>
      <w:proofErr w:type="spellEnd"/>
      <w:r w:rsidRPr="009D1B34">
        <w:rPr>
          <w:rFonts w:eastAsia="Calibri"/>
          <w:bCs/>
        </w:rPr>
        <w:t xml:space="preserve"> </w:t>
      </w:r>
      <w:proofErr w:type="spellStart"/>
      <w:r w:rsidRPr="009D1B34">
        <w:rPr>
          <w:rFonts w:eastAsia="Calibri"/>
          <w:bCs/>
        </w:rPr>
        <w:t>digunakan</w:t>
      </w:r>
      <w:proofErr w:type="spellEnd"/>
      <w:r w:rsidRPr="009D1B34">
        <w:rPr>
          <w:rFonts w:eastAsia="Calibri"/>
          <w:bCs/>
        </w:rPr>
        <w:t xml:space="preserve"> </w:t>
      </w:r>
      <w:proofErr w:type="spellStart"/>
      <w:r w:rsidRPr="009D1B34">
        <w:rPr>
          <w:rFonts w:eastAsia="Calibri"/>
          <w:bCs/>
        </w:rPr>
        <w:t>untuk</w:t>
      </w:r>
      <w:proofErr w:type="spellEnd"/>
      <w:r w:rsidRPr="009D1B34">
        <w:rPr>
          <w:rFonts w:eastAsia="Calibri"/>
          <w:bCs/>
        </w:rPr>
        <w:t xml:space="preserve"> </w:t>
      </w:r>
      <w:proofErr w:type="spellStart"/>
      <w:r w:rsidRPr="009D1B34">
        <w:rPr>
          <w:rFonts w:eastAsia="Calibri"/>
          <w:bCs/>
        </w:rPr>
        <w:t>keperluan</w:t>
      </w:r>
      <w:proofErr w:type="spellEnd"/>
      <w:r w:rsidRPr="009D1B34">
        <w:rPr>
          <w:rFonts w:eastAsia="Calibri"/>
          <w:bCs/>
        </w:rPr>
        <w:t xml:space="preserve"> </w:t>
      </w:r>
      <w:proofErr w:type="spellStart"/>
      <w:r w:rsidRPr="009D1B34">
        <w:rPr>
          <w:rFonts w:eastAsia="Calibri"/>
          <w:bCs/>
        </w:rPr>
        <w:t>melaut</w:t>
      </w:r>
      <w:proofErr w:type="spellEnd"/>
      <w:r w:rsidRPr="009D1B34">
        <w:rPr>
          <w:rFonts w:eastAsia="Calibri"/>
          <w:bCs/>
        </w:rPr>
        <w:t xml:space="preserve"> </w:t>
      </w:r>
      <w:proofErr w:type="spellStart"/>
      <w:r w:rsidRPr="009D1B34">
        <w:rPr>
          <w:rFonts w:eastAsia="Calibri"/>
          <w:bCs/>
        </w:rPr>
        <w:t>seperti</w:t>
      </w:r>
      <w:proofErr w:type="spellEnd"/>
      <w:r w:rsidRPr="009D1B34">
        <w:rPr>
          <w:rFonts w:eastAsia="Calibri"/>
          <w:bCs/>
        </w:rPr>
        <w:t xml:space="preserve"> </w:t>
      </w:r>
      <w:proofErr w:type="spellStart"/>
      <w:r w:rsidRPr="009D1B34">
        <w:rPr>
          <w:rFonts w:eastAsia="Calibri"/>
          <w:bCs/>
        </w:rPr>
        <w:t>penyediaan</w:t>
      </w:r>
      <w:proofErr w:type="spellEnd"/>
      <w:r w:rsidRPr="009D1B34">
        <w:rPr>
          <w:rFonts w:eastAsia="Calibri"/>
          <w:bCs/>
        </w:rPr>
        <w:t xml:space="preserve"> </w:t>
      </w:r>
      <w:proofErr w:type="spellStart"/>
      <w:r w:rsidRPr="009D1B34">
        <w:rPr>
          <w:rFonts w:eastAsia="Calibri"/>
          <w:bCs/>
        </w:rPr>
        <w:t>alat</w:t>
      </w:r>
      <w:proofErr w:type="spellEnd"/>
      <w:r w:rsidRPr="009D1B34">
        <w:rPr>
          <w:rFonts w:eastAsia="Calibri"/>
          <w:bCs/>
        </w:rPr>
        <w:t xml:space="preserve"> </w:t>
      </w:r>
      <w:proofErr w:type="spellStart"/>
      <w:r w:rsidRPr="009D1B34">
        <w:rPr>
          <w:rFonts w:eastAsia="Calibri"/>
          <w:bCs/>
        </w:rPr>
        <w:t>tangkap</w:t>
      </w:r>
      <w:proofErr w:type="spellEnd"/>
      <w:r w:rsidRPr="009D1B34">
        <w:rPr>
          <w:rFonts w:eastAsia="Calibri"/>
          <w:bCs/>
        </w:rPr>
        <w:t xml:space="preserve"> ikan, </w:t>
      </w:r>
      <w:proofErr w:type="spellStart"/>
      <w:r w:rsidRPr="009D1B34">
        <w:rPr>
          <w:rFonts w:eastAsia="Calibri"/>
          <w:bCs/>
        </w:rPr>
        <w:t>perbaikan</w:t>
      </w:r>
      <w:proofErr w:type="spellEnd"/>
      <w:r w:rsidRPr="009D1B34">
        <w:rPr>
          <w:rFonts w:eastAsia="Calibri"/>
          <w:bCs/>
        </w:rPr>
        <w:t xml:space="preserve"> </w:t>
      </w:r>
      <w:proofErr w:type="spellStart"/>
      <w:r w:rsidRPr="009D1B34">
        <w:rPr>
          <w:rFonts w:eastAsia="Calibri"/>
          <w:bCs/>
        </w:rPr>
        <w:t>perahu</w:t>
      </w:r>
      <w:proofErr w:type="spellEnd"/>
      <w:r w:rsidRPr="009D1B34">
        <w:rPr>
          <w:rFonts w:eastAsia="Calibri"/>
          <w:bCs/>
        </w:rPr>
        <w:t xml:space="preserve">, </w:t>
      </w:r>
      <w:proofErr w:type="spellStart"/>
      <w:r w:rsidRPr="009D1B34">
        <w:rPr>
          <w:rFonts w:eastAsia="Calibri"/>
          <w:bCs/>
        </w:rPr>
        <w:t>pendistribusian</w:t>
      </w:r>
      <w:proofErr w:type="spellEnd"/>
      <w:r w:rsidRPr="009D1B34">
        <w:rPr>
          <w:rFonts w:eastAsia="Calibri"/>
          <w:bCs/>
        </w:rPr>
        <w:t xml:space="preserve"> ikan dan </w:t>
      </w:r>
      <w:proofErr w:type="spellStart"/>
      <w:r w:rsidRPr="009D1B34">
        <w:rPr>
          <w:rFonts w:eastAsia="Calibri"/>
          <w:bCs/>
        </w:rPr>
        <w:t>sebagainya</w:t>
      </w:r>
      <w:proofErr w:type="spellEnd"/>
      <w:r w:rsidRPr="009D1B34">
        <w:rPr>
          <w:rFonts w:eastAsia="Calibri"/>
          <w:bCs/>
        </w:rPr>
        <w:t xml:space="preserve">. Para </w:t>
      </w:r>
      <w:proofErr w:type="spellStart"/>
      <w:r w:rsidRPr="009D1B34">
        <w:rPr>
          <w:rFonts w:eastAsia="Calibri"/>
          <w:bCs/>
        </w:rPr>
        <w:t>nelayan</w:t>
      </w:r>
      <w:proofErr w:type="spellEnd"/>
      <w:r w:rsidRPr="009D1B34">
        <w:rPr>
          <w:rFonts w:eastAsia="Calibri"/>
          <w:bCs/>
        </w:rPr>
        <w:t xml:space="preserve"> yang </w:t>
      </w:r>
      <w:proofErr w:type="spellStart"/>
      <w:r w:rsidRPr="009D1B34">
        <w:rPr>
          <w:rFonts w:eastAsia="Calibri"/>
          <w:bCs/>
        </w:rPr>
        <w:t>meminta</w:t>
      </w:r>
      <w:proofErr w:type="spellEnd"/>
      <w:r w:rsidRPr="009D1B34">
        <w:rPr>
          <w:rFonts w:eastAsia="Calibri"/>
          <w:bCs/>
        </w:rPr>
        <w:t xml:space="preserve"> </w:t>
      </w:r>
      <w:proofErr w:type="spellStart"/>
      <w:r w:rsidRPr="009D1B34">
        <w:rPr>
          <w:rFonts w:eastAsia="Calibri"/>
          <w:bCs/>
        </w:rPr>
        <w:t>bantuan</w:t>
      </w:r>
      <w:proofErr w:type="spellEnd"/>
      <w:r w:rsidRPr="009D1B34">
        <w:rPr>
          <w:rFonts w:eastAsia="Calibri"/>
          <w:bCs/>
        </w:rPr>
        <w:t xml:space="preserve"> </w:t>
      </w:r>
      <w:proofErr w:type="spellStart"/>
      <w:r w:rsidRPr="009D1B34">
        <w:rPr>
          <w:rFonts w:eastAsia="Calibri"/>
          <w:bCs/>
        </w:rPr>
        <w:t>kepada</w:t>
      </w:r>
      <w:proofErr w:type="spellEnd"/>
      <w:r w:rsidRPr="009D1B34">
        <w:rPr>
          <w:rFonts w:eastAsia="Calibri"/>
          <w:bCs/>
        </w:rPr>
        <w:t xml:space="preserve"> </w:t>
      </w:r>
      <w:proofErr w:type="spellStart"/>
      <w:r w:rsidRPr="009D1B34">
        <w:rPr>
          <w:rFonts w:eastAsia="Calibri"/>
          <w:bCs/>
        </w:rPr>
        <w:t>sesama</w:t>
      </w:r>
      <w:proofErr w:type="spellEnd"/>
      <w:r w:rsidRPr="009D1B34">
        <w:rPr>
          <w:rFonts w:eastAsia="Calibri"/>
          <w:bCs/>
        </w:rPr>
        <w:t xml:space="preserve"> </w:t>
      </w:r>
      <w:proofErr w:type="spellStart"/>
      <w:r w:rsidRPr="009D1B34">
        <w:rPr>
          <w:rFonts w:eastAsia="Calibri"/>
          <w:bCs/>
        </w:rPr>
        <w:t>nelayan</w:t>
      </w:r>
      <w:proofErr w:type="spellEnd"/>
      <w:r w:rsidRPr="009D1B34">
        <w:rPr>
          <w:rFonts w:eastAsia="Calibri"/>
          <w:bCs/>
        </w:rPr>
        <w:t xml:space="preserve"> </w:t>
      </w:r>
      <w:proofErr w:type="spellStart"/>
      <w:r w:rsidRPr="009D1B34">
        <w:rPr>
          <w:rFonts w:eastAsia="Calibri"/>
          <w:bCs/>
        </w:rPr>
        <w:t>didasari</w:t>
      </w:r>
      <w:proofErr w:type="spellEnd"/>
      <w:r w:rsidRPr="009D1B34">
        <w:rPr>
          <w:rFonts w:eastAsia="Calibri"/>
          <w:bCs/>
        </w:rPr>
        <w:t xml:space="preserve"> oleh </w:t>
      </w:r>
      <w:proofErr w:type="spellStart"/>
      <w:r w:rsidRPr="009D1B34">
        <w:rPr>
          <w:rFonts w:eastAsia="Calibri"/>
          <w:bCs/>
        </w:rPr>
        <w:t>kesamaan</w:t>
      </w:r>
      <w:proofErr w:type="spellEnd"/>
      <w:r w:rsidRPr="009D1B34">
        <w:rPr>
          <w:rFonts w:eastAsia="Calibri"/>
          <w:bCs/>
        </w:rPr>
        <w:t xml:space="preserve"> </w:t>
      </w:r>
      <w:proofErr w:type="spellStart"/>
      <w:r w:rsidRPr="009D1B34">
        <w:rPr>
          <w:rFonts w:eastAsia="Calibri"/>
          <w:bCs/>
        </w:rPr>
        <w:t>kondisi</w:t>
      </w:r>
      <w:proofErr w:type="spellEnd"/>
      <w:r w:rsidRPr="009D1B34">
        <w:rPr>
          <w:rFonts w:eastAsia="Calibri"/>
          <w:bCs/>
        </w:rPr>
        <w:t xml:space="preserve"> </w:t>
      </w:r>
      <w:proofErr w:type="spellStart"/>
      <w:r w:rsidRPr="009D1B34">
        <w:rPr>
          <w:rFonts w:eastAsia="Calibri"/>
          <w:bCs/>
        </w:rPr>
        <w:t>sosial</w:t>
      </w:r>
      <w:proofErr w:type="spellEnd"/>
      <w:r w:rsidRPr="009D1B34">
        <w:rPr>
          <w:rFonts w:eastAsia="Calibri"/>
          <w:bCs/>
        </w:rPr>
        <w:t xml:space="preserve"> </w:t>
      </w:r>
      <w:proofErr w:type="spellStart"/>
      <w:r w:rsidRPr="009D1B34">
        <w:rPr>
          <w:rFonts w:eastAsia="Calibri"/>
          <w:bCs/>
        </w:rPr>
        <w:t>ekonomi</w:t>
      </w:r>
      <w:proofErr w:type="spellEnd"/>
      <w:r w:rsidRPr="009D1B34">
        <w:rPr>
          <w:rFonts w:eastAsia="Calibri"/>
          <w:bCs/>
        </w:rPr>
        <w:t xml:space="preserve">. </w:t>
      </w:r>
      <w:proofErr w:type="spellStart"/>
      <w:r w:rsidRPr="009D1B34">
        <w:rPr>
          <w:rFonts w:eastAsia="Calibri"/>
          <w:bCs/>
        </w:rPr>
        <w:t>Sehingga</w:t>
      </w:r>
      <w:proofErr w:type="spellEnd"/>
      <w:r w:rsidRPr="009D1B34">
        <w:rPr>
          <w:rFonts w:eastAsia="Calibri"/>
          <w:bCs/>
        </w:rPr>
        <w:t xml:space="preserve">, </w:t>
      </w:r>
      <w:proofErr w:type="spellStart"/>
      <w:r w:rsidRPr="009D1B34">
        <w:rPr>
          <w:rFonts w:eastAsia="Calibri"/>
          <w:bCs/>
        </w:rPr>
        <w:t>ketika</w:t>
      </w:r>
      <w:proofErr w:type="spellEnd"/>
      <w:r w:rsidRPr="009D1B34">
        <w:rPr>
          <w:rFonts w:eastAsia="Calibri"/>
          <w:bCs/>
        </w:rPr>
        <w:t xml:space="preserve"> </w:t>
      </w:r>
      <w:proofErr w:type="spellStart"/>
      <w:r w:rsidRPr="009D1B34">
        <w:rPr>
          <w:rFonts w:eastAsia="Calibri"/>
          <w:bCs/>
        </w:rPr>
        <w:t>mereka</w:t>
      </w:r>
      <w:proofErr w:type="spellEnd"/>
      <w:r w:rsidRPr="009D1B34">
        <w:rPr>
          <w:rFonts w:eastAsia="Calibri"/>
          <w:bCs/>
        </w:rPr>
        <w:t xml:space="preserve"> </w:t>
      </w:r>
      <w:proofErr w:type="spellStart"/>
      <w:r w:rsidRPr="009D1B34">
        <w:rPr>
          <w:rFonts w:eastAsia="Calibri"/>
          <w:bCs/>
        </w:rPr>
        <w:t>meminta</w:t>
      </w:r>
      <w:proofErr w:type="spellEnd"/>
      <w:r w:rsidRPr="009D1B34">
        <w:rPr>
          <w:rFonts w:eastAsia="Calibri"/>
          <w:bCs/>
        </w:rPr>
        <w:t xml:space="preserve"> </w:t>
      </w:r>
      <w:proofErr w:type="spellStart"/>
      <w:r w:rsidRPr="009D1B34">
        <w:rPr>
          <w:rFonts w:eastAsia="Calibri"/>
          <w:bCs/>
        </w:rPr>
        <w:t>bantuan</w:t>
      </w:r>
      <w:proofErr w:type="spellEnd"/>
      <w:r w:rsidRPr="009D1B34">
        <w:rPr>
          <w:rFonts w:eastAsia="Calibri"/>
          <w:bCs/>
        </w:rPr>
        <w:t xml:space="preserve"> para </w:t>
      </w:r>
      <w:proofErr w:type="spellStart"/>
      <w:r w:rsidRPr="009D1B34">
        <w:rPr>
          <w:rFonts w:eastAsia="Calibri"/>
          <w:bCs/>
        </w:rPr>
        <w:t>nelayan</w:t>
      </w:r>
      <w:proofErr w:type="spellEnd"/>
      <w:r w:rsidRPr="009D1B34">
        <w:rPr>
          <w:rFonts w:eastAsia="Calibri"/>
          <w:bCs/>
        </w:rPr>
        <w:t xml:space="preserve"> yang lain </w:t>
      </w:r>
      <w:proofErr w:type="spellStart"/>
      <w:r w:rsidRPr="009D1B34">
        <w:rPr>
          <w:rFonts w:eastAsia="Calibri"/>
          <w:bCs/>
        </w:rPr>
        <w:t>tidak</w:t>
      </w:r>
      <w:proofErr w:type="spellEnd"/>
      <w:r w:rsidRPr="009D1B34">
        <w:rPr>
          <w:rFonts w:eastAsia="Calibri"/>
          <w:bCs/>
        </w:rPr>
        <w:t xml:space="preserve"> </w:t>
      </w:r>
      <w:proofErr w:type="spellStart"/>
      <w:r w:rsidRPr="009D1B34">
        <w:rPr>
          <w:rFonts w:eastAsia="Calibri"/>
          <w:bCs/>
        </w:rPr>
        <w:t>segan</w:t>
      </w:r>
      <w:proofErr w:type="spellEnd"/>
      <w:r w:rsidRPr="009D1B34">
        <w:rPr>
          <w:rFonts w:eastAsia="Calibri"/>
          <w:bCs/>
        </w:rPr>
        <w:t xml:space="preserve"> </w:t>
      </w:r>
      <w:proofErr w:type="spellStart"/>
      <w:r w:rsidRPr="009D1B34">
        <w:rPr>
          <w:rFonts w:eastAsia="Calibri"/>
          <w:bCs/>
        </w:rPr>
        <w:t>untuk</w:t>
      </w:r>
      <w:proofErr w:type="spellEnd"/>
      <w:r w:rsidRPr="009D1B34">
        <w:rPr>
          <w:rFonts w:eastAsia="Calibri"/>
          <w:bCs/>
        </w:rPr>
        <w:t xml:space="preserve"> </w:t>
      </w:r>
      <w:proofErr w:type="spellStart"/>
      <w:r w:rsidRPr="009D1B34">
        <w:rPr>
          <w:rFonts w:eastAsia="Calibri"/>
          <w:bCs/>
        </w:rPr>
        <w:t>membantu</w:t>
      </w:r>
      <w:proofErr w:type="spellEnd"/>
      <w:r w:rsidRPr="009D1B34">
        <w:rPr>
          <w:rFonts w:eastAsia="Calibri"/>
          <w:bCs/>
        </w:rPr>
        <w:t xml:space="preserve">. </w:t>
      </w:r>
    </w:p>
    <w:p w14:paraId="023C1D14" w14:textId="77777777" w:rsidR="009D1B34" w:rsidRPr="009D1B34" w:rsidRDefault="009D1B34" w:rsidP="009D1B34">
      <w:pPr>
        <w:widowControl w:val="0"/>
        <w:autoSpaceDE w:val="0"/>
        <w:autoSpaceDN w:val="0"/>
        <w:adjustRightInd w:val="0"/>
        <w:spacing w:line="281" w:lineRule="auto"/>
        <w:ind w:right="86" w:firstLine="720"/>
        <w:jc w:val="both"/>
        <w:rPr>
          <w:rFonts w:eastAsia="Calibri"/>
          <w:bCs/>
        </w:rPr>
      </w:pPr>
      <w:r w:rsidRPr="009D1B34">
        <w:rPr>
          <w:rFonts w:eastAsia="Calibri"/>
          <w:bCs/>
        </w:rPr>
        <w:t>“</w:t>
      </w:r>
      <w:proofErr w:type="spellStart"/>
      <w:r w:rsidRPr="009D1B34">
        <w:rPr>
          <w:rFonts w:eastAsia="Calibri"/>
          <w:bCs/>
        </w:rPr>
        <w:t>Iya</w:t>
      </w:r>
      <w:proofErr w:type="spellEnd"/>
      <w:r w:rsidRPr="009D1B34">
        <w:rPr>
          <w:rFonts w:eastAsia="Calibri"/>
          <w:bCs/>
        </w:rPr>
        <w:t xml:space="preserve">, </w:t>
      </w:r>
      <w:proofErr w:type="spellStart"/>
      <w:r w:rsidRPr="009D1B34">
        <w:rPr>
          <w:rFonts w:eastAsia="Calibri"/>
          <w:bCs/>
        </w:rPr>
        <w:t>nelayan</w:t>
      </w:r>
      <w:proofErr w:type="spellEnd"/>
      <w:r w:rsidRPr="009D1B34">
        <w:rPr>
          <w:rFonts w:eastAsia="Calibri"/>
          <w:bCs/>
        </w:rPr>
        <w:t xml:space="preserve"> </w:t>
      </w:r>
      <w:proofErr w:type="spellStart"/>
      <w:r w:rsidRPr="009D1B34">
        <w:rPr>
          <w:rFonts w:eastAsia="Calibri"/>
          <w:bCs/>
        </w:rPr>
        <w:t>sering</w:t>
      </w:r>
      <w:proofErr w:type="spellEnd"/>
      <w:r w:rsidRPr="009D1B34">
        <w:rPr>
          <w:rFonts w:eastAsia="Calibri"/>
          <w:bCs/>
        </w:rPr>
        <w:t xml:space="preserve"> </w:t>
      </w:r>
      <w:proofErr w:type="spellStart"/>
      <w:r w:rsidRPr="009D1B34">
        <w:rPr>
          <w:rFonts w:eastAsia="Calibri"/>
          <w:bCs/>
        </w:rPr>
        <w:t>baku</w:t>
      </w:r>
      <w:proofErr w:type="spellEnd"/>
      <w:r w:rsidRPr="009D1B34">
        <w:rPr>
          <w:rFonts w:eastAsia="Calibri"/>
          <w:bCs/>
        </w:rPr>
        <w:t xml:space="preserve"> </w:t>
      </w:r>
      <w:proofErr w:type="spellStart"/>
      <w:r w:rsidRPr="009D1B34">
        <w:rPr>
          <w:rFonts w:eastAsia="Calibri"/>
          <w:bCs/>
        </w:rPr>
        <w:t>bantu</w:t>
      </w:r>
      <w:proofErr w:type="spellEnd"/>
      <w:r w:rsidRPr="009D1B34">
        <w:rPr>
          <w:rFonts w:eastAsia="Calibri"/>
          <w:bCs/>
        </w:rPr>
        <w:t xml:space="preserve"> di </w:t>
      </w:r>
      <w:proofErr w:type="spellStart"/>
      <w:r w:rsidRPr="009D1B34">
        <w:rPr>
          <w:rFonts w:eastAsia="Calibri"/>
          <w:bCs/>
        </w:rPr>
        <w:t>sini</w:t>
      </w:r>
      <w:proofErr w:type="spellEnd"/>
      <w:r w:rsidRPr="009D1B34">
        <w:rPr>
          <w:rFonts w:eastAsia="Calibri"/>
          <w:bCs/>
        </w:rPr>
        <w:t xml:space="preserve"> </w:t>
      </w:r>
      <w:proofErr w:type="spellStart"/>
      <w:r w:rsidRPr="009D1B34">
        <w:rPr>
          <w:rFonts w:eastAsia="Calibri"/>
          <w:bCs/>
        </w:rPr>
        <w:t>seperti</w:t>
      </w:r>
      <w:proofErr w:type="spellEnd"/>
      <w:r w:rsidRPr="009D1B34">
        <w:rPr>
          <w:rFonts w:eastAsia="Calibri"/>
          <w:bCs/>
        </w:rPr>
        <w:t xml:space="preserve"> </w:t>
      </w:r>
      <w:proofErr w:type="spellStart"/>
      <w:r w:rsidRPr="009D1B34">
        <w:rPr>
          <w:rFonts w:eastAsia="Calibri"/>
          <w:bCs/>
        </w:rPr>
        <w:t>angkat</w:t>
      </w:r>
      <w:proofErr w:type="spellEnd"/>
      <w:r w:rsidRPr="009D1B34">
        <w:rPr>
          <w:rFonts w:eastAsia="Calibri"/>
          <w:bCs/>
        </w:rPr>
        <w:t xml:space="preserve"> </w:t>
      </w:r>
      <w:proofErr w:type="spellStart"/>
      <w:r w:rsidRPr="009D1B34">
        <w:rPr>
          <w:rFonts w:eastAsia="Calibri"/>
          <w:bCs/>
        </w:rPr>
        <w:t>perahu</w:t>
      </w:r>
      <w:proofErr w:type="spellEnd"/>
      <w:r w:rsidRPr="009D1B34">
        <w:rPr>
          <w:rFonts w:eastAsia="Calibri"/>
          <w:bCs/>
        </w:rPr>
        <w:t xml:space="preserve"> naik </w:t>
      </w:r>
      <w:proofErr w:type="spellStart"/>
      <w:r w:rsidRPr="009D1B34">
        <w:rPr>
          <w:rFonts w:eastAsia="Calibri"/>
          <w:bCs/>
        </w:rPr>
        <w:t>ke</w:t>
      </w:r>
      <w:proofErr w:type="spellEnd"/>
      <w:r w:rsidRPr="009D1B34">
        <w:rPr>
          <w:rFonts w:eastAsia="Calibri"/>
          <w:bCs/>
        </w:rPr>
        <w:t xml:space="preserve"> </w:t>
      </w:r>
      <w:proofErr w:type="spellStart"/>
      <w:r w:rsidRPr="009D1B34">
        <w:rPr>
          <w:rFonts w:eastAsia="Calibri"/>
          <w:bCs/>
        </w:rPr>
        <w:t>pinggir</w:t>
      </w:r>
      <w:proofErr w:type="spellEnd"/>
      <w:r w:rsidRPr="009D1B34">
        <w:rPr>
          <w:rFonts w:eastAsia="Calibri"/>
          <w:bCs/>
        </w:rPr>
        <w:t xml:space="preserve"> </w:t>
      </w:r>
      <w:proofErr w:type="spellStart"/>
      <w:r w:rsidRPr="009D1B34">
        <w:rPr>
          <w:rFonts w:eastAsia="Calibri"/>
          <w:bCs/>
        </w:rPr>
        <w:t>untuk</w:t>
      </w:r>
      <w:proofErr w:type="spellEnd"/>
      <w:r w:rsidRPr="009D1B34">
        <w:rPr>
          <w:rFonts w:eastAsia="Calibri"/>
          <w:bCs/>
        </w:rPr>
        <w:t xml:space="preserve"> </w:t>
      </w:r>
      <w:proofErr w:type="spellStart"/>
      <w:r w:rsidRPr="009D1B34">
        <w:rPr>
          <w:rFonts w:eastAsia="Calibri"/>
          <w:bCs/>
        </w:rPr>
        <w:t>diperbaiki</w:t>
      </w:r>
      <w:proofErr w:type="spellEnd"/>
      <w:r w:rsidRPr="009D1B34">
        <w:rPr>
          <w:rFonts w:eastAsia="Calibri"/>
          <w:bCs/>
        </w:rPr>
        <w:t>” (</w:t>
      </w:r>
      <w:proofErr w:type="spellStart"/>
      <w:r w:rsidRPr="009D1B34">
        <w:rPr>
          <w:rFonts w:eastAsia="Calibri"/>
          <w:bCs/>
        </w:rPr>
        <w:t>Wawancara</w:t>
      </w:r>
      <w:proofErr w:type="spellEnd"/>
      <w:r w:rsidRPr="009D1B34">
        <w:rPr>
          <w:rFonts w:eastAsia="Calibri"/>
          <w:bCs/>
        </w:rPr>
        <w:t xml:space="preserve"> </w:t>
      </w:r>
      <w:proofErr w:type="spellStart"/>
      <w:r w:rsidRPr="009D1B34">
        <w:rPr>
          <w:rFonts w:eastAsia="Calibri"/>
          <w:bCs/>
        </w:rPr>
        <w:t>dengan</w:t>
      </w:r>
      <w:proofErr w:type="spellEnd"/>
      <w:r w:rsidRPr="009D1B34">
        <w:rPr>
          <w:rFonts w:eastAsia="Calibri"/>
          <w:bCs/>
        </w:rPr>
        <w:t xml:space="preserve"> NA)</w:t>
      </w:r>
    </w:p>
    <w:p w14:paraId="57342F3A" w14:textId="77777777" w:rsidR="009D1B34" w:rsidRPr="009D1B34" w:rsidRDefault="009D1B34" w:rsidP="009D1B34">
      <w:pPr>
        <w:widowControl w:val="0"/>
        <w:autoSpaceDE w:val="0"/>
        <w:autoSpaceDN w:val="0"/>
        <w:adjustRightInd w:val="0"/>
        <w:spacing w:line="281" w:lineRule="auto"/>
        <w:ind w:right="86" w:firstLine="720"/>
        <w:jc w:val="both"/>
        <w:rPr>
          <w:rFonts w:eastAsia="Calibri"/>
          <w:bCs/>
        </w:rPr>
      </w:pPr>
      <w:proofErr w:type="spellStart"/>
      <w:r w:rsidRPr="009D1B34">
        <w:rPr>
          <w:rFonts w:eastAsia="Calibri"/>
          <w:bCs/>
        </w:rPr>
        <w:t>Jaringan</w:t>
      </w:r>
      <w:proofErr w:type="spellEnd"/>
      <w:r w:rsidRPr="009D1B34">
        <w:rPr>
          <w:rFonts w:eastAsia="Calibri"/>
          <w:bCs/>
        </w:rPr>
        <w:t xml:space="preserve"> </w:t>
      </w:r>
      <w:proofErr w:type="spellStart"/>
      <w:r w:rsidRPr="009D1B34">
        <w:rPr>
          <w:rFonts w:eastAsia="Calibri"/>
          <w:bCs/>
        </w:rPr>
        <w:t>sosial</w:t>
      </w:r>
      <w:proofErr w:type="spellEnd"/>
      <w:r w:rsidRPr="009D1B34">
        <w:rPr>
          <w:rFonts w:eastAsia="Calibri"/>
          <w:bCs/>
        </w:rPr>
        <w:t xml:space="preserve"> </w:t>
      </w:r>
      <w:proofErr w:type="spellStart"/>
      <w:r w:rsidRPr="009D1B34">
        <w:rPr>
          <w:rFonts w:eastAsia="Calibri"/>
          <w:bCs/>
        </w:rPr>
        <w:t>ini</w:t>
      </w:r>
      <w:proofErr w:type="spellEnd"/>
      <w:r w:rsidRPr="009D1B34">
        <w:rPr>
          <w:rFonts w:eastAsia="Calibri"/>
          <w:bCs/>
        </w:rPr>
        <w:t xml:space="preserve"> sangat </w:t>
      </w:r>
      <w:proofErr w:type="spellStart"/>
      <w:r w:rsidRPr="009D1B34">
        <w:rPr>
          <w:rFonts w:eastAsia="Calibri"/>
          <w:bCs/>
        </w:rPr>
        <w:t>membantu</w:t>
      </w:r>
      <w:proofErr w:type="spellEnd"/>
      <w:r w:rsidRPr="009D1B34">
        <w:rPr>
          <w:rFonts w:eastAsia="Calibri"/>
          <w:bCs/>
        </w:rPr>
        <w:t xml:space="preserve"> </w:t>
      </w:r>
      <w:proofErr w:type="spellStart"/>
      <w:r w:rsidRPr="009D1B34">
        <w:rPr>
          <w:rFonts w:eastAsia="Calibri"/>
          <w:bCs/>
        </w:rPr>
        <w:t>ketika</w:t>
      </w:r>
      <w:proofErr w:type="spellEnd"/>
      <w:r w:rsidRPr="009D1B34">
        <w:rPr>
          <w:rFonts w:eastAsia="Calibri"/>
          <w:bCs/>
        </w:rPr>
        <w:t xml:space="preserve"> </w:t>
      </w:r>
      <w:proofErr w:type="spellStart"/>
      <w:r w:rsidRPr="009D1B34">
        <w:rPr>
          <w:rFonts w:eastAsia="Calibri"/>
          <w:bCs/>
        </w:rPr>
        <w:t>terjadi</w:t>
      </w:r>
      <w:proofErr w:type="spellEnd"/>
      <w:r w:rsidRPr="009D1B34">
        <w:rPr>
          <w:rFonts w:eastAsia="Calibri"/>
          <w:bCs/>
        </w:rPr>
        <w:t xml:space="preserve"> </w:t>
      </w:r>
      <w:proofErr w:type="spellStart"/>
      <w:r w:rsidRPr="009D1B34">
        <w:rPr>
          <w:rFonts w:eastAsia="Calibri"/>
          <w:bCs/>
        </w:rPr>
        <w:t>masalah</w:t>
      </w:r>
      <w:proofErr w:type="spellEnd"/>
      <w:r w:rsidRPr="009D1B34">
        <w:rPr>
          <w:rFonts w:eastAsia="Calibri"/>
          <w:bCs/>
        </w:rPr>
        <w:t xml:space="preserve"> </w:t>
      </w:r>
      <w:proofErr w:type="spellStart"/>
      <w:r w:rsidRPr="009D1B34">
        <w:rPr>
          <w:rFonts w:eastAsia="Calibri"/>
          <w:bCs/>
        </w:rPr>
        <w:t>kapal</w:t>
      </w:r>
      <w:proofErr w:type="spellEnd"/>
      <w:r w:rsidRPr="009D1B34">
        <w:rPr>
          <w:rFonts w:eastAsia="Calibri"/>
          <w:bCs/>
        </w:rPr>
        <w:t xml:space="preserve"> </w:t>
      </w:r>
      <w:proofErr w:type="spellStart"/>
      <w:r w:rsidRPr="009D1B34">
        <w:rPr>
          <w:rFonts w:eastAsia="Calibri"/>
          <w:bCs/>
        </w:rPr>
        <w:t>nelayan</w:t>
      </w:r>
      <w:proofErr w:type="spellEnd"/>
      <w:r w:rsidRPr="009D1B34">
        <w:rPr>
          <w:rFonts w:eastAsia="Calibri"/>
          <w:bCs/>
        </w:rPr>
        <w:t xml:space="preserve"> di </w:t>
      </w:r>
      <w:proofErr w:type="spellStart"/>
      <w:r w:rsidRPr="009D1B34">
        <w:rPr>
          <w:rFonts w:eastAsia="Calibri"/>
          <w:bCs/>
        </w:rPr>
        <w:t>laut</w:t>
      </w:r>
      <w:proofErr w:type="spellEnd"/>
      <w:r w:rsidRPr="009D1B34">
        <w:rPr>
          <w:rFonts w:eastAsia="Calibri"/>
          <w:bCs/>
        </w:rPr>
        <w:t xml:space="preserve">, </w:t>
      </w:r>
      <w:proofErr w:type="spellStart"/>
      <w:r w:rsidRPr="009D1B34">
        <w:rPr>
          <w:rFonts w:eastAsia="Calibri"/>
          <w:bCs/>
        </w:rPr>
        <w:t>seperti</w:t>
      </w:r>
      <w:proofErr w:type="spellEnd"/>
      <w:r w:rsidRPr="009D1B34">
        <w:rPr>
          <w:rFonts w:eastAsia="Calibri"/>
          <w:bCs/>
        </w:rPr>
        <w:t xml:space="preserve"> </w:t>
      </w:r>
      <w:proofErr w:type="spellStart"/>
      <w:r w:rsidRPr="009D1B34">
        <w:rPr>
          <w:rFonts w:eastAsia="Calibri"/>
          <w:bCs/>
        </w:rPr>
        <w:t>mesin</w:t>
      </w:r>
      <w:proofErr w:type="spellEnd"/>
      <w:r w:rsidRPr="009D1B34">
        <w:rPr>
          <w:rFonts w:eastAsia="Calibri"/>
          <w:bCs/>
        </w:rPr>
        <w:t xml:space="preserve"> </w:t>
      </w:r>
      <w:proofErr w:type="spellStart"/>
      <w:r w:rsidRPr="009D1B34">
        <w:rPr>
          <w:rFonts w:eastAsia="Calibri"/>
          <w:bCs/>
        </w:rPr>
        <w:t>mogok</w:t>
      </w:r>
      <w:proofErr w:type="spellEnd"/>
      <w:r w:rsidRPr="009D1B34">
        <w:rPr>
          <w:rFonts w:eastAsia="Calibri"/>
          <w:bCs/>
        </w:rPr>
        <w:t xml:space="preserve"> </w:t>
      </w:r>
      <w:proofErr w:type="spellStart"/>
      <w:r w:rsidRPr="009D1B34">
        <w:rPr>
          <w:rFonts w:eastAsia="Calibri"/>
          <w:bCs/>
        </w:rPr>
        <w:t>atau</w:t>
      </w:r>
      <w:proofErr w:type="spellEnd"/>
      <w:r w:rsidRPr="009D1B34">
        <w:rPr>
          <w:rFonts w:eastAsia="Calibri"/>
          <w:bCs/>
        </w:rPr>
        <w:t xml:space="preserve"> </w:t>
      </w:r>
      <w:proofErr w:type="spellStart"/>
      <w:r w:rsidRPr="009D1B34">
        <w:rPr>
          <w:rFonts w:eastAsia="Calibri"/>
          <w:bCs/>
        </w:rPr>
        <w:t>masalah-masalah</w:t>
      </w:r>
      <w:proofErr w:type="spellEnd"/>
      <w:r w:rsidRPr="009D1B34">
        <w:rPr>
          <w:rFonts w:eastAsia="Calibri"/>
          <w:bCs/>
        </w:rPr>
        <w:t xml:space="preserve"> </w:t>
      </w:r>
      <w:proofErr w:type="spellStart"/>
      <w:r w:rsidRPr="009D1B34">
        <w:rPr>
          <w:rFonts w:eastAsia="Calibri"/>
          <w:bCs/>
        </w:rPr>
        <w:t>ketika</w:t>
      </w:r>
      <w:proofErr w:type="spellEnd"/>
      <w:r w:rsidRPr="009D1B34">
        <w:rPr>
          <w:rFonts w:eastAsia="Calibri"/>
          <w:bCs/>
        </w:rPr>
        <w:t xml:space="preserve"> </w:t>
      </w:r>
      <w:proofErr w:type="spellStart"/>
      <w:r w:rsidRPr="009D1B34">
        <w:rPr>
          <w:rFonts w:eastAsia="Calibri"/>
          <w:bCs/>
        </w:rPr>
        <w:t>hendak</w:t>
      </w:r>
      <w:proofErr w:type="spellEnd"/>
      <w:r w:rsidRPr="009D1B34">
        <w:rPr>
          <w:rFonts w:eastAsia="Calibri"/>
          <w:bCs/>
        </w:rPr>
        <w:t xml:space="preserve"> </w:t>
      </w:r>
      <w:proofErr w:type="spellStart"/>
      <w:r w:rsidRPr="009D1B34">
        <w:rPr>
          <w:rFonts w:eastAsia="Calibri"/>
          <w:bCs/>
        </w:rPr>
        <w:t>melaut</w:t>
      </w:r>
      <w:proofErr w:type="spellEnd"/>
      <w:r w:rsidRPr="009D1B34">
        <w:rPr>
          <w:rFonts w:eastAsia="Calibri"/>
          <w:bCs/>
        </w:rPr>
        <w:t xml:space="preserve">. </w:t>
      </w:r>
      <w:proofErr w:type="spellStart"/>
      <w:r w:rsidRPr="009D1B34">
        <w:rPr>
          <w:rFonts w:eastAsia="Calibri"/>
          <w:bCs/>
        </w:rPr>
        <w:t>Informasi</w:t>
      </w:r>
      <w:proofErr w:type="spellEnd"/>
      <w:r w:rsidRPr="009D1B34">
        <w:rPr>
          <w:rFonts w:eastAsia="Calibri"/>
          <w:bCs/>
        </w:rPr>
        <w:t xml:space="preserve"> </w:t>
      </w:r>
      <w:proofErr w:type="spellStart"/>
      <w:r w:rsidRPr="009D1B34">
        <w:rPr>
          <w:rFonts w:eastAsia="Calibri"/>
          <w:bCs/>
        </w:rPr>
        <w:t>tentang</w:t>
      </w:r>
      <w:proofErr w:type="spellEnd"/>
      <w:r w:rsidRPr="009D1B34">
        <w:rPr>
          <w:rFonts w:eastAsia="Calibri"/>
          <w:bCs/>
        </w:rPr>
        <w:t xml:space="preserve"> </w:t>
      </w:r>
      <w:proofErr w:type="spellStart"/>
      <w:r w:rsidRPr="009D1B34">
        <w:rPr>
          <w:rFonts w:eastAsia="Calibri"/>
          <w:bCs/>
        </w:rPr>
        <w:t>iklim</w:t>
      </w:r>
      <w:proofErr w:type="spellEnd"/>
      <w:r w:rsidRPr="009D1B34">
        <w:rPr>
          <w:rFonts w:eastAsia="Calibri"/>
          <w:bCs/>
        </w:rPr>
        <w:t xml:space="preserve"> </w:t>
      </w:r>
      <w:proofErr w:type="spellStart"/>
      <w:r w:rsidRPr="009D1B34">
        <w:rPr>
          <w:rFonts w:eastAsia="Calibri"/>
          <w:bCs/>
        </w:rPr>
        <w:t>musim</w:t>
      </w:r>
      <w:proofErr w:type="spellEnd"/>
      <w:r w:rsidRPr="009D1B34">
        <w:rPr>
          <w:rFonts w:eastAsia="Calibri"/>
          <w:bCs/>
        </w:rPr>
        <w:t xml:space="preserve"> ikan juga </w:t>
      </w:r>
      <w:proofErr w:type="spellStart"/>
      <w:r w:rsidRPr="009D1B34">
        <w:rPr>
          <w:rFonts w:eastAsia="Calibri"/>
          <w:bCs/>
        </w:rPr>
        <w:t>banyak</w:t>
      </w:r>
      <w:proofErr w:type="spellEnd"/>
      <w:r w:rsidRPr="009D1B34">
        <w:rPr>
          <w:rFonts w:eastAsia="Calibri"/>
          <w:bCs/>
        </w:rPr>
        <w:t xml:space="preserve"> </w:t>
      </w:r>
      <w:proofErr w:type="spellStart"/>
      <w:r w:rsidRPr="009D1B34">
        <w:rPr>
          <w:rFonts w:eastAsia="Calibri"/>
          <w:bCs/>
        </w:rPr>
        <w:t>diperoleh</w:t>
      </w:r>
      <w:proofErr w:type="spellEnd"/>
      <w:r w:rsidRPr="009D1B34">
        <w:rPr>
          <w:rFonts w:eastAsia="Calibri"/>
          <w:bCs/>
        </w:rPr>
        <w:t xml:space="preserve"> </w:t>
      </w:r>
      <w:proofErr w:type="spellStart"/>
      <w:r w:rsidRPr="009D1B34">
        <w:rPr>
          <w:rFonts w:eastAsia="Calibri"/>
          <w:bCs/>
        </w:rPr>
        <w:t>melalui</w:t>
      </w:r>
      <w:proofErr w:type="spellEnd"/>
      <w:r w:rsidRPr="009D1B34">
        <w:rPr>
          <w:rFonts w:eastAsia="Calibri"/>
          <w:bCs/>
        </w:rPr>
        <w:t xml:space="preserve"> </w:t>
      </w:r>
      <w:proofErr w:type="spellStart"/>
      <w:r w:rsidRPr="009D1B34">
        <w:rPr>
          <w:rFonts w:eastAsia="Calibri"/>
          <w:bCs/>
        </w:rPr>
        <w:t>jaringan</w:t>
      </w:r>
      <w:proofErr w:type="spellEnd"/>
      <w:r w:rsidRPr="009D1B34">
        <w:rPr>
          <w:rFonts w:eastAsia="Calibri"/>
          <w:bCs/>
        </w:rPr>
        <w:t xml:space="preserve"> </w:t>
      </w:r>
      <w:proofErr w:type="spellStart"/>
      <w:r w:rsidRPr="009D1B34">
        <w:rPr>
          <w:rFonts w:eastAsia="Calibri"/>
          <w:bCs/>
        </w:rPr>
        <w:t>sosial</w:t>
      </w:r>
      <w:proofErr w:type="spellEnd"/>
      <w:r w:rsidRPr="009D1B34">
        <w:rPr>
          <w:rFonts w:eastAsia="Calibri"/>
          <w:bCs/>
        </w:rPr>
        <w:t xml:space="preserve"> </w:t>
      </w:r>
      <w:proofErr w:type="spellStart"/>
      <w:r w:rsidRPr="009D1B34">
        <w:rPr>
          <w:rFonts w:eastAsia="Calibri"/>
          <w:bCs/>
        </w:rPr>
        <w:t>ini</w:t>
      </w:r>
      <w:proofErr w:type="spellEnd"/>
      <w:r w:rsidRPr="009D1B34">
        <w:rPr>
          <w:rFonts w:eastAsia="Calibri"/>
          <w:bCs/>
        </w:rPr>
        <w:t xml:space="preserve">. </w:t>
      </w:r>
      <w:proofErr w:type="spellStart"/>
      <w:r w:rsidRPr="009D1B34">
        <w:rPr>
          <w:rFonts w:eastAsia="Calibri"/>
          <w:bCs/>
        </w:rPr>
        <w:t>Jaringan</w:t>
      </w:r>
      <w:proofErr w:type="spellEnd"/>
      <w:r w:rsidRPr="009D1B34">
        <w:rPr>
          <w:rFonts w:eastAsia="Calibri"/>
          <w:bCs/>
        </w:rPr>
        <w:t xml:space="preserve"> </w:t>
      </w:r>
      <w:proofErr w:type="spellStart"/>
      <w:r w:rsidRPr="009D1B34">
        <w:rPr>
          <w:rFonts w:eastAsia="Calibri"/>
          <w:bCs/>
        </w:rPr>
        <w:t>sosial</w:t>
      </w:r>
      <w:proofErr w:type="spellEnd"/>
      <w:r w:rsidRPr="009D1B34">
        <w:rPr>
          <w:rFonts w:eastAsia="Calibri"/>
          <w:bCs/>
        </w:rPr>
        <w:t xml:space="preserve"> </w:t>
      </w:r>
      <w:proofErr w:type="spellStart"/>
      <w:r w:rsidRPr="009D1B34">
        <w:rPr>
          <w:rFonts w:eastAsia="Calibri"/>
          <w:bCs/>
        </w:rPr>
        <w:t>sesama</w:t>
      </w:r>
      <w:proofErr w:type="spellEnd"/>
      <w:r w:rsidRPr="009D1B34">
        <w:rPr>
          <w:rFonts w:eastAsia="Calibri"/>
          <w:bCs/>
        </w:rPr>
        <w:t xml:space="preserve"> </w:t>
      </w:r>
      <w:proofErr w:type="spellStart"/>
      <w:r w:rsidRPr="009D1B34">
        <w:rPr>
          <w:rFonts w:eastAsia="Calibri"/>
          <w:bCs/>
        </w:rPr>
        <w:t>nelayan</w:t>
      </w:r>
      <w:proofErr w:type="spellEnd"/>
      <w:r w:rsidRPr="009D1B34">
        <w:rPr>
          <w:rFonts w:eastAsia="Calibri"/>
          <w:bCs/>
        </w:rPr>
        <w:t xml:space="preserve"> </w:t>
      </w:r>
      <w:proofErr w:type="spellStart"/>
      <w:r w:rsidRPr="009D1B34">
        <w:rPr>
          <w:rFonts w:eastAsia="Calibri"/>
          <w:bCs/>
        </w:rPr>
        <w:t>berperan</w:t>
      </w:r>
      <w:proofErr w:type="spellEnd"/>
      <w:r w:rsidRPr="009D1B34">
        <w:rPr>
          <w:rFonts w:eastAsia="Calibri"/>
          <w:bCs/>
        </w:rPr>
        <w:t xml:space="preserve"> </w:t>
      </w:r>
      <w:proofErr w:type="spellStart"/>
      <w:r w:rsidRPr="009D1B34">
        <w:rPr>
          <w:rFonts w:eastAsia="Calibri"/>
          <w:bCs/>
        </w:rPr>
        <w:t>dalam</w:t>
      </w:r>
      <w:proofErr w:type="spellEnd"/>
      <w:r w:rsidRPr="009D1B34">
        <w:rPr>
          <w:rFonts w:eastAsia="Calibri"/>
          <w:bCs/>
        </w:rPr>
        <w:t xml:space="preserve"> </w:t>
      </w:r>
      <w:proofErr w:type="spellStart"/>
      <w:r w:rsidRPr="009D1B34">
        <w:rPr>
          <w:rFonts w:eastAsia="Calibri"/>
          <w:bCs/>
        </w:rPr>
        <w:t>kelancaran</w:t>
      </w:r>
      <w:proofErr w:type="spellEnd"/>
      <w:r w:rsidRPr="009D1B34">
        <w:rPr>
          <w:rFonts w:eastAsia="Calibri"/>
          <w:bCs/>
        </w:rPr>
        <w:t xml:space="preserve"> </w:t>
      </w:r>
      <w:proofErr w:type="spellStart"/>
      <w:r w:rsidRPr="009D1B34">
        <w:rPr>
          <w:rFonts w:eastAsia="Calibri"/>
          <w:bCs/>
        </w:rPr>
        <w:t>melaut</w:t>
      </w:r>
      <w:proofErr w:type="spellEnd"/>
      <w:r w:rsidRPr="009D1B34">
        <w:rPr>
          <w:rFonts w:eastAsia="Calibri"/>
          <w:bCs/>
        </w:rPr>
        <w:t xml:space="preserve"> </w:t>
      </w:r>
      <w:proofErr w:type="spellStart"/>
      <w:r w:rsidRPr="009D1B34">
        <w:rPr>
          <w:rFonts w:eastAsia="Calibri"/>
          <w:bCs/>
        </w:rPr>
        <w:t>nelayan</w:t>
      </w:r>
      <w:proofErr w:type="spellEnd"/>
      <w:r w:rsidRPr="009D1B34">
        <w:rPr>
          <w:rFonts w:eastAsia="Calibri"/>
          <w:bCs/>
        </w:rPr>
        <w:t>.</w:t>
      </w:r>
    </w:p>
    <w:p w14:paraId="0804AF4C" w14:textId="77777777" w:rsidR="009D1B34" w:rsidRPr="009D1B34" w:rsidRDefault="009D1B34" w:rsidP="009D1B34">
      <w:pPr>
        <w:widowControl w:val="0"/>
        <w:autoSpaceDE w:val="0"/>
        <w:autoSpaceDN w:val="0"/>
        <w:adjustRightInd w:val="0"/>
        <w:spacing w:line="281" w:lineRule="auto"/>
        <w:ind w:right="86" w:firstLine="720"/>
        <w:jc w:val="both"/>
        <w:rPr>
          <w:rFonts w:eastAsia="Calibri"/>
          <w:bCs/>
        </w:rPr>
      </w:pPr>
      <w:r w:rsidRPr="009D1B34">
        <w:rPr>
          <w:rFonts w:eastAsia="Calibri"/>
          <w:bCs/>
        </w:rPr>
        <w:t xml:space="preserve">“Kita di </w:t>
      </w:r>
      <w:proofErr w:type="spellStart"/>
      <w:r w:rsidRPr="009D1B34">
        <w:rPr>
          <w:rFonts w:eastAsia="Calibri"/>
          <w:bCs/>
        </w:rPr>
        <w:t>sini</w:t>
      </w:r>
      <w:proofErr w:type="spellEnd"/>
      <w:r w:rsidRPr="009D1B34">
        <w:rPr>
          <w:rFonts w:eastAsia="Calibri"/>
          <w:bCs/>
        </w:rPr>
        <w:t xml:space="preserve"> </w:t>
      </w:r>
      <w:proofErr w:type="spellStart"/>
      <w:r w:rsidRPr="009D1B34">
        <w:rPr>
          <w:rFonts w:eastAsia="Calibri"/>
          <w:bCs/>
        </w:rPr>
        <w:t>seperti</w:t>
      </w:r>
      <w:proofErr w:type="spellEnd"/>
      <w:r w:rsidRPr="009D1B34">
        <w:rPr>
          <w:rFonts w:eastAsia="Calibri"/>
          <w:bCs/>
        </w:rPr>
        <w:t xml:space="preserve"> </w:t>
      </w:r>
      <w:proofErr w:type="spellStart"/>
      <w:r w:rsidRPr="009D1B34">
        <w:rPr>
          <w:rFonts w:eastAsia="Calibri"/>
          <w:bCs/>
        </w:rPr>
        <w:t>keluarga</w:t>
      </w:r>
      <w:proofErr w:type="spellEnd"/>
      <w:r w:rsidRPr="009D1B34">
        <w:rPr>
          <w:rFonts w:eastAsia="Calibri"/>
          <w:bCs/>
        </w:rPr>
        <w:t xml:space="preserve">, </w:t>
      </w:r>
      <w:proofErr w:type="spellStart"/>
      <w:r w:rsidRPr="009D1B34">
        <w:rPr>
          <w:rFonts w:eastAsia="Calibri"/>
          <w:bCs/>
        </w:rPr>
        <w:t>kalau</w:t>
      </w:r>
      <w:proofErr w:type="spellEnd"/>
      <w:r w:rsidRPr="009D1B34">
        <w:rPr>
          <w:rFonts w:eastAsia="Calibri"/>
          <w:bCs/>
        </w:rPr>
        <w:t xml:space="preserve"> </w:t>
      </w:r>
      <w:proofErr w:type="spellStart"/>
      <w:r w:rsidRPr="009D1B34">
        <w:rPr>
          <w:rFonts w:eastAsia="Calibri"/>
          <w:bCs/>
        </w:rPr>
        <w:t>ada</w:t>
      </w:r>
      <w:proofErr w:type="spellEnd"/>
      <w:r w:rsidRPr="009D1B34">
        <w:rPr>
          <w:rFonts w:eastAsia="Calibri"/>
          <w:bCs/>
        </w:rPr>
        <w:t xml:space="preserve"> </w:t>
      </w:r>
      <w:proofErr w:type="spellStart"/>
      <w:r w:rsidRPr="009D1B34">
        <w:rPr>
          <w:rFonts w:eastAsia="Calibri"/>
          <w:bCs/>
        </w:rPr>
        <w:t>masalah</w:t>
      </w:r>
      <w:proofErr w:type="spellEnd"/>
      <w:r w:rsidRPr="009D1B34">
        <w:rPr>
          <w:rFonts w:eastAsia="Calibri"/>
          <w:bCs/>
        </w:rPr>
        <w:t xml:space="preserve"> </w:t>
      </w:r>
      <w:proofErr w:type="spellStart"/>
      <w:r w:rsidRPr="009D1B34">
        <w:rPr>
          <w:rFonts w:eastAsia="Calibri"/>
          <w:bCs/>
        </w:rPr>
        <w:t>dengan</w:t>
      </w:r>
      <w:proofErr w:type="spellEnd"/>
      <w:r w:rsidRPr="009D1B34">
        <w:rPr>
          <w:rFonts w:eastAsia="Calibri"/>
          <w:bCs/>
        </w:rPr>
        <w:t xml:space="preserve"> </w:t>
      </w:r>
      <w:proofErr w:type="spellStart"/>
      <w:r w:rsidRPr="009D1B34">
        <w:rPr>
          <w:rFonts w:eastAsia="Calibri"/>
          <w:bCs/>
        </w:rPr>
        <w:t>kapal</w:t>
      </w:r>
      <w:proofErr w:type="spellEnd"/>
      <w:r w:rsidRPr="009D1B34">
        <w:rPr>
          <w:rFonts w:eastAsia="Calibri"/>
          <w:bCs/>
        </w:rPr>
        <w:t xml:space="preserve"> </w:t>
      </w:r>
      <w:proofErr w:type="spellStart"/>
      <w:r w:rsidRPr="009D1B34">
        <w:rPr>
          <w:rFonts w:eastAsia="Calibri"/>
          <w:bCs/>
        </w:rPr>
        <w:t>atau</w:t>
      </w:r>
      <w:proofErr w:type="spellEnd"/>
      <w:r w:rsidRPr="009D1B34">
        <w:rPr>
          <w:rFonts w:eastAsia="Calibri"/>
          <w:bCs/>
        </w:rPr>
        <w:t xml:space="preserve"> </w:t>
      </w:r>
      <w:proofErr w:type="spellStart"/>
      <w:r w:rsidRPr="009D1B34">
        <w:rPr>
          <w:rFonts w:eastAsia="Calibri"/>
          <w:bCs/>
        </w:rPr>
        <w:t>butuh</w:t>
      </w:r>
      <w:proofErr w:type="spellEnd"/>
      <w:r w:rsidRPr="009D1B34">
        <w:rPr>
          <w:rFonts w:eastAsia="Calibri"/>
          <w:bCs/>
        </w:rPr>
        <w:t xml:space="preserve"> </w:t>
      </w:r>
      <w:proofErr w:type="spellStart"/>
      <w:r w:rsidRPr="009D1B34">
        <w:rPr>
          <w:rFonts w:eastAsia="Calibri"/>
          <w:bCs/>
        </w:rPr>
        <w:t>bantuan</w:t>
      </w:r>
      <w:proofErr w:type="spellEnd"/>
      <w:r w:rsidRPr="009D1B34">
        <w:rPr>
          <w:rFonts w:eastAsia="Calibri"/>
          <w:bCs/>
        </w:rPr>
        <w:t xml:space="preserve"> </w:t>
      </w:r>
      <w:proofErr w:type="spellStart"/>
      <w:r w:rsidRPr="009D1B34">
        <w:rPr>
          <w:rFonts w:eastAsia="Calibri"/>
          <w:bCs/>
        </w:rPr>
        <w:t>kita</w:t>
      </w:r>
      <w:proofErr w:type="spellEnd"/>
      <w:r w:rsidRPr="009D1B34">
        <w:rPr>
          <w:rFonts w:eastAsia="Calibri"/>
          <w:bCs/>
        </w:rPr>
        <w:t xml:space="preserve"> </w:t>
      </w:r>
      <w:proofErr w:type="spellStart"/>
      <w:r w:rsidRPr="009D1B34">
        <w:rPr>
          <w:rFonts w:eastAsia="Calibri"/>
          <w:bCs/>
        </w:rPr>
        <w:t>saling</w:t>
      </w:r>
      <w:proofErr w:type="spellEnd"/>
      <w:r w:rsidRPr="009D1B34">
        <w:rPr>
          <w:rFonts w:eastAsia="Calibri"/>
          <w:bCs/>
        </w:rPr>
        <w:t xml:space="preserve"> </w:t>
      </w:r>
      <w:proofErr w:type="spellStart"/>
      <w:r w:rsidRPr="009D1B34">
        <w:rPr>
          <w:rFonts w:eastAsia="Calibri"/>
          <w:bCs/>
        </w:rPr>
        <w:t>membantu</w:t>
      </w:r>
      <w:proofErr w:type="spellEnd"/>
      <w:r w:rsidRPr="009D1B34">
        <w:rPr>
          <w:rFonts w:eastAsia="Calibri"/>
          <w:bCs/>
        </w:rPr>
        <w:t>” (</w:t>
      </w:r>
      <w:proofErr w:type="spellStart"/>
      <w:r w:rsidRPr="009D1B34">
        <w:rPr>
          <w:rFonts w:eastAsia="Calibri"/>
          <w:bCs/>
        </w:rPr>
        <w:t>Wawancara</w:t>
      </w:r>
      <w:proofErr w:type="spellEnd"/>
      <w:r w:rsidRPr="009D1B34">
        <w:rPr>
          <w:rFonts w:eastAsia="Calibri"/>
          <w:bCs/>
        </w:rPr>
        <w:t xml:space="preserve"> </w:t>
      </w:r>
      <w:proofErr w:type="spellStart"/>
      <w:r w:rsidRPr="009D1B34">
        <w:rPr>
          <w:rFonts w:eastAsia="Calibri"/>
          <w:bCs/>
        </w:rPr>
        <w:t>dengan</w:t>
      </w:r>
      <w:proofErr w:type="spellEnd"/>
      <w:r w:rsidRPr="009D1B34">
        <w:rPr>
          <w:rFonts w:eastAsia="Calibri"/>
          <w:bCs/>
        </w:rPr>
        <w:t xml:space="preserve"> NB).</w:t>
      </w:r>
    </w:p>
    <w:p w14:paraId="36C5BE51" w14:textId="77777777" w:rsidR="009D1B34" w:rsidRPr="009D1B34" w:rsidRDefault="009D1B34" w:rsidP="009D1B34">
      <w:pPr>
        <w:widowControl w:val="0"/>
        <w:autoSpaceDE w:val="0"/>
        <w:autoSpaceDN w:val="0"/>
        <w:adjustRightInd w:val="0"/>
        <w:spacing w:line="281" w:lineRule="auto"/>
        <w:ind w:right="86" w:firstLine="720"/>
        <w:jc w:val="both"/>
        <w:rPr>
          <w:rFonts w:eastAsia="Calibri"/>
          <w:bCs/>
        </w:rPr>
      </w:pPr>
      <w:proofErr w:type="spellStart"/>
      <w:r w:rsidRPr="009D1B34">
        <w:rPr>
          <w:rFonts w:eastAsia="Calibri"/>
          <w:bCs/>
        </w:rPr>
        <w:t>Jaringan</w:t>
      </w:r>
      <w:proofErr w:type="spellEnd"/>
      <w:r w:rsidRPr="009D1B34">
        <w:rPr>
          <w:rFonts w:eastAsia="Calibri"/>
          <w:bCs/>
        </w:rPr>
        <w:t xml:space="preserve"> </w:t>
      </w:r>
      <w:proofErr w:type="spellStart"/>
      <w:r w:rsidRPr="009D1B34">
        <w:rPr>
          <w:rFonts w:eastAsia="Calibri"/>
          <w:bCs/>
        </w:rPr>
        <w:t>sosial</w:t>
      </w:r>
      <w:proofErr w:type="spellEnd"/>
      <w:r w:rsidRPr="009D1B34">
        <w:rPr>
          <w:rFonts w:eastAsia="Calibri"/>
          <w:bCs/>
        </w:rPr>
        <w:t xml:space="preserve"> internal </w:t>
      </w:r>
      <w:proofErr w:type="spellStart"/>
      <w:r w:rsidRPr="009D1B34">
        <w:rPr>
          <w:rFonts w:eastAsia="Calibri"/>
          <w:bCs/>
        </w:rPr>
        <w:t>nelayan</w:t>
      </w:r>
      <w:proofErr w:type="spellEnd"/>
      <w:r w:rsidRPr="009D1B34">
        <w:rPr>
          <w:rFonts w:eastAsia="Calibri"/>
          <w:bCs/>
        </w:rPr>
        <w:t xml:space="preserve"> yang paling </w:t>
      </w:r>
      <w:proofErr w:type="spellStart"/>
      <w:r w:rsidRPr="009D1B34">
        <w:rPr>
          <w:rFonts w:eastAsia="Calibri"/>
          <w:bCs/>
        </w:rPr>
        <w:t>kuat</w:t>
      </w:r>
      <w:proofErr w:type="spellEnd"/>
      <w:r w:rsidRPr="009D1B34">
        <w:rPr>
          <w:rFonts w:eastAsia="Calibri"/>
          <w:bCs/>
        </w:rPr>
        <w:t xml:space="preserve"> </w:t>
      </w:r>
      <w:proofErr w:type="spellStart"/>
      <w:r w:rsidRPr="009D1B34">
        <w:rPr>
          <w:rFonts w:eastAsia="Calibri"/>
          <w:bCs/>
        </w:rPr>
        <w:t>ada</w:t>
      </w:r>
      <w:proofErr w:type="spellEnd"/>
      <w:r w:rsidRPr="009D1B34">
        <w:rPr>
          <w:rFonts w:eastAsia="Calibri"/>
          <w:bCs/>
        </w:rPr>
        <w:t xml:space="preserve"> pada </w:t>
      </w:r>
      <w:proofErr w:type="spellStart"/>
      <w:r w:rsidRPr="009D1B34">
        <w:rPr>
          <w:rFonts w:eastAsia="Calibri"/>
          <w:bCs/>
        </w:rPr>
        <w:t>keluarga</w:t>
      </w:r>
      <w:proofErr w:type="spellEnd"/>
      <w:r w:rsidRPr="009D1B34">
        <w:rPr>
          <w:rFonts w:eastAsia="Calibri"/>
          <w:bCs/>
        </w:rPr>
        <w:t xml:space="preserve"> yang </w:t>
      </w:r>
      <w:proofErr w:type="spellStart"/>
      <w:r w:rsidRPr="009D1B34">
        <w:rPr>
          <w:rFonts w:eastAsia="Calibri"/>
          <w:bCs/>
        </w:rPr>
        <w:t>sekaligus</w:t>
      </w:r>
      <w:proofErr w:type="spellEnd"/>
      <w:r w:rsidRPr="009D1B34">
        <w:rPr>
          <w:rFonts w:eastAsia="Calibri"/>
          <w:bCs/>
        </w:rPr>
        <w:t xml:space="preserve"> </w:t>
      </w:r>
      <w:proofErr w:type="spellStart"/>
      <w:r w:rsidRPr="009D1B34">
        <w:rPr>
          <w:rFonts w:eastAsia="Calibri"/>
          <w:bCs/>
        </w:rPr>
        <w:t>tinggal</w:t>
      </w:r>
      <w:proofErr w:type="spellEnd"/>
      <w:r w:rsidRPr="009D1B34">
        <w:rPr>
          <w:rFonts w:eastAsia="Calibri"/>
          <w:bCs/>
        </w:rPr>
        <w:t xml:space="preserve"> </w:t>
      </w:r>
      <w:proofErr w:type="spellStart"/>
      <w:r w:rsidRPr="009D1B34">
        <w:rPr>
          <w:rFonts w:eastAsia="Calibri"/>
          <w:bCs/>
        </w:rPr>
        <w:t>bertetangga</w:t>
      </w:r>
      <w:proofErr w:type="spellEnd"/>
      <w:r w:rsidRPr="009D1B34">
        <w:rPr>
          <w:rFonts w:eastAsia="Calibri"/>
          <w:bCs/>
        </w:rPr>
        <w:t xml:space="preserve">. </w:t>
      </w:r>
      <w:proofErr w:type="spellStart"/>
      <w:r w:rsidRPr="009D1B34">
        <w:rPr>
          <w:rFonts w:eastAsia="Calibri"/>
          <w:bCs/>
        </w:rPr>
        <w:t>Semakin</w:t>
      </w:r>
      <w:proofErr w:type="spellEnd"/>
      <w:r w:rsidRPr="009D1B34">
        <w:rPr>
          <w:rFonts w:eastAsia="Calibri"/>
          <w:bCs/>
        </w:rPr>
        <w:t xml:space="preserve"> </w:t>
      </w:r>
      <w:proofErr w:type="spellStart"/>
      <w:r w:rsidRPr="009D1B34">
        <w:rPr>
          <w:rFonts w:eastAsia="Calibri"/>
          <w:bCs/>
        </w:rPr>
        <w:t>jaringan</w:t>
      </w:r>
      <w:proofErr w:type="spellEnd"/>
      <w:r w:rsidRPr="009D1B34">
        <w:rPr>
          <w:rFonts w:eastAsia="Calibri"/>
          <w:bCs/>
        </w:rPr>
        <w:t xml:space="preserve"> </w:t>
      </w:r>
      <w:proofErr w:type="spellStart"/>
      <w:r w:rsidRPr="009D1B34">
        <w:rPr>
          <w:rFonts w:eastAsia="Calibri"/>
          <w:bCs/>
        </w:rPr>
        <w:t>sosial</w:t>
      </w:r>
      <w:proofErr w:type="spellEnd"/>
      <w:r w:rsidRPr="009D1B34">
        <w:rPr>
          <w:rFonts w:eastAsia="Calibri"/>
          <w:bCs/>
        </w:rPr>
        <w:t xml:space="preserve"> internal </w:t>
      </w:r>
      <w:proofErr w:type="spellStart"/>
      <w:r w:rsidRPr="009D1B34">
        <w:rPr>
          <w:rFonts w:eastAsia="Calibri"/>
          <w:bCs/>
        </w:rPr>
        <w:t>nelayan</w:t>
      </w:r>
      <w:proofErr w:type="spellEnd"/>
      <w:r w:rsidRPr="009D1B34">
        <w:rPr>
          <w:rFonts w:eastAsia="Calibri"/>
          <w:bCs/>
        </w:rPr>
        <w:t xml:space="preserve"> </w:t>
      </w:r>
      <w:proofErr w:type="spellStart"/>
      <w:r w:rsidRPr="009D1B34">
        <w:rPr>
          <w:rFonts w:eastAsia="Calibri"/>
          <w:bCs/>
        </w:rPr>
        <w:t>tidak</w:t>
      </w:r>
      <w:proofErr w:type="spellEnd"/>
      <w:r w:rsidRPr="009D1B34">
        <w:rPr>
          <w:rFonts w:eastAsia="Calibri"/>
          <w:bCs/>
        </w:rPr>
        <w:t xml:space="preserve"> </w:t>
      </w:r>
      <w:proofErr w:type="spellStart"/>
      <w:r w:rsidRPr="009D1B34">
        <w:rPr>
          <w:rFonts w:eastAsia="Calibri"/>
          <w:bCs/>
        </w:rPr>
        <w:t>tunggal</w:t>
      </w:r>
      <w:proofErr w:type="spellEnd"/>
      <w:r w:rsidRPr="009D1B34">
        <w:rPr>
          <w:rFonts w:eastAsia="Calibri"/>
          <w:bCs/>
        </w:rPr>
        <w:t xml:space="preserve">, </w:t>
      </w:r>
      <w:proofErr w:type="spellStart"/>
      <w:r w:rsidRPr="009D1B34">
        <w:rPr>
          <w:rFonts w:eastAsia="Calibri"/>
          <w:bCs/>
        </w:rPr>
        <w:t>seperti</w:t>
      </w:r>
      <w:proofErr w:type="spellEnd"/>
      <w:r w:rsidRPr="009D1B34">
        <w:rPr>
          <w:rFonts w:eastAsia="Calibri"/>
          <w:bCs/>
        </w:rPr>
        <w:t xml:space="preserve"> </w:t>
      </w:r>
      <w:proofErr w:type="spellStart"/>
      <w:r w:rsidRPr="009D1B34">
        <w:rPr>
          <w:rFonts w:eastAsia="Calibri"/>
          <w:bCs/>
        </w:rPr>
        <w:t>jaringan</w:t>
      </w:r>
      <w:proofErr w:type="spellEnd"/>
      <w:r w:rsidRPr="009D1B34">
        <w:rPr>
          <w:rFonts w:eastAsia="Calibri"/>
          <w:bCs/>
        </w:rPr>
        <w:t xml:space="preserve"> </w:t>
      </w:r>
      <w:proofErr w:type="spellStart"/>
      <w:r w:rsidRPr="009D1B34">
        <w:rPr>
          <w:rFonts w:eastAsia="Calibri"/>
          <w:bCs/>
        </w:rPr>
        <w:t>sosial</w:t>
      </w:r>
      <w:proofErr w:type="spellEnd"/>
      <w:r w:rsidRPr="009D1B34">
        <w:rPr>
          <w:rFonts w:eastAsia="Calibri"/>
          <w:bCs/>
        </w:rPr>
        <w:t xml:space="preserve"> </w:t>
      </w:r>
      <w:proofErr w:type="spellStart"/>
      <w:r w:rsidRPr="009D1B34">
        <w:rPr>
          <w:rFonts w:eastAsia="Calibri"/>
          <w:bCs/>
        </w:rPr>
        <w:t>nelayan</w:t>
      </w:r>
      <w:proofErr w:type="spellEnd"/>
      <w:r w:rsidRPr="009D1B34">
        <w:rPr>
          <w:rFonts w:eastAsia="Calibri"/>
          <w:bCs/>
        </w:rPr>
        <w:t xml:space="preserve"> </w:t>
      </w:r>
      <w:proofErr w:type="spellStart"/>
      <w:r w:rsidRPr="009D1B34">
        <w:rPr>
          <w:rFonts w:eastAsia="Calibri"/>
          <w:bCs/>
        </w:rPr>
        <w:t>dengan</w:t>
      </w:r>
      <w:proofErr w:type="spellEnd"/>
      <w:r w:rsidRPr="009D1B34">
        <w:rPr>
          <w:rFonts w:eastAsia="Calibri"/>
          <w:bCs/>
        </w:rPr>
        <w:t xml:space="preserve"> </w:t>
      </w:r>
      <w:proofErr w:type="spellStart"/>
      <w:r w:rsidRPr="009D1B34">
        <w:rPr>
          <w:rFonts w:eastAsia="Calibri"/>
          <w:bCs/>
        </w:rPr>
        <w:t>keluarga</w:t>
      </w:r>
      <w:proofErr w:type="spellEnd"/>
      <w:r w:rsidRPr="009D1B34">
        <w:rPr>
          <w:rFonts w:eastAsia="Calibri"/>
          <w:bCs/>
        </w:rPr>
        <w:t xml:space="preserve"> yang </w:t>
      </w:r>
      <w:proofErr w:type="spellStart"/>
      <w:r w:rsidRPr="009D1B34">
        <w:rPr>
          <w:rFonts w:eastAsia="Calibri"/>
          <w:bCs/>
        </w:rPr>
        <w:t>kebetulan</w:t>
      </w:r>
      <w:proofErr w:type="spellEnd"/>
      <w:r w:rsidRPr="009D1B34">
        <w:rPr>
          <w:rFonts w:eastAsia="Calibri"/>
          <w:bCs/>
        </w:rPr>
        <w:t xml:space="preserve"> </w:t>
      </w:r>
      <w:proofErr w:type="spellStart"/>
      <w:r w:rsidRPr="009D1B34">
        <w:rPr>
          <w:rFonts w:eastAsia="Calibri"/>
          <w:bCs/>
        </w:rPr>
        <w:t>bertetangga</w:t>
      </w:r>
      <w:proofErr w:type="spellEnd"/>
      <w:r w:rsidRPr="009D1B34">
        <w:rPr>
          <w:rFonts w:eastAsia="Calibri"/>
          <w:bCs/>
        </w:rPr>
        <w:t xml:space="preserve"> </w:t>
      </w:r>
      <w:proofErr w:type="spellStart"/>
      <w:r w:rsidRPr="009D1B34">
        <w:rPr>
          <w:rFonts w:eastAsia="Calibri"/>
          <w:bCs/>
        </w:rPr>
        <w:t>atau</w:t>
      </w:r>
      <w:proofErr w:type="spellEnd"/>
      <w:r w:rsidRPr="009D1B34">
        <w:rPr>
          <w:rFonts w:eastAsia="Calibri"/>
          <w:bCs/>
        </w:rPr>
        <w:t xml:space="preserve"> </w:t>
      </w:r>
      <w:proofErr w:type="spellStart"/>
      <w:r w:rsidRPr="009D1B34">
        <w:rPr>
          <w:rFonts w:eastAsia="Calibri"/>
          <w:bCs/>
        </w:rPr>
        <w:t>keluarga</w:t>
      </w:r>
      <w:proofErr w:type="spellEnd"/>
      <w:r w:rsidRPr="009D1B34">
        <w:rPr>
          <w:rFonts w:eastAsia="Calibri"/>
          <w:bCs/>
        </w:rPr>
        <w:t xml:space="preserve"> yang </w:t>
      </w:r>
      <w:proofErr w:type="spellStart"/>
      <w:r w:rsidRPr="009D1B34">
        <w:rPr>
          <w:rFonts w:eastAsia="Calibri"/>
          <w:bCs/>
        </w:rPr>
        <w:t>kebetulan</w:t>
      </w:r>
      <w:proofErr w:type="spellEnd"/>
      <w:r w:rsidRPr="009D1B34">
        <w:rPr>
          <w:rFonts w:eastAsia="Calibri"/>
          <w:bCs/>
        </w:rPr>
        <w:t xml:space="preserve"> </w:t>
      </w:r>
      <w:proofErr w:type="spellStart"/>
      <w:r w:rsidRPr="009D1B34">
        <w:rPr>
          <w:rFonts w:eastAsia="Calibri"/>
          <w:bCs/>
        </w:rPr>
        <w:t>memiliki</w:t>
      </w:r>
      <w:proofErr w:type="spellEnd"/>
      <w:r w:rsidRPr="009D1B34">
        <w:rPr>
          <w:rFonts w:eastAsia="Calibri"/>
          <w:bCs/>
        </w:rPr>
        <w:t xml:space="preserve"> </w:t>
      </w:r>
      <w:proofErr w:type="spellStart"/>
      <w:r w:rsidRPr="009D1B34">
        <w:rPr>
          <w:rFonts w:eastAsia="Calibri"/>
          <w:bCs/>
        </w:rPr>
        <w:t>kesamaan</w:t>
      </w:r>
      <w:proofErr w:type="spellEnd"/>
      <w:r w:rsidRPr="009D1B34">
        <w:rPr>
          <w:rFonts w:eastAsia="Calibri"/>
          <w:bCs/>
        </w:rPr>
        <w:t xml:space="preserve"> </w:t>
      </w:r>
      <w:proofErr w:type="spellStart"/>
      <w:r w:rsidRPr="009D1B34">
        <w:rPr>
          <w:rFonts w:eastAsia="Calibri"/>
          <w:bCs/>
        </w:rPr>
        <w:t>profesi</w:t>
      </w:r>
      <w:proofErr w:type="spellEnd"/>
      <w:r w:rsidRPr="009D1B34">
        <w:rPr>
          <w:rFonts w:eastAsia="Calibri"/>
          <w:bCs/>
        </w:rPr>
        <w:t xml:space="preserve"> dan </w:t>
      </w:r>
      <w:proofErr w:type="spellStart"/>
      <w:r w:rsidRPr="009D1B34">
        <w:rPr>
          <w:rFonts w:eastAsia="Calibri"/>
          <w:bCs/>
        </w:rPr>
        <w:t>sebagainya</w:t>
      </w:r>
      <w:proofErr w:type="spellEnd"/>
      <w:r w:rsidRPr="009D1B34">
        <w:rPr>
          <w:rFonts w:eastAsia="Calibri"/>
          <w:bCs/>
        </w:rPr>
        <w:t xml:space="preserve">, </w:t>
      </w:r>
      <w:proofErr w:type="spellStart"/>
      <w:r w:rsidRPr="009D1B34">
        <w:rPr>
          <w:rFonts w:eastAsia="Calibri"/>
          <w:bCs/>
        </w:rPr>
        <w:t>maka</w:t>
      </w:r>
      <w:proofErr w:type="spellEnd"/>
      <w:r w:rsidRPr="009D1B34">
        <w:rPr>
          <w:rFonts w:eastAsia="Calibri"/>
          <w:bCs/>
        </w:rPr>
        <w:t xml:space="preserve"> </w:t>
      </w:r>
      <w:proofErr w:type="spellStart"/>
      <w:r w:rsidRPr="009D1B34">
        <w:rPr>
          <w:rFonts w:eastAsia="Calibri"/>
          <w:bCs/>
        </w:rPr>
        <w:t>semakin</w:t>
      </w:r>
      <w:proofErr w:type="spellEnd"/>
      <w:r w:rsidRPr="009D1B34">
        <w:rPr>
          <w:rFonts w:eastAsia="Calibri"/>
          <w:bCs/>
        </w:rPr>
        <w:t xml:space="preserve"> </w:t>
      </w:r>
      <w:proofErr w:type="spellStart"/>
      <w:r w:rsidRPr="009D1B34">
        <w:rPr>
          <w:rFonts w:eastAsia="Calibri"/>
          <w:bCs/>
        </w:rPr>
        <w:t>kuat</w:t>
      </w:r>
      <w:proofErr w:type="spellEnd"/>
      <w:r w:rsidRPr="009D1B34">
        <w:rPr>
          <w:rFonts w:eastAsia="Calibri"/>
          <w:bCs/>
        </w:rPr>
        <w:t xml:space="preserve"> </w:t>
      </w:r>
      <w:proofErr w:type="spellStart"/>
      <w:r w:rsidRPr="009D1B34">
        <w:rPr>
          <w:rFonts w:eastAsia="Calibri"/>
          <w:bCs/>
        </w:rPr>
        <w:t>jaringan</w:t>
      </w:r>
      <w:proofErr w:type="spellEnd"/>
      <w:r w:rsidRPr="009D1B34">
        <w:rPr>
          <w:rFonts w:eastAsia="Calibri"/>
          <w:bCs/>
        </w:rPr>
        <w:t xml:space="preserve"> </w:t>
      </w:r>
      <w:proofErr w:type="spellStart"/>
      <w:r w:rsidRPr="009D1B34">
        <w:rPr>
          <w:rFonts w:eastAsia="Calibri"/>
          <w:bCs/>
        </w:rPr>
        <w:t>sosial</w:t>
      </w:r>
      <w:proofErr w:type="spellEnd"/>
      <w:r w:rsidRPr="009D1B34">
        <w:rPr>
          <w:rFonts w:eastAsia="Calibri"/>
          <w:bCs/>
        </w:rPr>
        <w:t xml:space="preserve"> </w:t>
      </w:r>
      <w:proofErr w:type="spellStart"/>
      <w:r w:rsidRPr="009D1B34">
        <w:rPr>
          <w:rFonts w:eastAsia="Calibri"/>
          <w:bCs/>
        </w:rPr>
        <w:t>tersebut</w:t>
      </w:r>
      <w:proofErr w:type="spellEnd"/>
      <w:r w:rsidRPr="009D1B34">
        <w:rPr>
          <w:rFonts w:eastAsia="Calibri"/>
          <w:bCs/>
        </w:rPr>
        <w:t>.</w:t>
      </w:r>
    </w:p>
    <w:p w14:paraId="5B22FCBF" w14:textId="77777777" w:rsidR="009D1B34" w:rsidRPr="009D1B34" w:rsidRDefault="009D1B34" w:rsidP="009D1B34">
      <w:pPr>
        <w:widowControl w:val="0"/>
        <w:numPr>
          <w:ilvl w:val="0"/>
          <w:numId w:val="2"/>
        </w:numPr>
        <w:autoSpaceDE w:val="0"/>
        <w:autoSpaceDN w:val="0"/>
        <w:adjustRightInd w:val="0"/>
        <w:spacing w:line="281" w:lineRule="auto"/>
        <w:ind w:right="86"/>
        <w:jc w:val="both"/>
        <w:rPr>
          <w:rFonts w:eastAsia="Calibri"/>
          <w:b/>
          <w:bCs/>
        </w:rPr>
      </w:pPr>
      <w:proofErr w:type="spellStart"/>
      <w:r w:rsidRPr="009D1B34">
        <w:rPr>
          <w:rFonts w:eastAsia="Calibri"/>
          <w:b/>
          <w:bCs/>
        </w:rPr>
        <w:t>Keluarga</w:t>
      </w:r>
      <w:proofErr w:type="spellEnd"/>
      <w:r w:rsidRPr="009D1B34">
        <w:rPr>
          <w:rFonts w:eastAsia="Calibri"/>
          <w:b/>
          <w:bCs/>
        </w:rPr>
        <w:t xml:space="preserve"> </w:t>
      </w:r>
      <w:proofErr w:type="spellStart"/>
      <w:r w:rsidRPr="009D1B34">
        <w:rPr>
          <w:rFonts w:eastAsia="Calibri"/>
          <w:b/>
          <w:bCs/>
        </w:rPr>
        <w:t>dekat</w:t>
      </w:r>
      <w:proofErr w:type="spellEnd"/>
    </w:p>
    <w:p w14:paraId="684704A0" w14:textId="77777777" w:rsidR="009D1B34" w:rsidRPr="009D1B34" w:rsidRDefault="009D1B34" w:rsidP="009D1B34">
      <w:pPr>
        <w:widowControl w:val="0"/>
        <w:autoSpaceDE w:val="0"/>
        <w:autoSpaceDN w:val="0"/>
        <w:adjustRightInd w:val="0"/>
        <w:spacing w:line="281" w:lineRule="auto"/>
        <w:ind w:right="86" w:firstLine="720"/>
        <w:jc w:val="both"/>
        <w:rPr>
          <w:rFonts w:eastAsia="Calibri"/>
          <w:bCs/>
        </w:rPr>
      </w:pPr>
      <w:proofErr w:type="spellStart"/>
      <w:r w:rsidRPr="009D1B34">
        <w:rPr>
          <w:rFonts w:eastAsia="Calibri"/>
          <w:bCs/>
        </w:rPr>
        <w:t>Jaringan</w:t>
      </w:r>
      <w:proofErr w:type="spellEnd"/>
      <w:r w:rsidRPr="009D1B34">
        <w:rPr>
          <w:rFonts w:eastAsia="Calibri"/>
          <w:bCs/>
        </w:rPr>
        <w:t xml:space="preserve"> </w:t>
      </w:r>
      <w:proofErr w:type="spellStart"/>
      <w:r w:rsidRPr="009D1B34">
        <w:rPr>
          <w:rFonts w:eastAsia="Calibri"/>
          <w:bCs/>
        </w:rPr>
        <w:t>sosial</w:t>
      </w:r>
      <w:proofErr w:type="spellEnd"/>
      <w:r w:rsidRPr="009D1B34">
        <w:rPr>
          <w:rFonts w:eastAsia="Calibri"/>
          <w:bCs/>
        </w:rPr>
        <w:t xml:space="preserve"> Masyarakat </w:t>
      </w:r>
      <w:proofErr w:type="spellStart"/>
      <w:r w:rsidRPr="009D1B34">
        <w:rPr>
          <w:rFonts w:eastAsia="Calibri"/>
          <w:bCs/>
        </w:rPr>
        <w:t>Nelayan</w:t>
      </w:r>
      <w:proofErr w:type="spellEnd"/>
      <w:r w:rsidRPr="009D1B34">
        <w:rPr>
          <w:rFonts w:eastAsia="Calibri"/>
          <w:bCs/>
        </w:rPr>
        <w:t xml:space="preserve"> </w:t>
      </w:r>
      <w:proofErr w:type="spellStart"/>
      <w:r w:rsidRPr="009D1B34">
        <w:rPr>
          <w:rFonts w:eastAsia="Calibri"/>
          <w:bCs/>
        </w:rPr>
        <w:t>Cikoang</w:t>
      </w:r>
      <w:proofErr w:type="spellEnd"/>
      <w:r w:rsidRPr="009D1B34">
        <w:rPr>
          <w:rFonts w:eastAsia="Calibri"/>
          <w:bCs/>
        </w:rPr>
        <w:t xml:space="preserve"> </w:t>
      </w:r>
      <w:proofErr w:type="spellStart"/>
      <w:r w:rsidRPr="009D1B34">
        <w:rPr>
          <w:rFonts w:eastAsia="Calibri"/>
          <w:bCs/>
        </w:rPr>
        <w:t>kepada</w:t>
      </w:r>
      <w:proofErr w:type="spellEnd"/>
      <w:r w:rsidRPr="009D1B34">
        <w:rPr>
          <w:rFonts w:eastAsia="Calibri"/>
          <w:bCs/>
        </w:rPr>
        <w:t xml:space="preserve"> </w:t>
      </w:r>
      <w:proofErr w:type="spellStart"/>
      <w:r w:rsidRPr="009D1B34">
        <w:rPr>
          <w:rFonts w:eastAsia="Calibri"/>
          <w:bCs/>
        </w:rPr>
        <w:t>keluarga</w:t>
      </w:r>
      <w:proofErr w:type="spellEnd"/>
      <w:r w:rsidRPr="009D1B34">
        <w:rPr>
          <w:rFonts w:eastAsia="Calibri"/>
          <w:bCs/>
        </w:rPr>
        <w:t xml:space="preserve"> </w:t>
      </w:r>
      <w:proofErr w:type="spellStart"/>
      <w:r w:rsidRPr="009D1B34">
        <w:rPr>
          <w:rFonts w:eastAsia="Calibri"/>
          <w:bCs/>
        </w:rPr>
        <w:t>dekatnya</w:t>
      </w:r>
      <w:proofErr w:type="spellEnd"/>
      <w:r w:rsidRPr="009D1B34">
        <w:rPr>
          <w:rFonts w:eastAsia="Calibri"/>
          <w:bCs/>
        </w:rPr>
        <w:t xml:space="preserve"> </w:t>
      </w:r>
      <w:proofErr w:type="spellStart"/>
      <w:r w:rsidRPr="009D1B34">
        <w:rPr>
          <w:rFonts w:eastAsia="Calibri"/>
          <w:bCs/>
        </w:rPr>
        <w:t>sering</w:t>
      </w:r>
      <w:proofErr w:type="spellEnd"/>
      <w:r w:rsidRPr="009D1B34">
        <w:rPr>
          <w:rFonts w:eastAsia="Calibri"/>
          <w:bCs/>
        </w:rPr>
        <w:t xml:space="preserve"> </w:t>
      </w:r>
      <w:proofErr w:type="spellStart"/>
      <w:r w:rsidRPr="009D1B34">
        <w:rPr>
          <w:rFonts w:eastAsia="Calibri"/>
          <w:bCs/>
        </w:rPr>
        <w:lastRenderedPageBreak/>
        <w:t>digunakan</w:t>
      </w:r>
      <w:proofErr w:type="spellEnd"/>
      <w:r w:rsidRPr="009D1B34">
        <w:rPr>
          <w:rFonts w:eastAsia="Calibri"/>
          <w:bCs/>
        </w:rPr>
        <w:t xml:space="preserve"> </w:t>
      </w:r>
      <w:proofErr w:type="spellStart"/>
      <w:r w:rsidRPr="009D1B34">
        <w:rPr>
          <w:rFonts w:eastAsia="Calibri"/>
          <w:bCs/>
        </w:rPr>
        <w:t>untuk</w:t>
      </w:r>
      <w:proofErr w:type="spellEnd"/>
      <w:r w:rsidRPr="009D1B34">
        <w:rPr>
          <w:rFonts w:eastAsia="Calibri"/>
          <w:bCs/>
        </w:rPr>
        <w:t xml:space="preserve"> </w:t>
      </w:r>
      <w:proofErr w:type="spellStart"/>
      <w:r w:rsidRPr="009D1B34">
        <w:rPr>
          <w:rFonts w:eastAsia="Calibri"/>
          <w:bCs/>
        </w:rPr>
        <w:t>pemenuhan</w:t>
      </w:r>
      <w:proofErr w:type="spellEnd"/>
      <w:r w:rsidRPr="009D1B34">
        <w:rPr>
          <w:rFonts w:eastAsia="Calibri"/>
          <w:bCs/>
        </w:rPr>
        <w:t xml:space="preserve"> </w:t>
      </w:r>
      <w:proofErr w:type="spellStart"/>
      <w:r w:rsidRPr="009D1B34">
        <w:rPr>
          <w:rFonts w:eastAsia="Calibri"/>
          <w:bCs/>
        </w:rPr>
        <w:t>keperluan</w:t>
      </w:r>
      <w:proofErr w:type="spellEnd"/>
      <w:r w:rsidRPr="009D1B34">
        <w:rPr>
          <w:rFonts w:eastAsia="Calibri"/>
          <w:bCs/>
        </w:rPr>
        <w:t xml:space="preserve"> </w:t>
      </w:r>
      <w:proofErr w:type="spellStart"/>
      <w:r w:rsidRPr="009D1B34">
        <w:rPr>
          <w:rFonts w:eastAsia="Calibri"/>
          <w:bCs/>
        </w:rPr>
        <w:t>sehari-hari</w:t>
      </w:r>
      <w:proofErr w:type="spellEnd"/>
      <w:r w:rsidRPr="009D1B34">
        <w:rPr>
          <w:rFonts w:eastAsia="Calibri"/>
          <w:bCs/>
        </w:rPr>
        <w:t xml:space="preserve"> </w:t>
      </w:r>
      <w:proofErr w:type="spellStart"/>
      <w:r w:rsidRPr="009D1B34">
        <w:rPr>
          <w:rFonts w:eastAsia="Calibri"/>
          <w:bCs/>
        </w:rPr>
        <w:t>seperti</w:t>
      </w:r>
      <w:proofErr w:type="spellEnd"/>
      <w:r w:rsidRPr="009D1B34">
        <w:rPr>
          <w:rFonts w:eastAsia="Calibri"/>
          <w:bCs/>
        </w:rPr>
        <w:t xml:space="preserve"> </w:t>
      </w:r>
      <w:proofErr w:type="spellStart"/>
      <w:r w:rsidRPr="009D1B34">
        <w:rPr>
          <w:rFonts w:eastAsia="Calibri"/>
          <w:bCs/>
        </w:rPr>
        <w:t>meminjam</w:t>
      </w:r>
      <w:proofErr w:type="spellEnd"/>
      <w:r w:rsidRPr="009D1B34">
        <w:rPr>
          <w:rFonts w:eastAsia="Calibri"/>
          <w:bCs/>
        </w:rPr>
        <w:t xml:space="preserve"> uang dan </w:t>
      </w:r>
      <w:proofErr w:type="spellStart"/>
      <w:r w:rsidRPr="009D1B34">
        <w:rPr>
          <w:rFonts w:eastAsia="Calibri"/>
          <w:bCs/>
        </w:rPr>
        <w:t>membantu</w:t>
      </w:r>
      <w:proofErr w:type="spellEnd"/>
      <w:r w:rsidRPr="009D1B34">
        <w:rPr>
          <w:rFonts w:eastAsia="Calibri"/>
          <w:bCs/>
        </w:rPr>
        <w:t xml:space="preserve"> </w:t>
      </w:r>
      <w:proofErr w:type="spellStart"/>
      <w:r w:rsidRPr="009D1B34">
        <w:rPr>
          <w:rFonts w:eastAsia="Calibri"/>
          <w:bCs/>
        </w:rPr>
        <w:t>pekerjaannya</w:t>
      </w:r>
      <w:proofErr w:type="spellEnd"/>
      <w:r w:rsidRPr="009D1B34">
        <w:rPr>
          <w:rFonts w:eastAsia="Calibri"/>
          <w:bCs/>
        </w:rPr>
        <w:t xml:space="preserve">. </w:t>
      </w:r>
      <w:proofErr w:type="spellStart"/>
      <w:r w:rsidRPr="009D1B34">
        <w:rPr>
          <w:rFonts w:eastAsia="Calibri"/>
          <w:bCs/>
        </w:rPr>
        <w:t>Nelayan</w:t>
      </w:r>
      <w:proofErr w:type="spellEnd"/>
      <w:r w:rsidRPr="009D1B34">
        <w:rPr>
          <w:rFonts w:eastAsia="Calibri"/>
          <w:bCs/>
        </w:rPr>
        <w:t xml:space="preserve"> </w:t>
      </w:r>
      <w:proofErr w:type="spellStart"/>
      <w:r w:rsidRPr="009D1B34">
        <w:rPr>
          <w:rFonts w:eastAsia="Calibri"/>
          <w:bCs/>
        </w:rPr>
        <w:t>mendapatkan</w:t>
      </w:r>
      <w:proofErr w:type="spellEnd"/>
      <w:r w:rsidRPr="009D1B34">
        <w:rPr>
          <w:rFonts w:eastAsia="Calibri"/>
          <w:bCs/>
        </w:rPr>
        <w:t xml:space="preserve"> </w:t>
      </w:r>
      <w:proofErr w:type="spellStart"/>
      <w:r w:rsidRPr="009D1B34">
        <w:rPr>
          <w:rFonts w:eastAsia="Calibri"/>
          <w:bCs/>
        </w:rPr>
        <w:t>bantuan</w:t>
      </w:r>
      <w:proofErr w:type="spellEnd"/>
      <w:r w:rsidRPr="009D1B34">
        <w:rPr>
          <w:rFonts w:eastAsia="Calibri"/>
          <w:bCs/>
        </w:rPr>
        <w:t xml:space="preserve"> </w:t>
      </w:r>
      <w:proofErr w:type="spellStart"/>
      <w:r w:rsidRPr="009D1B34">
        <w:rPr>
          <w:rFonts w:eastAsia="Calibri"/>
          <w:bCs/>
        </w:rPr>
        <w:t>mulai</w:t>
      </w:r>
      <w:proofErr w:type="spellEnd"/>
      <w:r w:rsidRPr="009D1B34">
        <w:rPr>
          <w:rFonts w:eastAsia="Calibri"/>
          <w:bCs/>
        </w:rPr>
        <w:t xml:space="preserve"> </w:t>
      </w:r>
      <w:proofErr w:type="spellStart"/>
      <w:r w:rsidRPr="009D1B34">
        <w:rPr>
          <w:rFonts w:eastAsia="Calibri"/>
          <w:bCs/>
        </w:rPr>
        <w:t>dari</w:t>
      </w:r>
      <w:proofErr w:type="spellEnd"/>
      <w:r w:rsidRPr="009D1B34">
        <w:rPr>
          <w:rFonts w:eastAsia="Calibri"/>
          <w:bCs/>
        </w:rPr>
        <w:t xml:space="preserve"> </w:t>
      </w:r>
      <w:proofErr w:type="spellStart"/>
      <w:r w:rsidRPr="009D1B34">
        <w:rPr>
          <w:rFonts w:eastAsia="Calibri"/>
          <w:bCs/>
        </w:rPr>
        <w:t>pemberian</w:t>
      </w:r>
      <w:proofErr w:type="spellEnd"/>
      <w:r w:rsidRPr="009D1B34">
        <w:rPr>
          <w:rFonts w:eastAsia="Calibri"/>
          <w:bCs/>
        </w:rPr>
        <w:t xml:space="preserve"> </w:t>
      </w:r>
      <w:proofErr w:type="spellStart"/>
      <w:r w:rsidRPr="009D1B34">
        <w:rPr>
          <w:rFonts w:eastAsia="Calibri"/>
          <w:bCs/>
        </w:rPr>
        <w:t>sembako</w:t>
      </w:r>
      <w:proofErr w:type="spellEnd"/>
      <w:r w:rsidRPr="009D1B34">
        <w:rPr>
          <w:rFonts w:eastAsia="Calibri"/>
          <w:bCs/>
        </w:rPr>
        <w:t xml:space="preserve"> </w:t>
      </w:r>
      <w:proofErr w:type="spellStart"/>
      <w:r w:rsidRPr="009D1B34">
        <w:rPr>
          <w:rFonts w:eastAsia="Calibri"/>
          <w:bCs/>
        </w:rPr>
        <w:t>sampai</w:t>
      </w:r>
      <w:proofErr w:type="spellEnd"/>
      <w:r w:rsidRPr="009D1B34">
        <w:rPr>
          <w:rFonts w:eastAsia="Calibri"/>
          <w:bCs/>
        </w:rPr>
        <w:t xml:space="preserve"> </w:t>
      </w:r>
      <w:proofErr w:type="spellStart"/>
      <w:r w:rsidRPr="009D1B34">
        <w:rPr>
          <w:rFonts w:eastAsia="Calibri"/>
          <w:bCs/>
        </w:rPr>
        <w:t>panggilan</w:t>
      </w:r>
      <w:proofErr w:type="spellEnd"/>
      <w:r w:rsidRPr="009D1B34">
        <w:rPr>
          <w:rFonts w:eastAsia="Calibri"/>
          <w:bCs/>
        </w:rPr>
        <w:t xml:space="preserve"> </w:t>
      </w:r>
      <w:proofErr w:type="spellStart"/>
      <w:r w:rsidRPr="009D1B34">
        <w:rPr>
          <w:rFonts w:eastAsia="Calibri"/>
          <w:bCs/>
        </w:rPr>
        <w:t>makan</w:t>
      </w:r>
      <w:proofErr w:type="spellEnd"/>
      <w:r w:rsidRPr="009D1B34">
        <w:rPr>
          <w:rFonts w:eastAsia="Calibri"/>
          <w:bCs/>
        </w:rPr>
        <w:t xml:space="preserve"> </w:t>
      </w:r>
      <w:proofErr w:type="spellStart"/>
      <w:r w:rsidRPr="009D1B34">
        <w:rPr>
          <w:rFonts w:eastAsia="Calibri"/>
          <w:bCs/>
        </w:rPr>
        <w:t>bersama</w:t>
      </w:r>
      <w:proofErr w:type="spellEnd"/>
      <w:r w:rsidRPr="009D1B34">
        <w:rPr>
          <w:rFonts w:eastAsia="Calibri"/>
          <w:bCs/>
        </w:rPr>
        <w:t xml:space="preserve"> </w:t>
      </w:r>
      <w:proofErr w:type="spellStart"/>
      <w:r w:rsidRPr="009D1B34">
        <w:rPr>
          <w:rFonts w:eastAsia="Calibri"/>
          <w:bCs/>
        </w:rPr>
        <w:t>ketika</w:t>
      </w:r>
      <w:proofErr w:type="spellEnd"/>
      <w:r w:rsidRPr="009D1B34">
        <w:rPr>
          <w:rFonts w:eastAsia="Calibri"/>
          <w:bCs/>
        </w:rPr>
        <w:t xml:space="preserve"> </w:t>
      </w:r>
      <w:proofErr w:type="spellStart"/>
      <w:r w:rsidRPr="009D1B34">
        <w:rPr>
          <w:rFonts w:eastAsia="Calibri"/>
          <w:bCs/>
        </w:rPr>
        <w:t>ada</w:t>
      </w:r>
      <w:proofErr w:type="spellEnd"/>
      <w:r w:rsidRPr="009D1B34">
        <w:rPr>
          <w:rFonts w:eastAsia="Calibri"/>
          <w:bCs/>
        </w:rPr>
        <w:t xml:space="preserve"> acara </w:t>
      </w:r>
      <w:proofErr w:type="spellStart"/>
      <w:r w:rsidRPr="009D1B34">
        <w:rPr>
          <w:rFonts w:eastAsia="Calibri"/>
          <w:bCs/>
        </w:rPr>
        <w:t>keluarga</w:t>
      </w:r>
      <w:proofErr w:type="spellEnd"/>
      <w:r w:rsidRPr="009D1B34">
        <w:rPr>
          <w:rFonts w:eastAsia="Calibri"/>
          <w:bCs/>
        </w:rPr>
        <w:t xml:space="preserve">. </w:t>
      </w:r>
    </w:p>
    <w:p w14:paraId="078954C8" w14:textId="77777777" w:rsidR="009D1B34" w:rsidRPr="009D1B34" w:rsidRDefault="009D1B34" w:rsidP="009D1B34">
      <w:pPr>
        <w:widowControl w:val="0"/>
        <w:autoSpaceDE w:val="0"/>
        <w:autoSpaceDN w:val="0"/>
        <w:adjustRightInd w:val="0"/>
        <w:spacing w:line="281" w:lineRule="auto"/>
        <w:ind w:right="86" w:firstLine="720"/>
        <w:jc w:val="both"/>
        <w:rPr>
          <w:rFonts w:eastAsia="Calibri"/>
          <w:bCs/>
        </w:rPr>
      </w:pPr>
      <w:r w:rsidRPr="009D1B34">
        <w:rPr>
          <w:rFonts w:eastAsia="Calibri"/>
          <w:bCs/>
        </w:rPr>
        <w:t>“</w:t>
      </w:r>
      <w:proofErr w:type="spellStart"/>
      <w:r w:rsidRPr="009D1B34">
        <w:rPr>
          <w:rFonts w:eastAsia="Calibri"/>
          <w:bCs/>
        </w:rPr>
        <w:t>Kadang</w:t>
      </w:r>
      <w:proofErr w:type="spellEnd"/>
      <w:r w:rsidRPr="009D1B34">
        <w:rPr>
          <w:rFonts w:eastAsia="Calibri"/>
          <w:bCs/>
        </w:rPr>
        <w:t xml:space="preserve"> </w:t>
      </w:r>
      <w:proofErr w:type="spellStart"/>
      <w:r w:rsidRPr="009D1B34">
        <w:rPr>
          <w:rFonts w:eastAsia="Calibri"/>
          <w:bCs/>
        </w:rPr>
        <w:t>kalau</w:t>
      </w:r>
      <w:proofErr w:type="spellEnd"/>
      <w:r w:rsidRPr="009D1B34">
        <w:rPr>
          <w:rFonts w:eastAsia="Calibri"/>
          <w:bCs/>
        </w:rPr>
        <w:t xml:space="preserve"> </w:t>
      </w:r>
      <w:proofErr w:type="spellStart"/>
      <w:r w:rsidRPr="009D1B34">
        <w:rPr>
          <w:rFonts w:eastAsia="Calibri"/>
          <w:bCs/>
        </w:rPr>
        <w:t>ada</w:t>
      </w:r>
      <w:proofErr w:type="spellEnd"/>
      <w:r w:rsidRPr="009D1B34">
        <w:rPr>
          <w:rFonts w:eastAsia="Calibri"/>
          <w:bCs/>
        </w:rPr>
        <w:t xml:space="preserve"> </w:t>
      </w:r>
      <w:proofErr w:type="spellStart"/>
      <w:r w:rsidRPr="009D1B34">
        <w:rPr>
          <w:rFonts w:eastAsia="Calibri"/>
          <w:bCs/>
        </w:rPr>
        <w:t>keluarga</w:t>
      </w:r>
      <w:proofErr w:type="spellEnd"/>
      <w:r w:rsidRPr="009D1B34">
        <w:rPr>
          <w:rFonts w:eastAsia="Calibri"/>
          <w:bCs/>
        </w:rPr>
        <w:t xml:space="preserve"> yang </w:t>
      </w:r>
      <w:proofErr w:type="spellStart"/>
      <w:r w:rsidRPr="009D1B34">
        <w:rPr>
          <w:rFonts w:eastAsia="Calibri"/>
          <w:bCs/>
        </w:rPr>
        <w:t>mau</w:t>
      </w:r>
      <w:proofErr w:type="spellEnd"/>
      <w:r w:rsidRPr="009D1B34">
        <w:rPr>
          <w:rFonts w:eastAsia="Calibri"/>
          <w:bCs/>
        </w:rPr>
        <w:t xml:space="preserve"> </w:t>
      </w:r>
      <w:proofErr w:type="spellStart"/>
      <w:r w:rsidRPr="009D1B34">
        <w:rPr>
          <w:rFonts w:eastAsia="Calibri"/>
          <w:bCs/>
        </w:rPr>
        <w:t>meminjam</w:t>
      </w:r>
      <w:proofErr w:type="spellEnd"/>
      <w:r w:rsidRPr="009D1B34">
        <w:rPr>
          <w:rFonts w:eastAsia="Calibri"/>
          <w:bCs/>
        </w:rPr>
        <w:t xml:space="preserve"> uang, kami </w:t>
      </w:r>
      <w:proofErr w:type="spellStart"/>
      <w:r w:rsidRPr="009D1B34">
        <w:rPr>
          <w:rFonts w:eastAsia="Calibri"/>
          <w:bCs/>
        </w:rPr>
        <w:t>bantu</w:t>
      </w:r>
      <w:proofErr w:type="spellEnd"/>
      <w:r w:rsidRPr="009D1B34">
        <w:rPr>
          <w:rFonts w:eastAsia="Calibri"/>
          <w:bCs/>
        </w:rPr>
        <w:t xml:space="preserve">. Kita </w:t>
      </w:r>
      <w:proofErr w:type="spellStart"/>
      <w:r w:rsidRPr="009D1B34">
        <w:rPr>
          <w:rFonts w:eastAsia="Calibri"/>
          <w:bCs/>
        </w:rPr>
        <w:t>tidak</w:t>
      </w:r>
      <w:proofErr w:type="spellEnd"/>
      <w:r w:rsidRPr="009D1B34">
        <w:rPr>
          <w:rFonts w:eastAsia="Calibri"/>
          <w:bCs/>
        </w:rPr>
        <w:t xml:space="preserve"> </w:t>
      </w:r>
      <w:proofErr w:type="spellStart"/>
      <w:r w:rsidRPr="009D1B34">
        <w:rPr>
          <w:rFonts w:eastAsia="Calibri"/>
          <w:bCs/>
        </w:rPr>
        <w:t>tahu</w:t>
      </w:r>
      <w:proofErr w:type="spellEnd"/>
      <w:r w:rsidRPr="009D1B34">
        <w:rPr>
          <w:rFonts w:eastAsia="Calibri"/>
          <w:bCs/>
        </w:rPr>
        <w:t xml:space="preserve">, </w:t>
      </w:r>
      <w:proofErr w:type="spellStart"/>
      <w:r w:rsidRPr="009D1B34">
        <w:rPr>
          <w:rFonts w:eastAsia="Calibri"/>
          <w:bCs/>
        </w:rPr>
        <w:t>sempat</w:t>
      </w:r>
      <w:proofErr w:type="spellEnd"/>
      <w:r w:rsidRPr="009D1B34">
        <w:rPr>
          <w:rFonts w:eastAsia="Calibri"/>
          <w:bCs/>
        </w:rPr>
        <w:t xml:space="preserve"> </w:t>
      </w:r>
      <w:proofErr w:type="spellStart"/>
      <w:r w:rsidRPr="009D1B34">
        <w:rPr>
          <w:rFonts w:eastAsia="Calibri"/>
          <w:bCs/>
        </w:rPr>
        <w:t>besok-besok</w:t>
      </w:r>
      <w:proofErr w:type="spellEnd"/>
      <w:r w:rsidRPr="009D1B34">
        <w:rPr>
          <w:rFonts w:eastAsia="Calibri"/>
          <w:bCs/>
        </w:rPr>
        <w:t xml:space="preserve"> </w:t>
      </w:r>
      <w:proofErr w:type="spellStart"/>
      <w:r w:rsidRPr="009D1B34">
        <w:rPr>
          <w:rFonts w:eastAsia="Calibri"/>
          <w:bCs/>
        </w:rPr>
        <w:t>kita</w:t>
      </w:r>
      <w:proofErr w:type="spellEnd"/>
      <w:r w:rsidRPr="009D1B34">
        <w:rPr>
          <w:rFonts w:eastAsia="Calibri"/>
          <w:bCs/>
        </w:rPr>
        <w:t xml:space="preserve"> yang </w:t>
      </w:r>
      <w:proofErr w:type="spellStart"/>
      <w:r w:rsidRPr="009D1B34">
        <w:rPr>
          <w:rFonts w:eastAsia="Calibri"/>
          <w:bCs/>
        </w:rPr>
        <w:t>butuh</w:t>
      </w:r>
      <w:proofErr w:type="spellEnd"/>
      <w:r w:rsidRPr="009D1B34">
        <w:rPr>
          <w:rFonts w:eastAsia="Calibri"/>
          <w:bCs/>
        </w:rPr>
        <w:t xml:space="preserve"> </w:t>
      </w:r>
      <w:proofErr w:type="spellStart"/>
      <w:r w:rsidRPr="009D1B34">
        <w:rPr>
          <w:rFonts w:eastAsia="Calibri"/>
          <w:bCs/>
        </w:rPr>
        <w:t>atau</w:t>
      </w:r>
      <w:proofErr w:type="spellEnd"/>
      <w:r w:rsidRPr="009D1B34">
        <w:rPr>
          <w:rFonts w:eastAsia="Calibri"/>
          <w:bCs/>
        </w:rPr>
        <w:t xml:space="preserve"> </w:t>
      </w:r>
      <w:proofErr w:type="spellStart"/>
      <w:r w:rsidRPr="009D1B34">
        <w:rPr>
          <w:rFonts w:eastAsia="Calibri"/>
          <w:bCs/>
        </w:rPr>
        <w:t>bagaimana</w:t>
      </w:r>
      <w:proofErr w:type="spellEnd"/>
      <w:r w:rsidRPr="009D1B34">
        <w:rPr>
          <w:rFonts w:eastAsia="Calibri"/>
          <w:bCs/>
        </w:rPr>
        <w:t xml:space="preserve">. </w:t>
      </w:r>
      <w:proofErr w:type="spellStart"/>
      <w:r w:rsidRPr="009D1B34">
        <w:rPr>
          <w:rFonts w:eastAsia="Calibri"/>
          <w:bCs/>
        </w:rPr>
        <w:t>Kadang</w:t>
      </w:r>
      <w:proofErr w:type="spellEnd"/>
      <w:r w:rsidRPr="009D1B34">
        <w:rPr>
          <w:rFonts w:eastAsia="Calibri"/>
          <w:bCs/>
        </w:rPr>
        <w:t xml:space="preserve"> juga </w:t>
      </w:r>
      <w:proofErr w:type="spellStart"/>
      <w:r w:rsidRPr="009D1B34">
        <w:rPr>
          <w:rFonts w:eastAsia="Calibri"/>
          <w:bCs/>
        </w:rPr>
        <w:t>kalau</w:t>
      </w:r>
      <w:proofErr w:type="spellEnd"/>
      <w:r w:rsidRPr="009D1B34">
        <w:rPr>
          <w:rFonts w:eastAsia="Calibri"/>
          <w:bCs/>
        </w:rPr>
        <w:t xml:space="preserve"> </w:t>
      </w:r>
      <w:proofErr w:type="spellStart"/>
      <w:r w:rsidRPr="009D1B34">
        <w:rPr>
          <w:rFonts w:eastAsia="Calibri"/>
          <w:bCs/>
        </w:rPr>
        <w:t>kita</w:t>
      </w:r>
      <w:proofErr w:type="spellEnd"/>
      <w:r w:rsidRPr="009D1B34">
        <w:rPr>
          <w:rFonts w:eastAsia="Calibri"/>
          <w:bCs/>
        </w:rPr>
        <w:t xml:space="preserve"> </w:t>
      </w:r>
      <w:proofErr w:type="spellStart"/>
      <w:r w:rsidRPr="009D1B34">
        <w:rPr>
          <w:rFonts w:eastAsia="Calibri"/>
          <w:bCs/>
        </w:rPr>
        <w:t>ada</w:t>
      </w:r>
      <w:proofErr w:type="spellEnd"/>
      <w:r w:rsidRPr="009D1B34">
        <w:rPr>
          <w:rFonts w:eastAsia="Calibri"/>
          <w:bCs/>
        </w:rPr>
        <w:t xml:space="preserve"> </w:t>
      </w:r>
      <w:proofErr w:type="spellStart"/>
      <w:r w:rsidRPr="009D1B34">
        <w:rPr>
          <w:rFonts w:eastAsia="Calibri"/>
          <w:bCs/>
        </w:rPr>
        <w:t>makanan</w:t>
      </w:r>
      <w:proofErr w:type="spellEnd"/>
      <w:r w:rsidRPr="009D1B34">
        <w:rPr>
          <w:rFonts w:eastAsia="Calibri"/>
          <w:bCs/>
        </w:rPr>
        <w:t xml:space="preserve"> </w:t>
      </w:r>
      <w:proofErr w:type="spellStart"/>
      <w:r w:rsidRPr="009D1B34">
        <w:rPr>
          <w:rFonts w:eastAsia="Calibri"/>
          <w:bCs/>
        </w:rPr>
        <w:t>lebih</w:t>
      </w:r>
      <w:proofErr w:type="spellEnd"/>
      <w:r w:rsidRPr="009D1B34">
        <w:rPr>
          <w:rFonts w:eastAsia="Calibri"/>
          <w:bCs/>
        </w:rPr>
        <w:t xml:space="preserve">, </w:t>
      </w:r>
      <w:proofErr w:type="spellStart"/>
      <w:r w:rsidRPr="009D1B34">
        <w:rPr>
          <w:rFonts w:eastAsia="Calibri"/>
          <w:bCs/>
        </w:rPr>
        <w:t>kita</w:t>
      </w:r>
      <w:proofErr w:type="spellEnd"/>
      <w:r w:rsidRPr="009D1B34">
        <w:rPr>
          <w:rFonts w:eastAsia="Calibri"/>
          <w:bCs/>
        </w:rPr>
        <w:t xml:space="preserve"> </w:t>
      </w:r>
      <w:proofErr w:type="spellStart"/>
      <w:r w:rsidRPr="009D1B34">
        <w:rPr>
          <w:rFonts w:eastAsia="Calibri"/>
          <w:bCs/>
        </w:rPr>
        <w:t>panggil</w:t>
      </w:r>
      <w:proofErr w:type="spellEnd"/>
      <w:r w:rsidRPr="009D1B34">
        <w:rPr>
          <w:rFonts w:eastAsia="Calibri"/>
          <w:bCs/>
        </w:rPr>
        <w:t xml:space="preserve"> </w:t>
      </w:r>
      <w:proofErr w:type="spellStart"/>
      <w:r w:rsidRPr="009D1B34">
        <w:rPr>
          <w:rFonts w:eastAsia="Calibri"/>
          <w:bCs/>
        </w:rPr>
        <w:t>atau</w:t>
      </w:r>
      <w:proofErr w:type="spellEnd"/>
      <w:r w:rsidRPr="009D1B34">
        <w:rPr>
          <w:rFonts w:eastAsia="Calibri"/>
          <w:bCs/>
        </w:rPr>
        <w:t xml:space="preserve"> </w:t>
      </w:r>
      <w:proofErr w:type="spellStart"/>
      <w:r w:rsidRPr="009D1B34">
        <w:rPr>
          <w:rFonts w:eastAsia="Calibri"/>
          <w:bCs/>
        </w:rPr>
        <w:t>antarkan</w:t>
      </w:r>
      <w:proofErr w:type="spellEnd"/>
      <w:r w:rsidRPr="009D1B34">
        <w:rPr>
          <w:rFonts w:eastAsia="Calibri"/>
          <w:bCs/>
        </w:rPr>
        <w:t xml:space="preserve"> </w:t>
      </w:r>
      <w:proofErr w:type="spellStart"/>
      <w:r w:rsidRPr="009D1B34">
        <w:rPr>
          <w:rFonts w:eastAsia="Calibri"/>
          <w:bCs/>
        </w:rPr>
        <w:t>ke</w:t>
      </w:r>
      <w:proofErr w:type="spellEnd"/>
      <w:r w:rsidRPr="009D1B34">
        <w:rPr>
          <w:rFonts w:eastAsia="Calibri"/>
          <w:bCs/>
        </w:rPr>
        <w:t xml:space="preserve"> </w:t>
      </w:r>
      <w:proofErr w:type="spellStart"/>
      <w:r w:rsidRPr="009D1B34">
        <w:rPr>
          <w:rFonts w:eastAsia="Calibri"/>
          <w:bCs/>
        </w:rPr>
        <w:t>keluarga</w:t>
      </w:r>
      <w:proofErr w:type="spellEnd"/>
      <w:r w:rsidRPr="009D1B34">
        <w:rPr>
          <w:rFonts w:eastAsia="Calibri"/>
          <w:bCs/>
        </w:rPr>
        <w:t xml:space="preserve"> </w:t>
      </w:r>
      <w:proofErr w:type="spellStart"/>
      <w:r w:rsidRPr="009D1B34">
        <w:rPr>
          <w:rFonts w:eastAsia="Calibri"/>
          <w:bCs/>
        </w:rPr>
        <w:t>sini</w:t>
      </w:r>
      <w:proofErr w:type="spellEnd"/>
      <w:r w:rsidRPr="009D1B34">
        <w:rPr>
          <w:rFonts w:eastAsia="Calibri"/>
          <w:bCs/>
        </w:rPr>
        <w:t>” (</w:t>
      </w:r>
      <w:proofErr w:type="spellStart"/>
      <w:r w:rsidRPr="009D1B34">
        <w:rPr>
          <w:rFonts w:eastAsia="Calibri"/>
          <w:bCs/>
        </w:rPr>
        <w:t>Wawancara</w:t>
      </w:r>
      <w:proofErr w:type="spellEnd"/>
      <w:r w:rsidRPr="009D1B34">
        <w:rPr>
          <w:rFonts w:eastAsia="Calibri"/>
          <w:bCs/>
        </w:rPr>
        <w:t xml:space="preserve"> </w:t>
      </w:r>
      <w:proofErr w:type="spellStart"/>
      <w:r w:rsidRPr="009D1B34">
        <w:rPr>
          <w:rFonts w:eastAsia="Calibri"/>
          <w:bCs/>
        </w:rPr>
        <w:t>dengan</w:t>
      </w:r>
      <w:proofErr w:type="spellEnd"/>
      <w:r w:rsidRPr="009D1B34">
        <w:rPr>
          <w:rFonts w:eastAsia="Calibri"/>
          <w:bCs/>
        </w:rPr>
        <w:t xml:space="preserve"> PW)</w:t>
      </w:r>
    </w:p>
    <w:p w14:paraId="3A862A4A" w14:textId="77777777" w:rsidR="009D1B34" w:rsidRPr="009D1B34" w:rsidRDefault="009D1B34" w:rsidP="009D1B34">
      <w:pPr>
        <w:widowControl w:val="0"/>
        <w:autoSpaceDE w:val="0"/>
        <w:autoSpaceDN w:val="0"/>
        <w:adjustRightInd w:val="0"/>
        <w:spacing w:line="281" w:lineRule="auto"/>
        <w:ind w:right="86" w:firstLine="720"/>
        <w:jc w:val="both"/>
        <w:rPr>
          <w:rFonts w:eastAsia="Calibri"/>
          <w:bCs/>
        </w:rPr>
      </w:pPr>
      <w:proofErr w:type="spellStart"/>
      <w:r w:rsidRPr="009D1B34">
        <w:rPr>
          <w:rFonts w:eastAsia="Calibri"/>
          <w:bCs/>
        </w:rPr>
        <w:t>Jaringan</w:t>
      </w:r>
      <w:proofErr w:type="spellEnd"/>
      <w:r w:rsidRPr="009D1B34">
        <w:rPr>
          <w:rFonts w:eastAsia="Calibri"/>
          <w:bCs/>
        </w:rPr>
        <w:t xml:space="preserve"> </w:t>
      </w:r>
      <w:proofErr w:type="spellStart"/>
      <w:r w:rsidRPr="009D1B34">
        <w:rPr>
          <w:rFonts w:eastAsia="Calibri"/>
          <w:bCs/>
        </w:rPr>
        <w:t>sosial</w:t>
      </w:r>
      <w:proofErr w:type="spellEnd"/>
      <w:r w:rsidRPr="009D1B34">
        <w:rPr>
          <w:rFonts w:eastAsia="Calibri"/>
          <w:bCs/>
        </w:rPr>
        <w:t xml:space="preserve"> </w:t>
      </w:r>
      <w:proofErr w:type="spellStart"/>
      <w:r w:rsidRPr="009D1B34">
        <w:rPr>
          <w:rFonts w:eastAsia="Calibri"/>
          <w:bCs/>
        </w:rPr>
        <w:t>ini</w:t>
      </w:r>
      <w:proofErr w:type="spellEnd"/>
      <w:r w:rsidRPr="009D1B34">
        <w:rPr>
          <w:rFonts w:eastAsia="Calibri"/>
          <w:bCs/>
        </w:rPr>
        <w:t xml:space="preserve"> </w:t>
      </w:r>
      <w:proofErr w:type="spellStart"/>
      <w:r w:rsidRPr="009D1B34">
        <w:rPr>
          <w:rFonts w:eastAsia="Calibri"/>
          <w:bCs/>
        </w:rPr>
        <w:t>sering</w:t>
      </w:r>
      <w:proofErr w:type="spellEnd"/>
      <w:r w:rsidRPr="009D1B34">
        <w:rPr>
          <w:rFonts w:eastAsia="Calibri"/>
          <w:bCs/>
        </w:rPr>
        <w:t xml:space="preserve"> </w:t>
      </w:r>
      <w:proofErr w:type="spellStart"/>
      <w:r w:rsidRPr="009D1B34">
        <w:rPr>
          <w:rFonts w:eastAsia="Calibri"/>
          <w:bCs/>
        </w:rPr>
        <w:t>digunakan</w:t>
      </w:r>
      <w:proofErr w:type="spellEnd"/>
      <w:r w:rsidRPr="009D1B34">
        <w:rPr>
          <w:rFonts w:eastAsia="Calibri"/>
          <w:bCs/>
        </w:rPr>
        <w:t xml:space="preserve"> oleh </w:t>
      </w:r>
      <w:proofErr w:type="spellStart"/>
      <w:r w:rsidRPr="009D1B34">
        <w:rPr>
          <w:rFonts w:eastAsia="Calibri"/>
          <w:bCs/>
        </w:rPr>
        <w:t>nelayan</w:t>
      </w:r>
      <w:proofErr w:type="spellEnd"/>
      <w:r w:rsidRPr="009D1B34">
        <w:rPr>
          <w:rFonts w:eastAsia="Calibri"/>
          <w:bCs/>
        </w:rPr>
        <w:t xml:space="preserve"> </w:t>
      </w:r>
      <w:proofErr w:type="spellStart"/>
      <w:r w:rsidRPr="009D1B34">
        <w:rPr>
          <w:rFonts w:eastAsia="Calibri"/>
          <w:bCs/>
        </w:rPr>
        <w:t>lantaran</w:t>
      </w:r>
      <w:proofErr w:type="spellEnd"/>
      <w:r w:rsidRPr="009D1B34">
        <w:rPr>
          <w:rFonts w:eastAsia="Calibri"/>
          <w:bCs/>
        </w:rPr>
        <w:t xml:space="preserve"> </w:t>
      </w:r>
      <w:proofErr w:type="spellStart"/>
      <w:r w:rsidRPr="009D1B34">
        <w:rPr>
          <w:rFonts w:eastAsia="Calibri"/>
          <w:bCs/>
        </w:rPr>
        <w:t>mereka</w:t>
      </w:r>
      <w:proofErr w:type="spellEnd"/>
      <w:r w:rsidRPr="009D1B34">
        <w:rPr>
          <w:rFonts w:eastAsia="Calibri"/>
          <w:bCs/>
        </w:rPr>
        <w:t xml:space="preserve"> </w:t>
      </w:r>
      <w:proofErr w:type="spellStart"/>
      <w:r w:rsidRPr="009D1B34">
        <w:rPr>
          <w:rFonts w:eastAsia="Calibri"/>
          <w:bCs/>
        </w:rPr>
        <w:t>biasanya</w:t>
      </w:r>
      <w:proofErr w:type="spellEnd"/>
      <w:r w:rsidRPr="009D1B34">
        <w:rPr>
          <w:rFonts w:eastAsia="Calibri"/>
          <w:bCs/>
        </w:rPr>
        <w:t xml:space="preserve"> </w:t>
      </w:r>
      <w:proofErr w:type="spellStart"/>
      <w:r w:rsidRPr="009D1B34">
        <w:rPr>
          <w:rFonts w:eastAsia="Calibri"/>
          <w:bCs/>
        </w:rPr>
        <w:t>menjual</w:t>
      </w:r>
      <w:proofErr w:type="spellEnd"/>
      <w:r w:rsidRPr="009D1B34">
        <w:rPr>
          <w:rFonts w:eastAsia="Calibri"/>
          <w:bCs/>
        </w:rPr>
        <w:t xml:space="preserve"> </w:t>
      </w:r>
      <w:proofErr w:type="spellStart"/>
      <w:r w:rsidRPr="009D1B34">
        <w:rPr>
          <w:rFonts w:eastAsia="Calibri"/>
          <w:bCs/>
        </w:rPr>
        <w:t>hasil</w:t>
      </w:r>
      <w:proofErr w:type="spellEnd"/>
      <w:r w:rsidRPr="009D1B34">
        <w:rPr>
          <w:rFonts w:eastAsia="Calibri"/>
          <w:bCs/>
        </w:rPr>
        <w:t xml:space="preserve"> </w:t>
      </w:r>
      <w:proofErr w:type="spellStart"/>
      <w:r w:rsidRPr="009D1B34">
        <w:rPr>
          <w:rFonts w:eastAsia="Calibri"/>
          <w:bCs/>
        </w:rPr>
        <w:t>tangkapnya</w:t>
      </w:r>
      <w:proofErr w:type="spellEnd"/>
      <w:r w:rsidRPr="009D1B34">
        <w:rPr>
          <w:rFonts w:eastAsia="Calibri"/>
          <w:bCs/>
        </w:rPr>
        <w:t xml:space="preserve"> </w:t>
      </w:r>
      <w:proofErr w:type="spellStart"/>
      <w:r w:rsidRPr="009D1B34">
        <w:rPr>
          <w:rFonts w:eastAsia="Calibri"/>
          <w:bCs/>
        </w:rPr>
        <w:t>lebih</w:t>
      </w:r>
      <w:proofErr w:type="spellEnd"/>
      <w:r w:rsidRPr="009D1B34">
        <w:rPr>
          <w:rFonts w:eastAsia="Calibri"/>
          <w:bCs/>
        </w:rPr>
        <w:t xml:space="preserve"> </w:t>
      </w:r>
      <w:proofErr w:type="spellStart"/>
      <w:r w:rsidRPr="009D1B34">
        <w:rPr>
          <w:rFonts w:eastAsia="Calibri"/>
          <w:bCs/>
        </w:rPr>
        <w:t>murah</w:t>
      </w:r>
      <w:proofErr w:type="spellEnd"/>
      <w:r w:rsidRPr="009D1B34">
        <w:rPr>
          <w:rFonts w:eastAsia="Calibri"/>
          <w:bCs/>
        </w:rPr>
        <w:t xml:space="preserve"> </w:t>
      </w:r>
      <w:proofErr w:type="spellStart"/>
      <w:r w:rsidRPr="009D1B34">
        <w:rPr>
          <w:rFonts w:eastAsia="Calibri"/>
          <w:bCs/>
        </w:rPr>
        <w:t>kepada</w:t>
      </w:r>
      <w:proofErr w:type="spellEnd"/>
      <w:r w:rsidRPr="009D1B34">
        <w:rPr>
          <w:rFonts w:eastAsia="Calibri"/>
          <w:bCs/>
        </w:rPr>
        <w:t xml:space="preserve"> </w:t>
      </w:r>
      <w:proofErr w:type="spellStart"/>
      <w:r w:rsidRPr="009D1B34">
        <w:rPr>
          <w:rFonts w:eastAsia="Calibri"/>
          <w:bCs/>
        </w:rPr>
        <w:t>keluarga-keluarganya</w:t>
      </w:r>
      <w:proofErr w:type="spellEnd"/>
      <w:r w:rsidRPr="009D1B34">
        <w:rPr>
          <w:rFonts w:eastAsia="Calibri"/>
          <w:bCs/>
        </w:rPr>
        <w:t xml:space="preserve">. </w:t>
      </w:r>
      <w:proofErr w:type="spellStart"/>
      <w:r w:rsidRPr="009D1B34">
        <w:rPr>
          <w:rFonts w:eastAsia="Calibri"/>
          <w:bCs/>
        </w:rPr>
        <w:t>Sehingga</w:t>
      </w:r>
      <w:proofErr w:type="spellEnd"/>
      <w:r w:rsidRPr="009D1B34">
        <w:rPr>
          <w:rFonts w:eastAsia="Calibri"/>
          <w:bCs/>
        </w:rPr>
        <w:t xml:space="preserve"> </w:t>
      </w:r>
      <w:proofErr w:type="spellStart"/>
      <w:r w:rsidRPr="009D1B34">
        <w:rPr>
          <w:rFonts w:eastAsia="Calibri"/>
          <w:bCs/>
        </w:rPr>
        <w:t>nelayan</w:t>
      </w:r>
      <w:proofErr w:type="spellEnd"/>
      <w:r w:rsidRPr="009D1B34">
        <w:rPr>
          <w:rFonts w:eastAsia="Calibri"/>
          <w:bCs/>
        </w:rPr>
        <w:t xml:space="preserve"> </w:t>
      </w:r>
      <w:proofErr w:type="spellStart"/>
      <w:r w:rsidRPr="009D1B34">
        <w:rPr>
          <w:rFonts w:eastAsia="Calibri"/>
          <w:bCs/>
        </w:rPr>
        <w:t>tidak</w:t>
      </w:r>
      <w:proofErr w:type="spellEnd"/>
      <w:r w:rsidRPr="009D1B34">
        <w:rPr>
          <w:rFonts w:eastAsia="Calibri"/>
          <w:bCs/>
        </w:rPr>
        <w:t xml:space="preserve"> </w:t>
      </w:r>
      <w:proofErr w:type="spellStart"/>
      <w:r w:rsidRPr="009D1B34">
        <w:rPr>
          <w:rFonts w:eastAsia="Calibri"/>
          <w:bCs/>
        </w:rPr>
        <w:t>segan</w:t>
      </w:r>
      <w:proofErr w:type="spellEnd"/>
      <w:r w:rsidRPr="009D1B34">
        <w:rPr>
          <w:rFonts w:eastAsia="Calibri"/>
          <w:bCs/>
        </w:rPr>
        <w:t xml:space="preserve"> </w:t>
      </w:r>
      <w:proofErr w:type="spellStart"/>
      <w:r w:rsidRPr="009D1B34">
        <w:rPr>
          <w:rFonts w:eastAsia="Calibri"/>
          <w:bCs/>
        </w:rPr>
        <w:t>lagi</w:t>
      </w:r>
      <w:proofErr w:type="spellEnd"/>
      <w:r w:rsidRPr="009D1B34">
        <w:rPr>
          <w:rFonts w:eastAsia="Calibri"/>
          <w:bCs/>
        </w:rPr>
        <w:t xml:space="preserve"> </w:t>
      </w:r>
      <w:proofErr w:type="spellStart"/>
      <w:r w:rsidRPr="009D1B34">
        <w:rPr>
          <w:rFonts w:eastAsia="Calibri"/>
          <w:bCs/>
        </w:rPr>
        <w:t>meminta</w:t>
      </w:r>
      <w:proofErr w:type="spellEnd"/>
      <w:r w:rsidRPr="009D1B34">
        <w:rPr>
          <w:rFonts w:eastAsia="Calibri"/>
          <w:bCs/>
        </w:rPr>
        <w:t xml:space="preserve"> </w:t>
      </w:r>
      <w:proofErr w:type="spellStart"/>
      <w:r w:rsidRPr="009D1B34">
        <w:rPr>
          <w:rFonts w:eastAsia="Calibri"/>
          <w:bCs/>
        </w:rPr>
        <w:t>bantuan</w:t>
      </w:r>
      <w:proofErr w:type="spellEnd"/>
      <w:r w:rsidRPr="009D1B34">
        <w:rPr>
          <w:rFonts w:eastAsia="Calibri"/>
          <w:bCs/>
        </w:rPr>
        <w:t xml:space="preserve">. PW </w:t>
      </w:r>
      <w:proofErr w:type="spellStart"/>
      <w:r w:rsidRPr="009D1B34">
        <w:rPr>
          <w:rFonts w:eastAsia="Calibri"/>
          <w:bCs/>
        </w:rPr>
        <w:t>mengungkapkan</w:t>
      </w:r>
      <w:proofErr w:type="spellEnd"/>
      <w:r w:rsidRPr="009D1B34">
        <w:rPr>
          <w:rFonts w:eastAsia="Calibri"/>
          <w:bCs/>
        </w:rPr>
        <w:t xml:space="preserve"> </w:t>
      </w:r>
      <w:proofErr w:type="spellStart"/>
      <w:r w:rsidRPr="009D1B34">
        <w:rPr>
          <w:rFonts w:eastAsia="Calibri"/>
          <w:bCs/>
        </w:rPr>
        <w:t>bahwa</w:t>
      </w:r>
      <w:proofErr w:type="spellEnd"/>
      <w:r w:rsidRPr="009D1B34">
        <w:rPr>
          <w:rFonts w:eastAsia="Calibri"/>
          <w:bCs/>
        </w:rPr>
        <w:t xml:space="preserve"> </w:t>
      </w:r>
      <w:proofErr w:type="spellStart"/>
      <w:r w:rsidRPr="009D1B34">
        <w:rPr>
          <w:rFonts w:eastAsia="Calibri"/>
          <w:bCs/>
        </w:rPr>
        <w:t>ia</w:t>
      </w:r>
      <w:proofErr w:type="spellEnd"/>
      <w:r w:rsidRPr="009D1B34">
        <w:rPr>
          <w:rFonts w:eastAsia="Calibri"/>
          <w:bCs/>
        </w:rPr>
        <w:t xml:space="preserve"> </w:t>
      </w:r>
      <w:proofErr w:type="spellStart"/>
      <w:r w:rsidRPr="009D1B34">
        <w:rPr>
          <w:rFonts w:eastAsia="Calibri"/>
          <w:bCs/>
        </w:rPr>
        <w:t>sering</w:t>
      </w:r>
      <w:proofErr w:type="spellEnd"/>
      <w:r w:rsidRPr="009D1B34">
        <w:rPr>
          <w:rFonts w:eastAsia="Calibri"/>
          <w:bCs/>
        </w:rPr>
        <w:t xml:space="preserve"> </w:t>
      </w:r>
      <w:proofErr w:type="spellStart"/>
      <w:r w:rsidRPr="009D1B34">
        <w:rPr>
          <w:rFonts w:eastAsia="Calibri"/>
          <w:bCs/>
        </w:rPr>
        <w:t>mendapat</w:t>
      </w:r>
      <w:proofErr w:type="spellEnd"/>
      <w:r w:rsidRPr="009D1B34">
        <w:rPr>
          <w:rFonts w:eastAsia="Calibri"/>
          <w:bCs/>
        </w:rPr>
        <w:t xml:space="preserve"> </w:t>
      </w:r>
      <w:proofErr w:type="spellStart"/>
      <w:r w:rsidRPr="009D1B34">
        <w:rPr>
          <w:rFonts w:eastAsia="Calibri"/>
          <w:bCs/>
        </w:rPr>
        <w:t>harga</w:t>
      </w:r>
      <w:proofErr w:type="spellEnd"/>
      <w:r w:rsidRPr="009D1B34">
        <w:rPr>
          <w:rFonts w:eastAsia="Calibri"/>
          <w:bCs/>
        </w:rPr>
        <w:t xml:space="preserve"> </w:t>
      </w:r>
      <w:proofErr w:type="spellStart"/>
      <w:r w:rsidRPr="009D1B34">
        <w:rPr>
          <w:rFonts w:eastAsia="Calibri"/>
          <w:bCs/>
        </w:rPr>
        <w:t>spesial</w:t>
      </w:r>
      <w:proofErr w:type="spellEnd"/>
      <w:r w:rsidRPr="009D1B34">
        <w:rPr>
          <w:rFonts w:eastAsia="Calibri"/>
          <w:bCs/>
        </w:rPr>
        <w:t xml:space="preserve"> </w:t>
      </w:r>
      <w:proofErr w:type="spellStart"/>
      <w:r w:rsidRPr="009D1B34">
        <w:rPr>
          <w:rFonts w:eastAsia="Calibri"/>
          <w:bCs/>
        </w:rPr>
        <w:t>dari</w:t>
      </w:r>
      <w:proofErr w:type="spellEnd"/>
      <w:r w:rsidRPr="009D1B34">
        <w:rPr>
          <w:rFonts w:eastAsia="Calibri"/>
          <w:bCs/>
        </w:rPr>
        <w:t xml:space="preserve"> </w:t>
      </w:r>
      <w:proofErr w:type="spellStart"/>
      <w:r w:rsidRPr="009D1B34">
        <w:rPr>
          <w:rFonts w:eastAsia="Calibri"/>
          <w:bCs/>
        </w:rPr>
        <w:t>penjual</w:t>
      </w:r>
      <w:proofErr w:type="spellEnd"/>
      <w:r w:rsidRPr="009D1B34">
        <w:rPr>
          <w:rFonts w:eastAsia="Calibri"/>
          <w:bCs/>
        </w:rPr>
        <w:t xml:space="preserve"> ikan yang </w:t>
      </w:r>
      <w:proofErr w:type="spellStart"/>
      <w:r w:rsidRPr="009D1B34">
        <w:rPr>
          <w:rFonts w:eastAsia="Calibri"/>
          <w:bCs/>
        </w:rPr>
        <w:t>berasal</w:t>
      </w:r>
      <w:proofErr w:type="spellEnd"/>
      <w:r w:rsidRPr="009D1B34">
        <w:rPr>
          <w:rFonts w:eastAsia="Calibri"/>
          <w:bCs/>
        </w:rPr>
        <w:t xml:space="preserve"> </w:t>
      </w:r>
      <w:proofErr w:type="spellStart"/>
      <w:r w:rsidRPr="009D1B34">
        <w:rPr>
          <w:rFonts w:eastAsia="Calibri"/>
          <w:bCs/>
        </w:rPr>
        <w:t>dari</w:t>
      </w:r>
      <w:proofErr w:type="spellEnd"/>
      <w:r w:rsidRPr="009D1B34">
        <w:rPr>
          <w:rFonts w:eastAsia="Calibri"/>
          <w:bCs/>
        </w:rPr>
        <w:t xml:space="preserve"> </w:t>
      </w:r>
      <w:proofErr w:type="spellStart"/>
      <w:r w:rsidRPr="009D1B34">
        <w:rPr>
          <w:rFonts w:eastAsia="Calibri"/>
          <w:bCs/>
        </w:rPr>
        <w:t>keluarganya</w:t>
      </w:r>
      <w:proofErr w:type="spellEnd"/>
      <w:r w:rsidRPr="009D1B34">
        <w:rPr>
          <w:rFonts w:eastAsia="Calibri"/>
          <w:bCs/>
        </w:rPr>
        <w:t xml:space="preserve">. </w:t>
      </w:r>
      <w:proofErr w:type="spellStart"/>
      <w:r w:rsidRPr="009D1B34">
        <w:rPr>
          <w:rFonts w:eastAsia="Calibri"/>
          <w:bCs/>
        </w:rPr>
        <w:t>Nelayan</w:t>
      </w:r>
      <w:proofErr w:type="spellEnd"/>
      <w:r w:rsidRPr="009D1B34">
        <w:rPr>
          <w:rFonts w:eastAsia="Calibri"/>
          <w:bCs/>
        </w:rPr>
        <w:t xml:space="preserve"> </w:t>
      </w:r>
      <w:proofErr w:type="spellStart"/>
      <w:r w:rsidRPr="009D1B34">
        <w:rPr>
          <w:rFonts w:eastAsia="Calibri"/>
          <w:bCs/>
        </w:rPr>
        <w:t>menjual</w:t>
      </w:r>
      <w:proofErr w:type="spellEnd"/>
      <w:r w:rsidRPr="009D1B34">
        <w:rPr>
          <w:rFonts w:eastAsia="Calibri"/>
          <w:bCs/>
        </w:rPr>
        <w:t xml:space="preserve"> </w:t>
      </w:r>
      <w:proofErr w:type="spellStart"/>
      <w:r w:rsidRPr="009D1B34">
        <w:rPr>
          <w:rFonts w:eastAsia="Calibri"/>
          <w:bCs/>
        </w:rPr>
        <w:t>hasil</w:t>
      </w:r>
      <w:proofErr w:type="spellEnd"/>
      <w:r w:rsidRPr="009D1B34">
        <w:rPr>
          <w:rFonts w:eastAsia="Calibri"/>
          <w:bCs/>
        </w:rPr>
        <w:t xml:space="preserve"> </w:t>
      </w:r>
      <w:proofErr w:type="spellStart"/>
      <w:r w:rsidRPr="009D1B34">
        <w:rPr>
          <w:rFonts w:eastAsia="Calibri"/>
          <w:bCs/>
        </w:rPr>
        <w:t>tangkapnya</w:t>
      </w:r>
      <w:proofErr w:type="spellEnd"/>
      <w:r w:rsidRPr="009D1B34">
        <w:rPr>
          <w:rFonts w:eastAsia="Calibri"/>
          <w:bCs/>
        </w:rPr>
        <w:t xml:space="preserve"> </w:t>
      </w:r>
      <w:proofErr w:type="spellStart"/>
      <w:r w:rsidRPr="009D1B34">
        <w:rPr>
          <w:rFonts w:eastAsia="Calibri"/>
          <w:bCs/>
        </w:rPr>
        <w:t>lebih</w:t>
      </w:r>
      <w:proofErr w:type="spellEnd"/>
      <w:r w:rsidRPr="009D1B34">
        <w:rPr>
          <w:rFonts w:eastAsia="Calibri"/>
          <w:bCs/>
        </w:rPr>
        <w:t xml:space="preserve"> </w:t>
      </w:r>
      <w:proofErr w:type="spellStart"/>
      <w:r w:rsidRPr="009D1B34">
        <w:rPr>
          <w:rFonts w:eastAsia="Calibri"/>
          <w:bCs/>
        </w:rPr>
        <w:t>murah</w:t>
      </w:r>
      <w:proofErr w:type="spellEnd"/>
      <w:r w:rsidRPr="009D1B34">
        <w:rPr>
          <w:rFonts w:eastAsia="Calibri"/>
          <w:bCs/>
        </w:rPr>
        <w:t xml:space="preserve"> </w:t>
      </w:r>
      <w:proofErr w:type="spellStart"/>
      <w:r w:rsidRPr="009D1B34">
        <w:rPr>
          <w:rFonts w:eastAsia="Calibri"/>
          <w:bCs/>
        </w:rPr>
        <w:t>atau</w:t>
      </w:r>
      <w:proofErr w:type="spellEnd"/>
      <w:r w:rsidRPr="009D1B34">
        <w:rPr>
          <w:rFonts w:eastAsia="Calibri"/>
          <w:bCs/>
        </w:rPr>
        <w:t xml:space="preserve"> </w:t>
      </w:r>
      <w:proofErr w:type="spellStart"/>
      <w:r w:rsidRPr="009D1B34">
        <w:rPr>
          <w:rFonts w:eastAsia="Calibri"/>
          <w:bCs/>
        </w:rPr>
        <w:t>harganya</w:t>
      </w:r>
      <w:proofErr w:type="spellEnd"/>
      <w:r w:rsidRPr="009D1B34">
        <w:rPr>
          <w:rFonts w:eastAsia="Calibri"/>
          <w:bCs/>
        </w:rPr>
        <w:t xml:space="preserve"> </w:t>
      </w:r>
      <w:proofErr w:type="spellStart"/>
      <w:r w:rsidRPr="009D1B34">
        <w:rPr>
          <w:rFonts w:eastAsia="Calibri"/>
          <w:bCs/>
        </w:rPr>
        <w:t>tidak</w:t>
      </w:r>
      <w:proofErr w:type="spellEnd"/>
      <w:r w:rsidRPr="009D1B34">
        <w:rPr>
          <w:rFonts w:eastAsia="Calibri"/>
          <w:bCs/>
        </w:rPr>
        <w:t xml:space="preserve"> </w:t>
      </w:r>
      <w:proofErr w:type="spellStart"/>
      <w:r w:rsidRPr="009D1B34">
        <w:rPr>
          <w:rFonts w:eastAsia="Calibri"/>
          <w:bCs/>
        </w:rPr>
        <w:t>ia</w:t>
      </w:r>
      <w:proofErr w:type="spellEnd"/>
      <w:r w:rsidRPr="009D1B34">
        <w:rPr>
          <w:rFonts w:eastAsia="Calibri"/>
          <w:bCs/>
        </w:rPr>
        <w:t xml:space="preserve"> </w:t>
      </w:r>
      <w:proofErr w:type="spellStart"/>
      <w:r w:rsidRPr="009D1B34">
        <w:rPr>
          <w:rFonts w:eastAsia="Calibri"/>
          <w:bCs/>
        </w:rPr>
        <w:t>turunkan</w:t>
      </w:r>
      <w:proofErr w:type="spellEnd"/>
      <w:r w:rsidRPr="009D1B34">
        <w:rPr>
          <w:rFonts w:eastAsia="Calibri"/>
          <w:bCs/>
        </w:rPr>
        <w:t xml:space="preserve"> </w:t>
      </w:r>
      <w:proofErr w:type="spellStart"/>
      <w:r w:rsidRPr="009D1B34">
        <w:rPr>
          <w:rFonts w:eastAsia="Calibri"/>
          <w:bCs/>
        </w:rPr>
        <w:t>namun</w:t>
      </w:r>
      <w:proofErr w:type="spellEnd"/>
      <w:r w:rsidRPr="009D1B34">
        <w:rPr>
          <w:rFonts w:eastAsia="Calibri"/>
          <w:bCs/>
        </w:rPr>
        <w:t xml:space="preserve"> volume </w:t>
      </w:r>
      <w:proofErr w:type="spellStart"/>
      <w:r w:rsidRPr="009D1B34">
        <w:rPr>
          <w:rFonts w:eastAsia="Calibri"/>
          <w:bCs/>
        </w:rPr>
        <w:t>atau</w:t>
      </w:r>
      <w:proofErr w:type="spellEnd"/>
      <w:r w:rsidRPr="009D1B34">
        <w:rPr>
          <w:rFonts w:eastAsia="Calibri"/>
          <w:bCs/>
        </w:rPr>
        <w:t xml:space="preserve"> </w:t>
      </w:r>
      <w:proofErr w:type="spellStart"/>
      <w:r w:rsidRPr="009D1B34">
        <w:rPr>
          <w:rFonts w:eastAsia="Calibri"/>
          <w:bCs/>
        </w:rPr>
        <w:t>jumlah</w:t>
      </w:r>
      <w:proofErr w:type="spellEnd"/>
      <w:r w:rsidRPr="009D1B34">
        <w:rPr>
          <w:rFonts w:eastAsia="Calibri"/>
          <w:bCs/>
        </w:rPr>
        <w:t xml:space="preserve"> ikan yang </w:t>
      </w:r>
      <w:proofErr w:type="spellStart"/>
      <w:r w:rsidRPr="009D1B34">
        <w:rPr>
          <w:rFonts w:eastAsia="Calibri"/>
          <w:bCs/>
        </w:rPr>
        <w:t>ditambah</w:t>
      </w:r>
      <w:proofErr w:type="spellEnd"/>
      <w:r w:rsidRPr="009D1B34">
        <w:rPr>
          <w:rFonts w:eastAsia="Calibri"/>
          <w:bCs/>
        </w:rPr>
        <w:t>.</w:t>
      </w:r>
    </w:p>
    <w:p w14:paraId="4811241C" w14:textId="77777777" w:rsidR="009D1B34" w:rsidRPr="009D1B34" w:rsidRDefault="009D1B34" w:rsidP="009D1B34">
      <w:pPr>
        <w:widowControl w:val="0"/>
        <w:autoSpaceDE w:val="0"/>
        <w:autoSpaceDN w:val="0"/>
        <w:adjustRightInd w:val="0"/>
        <w:spacing w:line="281" w:lineRule="auto"/>
        <w:ind w:right="86" w:firstLine="720"/>
        <w:jc w:val="both"/>
        <w:rPr>
          <w:rFonts w:eastAsia="Calibri"/>
          <w:bCs/>
        </w:rPr>
      </w:pPr>
      <w:r w:rsidRPr="009D1B34">
        <w:rPr>
          <w:rFonts w:eastAsia="Calibri"/>
          <w:bCs/>
        </w:rPr>
        <w:t>“</w:t>
      </w:r>
      <w:proofErr w:type="spellStart"/>
      <w:r w:rsidRPr="009D1B34">
        <w:rPr>
          <w:rFonts w:eastAsia="Calibri"/>
          <w:bCs/>
        </w:rPr>
        <w:t>Kalau</w:t>
      </w:r>
      <w:proofErr w:type="spellEnd"/>
      <w:r w:rsidRPr="009D1B34">
        <w:rPr>
          <w:rFonts w:eastAsia="Calibri"/>
          <w:bCs/>
        </w:rPr>
        <w:t xml:space="preserve"> </w:t>
      </w:r>
      <w:proofErr w:type="spellStart"/>
      <w:r w:rsidRPr="009D1B34">
        <w:rPr>
          <w:rFonts w:eastAsia="Calibri"/>
          <w:bCs/>
        </w:rPr>
        <w:t>nelayan</w:t>
      </w:r>
      <w:proofErr w:type="spellEnd"/>
      <w:r w:rsidRPr="009D1B34">
        <w:rPr>
          <w:rFonts w:eastAsia="Calibri"/>
          <w:bCs/>
        </w:rPr>
        <w:t xml:space="preserve"> </w:t>
      </w:r>
      <w:proofErr w:type="spellStart"/>
      <w:r w:rsidRPr="009D1B34">
        <w:rPr>
          <w:rFonts w:eastAsia="Calibri"/>
          <w:bCs/>
        </w:rPr>
        <w:t>menjual</w:t>
      </w:r>
      <w:proofErr w:type="spellEnd"/>
      <w:r w:rsidRPr="009D1B34">
        <w:rPr>
          <w:rFonts w:eastAsia="Calibri"/>
          <w:bCs/>
        </w:rPr>
        <w:t xml:space="preserve"> ikan, </w:t>
      </w:r>
      <w:proofErr w:type="spellStart"/>
      <w:r w:rsidRPr="009D1B34">
        <w:rPr>
          <w:rFonts w:eastAsia="Calibri"/>
          <w:bCs/>
        </w:rPr>
        <w:t>biasanya</w:t>
      </w:r>
      <w:proofErr w:type="spellEnd"/>
      <w:r w:rsidRPr="009D1B34">
        <w:rPr>
          <w:rFonts w:eastAsia="Calibri"/>
          <w:bCs/>
        </w:rPr>
        <w:t xml:space="preserve"> </w:t>
      </w:r>
      <w:proofErr w:type="spellStart"/>
      <w:r w:rsidRPr="009D1B34">
        <w:rPr>
          <w:rFonts w:eastAsia="Calibri"/>
          <w:bCs/>
        </w:rPr>
        <w:t>ia</w:t>
      </w:r>
      <w:proofErr w:type="spellEnd"/>
      <w:r w:rsidRPr="009D1B34">
        <w:rPr>
          <w:rFonts w:eastAsia="Calibri"/>
          <w:bCs/>
        </w:rPr>
        <w:t xml:space="preserve"> </w:t>
      </w:r>
      <w:proofErr w:type="spellStart"/>
      <w:r w:rsidRPr="009D1B34">
        <w:rPr>
          <w:rFonts w:eastAsia="Calibri"/>
          <w:bCs/>
        </w:rPr>
        <w:t>lebihkan</w:t>
      </w:r>
      <w:proofErr w:type="spellEnd"/>
      <w:r w:rsidRPr="009D1B34">
        <w:rPr>
          <w:rFonts w:eastAsia="Calibri"/>
          <w:bCs/>
        </w:rPr>
        <w:t xml:space="preserve"> </w:t>
      </w:r>
      <w:proofErr w:type="spellStart"/>
      <w:r w:rsidRPr="009D1B34">
        <w:rPr>
          <w:rFonts w:eastAsia="Calibri"/>
          <w:bCs/>
        </w:rPr>
        <w:t>kepada</w:t>
      </w:r>
      <w:proofErr w:type="spellEnd"/>
      <w:r w:rsidRPr="009D1B34">
        <w:rPr>
          <w:rFonts w:eastAsia="Calibri"/>
          <w:bCs/>
        </w:rPr>
        <w:t xml:space="preserve"> </w:t>
      </w:r>
      <w:proofErr w:type="spellStart"/>
      <w:r w:rsidRPr="009D1B34">
        <w:rPr>
          <w:rFonts w:eastAsia="Calibri"/>
          <w:bCs/>
        </w:rPr>
        <w:t>keluarganya</w:t>
      </w:r>
      <w:proofErr w:type="spellEnd"/>
      <w:r w:rsidRPr="009D1B34">
        <w:rPr>
          <w:rFonts w:eastAsia="Calibri"/>
          <w:bCs/>
        </w:rPr>
        <w:t xml:space="preserve"> yang </w:t>
      </w:r>
      <w:proofErr w:type="spellStart"/>
      <w:r w:rsidRPr="009D1B34">
        <w:rPr>
          <w:rFonts w:eastAsia="Calibri"/>
          <w:bCs/>
        </w:rPr>
        <w:t>membeli</w:t>
      </w:r>
      <w:proofErr w:type="spellEnd"/>
      <w:r w:rsidRPr="009D1B34">
        <w:rPr>
          <w:rFonts w:eastAsia="Calibri"/>
          <w:bCs/>
        </w:rPr>
        <w:t xml:space="preserve">, </w:t>
      </w:r>
      <w:proofErr w:type="spellStart"/>
      <w:r w:rsidRPr="009D1B34">
        <w:rPr>
          <w:rFonts w:eastAsia="Calibri"/>
          <w:bCs/>
        </w:rPr>
        <w:t>termasuk</w:t>
      </w:r>
      <w:proofErr w:type="spellEnd"/>
      <w:r w:rsidRPr="009D1B34">
        <w:rPr>
          <w:rFonts w:eastAsia="Calibri"/>
          <w:bCs/>
        </w:rPr>
        <w:t xml:space="preserve"> </w:t>
      </w:r>
      <w:proofErr w:type="spellStart"/>
      <w:r w:rsidRPr="009D1B34">
        <w:rPr>
          <w:rFonts w:eastAsia="Calibri"/>
          <w:bCs/>
        </w:rPr>
        <w:t>saya</w:t>
      </w:r>
      <w:proofErr w:type="spellEnd"/>
      <w:r w:rsidRPr="009D1B34">
        <w:rPr>
          <w:rFonts w:eastAsia="Calibri"/>
          <w:bCs/>
        </w:rPr>
        <w:t xml:space="preserve">. </w:t>
      </w:r>
      <w:proofErr w:type="spellStart"/>
      <w:r w:rsidRPr="009D1B34">
        <w:rPr>
          <w:rFonts w:eastAsia="Calibri"/>
          <w:bCs/>
        </w:rPr>
        <w:t>Biasa</w:t>
      </w:r>
      <w:proofErr w:type="spellEnd"/>
      <w:r w:rsidRPr="009D1B34">
        <w:rPr>
          <w:rFonts w:eastAsia="Calibri"/>
          <w:bCs/>
        </w:rPr>
        <w:t xml:space="preserve"> </w:t>
      </w:r>
      <w:proofErr w:type="spellStart"/>
      <w:r w:rsidRPr="009D1B34">
        <w:rPr>
          <w:rFonts w:eastAsia="Calibri"/>
          <w:bCs/>
        </w:rPr>
        <w:t>harganya</w:t>
      </w:r>
      <w:proofErr w:type="spellEnd"/>
      <w:r w:rsidRPr="009D1B34">
        <w:rPr>
          <w:rFonts w:eastAsia="Calibri"/>
          <w:bCs/>
        </w:rPr>
        <w:t xml:space="preserve"> </w:t>
      </w:r>
      <w:proofErr w:type="spellStart"/>
      <w:r w:rsidRPr="009D1B34">
        <w:rPr>
          <w:rFonts w:eastAsia="Calibri"/>
          <w:bCs/>
        </w:rPr>
        <w:t>diturunkan</w:t>
      </w:r>
      <w:proofErr w:type="spellEnd"/>
      <w:r w:rsidRPr="009D1B34">
        <w:rPr>
          <w:rFonts w:eastAsia="Calibri"/>
          <w:bCs/>
        </w:rPr>
        <w:t xml:space="preserve">, </w:t>
      </w:r>
      <w:proofErr w:type="spellStart"/>
      <w:r w:rsidRPr="009D1B34">
        <w:rPr>
          <w:rFonts w:eastAsia="Calibri"/>
          <w:bCs/>
        </w:rPr>
        <w:t>biasa</w:t>
      </w:r>
      <w:proofErr w:type="spellEnd"/>
      <w:r w:rsidRPr="009D1B34">
        <w:rPr>
          <w:rFonts w:eastAsia="Calibri"/>
          <w:bCs/>
        </w:rPr>
        <w:t xml:space="preserve"> juga </w:t>
      </w:r>
      <w:proofErr w:type="spellStart"/>
      <w:r w:rsidRPr="009D1B34">
        <w:rPr>
          <w:rFonts w:eastAsia="Calibri"/>
          <w:bCs/>
        </w:rPr>
        <w:t>jumlah</w:t>
      </w:r>
      <w:proofErr w:type="spellEnd"/>
      <w:r w:rsidRPr="009D1B34">
        <w:rPr>
          <w:rFonts w:eastAsia="Calibri"/>
          <w:bCs/>
        </w:rPr>
        <w:t xml:space="preserve"> </w:t>
      </w:r>
      <w:proofErr w:type="spellStart"/>
      <w:r w:rsidRPr="009D1B34">
        <w:rPr>
          <w:rFonts w:eastAsia="Calibri"/>
          <w:bCs/>
        </w:rPr>
        <w:t>ikannya</w:t>
      </w:r>
      <w:proofErr w:type="spellEnd"/>
      <w:r w:rsidRPr="009D1B34">
        <w:rPr>
          <w:rFonts w:eastAsia="Calibri"/>
          <w:bCs/>
        </w:rPr>
        <w:t xml:space="preserve"> yang </w:t>
      </w:r>
      <w:proofErr w:type="spellStart"/>
      <w:r w:rsidRPr="009D1B34">
        <w:rPr>
          <w:rFonts w:eastAsia="Calibri"/>
          <w:bCs/>
        </w:rPr>
        <w:t>ditambah</w:t>
      </w:r>
      <w:proofErr w:type="spellEnd"/>
      <w:r w:rsidRPr="009D1B34">
        <w:rPr>
          <w:rFonts w:eastAsia="Calibri"/>
          <w:bCs/>
        </w:rPr>
        <w:t>” (</w:t>
      </w:r>
      <w:proofErr w:type="spellStart"/>
      <w:r w:rsidRPr="009D1B34">
        <w:rPr>
          <w:rFonts w:eastAsia="Calibri"/>
          <w:bCs/>
        </w:rPr>
        <w:t>Wawancara</w:t>
      </w:r>
      <w:proofErr w:type="spellEnd"/>
      <w:r w:rsidRPr="009D1B34">
        <w:rPr>
          <w:rFonts w:eastAsia="Calibri"/>
          <w:bCs/>
        </w:rPr>
        <w:t xml:space="preserve"> </w:t>
      </w:r>
      <w:proofErr w:type="spellStart"/>
      <w:r w:rsidRPr="009D1B34">
        <w:rPr>
          <w:rFonts w:eastAsia="Calibri"/>
          <w:bCs/>
        </w:rPr>
        <w:t>dengan</w:t>
      </w:r>
      <w:proofErr w:type="spellEnd"/>
      <w:r w:rsidRPr="009D1B34">
        <w:rPr>
          <w:rFonts w:eastAsia="Calibri"/>
          <w:bCs/>
        </w:rPr>
        <w:t xml:space="preserve"> PW)</w:t>
      </w:r>
    </w:p>
    <w:p w14:paraId="54A32E19" w14:textId="77777777" w:rsidR="009D1B34" w:rsidRPr="009D1B34" w:rsidRDefault="009D1B34" w:rsidP="009D1B34">
      <w:pPr>
        <w:widowControl w:val="0"/>
        <w:autoSpaceDE w:val="0"/>
        <w:autoSpaceDN w:val="0"/>
        <w:adjustRightInd w:val="0"/>
        <w:spacing w:line="281" w:lineRule="auto"/>
        <w:ind w:right="86" w:firstLine="720"/>
        <w:jc w:val="both"/>
        <w:rPr>
          <w:rFonts w:eastAsia="Calibri"/>
          <w:bCs/>
        </w:rPr>
      </w:pPr>
      <w:proofErr w:type="spellStart"/>
      <w:r w:rsidRPr="009D1B34">
        <w:rPr>
          <w:rFonts w:eastAsia="Calibri"/>
          <w:bCs/>
        </w:rPr>
        <w:t>Jaringan</w:t>
      </w:r>
      <w:proofErr w:type="spellEnd"/>
      <w:r w:rsidRPr="009D1B34">
        <w:rPr>
          <w:rFonts w:eastAsia="Calibri"/>
          <w:bCs/>
        </w:rPr>
        <w:t xml:space="preserve"> </w:t>
      </w:r>
      <w:proofErr w:type="spellStart"/>
      <w:r w:rsidRPr="009D1B34">
        <w:rPr>
          <w:rFonts w:eastAsia="Calibri"/>
          <w:bCs/>
        </w:rPr>
        <w:t>sosial</w:t>
      </w:r>
      <w:proofErr w:type="spellEnd"/>
      <w:r w:rsidRPr="009D1B34">
        <w:rPr>
          <w:rFonts w:eastAsia="Calibri"/>
          <w:bCs/>
        </w:rPr>
        <w:t xml:space="preserve"> </w:t>
      </w:r>
      <w:proofErr w:type="spellStart"/>
      <w:r w:rsidRPr="009D1B34">
        <w:rPr>
          <w:rFonts w:eastAsia="Calibri"/>
          <w:bCs/>
        </w:rPr>
        <w:t>kekeluargaan</w:t>
      </w:r>
      <w:proofErr w:type="spellEnd"/>
      <w:r w:rsidRPr="009D1B34">
        <w:rPr>
          <w:rFonts w:eastAsia="Calibri"/>
          <w:bCs/>
        </w:rPr>
        <w:t xml:space="preserve"> </w:t>
      </w:r>
      <w:proofErr w:type="spellStart"/>
      <w:r w:rsidRPr="009D1B34">
        <w:rPr>
          <w:rFonts w:eastAsia="Calibri"/>
          <w:bCs/>
        </w:rPr>
        <w:t>ini</w:t>
      </w:r>
      <w:proofErr w:type="spellEnd"/>
      <w:r w:rsidRPr="009D1B34">
        <w:rPr>
          <w:rFonts w:eastAsia="Calibri"/>
          <w:bCs/>
        </w:rPr>
        <w:t xml:space="preserve"> sangat </w:t>
      </w:r>
      <w:proofErr w:type="spellStart"/>
      <w:r w:rsidRPr="009D1B34">
        <w:rPr>
          <w:rFonts w:eastAsia="Calibri"/>
          <w:bCs/>
        </w:rPr>
        <w:t>berkembang</w:t>
      </w:r>
      <w:proofErr w:type="spellEnd"/>
      <w:r w:rsidRPr="009D1B34">
        <w:rPr>
          <w:rFonts w:eastAsia="Calibri"/>
          <w:bCs/>
        </w:rPr>
        <w:t xml:space="preserve"> </w:t>
      </w:r>
      <w:proofErr w:type="spellStart"/>
      <w:r w:rsidRPr="009D1B34">
        <w:rPr>
          <w:rFonts w:eastAsia="Calibri"/>
          <w:bCs/>
        </w:rPr>
        <w:t>dalam</w:t>
      </w:r>
      <w:proofErr w:type="spellEnd"/>
      <w:r w:rsidRPr="009D1B34">
        <w:rPr>
          <w:rFonts w:eastAsia="Calibri"/>
          <w:bCs/>
        </w:rPr>
        <w:t xml:space="preserve"> </w:t>
      </w:r>
      <w:proofErr w:type="spellStart"/>
      <w:r w:rsidRPr="009D1B34">
        <w:rPr>
          <w:rFonts w:eastAsia="Calibri"/>
          <w:bCs/>
        </w:rPr>
        <w:t>masyarakat</w:t>
      </w:r>
      <w:proofErr w:type="spellEnd"/>
      <w:r w:rsidRPr="009D1B34">
        <w:rPr>
          <w:rFonts w:eastAsia="Calibri"/>
          <w:bCs/>
        </w:rPr>
        <w:t xml:space="preserve"> </w:t>
      </w:r>
      <w:proofErr w:type="spellStart"/>
      <w:r w:rsidRPr="009D1B34">
        <w:rPr>
          <w:rFonts w:eastAsia="Calibri"/>
          <w:bCs/>
        </w:rPr>
        <w:t>nelayan</w:t>
      </w:r>
      <w:proofErr w:type="spellEnd"/>
      <w:r w:rsidRPr="009D1B34">
        <w:rPr>
          <w:rFonts w:eastAsia="Calibri"/>
          <w:bCs/>
        </w:rPr>
        <w:t xml:space="preserve"> </w:t>
      </w:r>
      <w:proofErr w:type="spellStart"/>
      <w:r w:rsidRPr="009D1B34">
        <w:rPr>
          <w:rFonts w:eastAsia="Calibri"/>
          <w:bCs/>
        </w:rPr>
        <w:t>Cikoang</w:t>
      </w:r>
      <w:proofErr w:type="spellEnd"/>
      <w:r w:rsidRPr="009D1B34">
        <w:rPr>
          <w:rFonts w:eastAsia="Calibri"/>
          <w:bCs/>
        </w:rPr>
        <w:t xml:space="preserve">. Ketika para </w:t>
      </w:r>
      <w:proofErr w:type="spellStart"/>
      <w:r w:rsidRPr="009D1B34">
        <w:rPr>
          <w:rFonts w:eastAsia="Calibri"/>
          <w:bCs/>
        </w:rPr>
        <w:t>nelayan</w:t>
      </w:r>
      <w:proofErr w:type="spellEnd"/>
      <w:r w:rsidRPr="009D1B34">
        <w:rPr>
          <w:rFonts w:eastAsia="Calibri"/>
          <w:bCs/>
        </w:rPr>
        <w:t xml:space="preserve"> </w:t>
      </w:r>
      <w:proofErr w:type="spellStart"/>
      <w:r w:rsidRPr="009D1B34">
        <w:rPr>
          <w:rFonts w:eastAsia="Calibri"/>
          <w:bCs/>
        </w:rPr>
        <w:t>ingin</w:t>
      </w:r>
      <w:proofErr w:type="spellEnd"/>
      <w:r w:rsidRPr="009D1B34">
        <w:rPr>
          <w:rFonts w:eastAsia="Calibri"/>
          <w:bCs/>
        </w:rPr>
        <w:t xml:space="preserve"> </w:t>
      </w:r>
      <w:proofErr w:type="spellStart"/>
      <w:r w:rsidRPr="009D1B34">
        <w:rPr>
          <w:rFonts w:eastAsia="Calibri"/>
          <w:bCs/>
        </w:rPr>
        <w:t>menggelar</w:t>
      </w:r>
      <w:proofErr w:type="spellEnd"/>
      <w:r w:rsidRPr="009D1B34">
        <w:rPr>
          <w:rFonts w:eastAsia="Calibri"/>
          <w:bCs/>
        </w:rPr>
        <w:t xml:space="preserve"> </w:t>
      </w:r>
      <w:proofErr w:type="spellStart"/>
      <w:r w:rsidRPr="009D1B34">
        <w:rPr>
          <w:rFonts w:eastAsia="Calibri"/>
          <w:bCs/>
        </w:rPr>
        <w:t>hajatan</w:t>
      </w:r>
      <w:proofErr w:type="spellEnd"/>
      <w:r w:rsidRPr="009D1B34">
        <w:rPr>
          <w:rFonts w:eastAsia="Calibri"/>
          <w:bCs/>
        </w:rPr>
        <w:t xml:space="preserve"> </w:t>
      </w:r>
      <w:proofErr w:type="spellStart"/>
      <w:r w:rsidRPr="009D1B34">
        <w:rPr>
          <w:rFonts w:eastAsia="Calibri"/>
          <w:bCs/>
        </w:rPr>
        <w:t>seperti</w:t>
      </w:r>
      <w:proofErr w:type="spellEnd"/>
      <w:r w:rsidRPr="009D1B34">
        <w:rPr>
          <w:rFonts w:eastAsia="Calibri"/>
          <w:bCs/>
        </w:rPr>
        <w:t xml:space="preserve"> </w:t>
      </w:r>
      <w:proofErr w:type="spellStart"/>
      <w:r w:rsidRPr="009D1B34">
        <w:rPr>
          <w:rFonts w:eastAsia="Calibri"/>
          <w:bCs/>
        </w:rPr>
        <w:t>Maulid</w:t>
      </w:r>
      <w:proofErr w:type="spellEnd"/>
      <w:r w:rsidRPr="009D1B34">
        <w:rPr>
          <w:rFonts w:eastAsia="Calibri"/>
          <w:bCs/>
        </w:rPr>
        <w:t xml:space="preserve"> </w:t>
      </w:r>
      <w:proofErr w:type="spellStart"/>
      <w:r w:rsidRPr="009D1B34">
        <w:rPr>
          <w:rFonts w:eastAsia="Calibri"/>
          <w:bCs/>
        </w:rPr>
        <w:t>Lompoa</w:t>
      </w:r>
      <w:proofErr w:type="spellEnd"/>
      <w:r w:rsidRPr="009D1B34">
        <w:rPr>
          <w:rFonts w:eastAsia="Calibri"/>
          <w:bCs/>
        </w:rPr>
        <w:t xml:space="preserve">, 40 </w:t>
      </w:r>
      <w:proofErr w:type="spellStart"/>
      <w:r w:rsidRPr="009D1B34">
        <w:rPr>
          <w:rFonts w:eastAsia="Calibri"/>
          <w:bCs/>
        </w:rPr>
        <w:t>hari</w:t>
      </w:r>
      <w:proofErr w:type="spellEnd"/>
      <w:r w:rsidRPr="009D1B34">
        <w:rPr>
          <w:rFonts w:eastAsia="Calibri"/>
          <w:bCs/>
        </w:rPr>
        <w:t xml:space="preserve"> </w:t>
      </w:r>
      <w:proofErr w:type="spellStart"/>
      <w:r w:rsidRPr="009D1B34">
        <w:rPr>
          <w:rFonts w:eastAsia="Calibri"/>
          <w:bCs/>
        </w:rPr>
        <w:t>kematian</w:t>
      </w:r>
      <w:proofErr w:type="spellEnd"/>
      <w:r w:rsidRPr="009D1B34">
        <w:rPr>
          <w:rFonts w:eastAsia="Calibri"/>
          <w:bCs/>
        </w:rPr>
        <w:t xml:space="preserve"> </w:t>
      </w:r>
      <w:proofErr w:type="spellStart"/>
      <w:r w:rsidRPr="009D1B34">
        <w:rPr>
          <w:rFonts w:eastAsia="Calibri"/>
          <w:bCs/>
        </w:rPr>
        <w:t>atau</w:t>
      </w:r>
      <w:proofErr w:type="spellEnd"/>
      <w:r w:rsidRPr="009D1B34">
        <w:rPr>
          <w:rFonts w:eastAsia="Calibri"/>
          <w:bCs/>
        </w:rPr>
        <w:t xml:space="preserve"> </w:t>
      </w:r>
      <w:proofErr w:type="spellStart"/>
      <w:r w:rsidRPr="009D1B34">
        <w:rPr>
          <w:rFonts w:eastAsia="Calibri"/>
          <w:bCs/>
        </w:rPr>
        <w:t>pernikahan</w:t>
      </w:r>
      <w:proofErr w:type="spellEnd"/>
      <w:r w:rsidRPr="009D1B34">
        <w:rPr>
          <w:rFonts w:eastAsia="Calibri"/>
          <w:bCs/>
        </w:rPr>
        <w:t xml:space="preserve"> </w:t>
      </w:r>
      <w:proofErr w:type="spellStart"/>
      <w:r w:rsidRPr="009D1B34">
        <w:rPr>
          <w:rFonts w:eastAsia="Calibri"/>
          <w:bCs/>
        </w:rPr>
        <w:t>namun</w:t>
      </w:r>
      <w:proofErr w:type="spellEnd"/>
      <w:r w:rsidRPr="009D1B34">
        <w:rPr>
          <w:rFonts w:eastAsia="Calibri"/>
          <w:bCs/>
        </w:rPr>
        <w:t xml:space="preserve"> </w:t>
      </w:r>
      <w:proofErr w:type="spellStart"/>
      <w:r w:rsidRPr="009D1B34">
        <w:rPr>
          <w:rFonts w:eastAsia="Calibri"/>
          <w:bCs/>
        </w:rPr>
        <w:t>tidak</w:t>
      </w:r>
      <w:proofErr w:type="spellEnd"/>
      <w:r w:rsidRPr="009D1B34">
        <w:rPr>
          <w:rFonts w:eastAsia="Calibri"/>
          <w:bCs/>
        </w:rPr>
        <w:t xml:space="preserve"> </w:t>
      </w:r>
      <w:proofErr w:type="spellStart"/>
      <w:r w:rsidRPr="009D1B34">
        <w:rPr>
          <w:rFonts w:eastAsia="Calibri"/>
          <w:bCs/>
        </w:rPr>
        <w:t>memiliki</w:t>
      </w:r>
      <w:proofErr w:type="spellEnd"/>
      <w:r w:rsidRPr="009D1B34">
        <w:rPr>
          <w:rFonts w:eastAsia="Calibri"/>
          <w:bCs/>
        </w:rPr>
        <w:t xml:space="preserve"> dana </w:t>
      </w:r>
      <w:proofErr w:type="spellStart"/>
      <w:r w:rsidRPr="009D1B34">
        <w:rPr>
          <w:rFonts w:eastAsia="Calibri"/>
          <w:bCs/>
        </w:rPr>
        <w:t>atau</w:t>
      </w:r>
      <w:proofErr w:type="spellEnd"/>
      <w:r w:rsidRPr="009D1B34">
        <w:rPr>
          <w:rFonts w:eastAsia="Calibri"/>
          <w:bCs/>
        </w:rPr>
        <w:t xml:space="preserve"> </w:t>
      </w:r>
      <w:proofErr w:type="spellStart"/>
      <w:r w:rsidRPr="009D1B34">
        <w:rPr>
          <w:rFonts w:eastAsia="Calibri"/>
          <w:bCs/>
        </w:rPr>
        <w:t>tenaga</w:t>
      </w:r>
      <w:proofErr w:type="spellEnd"/>
      <w:r w:rsidRPr="009D1B34">
        <w:rPr>
          <w:rFonts w:eastAsia="Calibri"/>
          <w:bCs/>
        </w:rPr>
        <w:t xml:space="preserve"> yang </w:t>
      </w:r>
      <w:proofErr w:type="spellStart"/>
      <w:r w:rsidRPr="009D1B34">
        <w:rPr>
          <w:rFonts w:eastAsia="Calibri"/>
          <w:bCs/>
        </w:rPr>
        <w:t>cukup</w:t>
      </w:r>
      <w:proofErr w:type="spellEnd"/>
      <w:r w:rsidRPr="009D1B34">
        <w:rPr>
          <w:rFonts w:eastAsia="Calibri"/>
          <w:bCs/>
        </w:rPr>
        <w:t xml:space="preserve">, </w:t>
      </w:r>
      <w:proofErr w:type="spellStart"/>
      <w:r w:rsidRPr="009D1B34">
        <w:rPr>
          <w:rFonts w:eastAsia="Calibri"/>
          <w:bCs/>
        </w:rPr>
        <w:t>keluarga-keluarga</w:t>
      </w:r>
      <w:proofErr w:type="spellEnd"/>
      <w:r w:rsidRPr="009D1B34">
        <w:rPr>
          <w:rFonts w:eastAsia="Calibri"/>
          <w:bCs/>
        </w:rPr>
        <w:t xml:space="preserve"> </w:t>
      </w:r>
      <w:proofErr w:type="spellStart"/>
      <w:r w:rsidRPr="009D1B34">
        <w:rPr>
          <w:rFonts w:eastAsia="Calibri"/>
          <w:bCs/>
        </w:rPr>
        <w:t>mereka</w:t>
      </w:r>
      <w:proofErr w:type="spellEnd"/>
      <w:r w:rsidRPr="009D1B34">
        <w:rPr>
          <w:rFonts w:eastAsia="Calibri"/>
          <w:bCs/>
        </w:rPr>
        <w:t xml:space="preserve"> </w:t>
      </w:r>
      <w:proofErr w:type="spellStart"/>
      <w:r w:rsidRPr="009D1B34">
        <w:rPr>
          <w:rFonts w:eastAsia="Calibri"/>
          <w:bCs/>
        </w:rPr>
        <w:t>kebanyakan</w:t>
      </w:r>
      <w:proofErr w:type="spellEnd"/>
      <w:r w:rsidRPr="009D1B34">
        <w:rPr>
          <w:rFonts w:eastAsia="Calibri"/>
          <w:bCs/>
        </w:rPr>
        <w:t xml:space="preserve"> yang </w:t>
      </w:r>
      <w:proofErr w:type="spellStart"/>
      <w:r w:rsidRPr="009D1B34">
        <w:rPr>
          <w:rFonts w:eastAsia="Calibri"/>
          <w:bCs/>
        </w:rPr>
        <w:t>menjadi</w:t>
      </w:r>
      <w:proofErr w:type="spellEnd"/>
      <w:r w:rsidRPr="009D1B34">
        <w:rPr>
          <w:rFonts w:eastAsia="Calibri"/>
          <w:bCs/>
        </w:rPr>
        <w:t xml:space="preserve"> </w:t>
      </w:r>
      <w:proofErr w:type="spellStart"/>
      <w:r w:rsidRPr="009D1B34">
        <w:rPr>
          <w:rFonts w:eastAsia="Calibri"/>
          <w:bCs/>
        </w:rPr>
        <w:t>jaringan</w:t>
      </w:r>
      <w:proofErr w:type="spellEnd"/>
      <w:r w:rsidRPr="009D1B34">
        <w:rPr>
          <w:rFonts w:eastAsia="Calibri"/>
          <w:bCs/>
        </w:rPr>
        <w:t xml:space="preserve"> </w:t>
      </w:r>
      <w:proofErr w:type="spellStart"/>
      <w:r w:rsidRPr="009D1B34">
        <w:rPr>
          <w:rFonts w:eastAsia="Calibri"/>
          <w:bCs/>
        </w:rPr>
        <w:t>sosial</w:t>
      </w:r>
      <w:proofErr w:type="spellEnd"/>
      <w:r w:rsidRPr="009D1B34">
        <w:rPr>
          <w:rFonts w:eastAsia="Calibri"/>
          <w:bCs/>
        </w:rPr>
        <w:t xml:space="preserve"> </w:t>
      </w:r>
      <w:proofErr w:type="spellStart"/>
      <w:r w:rsidRPr="009D1B34">
        <w:rPr>
          <w:rFonts w:eastAsia="Calibri"/>
          <w:bCs/>
        </w:rPr>
        <w:t>pertama</w:t>
      </w:r>
      <w:proofErr w:type="spellEnd"/>
      <w:r w:rsidRPr="009D1B34">
        <w:rPr>
          <w:rFonts w:eastAsia="Calibri"/>
          <w:bCs/>
        </w:rPr>
        <w:t xml:space="preserve"> yang </w:t>
      </w:r>
      <w:proofErr w:type="spellStart"/>
      <w:r w:rsidRPr="009D1B34">
        <w:rPr>
          <w:rFonts w:eastAsia="Calibri"/>
          <w:bCs/>
        </w:rPr>
        <w:t>digunakan</w:t>
      </w:r>
      <w:proofErr w:type="spellEnd"/>
      <w:r w:rsidRPr="009D1B34">
        <w:rPr>
          <w:rFonts w:eastAsia="Calibri"/>
          <w:bCs/>
        </w:rPr>
        <w:t xml:space="preserve"> </w:t>
      </w:r>
      <w:proofErr w:type="spellStart"/>
      <w:r w:rsidRPr="009D1B34">
        <w:rPr>
          <w:rFonts w:eastAsia="Calibri"/>
          <w:bCs/>
        </w:rPr>
        <w:t>sebagai</w:t>
      </w:r>
      <w:proofErr w:type="spellEnd"/>
      <w:r w:rsidRPr="009D1B34">
        <w:rPr>
          <w:rFonts w:eastAsia="Calibri"/>
          <w:bCs/>
        </w:rPr>
        <w:t xml:space="preserve"> strategi </w:t>
      </w:r>
      <w:proofErr w:type="spellStart"/>
      <w:r w:rsidRPr="009D1B34">
        <w:rPr>
          <w:rFonts w:eastAsia="Calibri"/>
          <w:bCs/>
        </w:rPr>
        <w:t>bertahan</w:t>
      </w:r>
      <w:proofErr w:type="spellEnd"/>
      <w:r w:rsidRPr="009D1B34">
        <w:rPr>
          <w:rFonts w:eastAsia="Calibri"/>
          <w:bCs/>
        </w:rPr>
        <w:t xml:space="preserve"> </w:t>
      </w:r>
      <w:proofErr w:type="spellStart"/>
      <w:r w:rsidRPr="009D1B34">
        <w:rPr>
          <w:rFonts w:eastAsia="Calibri"/>
          <w:bCs/>
        </w:rPr>
        <w:t>hidup</w:t>
      </w:r>
      <w:proofErr w:type="spellEnd"/>
      <w:r w:rsidRPr="009D1B34">
        <w:rPr>
          <w:rFonts w:eastAsia="Calibri"/>
          <w:bCs/>
        </w:rPr>
        <w:t xml:space="preserve">. </w:t>
      </w:r>
    </w:p>
    <w:p w14:paraId="132C4C74" w14:textId="77777777" w:rsidR="009D1B34" w:rsidRPr="009D1B34" w:rsidRDefault="009D1B34" w:rsidP="009D1B34">
      <w:pPr>
        <w:widowControl w:val="0"/>
        <w:autoSpaceDE w:val="0"/>
        <w:autoSpaceDN w:val="0"/>
        <w:adjustRightInd w:val="0"/>
        <w:spacing w:line="281" w:lineRule="auto"/>
        <w:ind w:right="86" w:firstLine="720"/>
        <w:jc w:val="both"/>
        <w:rPr>
          <w:rFonts w:eastAsia="Calibri"/>
          <w:bCs/>
        </w:rPr>
      </w:pPr>
      <w:r w:rsidRPr="009D1B34">
        <w:rPr>
          <w:rFonts w:eastAsia="Calibri"/>
          <w:bCs/>
        </w:rPr>
        <w:t>“</w:t>
      </w:r>
      <w:proofErr w:type="spellStart"/>
      <w:r w:rsidRPr="009D1B34">
        <w:rPr>
          <w:rFonts w:eastAsia="Calibri"/>
          <w:bCs/>
        </w:rPr>
        <w:t>Kalau</w:t>
      </w:r>
      <w:proofErr w:type="spellEnd"/>
      <w:r w:rsidRPr="009D1B34">
        <w:rPr>
          <w:rFonts w:eastAsia="Calibri"/>
          <w:bCs/>
        </w:rPr>
        <w:t xml:space="preserve"> kami di </w:t>
      </w:r>
      <w:proofErr w:type="spellStart"/>
      <w:r w:rsidRPr="009D1B34">
        <w:rPr>
          <w:rFonts w:eastAsia="Calibri"/>
          <w:bCs/>
        </w:rPr>
        <w:t>sini</w:t>
      </w:r>
      <w:proofErr w:type="spellEnd"/>
      <w:r w:rsidRPr="009D1B34">
        <w:rPr>
          <w:rFonts w:eastAsia="Calibri"/>
          <w:bCs/>
        </w:rPr>
        <w:t xml:space="preserve"> </w:t>
      </w:r>
      <w:proofErr w:type="spellStart"/>
      <w:r w:rsidRPr="009D1B34">
        <w:rPr>
          <w:rFonts w:eastAsia="Calibri"/>
          <w:bCs/>
        </w:rPr>
        <w:t>mau</w:t>
      </w:r>
      <w:proofErr w:type="spellEnd"/>
      <w:r w:rsidRPr="009D1B34">
        <w:rPr>
          <w:rFonts w:eastAsia="Calibri"/>
          <w:bCs/>
        </w:rPr>
        <w:t xml:space="preserve"> </w:t>
      </w:r>
      <w:proofErr w:type="spellStart"/>
      <w:r w:rsidRPr="009D1B34">
        <w:rPr>
          <w:rFonts w:eastAsia="Calibri"/>
          <w:bCs/>
        </w:rPr>
        <w:t>bikin</w:t>
      </w:r>
      <w:proofErr w:type="spellEnd"/>
      <w:r w:rsidRPr="009D1B34">
        <w:rPr>
          <w:rFonts w:eastAsia="Calibri"/>
          <w:bCs/>
        </w:rPr>
        <w:t xml:space="preserve"> acara, </w:t>
      </w:r>
      <w:proofErr w:type="spellStart"/>
      <w:r w:rsidRPr="009D1B34">
        <w:rPr>
          <w:rFonts w:eastAsia="Calibri"/>
          <w:bCs/>
        </w:rPr>
        <w:t>pasti</w:t>
      </w:r>
      <w:proofErr w:type="spellEnd"/>
      <w:r w:rsidRPr="009D1B34">
        <w:rPr>
          <w:rFonts w:eastAsia="Calibri"/>
          <w:bCs/>
        </w:rPr>
        <w:t xml:space="preserve"> </w:t>
      </w:r>
      <w:proofErr w:type="spellStart"/>
      <w:r w:rsidRPr="009D1B34">
        <w:rPr>
          <w:rFonts w:eastAsia="Calibri"/>
          <w:bCs/>
        </w:rPr>
        <w:t>keluarga</w:t>
      </w:r>
      <w:proofErr w:type="spellEnd"/>
      <w:r w:rsidRPr="009D1B34">
        <w:rPr>
          <w:rFonts w:eastAsia="Calibri"/>
          <w:bCs/>
        </w:rPr>
        <w:t xml:space="preserve"> yang </w:t>
      </w:r>
      <w:proofErr w:type="spellStart"/>
      <w:r w:rsidRPr="009D1B34">
        <w:rPr>
          <w:rFonts w:eastAsia="Calibri"/>
          <w:bCs/>
        </w:rPr>
        <w:t>pertama</w:t>
      </w:r>
      <w:proofErr w:type="spellEnd"/>
      <w:r w:rsidRPr="009D1B34">
        <w:rPr>
          <w:rFonts w:eastAsia="Calibri"/>
          <w:bCs/>
        </w:rPr>
        <w:t xml:space="preserve"> kami </w:t>
      </w:r>
      <w:proofErr w:type="spellStart"/>
      <w:r w:rsidRPr="009D1B34">
        <w:rPr>
          <w:rFonts w:eastAsia="Calibri"/>
          <w:bCs/>
        </w:rPr>
        <w:t>undang</w:t>
      </w:r>
      <w:proofErr w:type="spellEnd"/>
      <w:r w:rsidRPr="009D1B34">
        <w:rPr>
          <w:rFonts w:eastAsia="Calibri"/>
          <w:bCs/>
        </w:rPr>
        <w:t xml:space="preserve"> </w:t>
      </w:r>
      <w:proofErr w:type="spellStart"/>
      <w:r w:rsidRPr="009D1B34">
        <w:rPr>
          <w:rFonts w:eastAsia="Calibri"/>
          <w:bCs/>
        </w:rPr>
        <w:t>untuk</w:t>
      </w:r>
      <w:proofErr w:type="spellEnd"/>
      <w:r w:rsidRPr="009D1B34">
        <w:rPr>
          <w:rFonts w:eastAsia="Calibri"/>
          <w:bCs/>
        </w:rPr>
        <w:t xml:space="preserve"> </w:t>
      </w:r>
      <w:proofErr w:type="spellStart"/>
      <w:r w:rsidRPr="009D1B34">
        <w:rPr>
          <w:rFonts w:eastAsia="Calibri"/>
          <w:bCs/>
        </w:rPr>
        <w:t>bantu-bantu</w:t>
      </w:r>
      <w:proofErr w:type="spellEnd"/>
      <w:r w:rsidRPr="009D1B34">
        <w:rPr>
          <w:rFonts w:eastAsia="Calibri"/>
          <w:bCs/>
        </w:rPr>
        <w:t>” (</w:t>
      </w:r>
      <w:proofErr w:type="spellStart"/>
      <w:r w:rsidRPr="009D1B34">
        <w:rPr>
          <w:rFonts w:eastAsia="Calibri"/>
          <w:bCs/>
        </w:rPr>
        <w:t>Wawancara</w:t>
      </w:r>
      <w:proofErr w:type="spellEnd"/>
      <w:r w:rsidRPr="009D1B34">
        <w:rPr>
          <w:rFonts w:eastAsia="Calibri"/>
          <w:bCs/>
        </w:rPr>
        <w:t xml:space="preserve"> </w:t>
      </w:r>
      <w:proofErr w:type="spellStart"/>
      <w:r w:rsidRPr="009D1B34">
        <w:rPr>
          <w:rFonts w:eastAsia="Calibri"/>
          <w:bCs/>
        </w:rPr>
        <w:t>dengan</w:t>
      </w:r>
      <w:proofErr w:type="spellEnd"/>
      <w:r w:rsidRPr="009D1B34">
        <w:rPr>
          <w:rFonts w:eastAsia="Calibri"/>
          <w:bCs/>
        </w:rPr>
        <w:t xml:space="preserve"> N)</w:t>
      </w:r>
    </w:p>
    <w:p w14:paraId="257DA9AD" w14:textId="77777777" w:rsidR="009D1B34" w:rsidRPr="009D1B34" w:rsidRDefault="009D1B34" w:rsidP="009D1B34">
      <w:pPr>
        <w:widowControl w:val="0"/>
        <w:numPr>
          <w:ilvl w:val="0"/>
          <w:numId w:val="2"/>
        </w:numPr>
        <w:autoSpaceDE w:val="0"/>
        <w:autoSpaceDN w:val="0"/>
        <w:adjustRightInd w:val="0"/>
        <w:spacing w:line="281" w:lineRule="auto"/>
        <w:ind w:right="86"/>
        <w:jc w:val="both"/>
        <w:rPr>
          <w:rFonts w:eastAsia="Calibri"/>
          <w:b/>
          <w:bCs/>
        </w:rPr>
      </w:pPr>
      <w:proofErr w:type="spellStart"/>
      <w:r w:rsidRPr="009D1B34">
        <w:rPr>
          <w:rFonts w:eastAsia="Calibri"/>
          <w:b/>
          <w:bCs/>
        </w:rPr>
        <w:t>Tetangga</w:t>
      </w:r>
      <w:proofErr w:type="spellEnd"/>
    </w:p>
    <w:p w14:paraId="60E319C7" w14:textId="77777777" w:rsidR="009D1B34" w:rsidRPr="009D1B34" w:rsidRDefault="009D1B34" w:rsidP="009D1B34">
      <w:pPr>
        <w:widowControl w:val="0"/>
        <w:autoSpaceDE w:val="0"/>
        <w:autoSpaceDN w:val="0"/>
        <w:adjustRightInd w:val="0"/>
        <w:spacing w:line="281" w:lineRule="auto"/>
        <w:ind w:right="86" w:firstLine="720"/>
        <w:jc w:val="both"/>
        <w:rPr>
          <w:rFonts w:eastAsia="Calibri"/>
          <w:bCs/>
        </w:rPr>
      </w:pPr>
      <w:proofErr w:type="spellStart"/>
      <w:r w:rsidRPr="009D1B34">
        <w:rPr>
          <w:rFonts w:eastAsia="Calibri"/>
          <w:bCs/>
        </w:rPr>
        <w:t>Penggunaan</w:t>
      </w:r>
      <w:proofErr w:type="spellEnd"/>
      <w:r w:rsidRPr="009D1B34">
        <w:rPr>
          <w:rFonts w:eastAsia="Calibri"/>
          <w:bCs/>
        </w:rPr>
        <w:t xml:space="preserve"> </w:t>
      </w:r>
      <w:proofErr w:type="spellStart"/>
      <w:r w:rsidRPr="009D1B34">
        <w:rPr>
          <w:rFonts w:eastAsia="Calibri"/>
          <w:bCs/>
        </w:rPr>
        <w:t>jaringan</w:t>
      </w:r>
      <w:proofErr w:type="spellEnd"/>
      <w:r w:rsidRPr="009D1B34">
        <w:rPr>
          <w:rFonts w:eastAsia="Calibri"/>
          <w:bCs/>
        </w:rPr>
        <w:t xml:space="preserve"> </w:t>
      </w:r>
      <w:proofErr w:type="spellStart"/>
      <w:r w:rsidRPr="009D1B34">
        <w:rPr>
          <w:rFonts w:eastAsia="Calibri"/>
          <w:bCs/>
        </w:rPr>
        <w:t>sosial</w:t>
      </w:r>
      <w:proofErr w:type="spellEnd"/>
      <w:r w:rsidRPr="009D1B34">
        <w:rPr>
          <w:rFonts w:eastAsia="Calibri"/>
          <w:bCs/>
        </w:rPr>
        <w:t xml:space="preserve"> </w:t>
      </w:r>
      <w:proofErr w:type="spellStart"/>
      <w:r w:rsidRPr="009D1B34">
        <w:rPr>
          <w:rFonts w:eastAsia="Calibri"/>
          <w:bCs/>
        </w:rPr>
        <w:t>nelayan</w:t>
      </w:r>
      <w:proofErr w:type="spellEnd"/>
      <w:r w:rsidRPr="009D1B34">
        <w:rPr>
          <w:rFonts w:eastAsia="Calibri"/>
          <w:bCs/>
        </w:rPr>
        <w:t xml:space="preserve"> </w:t>
      </w:r>
      <w:proofErr w:type="spellStart"/>
      <w:r w:rsidRPr="009D1B34">
        <w:rPr>
          <w:rFonts w:eastAsia="Calibri"/>
          <w:bCs/>
        </w:rPr>
        <w:t>kepada</w:t>
      </w:r>
      <w:proofErr w:type="spellEnd"/>
      <w:r w:rsidRPr="009D1B34">
        <w:rPr>
          <w:rFonts w:eastAsia="Calibri"/>
          <w:bCs/>
        </w:rPr>
        <w:t xml:space="preserve"> </w:t>
      </w:r>
      <w:proofErr w:type="spellStart"/>
      <w:r w:rsidRPr="009D1B34">
        <w:rPr>
          <w:rFonts w:eastAsia="Calibri"/>
          <w:bCs/>
        </w:rPr>
        <w:t>tetangga</w:t>
      </w:r>
      <w:proofErr w:type="spellEnd"/>
      <w:r w:rsidRPr="009D1B34">
        <w:rPr>
          <w:rFonts w:eastAsia="Calibri"/>
          <w:bCs/>
        </w:rPr>
        <w:t xml:space="preserve"> </w:t>
      </w:r>
      <w:proofErr w:type="spellStart"/>
      <w:r w:rsidRPr="009D1B34">
        <w:rPr>
          <w:rFonts w:eastAsia="Calibri"/>
          <w:bCs/>
        </w:rPr>
        <w:t>sebagai</w:t>
      </w:r>
      <w:proofErr w:type="spellEnd"/>
      <w:r w:rsidRPr="009D1B34">
        <w:rPr>
          <w:rFonts w:eastAsia="Calibri"/>
          <w:bCs/>
        </w:rPr>
        <w:t xml:space="preserve"> strategi </w:t>
      </w:r>
      <w:proofErr w:type="spellStart"/>
      <w:r w:rsidRPr="009D1B34">
        <w:rPr>
          <w:rFonts w:eastAsia="Calibri"/>
          <w:bCs/>
        </w:rPr>
        <w:t>bertahan</w:t>
      </w:r>
      <w:proofErr w:type="spellEnd"/>
      <w:r w:rsidRPr="009D1B34">
        <w:rPr>
          <w:rFonts w:eastAsia="Calibri"/>
          <w:bCs/>
        </w:rPr>
        <w:t xml:space="preserve"> </w:t>
      </w:r>
      <w:proofErr w:type="spellStart"/>
      <w:r w:rsidRPr="009D1B34">
        <w:rPr>
          <w:rFonts w:eastAsia="Calibri"/>
          <w:bCs/>
        </w:rPr>
        <w:t>hidup</w:t>
      </w:r>
      <w:proofErr w:type="spellEnd"/>
      <w:r w:rsidRPr="009D1B34">
        <w:rPr>
          <w:rFonts w:eastAsia="Calibri"/>
          <w:bCs/>
        </w:rPr>
        <w:t xml:space="preserve">, </w:t>
      </w:r>
      <w:proofErr w:type="spellStart"/>
      <w:r w:rsidRPr="009D1B34">
        <w:rPr>
          <w:rFonts w:eastAsia="Calibri"/>
          <w:bCs/>
        </w:rPr>
        <w:t>hampir</w:t>
      </w:r>
      <w:proofErr w:type="spellEnd"/>
      <w:r w:rsidRPr="009D1B34">
        <w:rPr>
          <w:rFonts w:eastAsia="Calibri"/>
          <w:bCs/>
        </w:rPr>
        <w:t xml:space="preserve"> </w:t>
      </w:r>
      <w:proofErr w:type="spellStart"/>
      <w:r w:rsidRPr="009D1B34">
        <w:rPr>
          <w:rFonts w:eastAsia="Calibri"/>
          <w:bCs/>
        </w:rPr>
        <w:t>sama</w:t>
      </w:r>
      <w:proofErr w:type="spellEnd"/>
      <w:r w:rsidRPr="009D1B34">
        <w:rPr>
          <w:rFonts w:eastAsia="Calibri"/>
          <w:bCs/>
        </w:rPr>
        <w:t xml:space="preserve"> </w:t>
      </w:r>
      <w:proofErr w:type="spellStart"/>
      <w:r w:rsidRPr="009D1B34">
        <w:rPr>
          <w:rFonts w:eastAsia="Calibri"/>
          <w:bCs/>
        </w:rPr>
        <w:t>dengan</w:t>
      </w:r>
      <w:proofErr w:type="spellEnd"/>
      <w:r w:rsidRPr="009D1B34">
        <w:rPr>
          <w:rFonts w:eastAsia="Calibri"/>
          <w:bCs/>
        </w:rPr>
        <w:t xml:space="preserve"> </w:t>
      </w:r>
      <w:proofErr w:type="spellStart"/>
      <w:r w:rsidRPr="009D1B34">
        <w:rPr>
          <w:rFonts w:eastAsia="Calibri"/>
          <w:bCs/>
        </w:rPr>
        <w:t>jaringan</w:t>
      </w:r>
      <w:proofErr w:type="spellEnd"/>
      <w:r w:rsidRPr="009D1B34">
        <w:rPr>
          <w:rFonts w:eastAsia="Calibri"/>
          <w:bCs/>
        </w:rPr>
        <w:t xml:space="preserve"> </w:t>
      </w:r>
      <w:proofErr w:type="spellStart"/>
      <w:r w:rsidRPr="009D1B34">
        <w:rPr>
          <w:rFonts w:eastAsia="Calibri"/>
          <w:bCs/>
        </w:rPr>
        <w:t>sosial</w:t>
      </w:r>
      <w:proofErr w:type="spellEnd"/>
      <w:r w:rsidRPr="009D1B34">
        <w:rPr>
          <w:rFonts w:eastAsia="Calibri"/>
          <w:bCs/>
        </w:rPr>
        <w:t xml:space="preserve"> </w:t>
      </w:r>
      <w:proofErr w:type="spellStart"/>
      <w:r w:rsidRPr="009D1B34">
        <w:rPr>
          <w:rFonts w:eastAsia="Calibri"/>
          <w:bCs/>
        </w:rPr>
        <w:t>nelayan</w:t>
      </w:r>
      <w:proofErr w:type="spellEnd"/>
      <w:r w:rsidRPr="009D1B34">
        <w:rPr>
          <w:rFonts w:eastAsia="Calibri"/>
          <w:bCs/>
        </w:rPr>
        <w:t xml:space="preserve"> </w:t>
      </w:r>
      <w:proofErr w:type="spellStart"/>
      <w:r w:rsidRPr="009D1B34">
        <w:rPr>
          <w:rFonts w:eastAsia="Calibri"/>
          <w:bCs/>
        </w:rPr>
        <w:t>ke</w:t>
      </w:r>
      <w:proofErr w:type="spellEnd"/>
      <w:r w:rsidRPr="009D1B34">
        <w:rPr>
          <w:rFonts w:eastAsia="Calibri"/>
          <w:bCs/>
        </w:rPr>
        <w:t xml:space="preserve"> </w:t>
      </w:r>
      <w:proofErr w:type="spellStart"/>
      <w:r w:rsidRPr="009D1B34">
        <w:rPr>
          <w:rFonts w:eastAsia="Calibri"/>
          <w:bCs/>
        </w:rPr>
        <w:t>keluarga</w:t>
      </w:r>
      <w:proofErr w:type="spellEnd"/>
      <w:r w:rsidRPr="009D1B34">
        <w:rPr>
          <w:rFonts w:eastAsia="Calibri"/>
          <w:bCs/>
        </w:rPr>
        <w:t xml:space="preserve"> </w:t>
      </w:r>
      <w:proofErr w:type="spellStart"/>
      <w:r w:rsidRPr="009D1B34">
        <w:rPr>
          <w:rFonts w:eastAsia="Calibri"/>
          <w:bCs/>
        </w:rPr>
        <w:t>dekatnya</w:t>
      </w:r>
      <w:proofErr w:type="spellEnd"/>
      <w:r w:rsidRPr="009D1B34">
        <w:rPr>
          <w:rFonts w:eastAsia="Calibri"/>
          <w:bCs/>
        </w:rPr>
        <w:t xml:space="preserve">. </w:t>
      </w:r>
      <w:proofErr w:type="spellStart"/>
      <w:r w:rsidRPr="009D1B34">
        <w:rPr>
          <w:rFonts w:eastAsia="Calibri"/>
          <w:bCs/>
        </w:rPr>
        <w:t>Jaringan</w:t>
      </w:r>
      <w:proofErr w:type="spellEnd"/>
      <w:r w:rsidRPr="009D1B34">
        <w:rPr>
          <w:rFonts w:eastAsia="Calibri"/>
          <w:bCs/>
        </w:rPr>
        <w:t xml:space="preserve"> </w:t>
      </w:r>
      <w:proofErr w:type="spellStart"/>
      <w:r w:rsidRPr="009D1B34">
        <w:rPr>
          <w:rFonts w:eastAsia="Calibri"/>
          <w:bCs/>
        </w:rPr>
        <w:t>ini</w:t>
      </w:r>
      <w:proofErr w:type="spellEnd"/>
      <w:r w:rsidRPr="009D1B34">
        <w:rPr>
          <w:rFonts w:eastAsia="Calibri"/>
          <w:bCs/>
        </w:rPr>
        <w:t xml:space="preserve"> </w:t>
      </w:r>
      <w:proofErr w:type="spellStart"/>
      <w:r w:rsidRPr="009D1B34">
        <w:rPr>
          <w:rFonts w:eastAsia="Calibri"/>
          <w:bCs/>
        </w:rPr>
        <w:t>digunakan</w:t>
      </w:r>
      <w:proofErr w:type="spellEnd"/>
      <w:r w:rsidRPr="009D1B34">
        <w:rPr>
          <w:rFonts w:eastAsia="Calibri"/>
          <w:bCs/>
        </w:rPr>
        <w:t xml:space="preserve"> </w:t>
      </w:r>
      <w:proofErr w:type="spellStart"/>
      <w:r w:rsidRPr="009D1B34">
        <w:rPr>
          <w:rFonts w:eastAsia="Calibri"/>
          <w:bCs/>
        </w:rPr>
        <w:t>untuk</w:t>
      </w:r>
      <w:proofErr w:type="spellEnd"/>
      <w:r w:rsidRPr="009D1B34">
        <w:rPr>
          <w:rFonts w:eastAsia="Calibri"/>
          <w:bCs/>
        </w:rPr>
        <w:t xml:space="preserve"> </w:t>
      </w:r>
      <w:proofErr w:type="spellStart"/>
      <w:r w:rsidRPr="009D1B34">
        <w:rPr>
          <w:rFonts w:eastAsia="Calibri"/>
          <w:bCs/>
        </w:rPr>
        <w:t>pemenuhan</w:t>
      </w:r>
      <w:proofErr w:type="spellEnd"/>
      <w:r w:rsidRPr="009D1B34">
        <w:rPr>
          <w:rFonts w:eastAsia="Calibri"/>
          <w:bCs/>
        </w:rPr>
        <w:t xml:space="preserve"> </w:t>
      </w:r>
      <w:proofErr w:type="spellStart"/>
      <w:r w:rsidRPr="009D1B34">
        <w:rPr>
          <w:rFonts w:eastAsia="Calibri"/>
          <w:bCs/>
        </w:rPr>
        <w:t>keperluan</w:t>
      </w:r>
      <w:proofErr w:type="spellEnd"/>
      <w:r w:rsidRPr="009D1B34">
        <w:rPr>
          <w:rFonts w:eastAsia="Calibri"/>
          <w:bCs/>
        </w:rPr>
        <w:t xml:space="preserve"> </w:t>
      </w:r>
      <w:proofErr w:type="spellStart"/>
      <w:r w:rsidRPr="009D1B34">
        <w:rPr>
          <w:rFonts w:eastAsia="Calibri"/>
          <w:bCs/>
        </w:rPr>
        <w:t>sehari-hari</w:t>
      </w:r>
      <w:proofErr w:type="spellEnd"/>
      <w:r w:rsidRPr="009D1B34">
        <w:rPr>
          <w:rFonts w:eastAsia="Calibri"/>
          <w:bCs/>
        </w:rPr>
        <w:t xml:space="preserve"> </w:t>
      </w:r>
      <w:proofErr w:type="spellStart"/>
      <w:r w:rsidRPr="009D1B34">
        <w:rPr>
          <w:rFonts w:eastAsia="Calibri"/>
          <w:bCs/>
        </w:rPr>
        <w:t>seperti</w:t>
      </w:r>
      <w:proofErr w:type="spellEnd"/>
      <w:r w:rsidRPr="009D1B34">
        <w:rPr>
          <w:rFonts w:eastAsia="Calibri"/>
          <w:bCs/>
        </w:rPr>
        <w:t xml:space="preserve"> </w:t>
      </w:r>
      <w:proofErr w:type="spellStart"/>
      <w:r w:rsidRPr="009D1B34">
        <w:rPr>
          <w:rFonts w:eastAsia="Calibri"/>
          <w:bCs/>
        </w:rPr>
        <w:t>meminjam</w:t>
      </w:r>
      <w:proofErr w:type="spellEnd"/>
      <w:r w:rsidRPr="009D1B34">
        <w:rPr>
          <w:rFonts w:eastAsia="Calibri"/>
          <w:bCs/>
        </w:rPr>
        <w:t xml:space="preserve"> uang dan </w:t>
      </w:r>
      <w:proofErr w:type="spellStart"/>
      <w:r w:rsidRPr="009D1B34">
        <w:rPr>
          <w:rFonts w:eastAsia="Calibri"/>
          <w:bCs/>
        </w:rPr>
        <w:t>membantu</w:t>
      </w:r>
      <w:proofErr w:type="spellEnd"/>
      <w:r w:rsidRPr="009D1B34">
        <w:rPr>
          <w:rFonts w:eastAsia="Calibri"/>
          <w:bCs/>
        </w:rPr>
        <w:t xml:space="preserve"> </w:t>
      </w:r>
      <w:proofErr w:type="spellStart"/>
      <w:r w:rsidRPr="009D1B34">
        <w:rPr>
          <w:rFonts w:eastAsia="Calibri"/>
          <w:bCs/>
        </w:rPr>
        <w:t>pekerjaan</w:t>
      </w:r>
      <w:proofErr w:type="spellEnd"/>
      <w:r w:rsidRPr="009D1B34">
        <w:rPr>
          <w:rFonts w:eastAsia="Calibri"/>
          <w:bCs/>
        </w:rPr>
        <w:t xml:space="preserve"> </w:t>
      </w:r>
      <w:proofErr w:type="spellStart"/>
      <w:r w:rsidRPr="009D1B34">
        <w:rPr>
          <w:rFonts w:eastAsia="Calibri"/>
          <w:bCs/>
        </w:rPr>
        <w:t>nelayan</w:t>
      </w:r>
      <w:proofErr w:type="spellEnd"/>
      <w:r w:rsidRPr="009D1B34">
        <w:rPr>
          <w:rFonts w:eastAsia="Calibri"/>
          <w:bCs/>
        </w:rPr>
        <w:t xml:space="preserve">. </w:t>
      </w:r>
      <w:proofErr w:type="spellStart"/>
      <w:r w:rsidRPr="009D1B34">
        <w:rPr>
          <w:rFonts w:eastAsia="Calibri"/>
          <w:bCs/>
        </w:rPr>
        <w:t>Hanya</w:t>
      </w:r>
      <w:proofErr w:type="spellEnd"/>
      <w:r w:rsidRPr="009D1B34">
        <w:rPr>
          <w:rFonts w:eastAsia="Calibri"/>
          <w:bCs/>
        </w:rPr>
        <w:t xml:space="preserve"> </w:t>
      </w:r>
      <w:proofErr w:type="spellStart"/>
      <w:r w:rsidRPr="009D1B34">
        <w:rPr>
          <w:rFonts w:eastAsia="Calibri"/>
          <w:bCs/>
        </w:rPr>
        <w:t>saja</w:t>
      </w:r>
      <w:proofErr w:type="spellEnd"/>
      <w:r w:rsidRPr="009D1B34">
        <w:rPr>
          <w:rFonts w:eastAsia="Calibri"/>
          <w:bCs/>
        </w:rPr>
        <w:t xml:space="preserve"> </w:t>
      </w:r>
      <w:proofErr w:type="spellStart"/>
      <w:r w:rsidRPr="009D1B34">
        <w:rPr>
          <w:rFonts w:eastAsia="Calibri"/>
          <w:bCs/>
        </w:rPr>
        <w:t>bantuan</w:t>
      </w:r>
      <w:proofErr w:type="spellEnd"/>
      <w:r w:rsidRPr="009D1B34">
        <w:rPr>
          <w:rFonts w:eastAsia="Calibri"/>
          <w:bCs/>
        </w:rPr>
        <w:t xml:space="preserve"> </w:t>
      </w:r>
      <w:proofErr w:type="spellStart"/>
      <w:r w:rsidRPr="009D1B34">
        <w:rPr>
          <w:rFonts w:eastAsia="Calibri"/>
          <w:bCs/>
        </w:rPr>
        <w:t>tetangga</w:t>
      </w:r>
      <w:proofErr w:type="spellEnd"/>
      <w:r w:rsidRPr="009D1B34">
        <w:rPr>
          <w:rFonts w:eastAsia="Calibri"/>
          <w:bCs/>
        </w:rPr>
        <w:t xml:space="preserve"> </w:t>
      </w:r>
      <w:proofErr w:type="spellStart"/>
      <w:r w:rsidRPr="009D1B34">
        <w:rPr>
          <w:rFonts w:eastAsia="Calibri"/>
          <w:bCs/>
        </w:rPr>
        <w:t>tidak</w:t>
      </w:r>
      <w:proofErr w:type="spellEnd"/>
      <w:r w:rsidRPr="009D1B34">
        <w:rPr>
          <w:rFonts w:eastAsia="Calibri"/>
          <w:bCs/>
        </w:rPr>
        <w:t xml:space="preserve"> </w:t>
      </w:r>
      <w:proofErr w:type="spellStart"/>
      <w:r w:rsidRPr="009D1B34">
        <w:rPr>
          <w:rFonts w:eastAsia="Calibri"/>
          <w:bCs/>
        </w:rPr>
        <w:t>semaksimal</w:t>
      </w:r>
      <w:proofErr w:type="spellEnd"/>
      <w:r w:rsidRPr="009D1B34">
        <w:rPr>
          <w:rFonts w:eastAsia="Calibri"/>
          <w:bCs/>
        </w:rPr>
        <w:t xml:space="preserve"> </w:t>
      </w:r>
      <w:proofErr w:type="spellStart"/>
      <w:r w:rsidRPr="009D1B34">
        <w:rPr>
          <w:rFonts w:eastAsia="Calibri"/>
          <w:bCs/>
        </w:rPr>
        <w:t>atau</w:t>
      </w:r>
      <w:proofErr w:type="spellEnd"/>
      <w:r w:rsidRPr="009D1B34">
        <w:rPr>
          <w:rFonts w:eastAsia="Calibri"/>
          <w:bCs/>
        </w:rPr>
        <w:t xml:space="preserve"> </w:t>
      </w:r>
      <w:proofErr w:type="spellStart"/>
      <w:r w:rsidRPr="009D1B34">
        <w:rPr>
          <w:rFonts w:eastAsia="Calibri"/>
          <w:bCs/>
        </w:rPr>
        <w:t>seintens</w:t>
      </w:r>
      <w:proofErr w:type="spellEnd"/>
      <w:r w:rsidRPr="009D1B34">
        <w:rPr>
          <w:rFonts w:eastAsia="Calibri"/>
          <w:bCs/>
        </w:rPr>
        <w:t xml:space="preserve"> </w:t>
      </w:r>
      <w:proofErr w:type="spellStart"/>
      <w:r w:rsidRPr="009D1B34">
        <w:rPr>
          <w:rFonts w:eastAsia="Calibri"/>
          <w:bCs/>
        </w:rPr>
        <w:t>bantuan</w:t>
      </w:r>
      <w:proofErr w:type="spellEnd"/>
      <w:r w:rsidRPr="009D1B34">
        <w:rPr>
          <w:rFonts w:eastAsia="Calibri"/>
          <w:bCs/>
        </w:rPr>
        <w:t xml:space="preserve"> </w:t>
      </w:r>
      <w:proofErr w:type="spellStart"/>
      <w:r w:rsidRPr="009D1B34">
        <w:rPr>
          <w:rFonts w:eastAsia="Calibri"/>
          <w:bCs/>
        </w:rPr>
        <w:t>dari</w:t>
      </w:r>
      <w:proofErr w:type="spellEnd"/>
      <w:r w:rsidRPr="009D1B34">
        <w:rPr>
          <w:rFonts w:eastAsia="Calibri"/>
          <w:bCs/>
        </w:rPr>
        <w:t xml:space="preserve"> </w:t>
      </w:r>
      <w:proofErr w:type="spellStart"/>
      <w:r w:rsidRPr="009D1B34">
        <w:rPr>
          <w:rFonts w:eastAsia="Calibri"/>
          <w:bCs/>
        </w:rPr>
        <w:t>keluarga</w:t>
      </w:r>
      <w:proofErr w:type="spellEnd"/>
      <w:r w:rsidRPr="009D1B34">
        <w:rPr>
          <w:rFonts w:eastAsia="Calibri"/>
          <w:bCs/>
        </w:rPr>
        <w:t xml:space="preserve"> </w:t>
      </w:r>
      <w:proofErr w:type="spellStart"/>
      <w:r w:rsidRPr="009D1B34">
        <w:rPr>
          <w:rFonts w:eastAsia="Calibri"/>
          <w:bCs/>
        </w:rPr>
        <w:t>dekat</w:t>
      </w:r>
      <w:proofErr w:type="spellEnd"/>
      <w:r w:rsidRPr="009D1B34">
        <w:rPr>
          <w:rFonts w:eastAsia="Calibri"/>
          <w:bCs/>
        </w:rPr>
        <w:t xml:space="preserve"> </w:t>
      </w:r>
      <w:proofErr w:type="spellStart"/>
      <w:r w:rsidRPr="009D1B34">
        <w:rPr>
          <w:rFonts w:eastAsia="Calibri"/>
          <w:bCs/>
        </w:rPr>
        <w:t>ketika</w:t>
      </w:r>
      <w:proofErr w:type="spellEnd"/>
      <w:r w:rsidRPr="009D1B34">
        <w:rPr>
          <w:rFonts w:eastAsia="Calibri"/>
          <w:bCs/>
        </w:rPr>
        <w:t xml:space="preserve"> </w:t>
      </w:r>
      <w:proofErr w:type="spellStart"/>
      <w:r w:rsidRPr="009D1B34">
        <w:rPr>
          <w:rFonts w:eastAsia="Calibri"/>
          <w:bCs/>
        </w:rPr>
        <w:t>nelayan</w:t>
      </w:r>
      <w:proofErr w:type="spellEnd"/>
      <w:r w:rsidRPr="009D1B34">
        <w:rPr>
          <w:rFonts w:eastAsia="Calibri"/>
          <w:bCs/>
        </w:rPr>
        <w:t xml:space="preserve"> </w:t>
      </w:r>
      <w:proofErr w:type="spellStart"/>
      <w:r w:rsidRPr="009D1B34">
        <w:rPr>
          <w:rFonts w:eastAsia="Calibri"/>
          <w:bCs/>
        </w:rPr>
        <w:t>membutuhkan</w:t>
      </w:r>
      <w:proofErr w:type="spellEnd"/>
      <w:r w:rsidRPr="009D1B34">
        <w:rPr>
          <w:rFonts w:eastAsia="Calibri"/>
          <w:bCs/>
        </w:rPr>
        <w:t xml:space="preserve"> </w:t>
      </w:r>
      <w:proofErr w:type="spellStart"/>
      <w:r w:rsidRPr="009D1B34">
        <w:rPr>
          <w:rFonts w:eastAsia="Calibri"/>
          <w:bCs/>
        </w:rPr>
        <w:t>bantuan</w:t>
      </w:r>
      <w:proofErr w:type="spellEnd"/>
      <w:r w:rsidRPr="009D1B34">
        <w:rPr>
          <w:rFonts w:eastAsia="Calibri"/>
          <w:bCs/>
        </w:rPr>
        <w:t xml:space="preserve"> </w:t>
      </w:r>
      <w:proofErr w:type="spellStart"/>
      <w:r w:rsidRPr="009D1B34">
        <w:rPr>
          <w:rFonts w:eastAsia="Calibri"/>
          <w:bCs/>
        </w:rPr>
        <w:t>peminjaman</w:t>
      </w:r>
      <w:proofErr w:type="spellEnd"/>
      <w:r w:rsidRPr="009D1B34">
        <w:rPr>
          <w:rFonts w:eastAsia="Calibri"/>
          <w:bCs/>
        </w:rPr>
        <w:t xml:space="preserve"> uang.</w:t>
      </w:r>
    </w:p>
    <w:p w14:paraId="0360CF86" w14:textId="77777777" w:rsidR="009D1B34" w:rsidRPr="009D1B34" w:rsidRDefault="009D1B34" w:rsidP="009D1B34">
      <w:pPr>
        <w:widowControl w:val="0"/>
        <w:autoSpaceDE w:val="0"/>
        <w:autoSpaceDN w:val="0"/>
        <w:adjustRightInd w:val="0"/>
        <w:spacing w:line="281" w:lineRule="auto"/>
        <w:ind w:right="86" w:firstLine="720"/>
        <w:jc w:val="both"/>
        <w:rPr>
          <w:rFonts w:eastAsia="Calibri"/>
          <w:bCs/>
        </w:rPr>
      </w:pPr>
      <w:r w:rsidRPr="009D1B34">
        <w:rPr>
          <w:rFonts w:eastAsia="Calibri"/>
          <w:bCs/>
        </w:rPr>
        <w:t>“</w:t>
      </w:r>
      <w:proofErr w:type="spellStart"/>
      <w:r w:rsidRPr="009D1B34">
        <w:rPr>
          <w:rFonts w:eastAsia="Calibri"/>
          <w:bCs/>
        </w:rPr>
        <w:t>Tetangga</w:t>
      </w:r>
      <w:proofErr w:type="spellEnd"/>
      <w:r w:rsidRPr="009D1B34">
        <w:rPr>
          <w:rFonts w:eastAsia="Calibri"/>
          <w:bCs/>
        </w:rPr>
        <w:t xml:space="preserve"> </w:t>
      </w:r>
      <w:proofErr w:type="spellStart"/>
      <w:r w:rsidRPr="009D1B34">
        <w:rPr>
          <w:rFonts w:eastAsia="Calibri"/>
          <w:bCs/>
        </w:rPr>
        <w:t>pernah</w:t>
      </w:r>
      <w:proofErr w:type="spellEnd"/>
      <w:r w:rsidRPr="009D1B34">
        <w:rPr>
          <w:rFonts w:eastAsia="Calibri"/>
          <w:bCs/>
        </w:rPr>
        <w:t xml:space="preserve"> juga </w:t>
      </w:r>
      <w:proofErr w:type="spellStart"/>
      <w:r w:rsidRPr="009D1B34">
        <w:rPr>
          <w:rFonts w:eastAsia="Calibri"/>
          <w:bCs/>
        </w:rPr>
        <w:t>meminjamkan</w:t>
      </w:r>
      <w:proofErr w:type="spellEnd"/>
      <w:r w:rsidRPr="009D1B34">
        <w:rPr>
          <w:rFonts w:eastAsia="Calibri"/>
          <w:bCs/>
        </w:rPr>
        <w:t xml:space="preserve"> uang. Motor juga </w:t>
      </w:r>
      <w:proofErr w:type="spellStart"/>
      <w:r w:rsidRPr="009D1B34">
        <w:rPr>
          <w:rFonts w:eastAsia="Calibri"/>
          <w:bCs/>
        </w:rPr>
        <w:t>pernah</w:t>
      </w:r>
      <w:proofErr w:type="spellEnd"/>
      <w:r w:rsidRPr="009D1B34">
        <w:rPr>
          <w:rFonts w:eastAsia="Calibri"/>
          <w:bCs/>
        </w:rPr>
        <w:t xml:space="preserve">. Masyarakat </w:t>
      </w:r>
      <w:proofErr w:type="spellStart"/>
      <w:r w:rsidRPr="009D1B34">
        <w:rPr>
          <w:rFonts w:eastAsia="Calibri"/>
          <w:bCs/>
        </w:rPr>
        <w:t>sini</w:t>
      </w:r>
      <w:proofErr w:type="spellEnd"/>
      <w:r w:rsidRPr="009D1B34">
        <w:rPr>
          <w:rFonts w:eastAsia="Calibri"/>
          <w:bCs/>
        </w:rPr>
        <w:t xml:space="preserve"> </w:t>
      </w:r>
      <w:proofErr w:type="spellStart"/>
      <w:r w:rsidRPr="009D1B34">
        <w:rPr>
          <w:rFonts w:eastAsia="Calibri"/>
          <w:bCs/>
        </w:rPr>
        <w:t>sering</w:t>
      </w:r>
      <w:proofErr w:type="spellEnd"/>
      <w:r w:rsidRPr="009D1B34">
        <w:rPr>
          <w:rFonts w:eastAsia="Calibri"/>
          <w:bCs/>
        </w:rPr>
        <w:t xml:space="preserve"> </w:t>
      </w:r>
      <w:proofErr w:type="spellStart"/>
      <w:r w:rsidRPr="009D1B34">
        <w:rPr>
          <w:rFonts w:eastAsia="Calibri"/>
          <w:bCs/>
        </w:rPr>
        <w:t>membantu</w:t>
      </w:r>
      <w:proofErr w:type="spellEnd"/>
      <w:r w:rsidRPr="009D1B34">
        <w:rPr>
          <w:rFonts w:eastAsia="Calibri"/>
          <w:bCs/>
        </w:rPr>
        <w:t xml:space="preserve"> </w:t>
      </w:r>
      <w:proofErr w:type="spellStart"/>
      <w:r w:rsidRPr="009D1B34">
        <w:rPr>
          <w:rFonts w:eastAsia="Calibri"/>
          <w:bCs/>
        </w:rPr>
        <w:t>kalau</w:t>
      </w:r>
      <w:proofErr w:type="spellEnd"/>
      <w:r w:rsidRPr="009D1B34">
        <w:rPr>
          <w:rFonts w:eastAsia="Calibri"/>
          <w:bCs/>
        </w:rPr>
        <w:t xml:space="preserve"> </w:t>
      </w:r>
      <w:proofErr w:type="spellStart"/>
      <w:r w:rsidRPr="009D1B34">
        <w:rPr>
          <w:rFonts w:eastAsia="Calibri"/>
          <w:bCs/>
        </w:rPr>
        <w:t>ada</w:t>
      </w:r>
      <w:proofErr w:type="spellEnd"/>
      <w:r w:rsidRPr="009D1B34">
        <w:rPr>
          <w:rFonts w:eastAsia="Calibri"/>
          <w:bCs/>
        </w:rPr>
        <w:t xml:space="preserve"> acara” (</w:t>
      </w:r>
      <w:proofErr w:type="spellStart"/>
      <w:r w:rsidRPr="009D1B34">
        <w:rPr>
          <w:rFonts w:eastAsia="Calibri"/>
          <w:bCs/>
        </w:rPr>
        <w:t>Wawancara</w:t>
      </w:r>
      <w:proofErr w:type="spellEnd"/>
      <w:r w:rsidRPr="009D1B34">
        <w:rPr>
          <w:rFonts w:eastAsia="Calibri"/>
          <w:bCs/>
        </w:rPr>
        <w:t xml:space="preserve"> </w:t>
      </w:r>
      <w:proofErr w:type="spellStart"/>
      <w:r w:rsidRPr="009D1B34">
        <w:rPr>
          <w:rFonts w:eastAsia="Calibri"/>
          <w:bCs/>
        </w:rPr>
        <w:t>dengan</w:t>
      </w:r>
      <w:proofErr w:type="spellEnd"/>
      <w:r w:rsidRPr="009D1B34">
        <w:rPr>
          <w:rFonts w:eastAsia="Calibri"/>
          <w:bCs/>
        </w:rPr>
        <w:t xml:space="preserve"> N).</w:t>
      </w:r>
    </w:p>
    <w:p w14:paraId="3405EE32" w14:textId="77777777" w:rsidR="009D1B34" w:rsidRPr="009D1B34" w:rsidRDefault="009D1B34" w:rsidP="009D1B34">
      <w:pPr>
        <w:widowControl w:val="0"/>
        <w:numPr>
          <w:ilvl w:val="0"/>
          <w:numId w:val="1"/>
        </w:numPr>
        <w:autoSpaceDE w:val="0"/>
        <w:autoSpaceDN w:val="0"/>
        <w:adjustRightInd w:val="0"/>
        <w:spacing w:line="281" w:lineRule="auto"/>
        <w:ind w:right="86"/>
        <w:jc w:val="both"/>
        <w:rPr>
          <w:rFonts w:eastAsia="Calibri"/>
          <w:b/>
          <w:bCs/>
        </w:rPr>
      </w:pPr>
      <w:proofErr w:type="spellStart"/>
      <w:r w:rsidRPr="009D1B34">
        <w:rPr>
          <w:rFonts w:eastAsia="Calibri"/>
          <w:b/>
          <w:bCs/>
        </w:rPr>
        <w:t>Jaringan</w:t>
      </w:r>
      <w:proofErr w:type="spellEnd"/>
      <w:r w:rsidRPr="009D1B34">
        <w:rPr>
          <w:rFonts w:eastAsia="Calibri"/>
          <w:b/>
          <w:bCs/>
        </w:rPr>
        <w:t xml:space="preserve"> </w:t>
      </w:r>
      <w:proofErr w:type="spellStart"/>
      <w:r w:rsidRPr="009D1B34">
        <w:rPr>
          <w:rFonts w:eastAsia="Calibri"/>
          <w:b/>
          <w:bCs/>
        </w:rPr>
        <w:t>Sosial</w:t>
      </w:r>
      <w:proofErr w:type="spellEnd"/>
      <w:r w:rsidRPr="009D1B34">
        <w:rPr>
          <w:rFonts w:eastAsia="Calibri"/>
          <w:b/>
          <w:bCs/>
        </w:rPr>
        <w:t xml:space="preserve"> </w:t>
      </w:r>
      <w:proofErr w:type="spellStart"/>
      <w:r w:rsidRPr="009D1B34">
        <w:rPr>
          <w:rFonts w:eastAsia="Calibri"/>
          <w:b/>
          <w:bCs/>
        </w:rPr>
        <w:t>Eksternal</w:t>
      </w:r>
      <w:proofErr w:type="spellEnd"/>
      <w:r w:rsidRPr="009D1B34">
        <w:rPr>
          <w:rFonts w:eastAsia="Calibri"/>
          <w:b/>
          <w:bCs/>
        </w:rPr>
        <w:t xml:space="preserve"> </w:t>
      </w:r>
    </w:p>
    <w:p w14:paraId="628FB593" w14:textId="77777777" w:rsidR="009D1B34" w:rsidRPr="009D1B34" w:rsidRDefault="009D1B34" w:rsidP="009D1B34">
      <w:pPr>
        <w:widowControl w:val="0"/>
        <w:autoSpaceDE w:val="0"/>
        <w:autoSpaceDN w:val="0"/>
        <w:adjustRightInd w:val="0"/>
        <w:spacing w:line="281" w:lineRule="auto"/>
        <w:ind w:right="86" w:firstLine="720"/>
        <w:jc w:val="both"/>
        <w:rPr>
          <w:rFonts w:eastAsia="Calibri"/>
          <w:bCs/>
        </w:rPr>
      </w:pPr>
      <w:proofErr w:type="spellStart"/>
      <w:r w:rsidRPr="009D1B34">
        <w:rPr>
          <w:rFonts w:eastAsia="Calibri"/>
          <w:bCs/>
        </w:rPr>
        <w:t>Sebagai</w:t>
      </w:r>
      <w:proofErr w:type="spellEnd"/>
      <w:r w:rsidRPr="009D1B34">
        <w:rPr>
          <w:rFonts w:eastAsia="Calibri"/>
          <w:bCs/>
        </w:rPr>
        <w:t xml:space="preserve"> </w:t>
      </w:r>
      <w:proofErr w:type="spellStart"/>
      <w:r w:rsidRPr="009D1B34">
        <w:rPr>
          <w:rFonts w:eastAsia="Calibri"/>
          <w:bCs/>
        </w:rPr>
        <w:t>masyarakat</w:t>
      </w:r>
      <w:proofErr w:type="spellEnd"/>
      <w:r w:rsidRPr="009D1B34">
        <w:rPr>
          <w:rFonts w:eastAsia="Calibri"/>
          <w:bCs/>
        </w:rPr>
        <w:t xml:space="preserve"> yang </w:t>
      </w:r>
      <w:proofErr w:type="spellStart"/>
      <w:r w:rsidRPr="009D1B34">
        <w:rPr>
          <w:rFonts w:eastAsia="Calibri"/>
          <w:bCs/>
        </w:rPr>
        <w:t>tinggal</w:t>
      </w:r>
      <w:proofErr w:type="spellEnd"/>
      <w:r w:rsidRPr="009D1B34">
        <w:rPr>
          <w:rFonts w:eastAsia="Calibri"/>
          <w:bCs/>
        </w:rPr>
        <w:t xml:space="preserve"> di </w:t>
      </w:r>
      <w:proofErr w:type="spellStart"/>
      <w:r w:rsidRPr="009D1B34">
        <w:rPr>
          <w:rFonts w:eastAsia="Calibri"/>
          <w:bCs/>
        </w:rPr>
        <w:t>pesisir</w:t>
      </w:r>
      <w:proofErr w:type="spellEnd"/>
      <w:r w:rsidRPr="009D1B34">
        <w:rPr>
          <w:rFonts w:eastAsia="Calibri"/>
          <w:bCs/>
        </w:rPr>
        <w:t xml:space="preserve"> dan </w:t>
      </w:r>
      <w:proofErr w:type="spellStart"/>
      <w:r w:rsidRPr="009D1B34">
        <w:rPr>
          <w:rFonts w:eastAsia="Calibri"/>
          <w:bCs/>
        </w:rPr>
        <w:t>berprofesi</w:t>
      </w:r>
      <w:proofErr w:type="spellEnd"/>
      <w:r w:rsidRPr="009D1B34">
        <w:rPr>
          <w:rFonts w:eastAsia="Calibri"/>
          <w:bCs/>
        </w:rPr>
        <w:t xml:space="preserve"> </w:t>
      </w:r>
      <w:proofErr w:type="spellStart"/>
      <w:r w:rsidRPr="009D1B34">
        <w:rPr>
          <w:rFonts w:eastAsia="Calibri"/>
          <w:bCs/>
        </w:rPr>
        <w:t>sebagai</w:t>
      </w:r>
      <w:proofErr w:type="spellEnd"/>
      <w:r w:rsidRPr="009D1B34">
        <w:rPr>
          <w:rFonts w:eastAsia="Calibri"/>
          <w:bCs/>
        </w:rPr>
        <w:t xml:space="preserve"> </w:t>
      </w:r>
      <w:proofErr w:type="spellStart"/>
      <w:r w:rsidRPr="009D1B34">
        <w:rPr>
          <w:rFonts w:eastAsia="Calibri"/>
          <w:bCs/>
        </w:rPr>
        <w:t>nelayan</w:t>
      </w:r>
      <w:proofErr w:type="spellEnd"/>
      <w:r w:rsidRPr="009D1B34">
        <w:rPr>
          <w:rFonts w:eastAsia="Calibri"/>
          <w:bCs/>
        </w:rPr>
        <w:t xml:space="preserve">, </w:t>
      </w:r>
      <w:proofErr w:type="spellStart"/>
      <w:r w:rsidRPr="009D1B34">
        <w:rPr>
          <w:rFonts w:eastAsia="Calibri"/>
          <w:bCs/>
        </w:rPr>
        <w:t>maka</w:t>
      </w:r>
      <w:proofErr w:type="spellEnd"/>
      <w:r w:rsidRPr="009D1B34">
        <w:rPr>
          <w:rFonts w:eastAsia="Calibri"/>
          <w:bCs/>
        </w:rPr>
        <w:t xml:space="preserve"> </w:t>
      </w:r>
      <w:proofErr w:type="spellStart"/>
      <w:r w:rsidRPr="009D1B34">
        <w:rPr>
          <w:rFonts w:eastAsia="Calibri"/>
          <w:bCs/>
        </w:rPr>
        <w:t>masyarakat</w:t>
      </w:r>
      <w:proofErr w:type="spellEnd"/>
      <w:r w:rsidRPr="009D1B34">
        <w:rPr>
          <w:rFonts w:eastAsia="Calibri"/>
          <w:bCs/>
        </w:rPr>
        <w:t xml:space="preserve"> </w:t>
      </w:r>
      <w:proofErr w:type="spellStart"/>
      <w:r w:rsidRPr="009D1B34">
        <w:rPr>
          <w:rFonts w:eastAsia="Calibri"/>
          <w:bCs/>
        </w:rPr>
        <w:t>desa</w:t>
      </w:r>
      <w:proofErr w:type="spellEnd"/>
      <w:r w:rsidRPr="009D1B34">
        <w:rPr>
          <w:rFonts w:eastAsia="Calibri"/>
          <w:bCs/>
        </w:rPr>
        <w:t xml:space="preserve"> </w:t>
      </w:r>
      <w:proofErr w:type="spellStart"/>
      <w:r w:rsidRPr="009D1B34">
        <w:rPr>
          <w:rFonts w:eastAsia="Calibri"/>
          <w:bCs/>
        </w:rPr>
        <w:t>Cikoang</w:t>
      </w:r>
      <w:proofErr w:type="spellEnd"/>
      <w:r w:rsidRPr="009D1B34">
        <w:rPr>
          <w:rFonts w:eastAsia="Calibri"/>
          <w:bCs/>
        </w:rPr>
        <w:t xml:space="preserve"> </w:t>
      </w:r>
      <w:proofErr w:type="spellStart"/>
      <w:r w:rsidRPr="009D1B34">
        <w:rPr>
          <w:rFonts w:eastAsia="Calibri"/>
          <w:bCs/>
        </w:rPr>
        <w:t>tidak</w:t>
      </w:r>
      <w:proofErr w:type="spellEnd"/>
      <w:r w:rsidRPr="009D1B34">
        <w:rPr>
          <w:rFonts w:eastAsia="Calibri"/>
          <w:bCs/>
        </w:rPr>
        <w:t xml:space="preserve"> </w:t>
      </w:r>
      <w:proofErr w:type="spellStart"/>
      <w:r w:rsidRPr="009D1B34">
        <w:rPr>
          <w:rFonts w:eastAsia="Calibri"/>
          <w:bCs/>
        </w:rPr>
        <w:t>lupuk</w:t>
      </w:r>
      <w:proofErr w:type="spellEnd"/>
      <w:r w:rsidRPr="009D1B34">
        <w:rPr>
          <w:rFonts w:eastAsia="Calibri"/>
          <w:bCs/>
        </w:rPr>
        <w:t xml:space="preserve"> </w:t>
      </w:r>
      <w:proofErr w:type="spellStart"/>
      <w:r w:rsidRPr="009D1B34">
        <w:rPr>
          <w:rFonts w:eastAsia="Calibri"/>
          <w:bCs/>
        </w:rPr>
        <w:t>dari</w:t>
      </w:r>
      <w:proofErr w:type="spellEnd"/>
      <w:r w:rsidRPr="009D1B34">
        <w:rPr>
          <w:rFonts w:eastAsia="Calibri"/>
          <w:bCs/>
        </w:rPr>
        <w:t xml:space="preserve"> </w:t>
      </w:r>
      <w:proofErr w:type="spellStart"/>
      <w:r w:rsidRPr="009D1B34">
        <w:rPr>
          <w:rFonts w:eastAsia="Calibri"/>
          <w:bCs/>
        </w:rPr>
        <w:t>perhatian</w:t>
      </w:r>
      <w:proofErr w:type="spellEnd"/>
      <w:r w:rsidRPr="009D1B34">
        <w:rPr>
          <w:rFonts w:eastAsia="Calibri"/>
          <w:bCs/>
        </w:rPr>
        <w:t xml:space="preserve"> </w:t>
      </w:r>
      <w:proofErr w:type="spellStart"/>
      <w:r w:rsidRPr="009D1B34">
        <w:rPr>
          <w:rFonts w:eastAsia="Calibri"/>
          <w:bCs/>
        </w:rPr>
        <w:t>dinas</w:t>
      </w:r>
      <w:proofErr w:type="spellEnd"/>
      <w:r w:rsidRPr="009D1B34">
        <w:rPr>
          <w:rFonts w:eastAsia="Calibri"/>
          <w:bCs/>
        </w:rPr>
        <w:t xml:space="preserve"> </w:t>
      </w:r>
      <w:proofErr w:type="spellStart"/>
      <w:r w:rsidRPr="009D1B34">
        <w:rPr>
          <w:rFonts w:eastAsia="Calibri"/>
          <w:bCs/>
        </w:rPr>
        <w:t>perikanan</w:t>
      </w:r>
      <w:proofErr w:type="spellEnd"/>
      <w:r w:rsidRPr="009D1B34">
        <w:rPr>
          <w:rFonts w:eastAsia="Calibri"/>
          <w:bCs/>
        </w:rPr>
        <w:t xml:space="preserve">. </w:t>
      </w:r>
      <w:proofErr w:type="spellStart"/>
      <w:r w:rsidRPr="009D1B34">
        <w:rPr>
          <w:rFonts w:eastAsia="Calibri"/>
          <w:bCs/>
        </w:rPr>
        <w:t>Untuk</w:t>
      </w:r>
      <w:proofErr w:type="spellEnd"/>
      <w:r w:rsidRPr="009D1B34">
        <w:rPr>
          <w:rFonts w:eastAsia="Calibri"/>
          <w:bCs/>
        </w:rPr>
        <w:t xml:space="preserve"> </w:t>
      </w:r>
      <w:proofErr w:type="spellStart"/>
      <w:r w:rsidRPr="009D1B34">
        <w:rPr>
          <w:rFonts w:eastAsia="Calibri"/>
          <w:bCs/>
        </w:rPr>
        <w:t>memberdayakan</w:t>
      </w:r>
      <w:proofErr w:type="spellEnd"/>
      <w:r w:rsidRPr="009D1B34">
        <w:rPr>
          <w:rFonts w:eastAsia="Calibri"/>
          <w:bCs/>
        </w:rPr>
        <w:t xml:space="preserve"> </w:t>
      </w:r>
      <w:proofErr w:type="spellStart"/>
      <w:r w:rsidRPr="009D1B34">
        <w:rPr>
          <w:rFonts w:eastAsia="Calibri"/>
          <w:bCs/>
        </w:rPr>
        <w:t>masyarakat</w:t>
      </w:r>
      <w:proofErr w:type="spellEnd"/>
      <w:r w:rsidRPr="009D1B34">
        <w:rPr>
          <w:rFonts w:eastAsia="Calibri"/>
          <w:bCs/>
        </w:rPr>
        <w:t xml:space="preserve"> </w:t>
      </w:r>
      <w:proofErr w:type="spellStart"/>
      <w:r w:rsidRPr="009D1B34">
        <w:rPr>
          <w:rFonts w:eastAsia="Calibri"/>
          <w:bCs/>
        </w:rPr>
        <w:t>setempat</w:t>
      </w:r>
      <w:proofErr w:type="spellEnd"/>
      <w:r w:rsidRPr="009D1B34">
        <w:rPr>
          <w:rFonts w:eastAsia="Calibri"/>
          <w:bCs/>
        </w:rPr>
        <w:t xml:space="preserve">, </w:t>
      </w:r>
      <w:proofErr w:type="spellStart"/>
      <w:r w:rsidRPr="009D1B34">
        <w:rPr>
          <w:rFonts w:eastAsia="Calibri"/>
          <w:bCs/>
        </w:rPr>
        <w:t>peminjaman</w:t>
      </w:r>
      <w:proofErr w:type="spellEnd"/>
      <w:r w:rsidRPr="009D1B34">
        <w:rPr>
          <w:rFonts w:eastAsia="Calibri"/>
          <w:bCs/>
        </w:rPr>
        <w:t xml:space="preserve"> modal </w:t>
      </w:r>
      <w:proofErr w:type="spellStart"/>
      <w:r w:rsidRPr="009D1B34">
        <w:rPr>
          <w:rFonts w:eastAsia="Calibri"/>
          <w:bCs/>
        </w:rPr>
        <w:t>dapat</w:t>
      </w:r>
      <w:proofErr w:type="spellEnd"/>
      <w:r w:rsidRPr="009D1B34">
        <w:rPr>
          <w:rFonts w:eastAsia="Calibri"/>
          <w:bCs/>
        </w:rPr>
        <w:t xml:space="preserve"> </w:t>
      </w:r>
      <w:proofErr w:type="spellStart"/>
      <w:r w:rsidRPr="009D1B34">
        <w:rPr>
          <w:rFonts w:eastAsia="Calibri"/>
          <w:bCs/>
        </w:rPr>
        <w:t>dilakukan</w:t>
      </w:r>
      <w:proofErr w:type="spellEnd"/>
      <w:r w:rsidRPr="009D1B34">
        <w:rPr>
          <w:rFonts w:eastAsia="Calibri"/>
          <w:bCs/>
        </w:rPr>
        <w:t xml:space="preserve"> di Bank/</w:t>
      </w:r>
      <w:proofErr w:type="spellStart"/>
      <w:r w:rsidRPr="009D1B34">
        <w:rPr>
          <w:rFonts w:eastAsia="Calibri"/>
          <w:bCs/>
        </w:rPr>
        <w:t>koperasi</w:t>
      </w:r>
      <w:proofErr w:type="spellEnd"/>
      <w:r w:rsidRPr="009D1B34">
        <w:rPr>
          <w:rFonts w:eastAsia="Calibri"/>
          <w:bCs/>
        </w:rPr>
        <w:t xml:space="preserve">. Sebagian </w:t>
      </w:r>
      <w:proofErr w:type="spellStart"/>
      <w:r w:rsidRPr="009D1B34">
        <w:rPr>
          <w:rFonts w:eastAsia="Calibri"/>
          <w:bCs/>
        </w:rPr>
        <w:t>kecil</w:t>
      </w:r>
      <w:proofErr w:type="spellEnd"/>
      <w:r w:rsidRPr="009D1B34">
        <w:rPr>
          <w:rFonts w:eastAsia="Calibri"/>
          <w:bCs/>
        </w:rPr>
        <w:t xml:space="preserve"> </w:t>
      </w:r>
      <w:proofErr w:type="spellStart"/>
      <w:r w:rsidRPr="009D1B34">
        <w:rPr>
          <w:rFonts w:eastAsia="Calibri"/>
          <w:bCs/>
        </w:rPr>
        <w:t>masyarakat</w:t>
      </w:r>
      <w:proofErr w:type="spellEnd"/>
      <w:r w:rsidRPr="009D1B34">
        <w:rPr>
          <w:rFonts w:eastAsia="Calibri"/>
          <w:bCs/>
        </w:rPr>
        <w:t xml:space="preserve"> </w:t>
      </w:r>
      <w:proofErr w:type="spellStart"/>
      <w:r w:rsidRPr="009D1B34">
        <w:rPr>
          <w:rFonts w:eastAsia="Calibri"/>
          <w:bCs/>
        </w:rPr>
        <w:t>Desa</w:t>
      </w:r>
      <w:proofErr w:type="spellEnd"/>
      <w:r w:rsidRPr="009D1B34">
        <w:rPr>
          <w:rFonts w:eastAsia="Calibri"/>
          <w:bCs/>
        </w:rPr>
        <w:t xml:space="preserve"> </w:t>
      </w:r>
      <w:proofErr w:type="spellStart"/>
      <w:r w:rsidRPr="009D1B34">
        <w:rPr>
          <w:rFonts w:eastAsia="Calibri"/>
          <w:bCs/>
        </w:rPr>
        <w:t>Cikoang</w:t>
      </w:r>
      <w:proofErr w:type="spellEnd"/>
      <w:r w:rsidRPr="009D1B34">
        <w:rPr>
          <w:rFonts w:eastAsia="Calibri"/>
          <w:bCs/>
        </w:rPr>
        <w:t xml:space="preserve"> </w:t>
      </w:r>
      <w:proofErr w:type="spellStart"/>
      <w:r w:rsidRPr="009D1B34">
        <w:rPr>
          <w:rFonts w:eastAsia="Calibri"/>
          <w:bCs/>
        </w:rPr>
        <w:t>melakukan</w:t>
      </w:r>
      <w:proofErr w:type="spellEnd"/>
      <w:r w:rsidRPr="009D1B34">
        <w:rPr>
          <w:rFonts w:eastAsia="Calibri"/>
          <w:bCs/>
        </w:rPr>
        <w:t xml:space="preserve"> </w:t>
      </w:r>
      <w:proofErr w:type="spellStart"/>
      <w:r w:rsidRPr="009D1B34">
        <w:rPr>
          <w:rFonts w:eastAsia="Calibri"/>
          <w:bCs/>
        </w:rPr>
        <w:t>perantauan</w:t>
      </w:r>
      <w:proofErr w:type="spellEnd"/>
      <w:r w:rsidRPr="009D1B34">
        <w:rPr>
          <w:rFonts w:eastAsia="Calibri"/>
          <w:bCs/>
        </w:rPr>
        <w:t xml:space="preserve"> </w:t>
      </w:r>
      <w:proofErr w:type="spellStart"/>
      <w:r w:rsidRPr="009D1B34">
        <w:rPr>
          <w:rFonts w:eastAsia="Calibri"/>
          <w:bCs/>
        </w:rPr>
        <w:t>guna</w:t>
      </w:r>
      <w:proofErr w:type="spellEnd"/>
      <w:r w:rsidRPr="009D1B34">
        <w:rPr>
          <w:rFonts w:eastAsia="Calibri"/>
          <w:bCs/>
        </w:rPr>
        <w:t xml:space="preserve"> </w:t>
      </w:r>
      <w:proofErr w:type="spellStart"/>
      <w:r w:rsidRPr="009D1B34">
        <w:rPr>
          <w:rFonts w:eastAsia="Calibri"/>
          <w:bCs/>
        </w:rPr>
        <w:t>memperbaiki</w:t>
      </w:r>
      <w:proofErr w:type="spellEnd"/>
      <w:r w:rsidRPr="009D1B34">
        <w:rPr>
          <w:rFonts w:eastAsia="Calibri"/>
          <w:bCs/>
        </w:rPr>
        <w:t xml:space="preserve"> </w:t>
      </w:r>
      <w:proofErr w:type="spellStart"/>
      <w:r w:rsidRPr="009D1B34">
        <w:rPr>
          <w:rFonts w:eastAsia="Calibri"/>
          <w:bCs/>
        </w:rPr>
        <w:t>kondisi</w:t>
      </w:r>
      <w:proofErr w:type="spellEnd"/>
      <w:r w:rsidRPr="009D1B34">
        <w:rPr>
          <w:rFonts w:eastAsia="Calibri"/>
          <w:bCs/>
        </w:rPr>
        <w:t xml:space="preserve"> </w:t>
      </w:r>
      <w:proofErr w:type="spellStart"/>
      <w:r w:rsidRPr="009D1B34">
        <w:rPr>
          <w:rFonts w:eastAsia="Calibri"/>
          <w:bCs/>
        </w:rPr>
        <w:t>sosial</w:t>
      </w:r>
      <w:proofErr w:type="spellEnd"/>
      <w:r w:rsidRPr="009D1B34">
        <w:rPr>
          <w:rFonts w:eastAsia="Calibri"/>
          <w:bCs/>
        </w:rPr>
        <w:t xml:space="preserve"> </w:t>
      </w:r>
      <w:proofErr w:type="spellStart"/>
      <w:r w:rsidRPr="009D1B34">
        <w:rPr>
          <w:rFonts w:eastAsia="Calibri"/>
          <w:bCs/>
        </w:rPr>
        <w:t>ekonomi</w:t>
      </w:r>
      <w:proofErr w:type="spellEnd"/>
      <w:r w:rsidRPr="009D1B34">
        <w:rPr>
          <w:rFonts w:eastAsia="Calibri"/>
          <w:bCs/>
        </w:rPr>
        <w:t xml:space="preserve"> </w:t>
      </w:r>
      <w:proofErr w:type="spellStart"/>
      <w:r w:rsidRPr="009D1B34">
        <w:rPr>
          <w:rFonts w:eastAsia="Calibri"/>
          <w:bCs/>
        </w:rPr>
        <w:t>keluarga</w:t>
      </w:r>
      <w:proofErr w:type="spellEnd"/>
      <w:r w:rsidRPr="009D1B34">
        <w:rPr>
          <w:rFonts w:eastAsia="Calibri"/>
          <w:bCs/>
        </w:rPr>
        <w:t xml:space="preserve">. </w:t>
      </w:r>
      <w:proofErr w:type="spellStart"/>
      <w:r w:rsidRPr="009D1B34">
        <w:rPr>
          <w:rFonts w:eastAsia="Calibri"/>
          <w:bCs/>
        </w:rPr>
        <w:t>Tidak</w:t>
      </w:r>
      <w:proofErr w:type="spellEnd"/>
      <w:r w:rsidRPr="009D1B34">
        <w:rPr>
          <w:rFonts w:eastAsia="Calibri"/>
          <w:bCs/>
        </w:rPr>
        <w:t xml:space="preserve"> </w:t>
      </w:r>
      <w:proofErr w:type="spellStart"/>
      <w:r w:rsidRPr="009D1B34">
        <w:rPr>
          <w:rFonts w:eastAsia="Calibri"/>
          <w:bCs/>
        </w:rPr>
        <w:t>jarang</w:t>
      </w:r>
      <w:proofErr w:type="spellEnd"/>
      <w:r w:rsidRPr="009D1B34">
        <w:rPr>
          <w:rFonts w:eastAsia="Calibri"/>
          <w:bCs/>
        </w:rPr>
        <w:t xml:space="preserve"> </w:t>
      </w:r>
      <w:proofErr w:type="spellStart"/>
      <w:r w:rsidRPr="009D1B34">
        <w:rPr>
          <w:rFonts w:eastAsia="Calibri"/>
          <w:bCs/>
        </w:rPr>
        <w:t>ada</w:t>
      </w:r>
      <w:proofErr w:type="spellEnd"/>
      <w:r w:rsidRPr="009D1B34">
        <w:rPr>
          <w:rFonts w:eastAsia="Calibri"/>
          <w:bCs/>
        </w:rPr>
        <w:t xml:space="preserve"> </w:t>
      </w:r>
      <w:proofErr w:type="spellStart"/>
      <w:r w:rsidRPr="009D1B34">
        <w:rPr>
          <w:rFonts w:eastAsia="Calibri"/>
          <w:bCs/>
        </w:rPr>
        <w:t>diantara</w:t>
      </w:r>
      <w:proofErr w:type="spellEnd"/>
      <w:r w:rsidRPr="009D1B34">
        <w:rPr>
          <w:rFonts w:eastAsia="Calibri"/>
          <w:bCs/>
        </w:rPr>
        <w:t xml:space="preserve"> </w:t>
      </w:r>
      <w:proofErr w:type="spellStart"/>
      <w:r w:rsidRPr="009D1B34">
        <w:rPr>
          <w:rFonts w:eastAsia="Calibri"/>
          <w:bCs/>
        </w:rPr>
        <w:t>mereka</w:t>
      </w:r>
      <w:proofErr w:type="spellEnd"/>
      <w:r w:rsidRPr="009D1B34">
        <w:rPr>
          <w:rFonts w:eastAsia="Calibri"/>
          <w:bCs/>
        </w:rPr>
        <w:t xml:space="preserve"> yang </w:t>
      </w:r>
      <w:proofErr w:type="spellStart"/>
      <w:r w:rsidRPr="009D1B34">
        <w:rPr>
          <w:rFonts w:eastAsia="Calibri"/>
          <w:bCs/>
        </w:rPr>
        <w:t>meninggalkan</w:t>
      </w:r>
      <w:proofErr w:type="spellEnd"/>
      <w:r w:rsidRPr="009D1B34">
        <w:rPr>
          <w:rFonts w:eastAsia="Calibri"/>
          <w:bCs/>
        </w:rPr>
        <w:t xml:space="preserve"> kampung </w:t>
      </w:r>
      <w:proofErr w:type="spellStart"/>
      <w:r w:rsidRPr="009D1B34">
        <w:rPr>
          <w:rFonts w:eastAsia="Calibri"/>
          <w:bCs/>
        </w:rPr>
        <w:t>halaman</w:t>
      </w:r>
      <w:proofErr w:type="spellEnd"/>
      <w:r w:rsidRPr="009D1B34">
        <w:rPr>
          <w:rFonts w:eastAsia="Calibri"/>
          <w:bCs/>
        </w:rPr>
        <w:t xml:space="preserve"> </w:t>
      </w:r>
      <w:proofErr w:type="spellStart"/>
      <w:r w:rsidRPr="009D1B34">
        <w:rPr>
          <w:rFonts w:eastAsia="Calibri"/>
          <w:bCs/>
        </w:rPr>
        <w:t>sukses</w:t>
      </w:r>
      <w:proofErr w:type="spellEnd"/>
      <w:r w:rsidRPr="009D1B34">
        <w:rPr>
          <w:rFonts w:eastAsia="Calibri"/>
          <w:bCs/>
        </w:rPr>
        <w:t xml:space="preserve"> di </w:t>
      </w:r>
      <w:proofErr w:type="spellStart"/>
      <w:r w:rsidRPr="009D1B34">
        <w:rPr>
          <w:rFonts w:eastAsia="Calibri"/>
          <w:bCs/>
        </w:rPr>
        <w:t>tanah</w:t>
      </w:r>
      <w:proofErr w:type="spellEnd"/>
      <w:r w:rsidRPr="009D1B34">
        <w:rPr>
          <w:rFonts w:eastAsia="Calibri"/>
          <w:bCs/>
        </w:rPr>
        <w:t xml:space="preserve"> </w:t>
      </w:r>
      <w:proofErr w:type="spellStart"/>
      <w:r w:rsidRPr="009D1B34">
        <w:rPr>
          <w:rFonts w:eastAsia="Calibri"/>
          <w:bCs/>
        </w:rPr>
        <w:t>rantau</w:t>
      </w:r>
      <w:proofErr w:type="spellEnd"/>
    </w:p>
    <w:p w14:paraId="3E35B832" w14:textId="5107C087" w:rsidR="009D1B34" w:rsidRPr="009D1B34" w:rsidRDefault="009D1B34" w:rsidP="009D1B34">
      <w:pPr>
        <w:widowControl w:val="0"/>
        <w:autoSpaceDE w:val="0"/>
        <w:autoSpaceDN w:val="0"/>
        <w:adjustRightInd w:val="0"/>
        <w:spacing w:line="281" w:lineRule="auto"/>
        <w:ind w:right="86" w:firstLine="720"/>
        <w:jc w:val="both"/>
        <w:rPr>
          <w:rFonts w:eastAsia="Calibri"/>
          <w:bCs/>
        </w:rPr>
      </w:pPr>
      <w:r w:rsidRPr="009D1B34">
        <w:rPr>
          <w:rFonts w:eastAsia="Calibri"/>
          <w:bCs/>
          <w:noProof/>
        </w:rPr>
        <w:lastRenderedPageBreak/>
        <w:drawing>
          <wp:anchor distT="0" distB="0" distL="114300" distR="114300" simplePos="0" relativeHeight="251659776" behindDoc="0" locked="0" layoutInCell="1" allowOverlap="1" wp14:anchorId="0966DB2B" wp14:editId="6437F03A">
            <wp:simplePos x="0" y="0"/>
            <wp:positionH relativeFrom="column">
              <wp:posOffset>925195</wp:posOffset>
            </wp:positionH>
            <wp:positionV relativeFrom="paragraph">
              <wp:posOffset>1243330</wp:posOffset>
            </wp:positionV>
            <wp:extent cx="3239770" cy="1799590"/>
            <wp:effectExtent l="0" t="0" r="0" b="0"/>
            <wp:wrapTopAndBottom/>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roofErr w:type="spellStart"/>
      <w:r w:rsidRPr="009D1B34">
        <w:rPr>
          <w:rFonts w:eastAsia="Calibri"/>
          <w:bCs/>
        </w:rPr>
        <w:t>Jaringan</w:t>
      </w:r>
      <w:proofErr w:type="spellEnd"/>
      <w:r w:rsidRPr="009D1B34">
        <w:rPr>
          <w:rFonts w:eastAsia="Calibri"/>
          <w:bCs/>
        </w:rPr>
        <w:t xml:space="preserve"> </w:t>
      </w:r>
      <w:proofErr w:type="spellStart"/>
      <w:r w:rsidRPr="009D1B34">
        <w:rPr>
          <w:rFonts w:eastAsia="Calibri"/>
          <w:bCs/>
        </w:rPr>
        <w:t>sosial</w:t>
      </w:r>
      <w:proofErr w:type="spellEnd"/>
      <w:r w:rsidRPr="009D1B34">
        <w:rPr>
          <w:rFonts w:eastAsia="Calibri"/>
          <w:bCs/>
        </w:rPr>
        <w:t xml:space="preserve"> </w:t>
      </w:r>
      <w:proofErr w:type="spellStart"/>
      <w:r w:rsidRPr="009D1B34">
        <w:rPr>
          <w:rFonts w:eastAsia="Calibri"/>
          <w:bCs/>
        </w:rPr>
        <w:t>eksternal</w:t>
      </w:r>
      <w:proofErr w:type="spellEnd"/>
      <w:r w:rsidRPr="009D1B34">
        <w:rPr>
          <w:rFonts w:eastAsia="Calibri"/>
          <w:bCs/>
        </w:rPr>
        <w:t xml:space="preserve"> </w:t>
      </w:r>
      <w:proofErr w:type="spellStart"/>
      <w:r w:rsidRPr="009D1B34">
        <w:rPr>
          <w:rFonts w:eastAsia="Calibri"/>
          <w:bCs/>
        </w:rPr>
        <w:t>mencakup</w:t>
      </w:r>
      <w:proofErr w:type="spellEnd"/>
      <w:r w:rsidRPr="009D1B34">
        <w:rPr>
          <w:rFonts w:eastAsia="Calibri"/>
          <w:bCs/>
        </w:rPr>
        <w:t xml:space="preserve"> </w:t>
      </w:r>
      <w:proofErr w:type="spellStart"/>
      <w:r w:rsidRPr="009D1B34">
        <w:rPr>
          <w:rFonts w:eastAsia="Calibri"/>
          <w:bCs/>
        </w:rPr>
        <w:t>jaringan</w:t>
      </w:r>
      <w:proofErr w:type="spellEnd"/>
      <w:r w:rsidRPr="009D1B34">
        <w:rPr>
          <w:rFonts w:eastAsia="Calibri"/>
          <w:bCs/>
        </w:rPr>
        <w:t xml:space="preserve"> </w:t>
      </w:r>
      <w:proofErr w:type="spellStart"/>
      <w:r w:rsidRPr="009D1B34">
        <w:rPr>
          <w:rFonts w:eastAsia="Calibri"/>
          <w:bCs/>
        </w:rPr>
        <w:t>sosial</w:t>
      </w:r>
      <w:proofErr w:type="spellEnd"/>
      <w:r w:rsidRPr="009D1B34">
        <w:rPr>
          <w:rFonts w:eastAsia="Calibri"/>
          <w:bCs/>
        </w:rPr>
        <w:t xml:space="preserve"> yang </w:t>
      </w:r>
      <w:proofErr w:type="spellStart"/>
      <w:r w:rsidRPr="009D1B34">
        <w:rPr>
          <w:rFonts w:eastAsia="Calibri"/>
          <w:bCs/>
        </w:rPr>
        <w:t>ada</w:t>
      </w:r>
      <w:proofErr w:type="spellEnd"/>
      <w:r w:rsidRPr="009D1B34">
        <w:rPr>
          <w:rFonts w:eastAsia="Calibri"/>
          <w:bCs/>
        </w:rPr>
        <w:t xml:space="preserve"> di </w:t>
      </w:r>
      <w:proofErr w:type="spellStart"/>
      <w:r w:rsidRPr="009D1B34">
        <w:rPr>
          <w:rFonts w:eastAsia="Calibri"/>
          <w:bCs/>
        </w:rPr>
        <w:t>luar</w:t>
      </w:r>
      <w:proofErr w:type="spellEnd"/>
      <w:r w:rsidRPr="009D1B34">
        <w:rPr>
          <w:rFonts w:eastAsia="Calibri"/>
          <w:bCs/>
        </w:rPr>
        <w:t xml:space="preserve"> </w:t>
      </w:r>
      <w:proofErr w:type="spellStart"/>
      <w:r w:rsidRPr="009D1B34">
        <w:rPr>
          <w:rFonts w:eastAsia="Calibri"/>
          <w:bCs/>
        </w:rPr>
        <w:t>Desa</w:t>
      </w:r>
      <w:proofErr w:type="spellEnd"/>
      <w:r w:rsidRPr="009D1B34">
        <w:rPr>
          <w:rFonts w:eastAsia="Calibri"/>
          <w:bCs/>
        </w:rPr>
        <w:t xml:space="preserve"> </w:t>
      </w:r>
      <w:proofErr w:type="spellStart"/>
      <w:r w:rsidRPr="009D1B34">
        <w:rPr>
          <w:rFonts w:eastAsia="Calibri"/>
          <w:bCs/>
        </w:rPr>
        <w:t>seperti</w:t>
      </w:r>
      <w:proofErr w:type="spellEnd"/>
      <w:r w:rsidRPr="009D1B34">
        <w:rPr>
          <w:rFonts w:eastAsia="Calibri"/>
          <w:bCs/>
        </w:rPr>
        <w:t xml:space="preserve"> </w:t>
      </w:r>
      <w:proofErr w:type="spellStart"/>
      <w:r w:rsidRPr="009D1B34">
        <w:rPr>
          <w:rFonts w:eastAsia="Calibri"/>
          <w:bCs/>
        </w:rPr>
        <w:t>jaringan</w:t>
      </w:r>
      <w:proofErr w:type="spellEnd"/>
      <w:r w:rsidRPr="009D1B34">
        <w:rPr>
          <w:rFonts w:eastAsia="Calibri"/>
          <w:bCs/>
        </w:rPr>
        <w:t xml:space="preserve"> </w:t>
      </w:r>
      <w:proofErr w:type="spellStart"/>
      <w:r w:rsidRPr="009D1B34">
        <w:rPr>
          <w:rFonts w:eastAsia="Calibri"/>
          <w:bCs/>
        </w:rPr>
        <w:t>sosial</w:t>
      </w:r>
      <w:proofErr w:type="spellEnd"/>
      <w:r w:rsidRPr="009D1B34">
        <w:rPr>
          <w:rFonts w:eastAsia="Calibri"/>
          <w:bCs/>
        </w:rPr>
        <w:t xml:space="preserve"> </w:t>
      </w:r>
      <w:proofErr w:type="spellStart"/>
      <w:r w:rsidRPr="009D1B34">
        <w:rPr>
          <w:rFonts w:eastAsia="Calibri"/>
          <w:bCs/>
        </w:rPr>
        <w:t>nelayan</w:t>
      </w:r>
      <w:proofErr w:type="spellEnd"/>
      <w:r w:rsidRPr="009D1B34">
        <w:rPr>
          <w:rFonts w:eastAsia="Calibri"/>
          <w:bCs/>
        </w:rPr>
        <w:t xml:space="preserve"> </w:t>
      </w:r>
      <w:proofErr w:type="spellStart"/>
      <w:r w:rsidRPr="009D1B34">
        <w:rPr>
          <w:rFonts w:eastAsia="Calibri"/>
          <w:bCs/>
        </w:rPr>
        <w:t>ke</w:t>
      </w:r>
      <w:proofErr w:type="spellEnd"/>
      <w:r w:rsidRPr="009D1B34">
        <w:rPr>
          <w:rFonts w:eastAsia="Calibri"/>
          <w:bCs/>
        </w:rPr>
        <w:t xml:space="preserve"> Dinas </w:t>
      </w:r>
      <w:proofErr w:type="spellStart"/>
      <w:r w:rsidRPr="009D1B34">
        <w:rPr>
          <w:rFonts w:eastAsia="Calibri"/>
          <w:bCs/>
        </w:rPr>
        <w:t>Perikanan</w:t>
      </w:r>
      <w:proofErr w:type="spellEnd"/>
      <w:r w:rsidRPr="009D1B34">
        <w:rPr>
          <w:rFonts w:eastAsia="Calibri"/>
          <w:bCs/>
        </w:rPr>
        <w:t>, Bank/</w:t>
      </w:r>
      <w:proofErr w:type="spellStart"/>
      <w:r w:rsidRPr="009D1B34">
        <w:rPr>
          <w:rFonts w:eastAsia="Calibri"/>
          <w:bCs/>
        </w:rPr>
        <w:t>koperasi</w:t>
      </w:r>
      <w:proofErr w:type="spellEnd"/>
      <w:r w:rsidRPr="009D1B34">
        <w:rPr>
          <w:rFonts w:eastAsia="Calibri"/>
          <w:bCs/>
        </w:rPr>
        <w:t xml:space="preserve">, dan </w:t>
      </w:r>
      <w:proofErr w:type="spellStart"/>
      <w:r w:rsidRPr="009D1B34">
        <w:rPr>
          <w:rFonts w:eastAsia="Calibri"/>
          <w:bCs/>
        </w:rPr>
        <w:t>Keluarga</w:t>
      </w:r>
      <w:proofErr w:type="spellEnd"/>
      <w:r w:rsidRPr="009D1B34">
        <w:rPr>
          <w:rFonts w:eastAsia="Calibri"/>
          <w:bCs/>
        </w:rPr>
        <w:t xml:space="preserve"> </w:t>
      </w:r>
      <w:proofErr w:type="spellStart"/>
      <w:r w:rsidRPr="009D1B34">
        <w:rPr>
          <w:rFonts w:eastAsia="Calibri"/>
          <w:bCs/>
        </w:rPr>
        <w:t>jauh</w:t>
      </w:r>
      <w:proofErr w:type="spellEnd"/>
      <w:r w:rsidRPr="009D1B34">
        <w:rPr>
          <w:rFonts w:eastAsia="Calibri"/>
          <w:bCs/>
        </w:rPr>
        <w:t xml:space="preserve"> (</w:t>
      </w:r>
      <w:proofErr w:type="spellStart"/>
      <w:r w:rsidRPr="009D1B34">
        <w:rPr>
          <w:rFonts w:eastAsia="Calibri"/>
          <w:bCs/>
        </w:rPr>
        <w:t>perantau</w:t>
      </w:r>
      <w:proofErr w:type="spellEnd"/>
      <w:r w:rsidRPr="009D1B34">
        <w:rPr>
          <w:rFonts w:eastAsia="Calibri"/>
          <w:bCs/>
        </w:rPr>
        <w:t xml:space="preserve">). Jika </w:t>
      </w:r>
      <w:proofErr w:type="spellStart"/>
      <w:r w:rsidRPr="009D1B34">
        <w:rPr>
          <w:rFonts w:eastAsia="Calibri"/>
          <w:bCs/>
        </w:rPr>
        <w:t>diurut</w:t>
      </w:r>
      <w:proofErr w:type="spellEnd"/>
      <w:r w:rsidRPr="009D1B34">
        <w:rPr>
          <w:rFonts w:eastAsia="Calibri"/>
          <w:bCs/>
        </w:rPr>
        <w:t xml:space="preserve">, </w:t>
      </w:r>
      <w:proofErr w:type="spellStart"/>
      <w:r w:rsidRPr="009D1B34">
        <w:rPr>
          <w:rFonts w:eastAsia="Calibri"/>
          <w:bCs/>
        </w:rPr>
        <w:t>jaringan</w:t>
      </w:r>
      <w:proofErr w:type="spellEnd"/>
      <w:r w:rsidRPr="009D1B34">
        <w:rPr>
          <w:rFonts w:eastAsia="Calibri"/>
          <w:bCs/>
        </w:rPr>
        <w:t xml:space="preserve"> </w:t>
      </w:r>
      <w:proofErr w:type="spellStart"/>
      <w:r w:rsidRPr="009D1B34">
        <w:rPr>
          <w:rFonts w:eastAsia="Calibri"/>
          <w:bCs/>
        </w:rPr>
        <w:t>sosial</w:t>
      </w:r>
      <w:proofErr w:type="spellEnd"/>
      <w:r w:rsidRPr="009D1B34">
        <w:rPr>
          <w:rFonts w:eastAsia="Calibri"/>
          <w:bCs/>
        </w:rPr>
        <w:t xml:space="preserve"> </w:t>
      </w:r>
      <w:proofErr w:type="spellStart"/>
      <w:r w:rsidRPr="009D1B34">
        <w:rPr>
          <w:rFonts w:eastAsia="Calibri"/>
          <w:bCs/>
        </w:rPr>
        <w:t>nelayan</w:t>
      </w:r>
      <w:proofErr w:type="spellEnd"/>
      <w:r w:rsidRPr="009D1B34">
        <w:rPr>
          <w:rFonts w:eastAsia="Calibri"/>
          <w:bCs/>
        </w:rPr>
        <w:t xml:space="preserve"> yang paling </w:t>
      </w:r>
      <w:proofErr w:type="spellStart"/>
      <w:r w:rsidRPr="009D1B34">
        <w:rPr>
          <w:rFonts w:eastAsia="Calibri"/>
          <w:bCs/>
        </w:rPr>
        <w:t>sering</w:t>
      </w:r>
      <w:proofErr w:type="spellEnd"/>
      <w:r w:rsidRPr="009D1B34">
        <w:rPr>
          <w:rFonts w:eastAsia="Calibri"/>
          <w:bCs/>
        </w:rPr>
        <w:t xml:space="preserve"> </w:t>
      </w:r>
      <w:proofErr w:type="spellStart"/>
      <w:r w:rsidRPr="009D1B34">
        <w:rPr>
          <w:rFonts w:eastAsia="Calibri"/>
          <w:bCs/>
        </w:rPr>
        <w:t>digunakan</w:t>
      </w:r>
      <w:proofErr w:type="spellEnd"/>
      <w:r w:rsidRPr="009D1B34">
        <w:rPr>
          <w:rFonts w:eastAsia="Calibri"/>
          <w:bCs/>
        </w:rPr>
        <w:t xml:space="preserve"> </w:t>
      </w:r>
      <w:proofErr w:type="spellStart"/>
      <w:r w:rsidRPr="009D1B34">
        <w:rPr>
          <w:rFonts w:eastAsia="Calibri"/>
          <w:bCs/>
        </w:rPr>
        <w:t>adalah</w:t>
      </w:r>
      <w:proofErr w:type="spellEnd"/>
      <w:r w:rsidRPr="009D1B34">
        <w:rPr>
          <w:rFonts w:eastAsia="Calibri"/>
          <w:bCs/>
        </w:rPr>
        <w:t xml:space="preserve"> </w:t>
      </w:r>
      <w:proofErr w:type="spellStart"/>
      <w:r w:rsidRPr="009D1B34">
        <w:rPr>
          <w:rFonts w:eastAsia="Calibri"/>
          <w:bCs/>
        </w:rPr>
        <w:t>jaringan</w:t>
      </w:r>
      <w:proofErr w:type="spellEnd"/>
      <w:r w:rsidRPr="009D1B34">
        <w:rPr>
          <w:rFonts w:eastAsia="Calibri"/>
          <w:bCs/>
        </w:rPr>
        <w:t xml:space="preserve"> </w:t>
      </w:r>
      <w:proofErr w:type="spellStart"/>
      <w:r w:rsidRPr="009D1B34">
        <w:rPr>
          <w:rFonts w:eastAsia="Calibri"/>
          <w:bCs/>
        </w:rPr>
        <w:t>sosial</w:t>
      </w:r>
      <w:proofErr w:type="spellEnd"/>
      <w:r w:rsidRPr="009D1B34">
        <w:rPr>
          <w:rFonts w:eastAsia="Calibri"/>
          <w:bCs/>
        </w:rPr>
        <w:t xml:space="preserve"> </w:t>
      </w:r>
      <w:proofErr w:type="spellStart"/>
      <w:r w:rsidRPr="009D1B34">
        <w:rPr>
          <w:rFonts w:eastAsia="Calibri"/>
          <w:bCs/>
        </w:rPr>
        <w:t>keluarga</w:t>
      </w:r>
      <w:proofErr w:type="spellEnd"/>
      <w:r w:rsidRPr="009D1B34">
        <w:rPr>
          <w:rFonts w:eastAsia="Calibri"/>
          <w:bCs/>
        </w:rPr>
        <w:t xml:space="preserve"> </w:t>
      </w:r>
      <w:proofErr w:type="spellStart"/>
      <w:r w:rsidRPr="009D1B34">
        <w:rPr>
          <w:rFonts w:eastAsia="Calibri"/>
          <w:bCs/>
        </w:rPr>
        <w:t>jauh</w:t>
      </w:r>
      <w:proofErr w:type="spellEnd"/>
      <w:r w:rsidRPr="009D1B34">
        <w:rPr>
          <w:rFonts w:eastAsia="Calibri"/>
          <w:bCs/>
        </w:rPr>
        <w:t>/</w:t>
      </w:r>
      <w:proofErr w:type="spellStart"/>
      <w:r w:rsidRPr="009D1B34">
        <w:rPr>
          <w:rFonts w:eastAsia="Calibri"/>
          <w:bCs/>
        </w:rPr>
        <w:t>perantau</w:t>
      </w:r>
      <w:proofErr w:type="spellEnd"/>
      <w:r w:rsidRPr="009D1B34">
        <w:rPr>
          <w:rFonts w:eastAsia="Calibri"/>
          <w:bCs/>
        </w:rPr>
        <w:t xml:space="preserve">, </w:t>
      </w:r>
      <w:proofErr w:type="spellStart"/>
      <w:r w:rsidRPr="009D1B34">
        <w:rPr>
          <w:rFonts w:eastAsia="Calibri"/>
          <w:bCs/>
        </w:rPr>
        <w:t>jaringan</w:t>
      </w:r>
      <w:proofErr w:type="spellEnd"/>
      <w:r w:rsidRPr="009D1B34">
        <w:rPr>
          <w:rFonts w:eastAsia="Calibri"/>
          <w:bCs/>
        </w:rPr>
        <w:t xml:space="preserve"> </w:t>
      </w:r>
      <w:proofErr w:type="spellStart"/>
      <w:r w:rsidRPr="009D1B34">
        <w:rPr>
          <w:rFonts w:eastAsia="Calibri"/>
          <w:bCs/>
        </w:rPr>
        <w:t>sosial</w:t>
      </w:r>
      <w:proofErr w:type="spellEnd"/>
      <w:r w:rsidRPr="009D1B34">
        <w:rPr>
          <w:rFonts w:eastAsia="Calibri"/>
          <w:bCs/>
        </w:rPr>
        <w:t xml:space="preserve"> Dinas </w:t>
      </w:r>
      <w:proofErr w:type="spellStart"/>
      <w:r w:rsidRPr="009D1B34">
        <w:rPr>
          <w:rFonts w:eastAsia="Calibri"/>
          <w:bCs/>
        </w:rPr>
        <w:t>Perikanan</w:t>
      </w:r>
      <w:proofErr w:type="spellEnd"/>
      <w:r w:rsidRPr="009D1B34">
        <w:rPr>
          <w:rFonts w:eastAsia="Calibri"/>
          <w:bCs/>
        </w:rPr>
        <w:t xml:space="preserve"> dan </w:t>
      </w:r>
      <w:proofErr w:type="spellStart"/>
      <w:r w:rsidRPr="009D1B34">
        <w:rPr>
          <w:rFonts w:eastAsia="Calibri"/>
          <w:bCs/>
        </w:rPr>
        <w:t>terakhir</w:t>
      </w:r>
      <w:proofErr w:type="spellEnd"/>
      <w:r w:rsidRPr="009D1B34">
        <w:rPr>
          <w:rFonts w:eastAsia="Calibri"/>
          <w:bCs/>
        </w:rPr>
        <w:t xml:space="preserve"> </w:t>
      </w:r>
      <w:proofErr w:type="spellStart"/>
      <w:r w:rsidRPr="009D1B34">
        <w:rPr>
          <w:rFonts w:eastAsia="Calibri"/>
          <w:bCs/>
        </w:rPr>
        <w:t>jaringan</w:t>
      </w:r>
      <w:proofErr w:type="spellEnd"/>
      <w:r w:rsidRPr="009D1B34">
        <w:rPr>
          <w:rFonts w:eastAsia="Calibri"/>
          <w:bCs/>
        </w:rPr>
        <w:t xml:space="preserve"> </w:t>
      </w:r>
      <w:proofErr w:type="spellStart"/>
      <w:r w:rsidRPr="009D1B34">
        <w:rPr>
          <w:rFonts w:eastAsia="Calibri"/>
          <w:bCs/>
        </w:rPr>
        <w:t>sosial</w:t>
      </w:r>
      <w:proofErr w:type="spellEnd"/>
      <w:r w:rsidRPr="009D1B34">
        <w:rPr>
          <w:rFonts w:eastAsia="Calibri"/>
          <w:bCs/>
        </w:rPr>
        <w:t xml:space="preserve"> Bank/</w:t>
      </w:r>
      <w:proofErr w:type="spellStart"/>
      <w:r w:rsidRPr="009D1B34">
        <w:rPr>
          <w:rFonts w:eastAsia="Calibri"/>
          <w:bCs/>
        </w:rPr>
        <w:t>koperasi</w:t>
      </w:r>
      <w:proofErr w:type="spellEnd"/>
      <w:r w:rsidRPr="009D1B34">
        <w:rPr>
          <w:rFonts w:eastAsia="Calibri"/>
          <w:bCs/>
        </w:rPr>
        <w:t xml:space="preserve">. </w:t>
      </w:r>
    </w:p>
    <w:p w14:paraId="2DE8304E" w14:textId="77777777" w:rsidR="009D1B34" w:rsidRPr="009D1B34" w:rsidRDefault="009D1B34" w:rsidP="009D1B34">
      <w:pPr>
        <w:widowControl w:val="0"/>
        <w:autoSpaceDE w:val="0"/>
        <w:autoSpaceDN w:val="0"/>
        <w:adjustRightInd w:val="0"/>
        <w:spacing w:line="281" w:lineRule="auto"/>
        <w:ind w:right="86" w:firstLine="720"/>
        <w:jc w:val="both"/>
        <w:rPr>
          <w:rFonts w:eastAsia="Calibri"/>
          <w:bCs/>
        </w:rPr>
      </w:pPr>
      <w:r w:rsidRPr="009D1B34">
        <w:rPr>
          <w:rFonts w:eastAsia="Calibri"/>
          <w:b/>
          <w:bCs/>
        </w:rPr>
        <w:t xml:space="preserve">Figure 2. </w:t>
      </w:r>
      <w:proofErr w:type="spellStart"/>
      <w:r w:rsidRPr="009D1B34">
        <w:rPr>
          <w:rFonts w:eastAsia="Calibri"/>
          <w:bCs/>
        </w:rPr>
        <w:t>Jaringan</w:t>
      </w:r>
      <w:proofErr w:type="spellEnd"/>
      <w:r w:rsidRPr="009D1B34">
        <w:rPr>
          <w:rFonts w:eastAsia="Calibri"/>
          <w:bCs/>
        </w:rPr>
        <w:t xml:space="preserve"> </w:t>
      </w:r>
      <w:proofErr w:type="spellStart"/>
      <w:r w:rsidRPr="009D1B34">
        <w:rPr>
          <w:rFonts w:eastAsia="Calibri"/>
          <w:bCs/>
        </w:rPr>
        <w:t>Sosial</w:t>
      </w:r>
      <w:proofErr w:type="spellEnd"/>
      <w:r w:rsidRPr="009D1B34">
        <w:rPr>
          <w:rFonts w:eastAsia="Calibri"/>
          <w:bCs/>
        </w:rPr>
        <w:t xml:space="preserve"> </w:t>
      </w:r>
      <w:proofErr w:type="spellStart"/>
      <w:r w:rsidRPr="009D1B34">
        <w:rPr>
          <w:rFonts w:eastAsia="Calibri"/>
          <w:bCs/>
        </w:rPr>
        <w:t>Eksternal</w:t>
      </w:r>
      <w:proofErr w:type="spellEnd"/>
      <w:r w:rsidRPr="009D1B34">
        <w:rPr>
          <w:rFonts w:eastAsia="Calibri"/>
          <w:bCs/>
        </w:rPr>
        <w:t xml:space="preserve"> Masyarakat </w:t>
      </w:r>
      <w:proofErr w:type="spellStart"/>
      <w:r w:rsidRPr="009D1B34">
        <w:rPr>
          <w:rFonts w:eastAsia="Calibri"/>
          <w:bCs/>
        </w:rPr>
        <w:t>Nelayan</w:t>
      </w:r>
      <w:proofErr w:type="spellEnd"/>
      <w:r w:rsidRPr="009D1B34">
        <w:rPr>
          <w:rFonts w:eastAsia="Calibri"/>
          <w:bCs/>
        </w:rPr>
        <w:t xml:space="preserve"> </w:t>
      </w:r>
      <w:proofErr w:type="spellStart"/>
      <w:r w:rsidRPr="009D1B34">
        <w:rPr>
          <w:rFonts w:eastAsia="Calibri"/>
          <w:bCs/>
        </w:rPr>
        <w:t>Cikoang</w:t>
      </w:r>
      <w:proofErr w:type="spellEnd"/>
    </w:p>
    <w:p w14:paraId="3F91E785" w14:textId="77777777" w:rsidR="009D1B34" w:rsidRPr="009D1B34" w:rsidRDefault="009D1B34" w:rsidP="009D1B34">
      <w:pPr>
        <w:widowControl w:val="0"/>
        <w:numPr>
          <w:ilvl w:val="0"/>
          <w:numId w:val="3"/>
        </w:numPr>
        <w:autoSpaceDE w:val="0"/>
        <w:autoSpaceDN w:val="0"/>
        <w:adjustRightInd w:val="0"/>
        <w:spacing w:line="281" w:lineRule="auto"/>
        <w:ind w:right="86"/>
        <w:jc w:val="both"/>
        <w:rPr>
          <w:rFonts w:eastAsia="Calibri"/>
          <w:b/>
          <w:bCs/>
        </w:rPr>
      </w:pPr>
      <w:r w:rsidRPr="009D1B34">
        <w:rPr>
          <w:rFonts w:eastAsia="Calibri"/>
          <w:b/>
          <w:bCs/>
        </w:rPr>
        <w:t xml:space="preserve">Dinas </w:t>
      </w:r>
      <w:proofErr w:type="spellStart"/>
      <w:r w:rsidRPr="009D1B34">
        <w:rPr>
          <w:rFonts w:eastAsia="Calibri"/>
          <w:b/>
          <w:bCs/>
        </w:rPr>
        <w:t>Perikanan</w:t>
      </w:r>
      <w:proofErr w:type="spellEnd"/>
      <w:r w:rsidRPr="009D1B34">
        <w:rPr>
          <w:rFonts w:eastAsia="Calibri"/>
          <w:b/>
          <w:bCs/>
        </w:rPr>
        <w:t xml:space="preserve"> </w:t>
      </w:r>
      <w:proofErr w:type="spellStart"/>
      <w:r w:rsidRPr="009D1B34">
        <w:rPr>
          <w:rFonts w:eastAsia="Calibri"/>
          <w:b/>
          <w:bCs/>
        </w:rPr>
        <w:t>atau</w:t>
      </w:r>
      <w:proofErr w:type="spellEnd"/>
      <w:r w:rsidRPr="009D1B34">
        <w:rPr>
          <w:rFonts w:eastAsia="Calibri"/>
          <w:b/>
          <w:bCs/>
        </w:rPr>
        <w:t xml:space="preserve"> </w:t>
      </w:r>
      <w:proofErr w:type="spellStart"/>
      <w:r w:rsidRPr="009D1B34">
        <w:rPr>
          <w:rFonts w:eastAsia="Calibri"/>
          <w:b/>
          <w:bCs/>
        </w:rPr>
        <w:t>Pemerintah</w:t>
      </w:r>
      <w:proofErr w:type="spellEnd"/>
    </w:p>
    <w:p w14:paraId="5B6BA238" w14:textId="77777777" w:rsidR="009D1B34" w:rsidRPr="009D1B34" w:rsidRDefault="009D1B34" w:rsidP="009D1B34">
      <w:pPr>
        <w:widowControl w:val="0"/>
        <w:autoSpaceDE w:val="0"/>
        <w:autoSpaceDN w:val="0"/>
        <w:adjustRightInd w:val="0"/>
        <w:spacing w:line="281" w:lineRule="auto"/>
        <w:ind w:right="86" w:firstLine="720"/>
        <w:jc w:val="both"/>
        <w:rPr>
          <w:rFonts w:eastAsia="Calibri"/>
          <w:bCs/>
        </w:rPr>
      </w:pPr>
      <w:proofErr w:type="spellStart"/>
      <w:r w:rsidRPr="009D1B34">
        <w:rPr>
          <w:rFonts w:eastAsia="Calibri"/>
          <w:bCs/>
        </w:rPr>
        <w:t>Jaringan</w:t>
      </w:r>
      <w:proofErr w:type="spellEnd"/>
      <w:r w:rsidRPr="009D1B34">
        <w:rPr>
          <w:rFonts w:eastAsia="Calibri"/>
          <w:bCs/>
        </w:rPr>
        <w:t xml:space="preserve"> </w:t>
      </w:r>
      <w:proofErr w:type="spellStart"/>
      <w:r w:rsidRPr="009D1B34">
        <w:rPr>
          <w:rFonts w:eastAsia="Calibri"/>
          <w:bCs/>
        </w:rPr>
        <w:t>sosial</w:t>
      </w:r>
      <w:proofErr w:type="spellEnd"/>
      <w:r w:rsidRPr="009D1B34">
        <w:rPr>
          <w:rFonts w:eastAsia="Calibri"/>
          <w:bCs/>
        </w:rPr>
        <w:t xml:space="preserve"> </w:t>
      </w:r>
      <w:proofErr w:type="spellStart"/>
      <w:r w:rsidRPr="009D1B34">
        <w:rPr>
          <w:rFonts w:eastAsia="Calibri"/>
          <w:bCs/>
        </w:rPr>
        <w:t>nelayan</w:t>
      </w:r>
      <w:proofErr w:type="spellEnd"/>
      <w:r w:rsidRPr="009D1B34">
        <w:rPr>
          <w:rFonts w:eastAsia="Calibri"/>
          <w:bCs/>
        </w:rPr>
        <w:t xml:space="preserve"> </w:t>
      </w:r>
      <w:proofErr w:type="spellStart"/>
      <w:r w:rsidRPr="009D1B34">
        <w:rPr>
          <w:rFonts w:eastAsia="Calibri"/>
          <w:bCs/>
        </w:rPr>
        <w:t>kepada</w:t>
      </w:r>
      <w:proofErr w:type="spellEnd"/>
      <w:r w:rsidRPr="009D1B34">
        <w:rPr>
          <w:rFonts w:eastAsia="Calibri"/>
          <w:bCs/>
        </w:rPr>
        <w:t xml:space="preserve"> Dinas </w:t>
      </w:r>
      <w:proofErr w:type="spellStart"/>
      <w:r w:rsidRPr="009D1B34">
        <w:rPr>
          <w:rFonts w:eastAsia="Calibri"/>
          <w:bCs/>
        </w:rPr>
        <w:t>Perikanan</w:t>
      </w:r>
      <w:proofErr w:type="spellEnd"/>
      <w:r w:rsidRPr="009D1B34">
        <w:rPr>
          <w:rFonts w:eastAsia="Calibri"/>
          <w:bCs/>
        </w:rPr>
        <w:t xml:space="preserve"> </w:t>
      </w:r>
      <w:proofErr w:type="spellStart"/>
      <w:r w:rsidRPr="009D1B34">
        <w:rPr>
          <w:rFonts w:eastAsia="Calibri"/>
          <w:bCs/>
        </w:rPr>
        <w:t>atau</w:t>
      </w:r>
      <w:proofErr w:type="spellEnd"/>
      <w:r w:rsidRPr="009D1B34">
        <w:rPr>
          <w:rFonts w:eastAsia="Calibri"/>
          <w:bCs/>
        </w:rPr>
        <w:t xml:space="preserve"> </w:t>
      </w:r>
      <w:proofErr w:type="spellStart"/>
      <w:r w:rsidRPr="009D1B34">
        <w:rPr>
          <w:rFonts w:eastAsia="Calibri"/>
          <w:bCs/>
        </w:rPr>
        <w:t>pemerintah</w:t>
      </w:r>
      <w:proofErr w:type="spellEnd"/>
      <w:r w:rsidRPr="009D1B34">
        <w:rPr>
          <w:rFonts w:eastAsia="Calibri"/>
          <w:bCs/>
        </w:rPr>
        <w:t xml:space="preserve"> </w:t>
      </w:r>
      <w:proofErr w:type="spellStart"/>
      <w:r w:rsidRPr="009D1B34">
        <w:rPr>
          <w:rFonts w:eastAsia="Calibri"/>
          <w:bCs/>
        </w:rPr>
        <w:t>digunakan</w:t>
      </w:r>
      <w:proofErr w:type="spellEnd"/>
      <w:r w:rsidRPr="009D1B34">
        <w:rPr>
          <w:rFonts w:eastAsia="Calibri"/>
          <w:bCs/>
        </w:rPr>
        <w:t xml:space="preserve"> </w:t>
      </w:r>
      <w:proofErr w:type="spellStart"/>
      <w:r w:rsidRPr="009D1B34">
        <w:rPr>
          <w:rFonts w:eastAsia="Calibri"/>
          <w:bCs/>
        </w:rPr>
        <w:t>untuk</w:t>
      </w:r>
      <w:proofErr w:type="spellEnd"/>
      <w:r w:rsidRPr="009D1B34">
        <w:rPr>
          <w:rFonts w:eastAsia="Calibri"/>
          <w:bCs/>
        </w:rPr>
        <w:t xml:space="preserve"> </w:t>
      </w:r>
      <w:proofErr w:type="spellStart"/>
      <w:r w:rsidRPr="009D1B34">
        <w:rPr>
          <w:rFonts w:eastAsia="Calibri"/>
          <w:bCs/>
        </w:rPr>
        <w:t>meminta</w:t>
      </w:r>
      <w:proofErr w:type="spellEnd"/>
      <w:r w:rsidRPr="009D1B34">
        <w:rPr>
          <w:rFonts w:eastAsia="Calibri"/>
          <w:bCs/>
        </w:rPr>
        <w:t xml:space="preserve"> </w:t>
      </w:r>
      <w:proofErr w:type="spellStart"/>
      <w:r w:rsidRPr="009D1B34">
        <w:rPr>
          <w:rFonts w:eastAsia="Calibri"/>
          <w:bCs/>
        </w:rPr>
        <w:t>bantuan</w:t>
      </w:r>
      <w:proofErr w:type="spellEnd"/>
      <w:r w:rsidRPr="009D1B34">
        <w:rPr>
          <w:rFonts w:eastAsia="Calibri"/>
          <w:bCs/>
        </w:rPr>
        <w:t xml:space="preserve"> yang </w:t>
      </w:r>
      <w:proofErr w:type="spellStart"/>
      <w:r w:rsidRPr="009D1B34">
        <w:rPr>
          <w:rFonts w:eastAsia="Calibri"/>
          <w:bCs/>
        </w:rPr>
        <w:t>berkenaan</w:t>
      </w:r>
      <w:proofErr w:type="spellEnd"/>
      <w:r w:rsidRPr="009D1B34">
        <w:rPr>
          <w:rFonts w:eastAsia="Calibri"/>
          <w:bCs/>
        </w:rPr>
        <w:t xml:space="preserve"> </w:t>
      </w:r>
      <w:proofErr w:type="spellStart"/>
      <w:r w:rsidRPr="009D1B34">
        <w:rPr>
          <w:rFonts w:eastAsia="Calibri"/>
          <w:bCs/>
        </w:rPr>
        <w:t>dengan</w:t>
      </w:r>
      <w:proofErr w:type="spellEnd"/>
      <w:r w:rsidRPr="009D1B34">
        <w:rPr>
          <w:rFonts w:eastAsia="Calibri"/>
          <w:bCs/>
        </w:rPr>
        <w:t xml:space="preserve"> </w:t>
      </w:r>
      <w:proofErr w:type="spellStart"/>
      <w:r w:rsidRPr="009D1B34">
        <w:rPr>
          <w:rFonts w:eastAsia="Calibri"/>
          <w:bCs/>
        </w:rPr>
        <w:t>profesi</w:t>
      </w:r>
      <w:proofErr w:type="spellEnd"/>
      <w:r w:rsidRPr="009D1B34">
        <w:rPr>
          <w:rFonts w:eastAsia="Calibri"/>
          <w:bCs/>
        </w:rPr>
        <w:t xml:space="preserve"> </w:t>
      </w:r>
      <w:proofErr w:type="spellStart"/>
      <w:r w:rsidRPr="009D1B34">
        <w:rPr>
          <w:rFonts w:eastAsia="Calibri"/>
          <w:bCs/>
        </w:rPr>
        <w:t>nelayan</w:t>
      </w:r>
      <w:proofErr w:type="spellEnd"/>
      <w:r w:rsidRPr="009D1B34">
        <w:rPr>
          <w:rFonts w:eastAsia="Calibri"/>
          <w:bCs/>
        </w:rPr>
        <w:t xml:space="preserve"> </w:t>
      </w:r>
      <w:proofErr w:type="spellStart"/>
      <w:r w:rsidRPr="009D1B34">
        <w:rPr>
          <w:rFonts w:eastAsia="Calibri"/>
          <w:bCs/>
        </w:rPr>
        <w:t>seperti</w:t>
      </w:r>
      <w:proofErr w:type="spellEnd"/>
      <w:r w:rsidRPr="009D1B34">
        <w:rPr>
          <w:rFonts w:eastAsia="Calibri"/>
          <w:bCs/>
        </w:rPr>
        <w:t xml:space="preserve"> </w:t>
      </w:r>
      <w:proofErr w:type="spellStart"/>
      <w:r w:rsidRPr="009D1B34">
        <w:rPr>
          <w:rFonts w:eastAsia="Calibri"/>
          <w:bCs/>
        </w:rPr>
        <w:t>bantuan</w:t>
      </w:r>
      <w:proofErr w:type="spellEnd"/>
      <w:r w:rsidRPr="009D1B34">
        <w:rPr>
          <w:rFonts w:eastAsia="Calibri"/>
          <w:bCs/>
        </w:rPr>
        <w:t xml:space="preserve"> </w:t>
      </w:r>
      <w:proofErr w:type="spellStart"/>
      <w:r w:rsidRPr="009D1B34">
        <w:rPr>
          <w:rFonts w:eastAsia="Calibri"/>
          <w:bCs/>
        </w:rPr>
        <w:t>kapal</w:t>
      </w:r>
      <w:proofErr w:type="spellEnd"/>
      <w:r w:rsidRPr="009D1B34">
        <w:rPr>
          <w:rFonts w:eastAsia="Calibri"/>
          <w:bCs/>
        </w:rPr>
        <w:t xml:space="preserve">, </w:t>
      </w:r>
      <w:proofErr w:type="spellStart"/>
      <w:r w:rsidRPr="009D1B34">
        <w:rPr>
          <w:rFonts w:eastAsia="Calibri"/>
          <w:bCs/>
        </w:rPr>
        <w:t>jaring</w:t>
      </w:r>
      <w:proofErr w:type="spellEnd"/>
      <w:r w:rsidRPr="009D1B34">
        <w:rPr>
          <w:rFonts w:eastAsia="Calibri"/>
          <w:bCs/>
        </w:rPr>
        <w:t xml:space="preserve"> dan </w:t>
      </w:r>
      <w:proofErr w:type="spellStart"/>
      <w:r w:rsidRPr="009D1B34">
        <w:rPr>
          <w:rFonts w:eastAsia="Calibri"/>
          <w:bCs/>
        </w:rPr>
        <w:t>sebagainya</w:t>
      </w:r>
      <w:proofErr w:type="spellEnd"/>
      <w:r w:rsidRPr="009D1B34">
        <w:rPr>
          <w:rFonts w:eastAsia="Calibri"/>
          <w:bCs/>
        </w:rPr>
        <w:t xml:space="preserve">. Masyarakat </w:t>
      </w:r>
      <w:proofErr w:type="spellStart"/>
      <w:r w:rsidRPr="009D1B34">
        <w:rPr>
          <w:rFonts w:eastAsia="Calibri"/>
          <w:bCs/>
        </w:rPr>
        <w:t>nelayan</w:t>
      </w:r>
      <w:proofErr w:type="spellEnd"/>
      <w:r w:rsidRPr="009D1B34">
        <w:rPr>
          <w:rFonts w:eastAsia="Calibri"/>
          <w:bCs/>
        </w:rPr>
        <w:t xml:space="preserve"> </w:t>
      </w:r>
      <w:proofErr w:type="spellStart"/>
      <w:r w:rsidRPr="009D1B34">
        <w:rPr>
          <w:rFonts w:eastAsia="Calibri"/>
          <w:bCs/>
        </w:rPr>
        <w:t>Cikoang</w:t>
      </w:r>
      <w:proofErr w:type="spellEnd"/>
      <w:r w:rsidRPr="009D1B34">
        <w:rPr>
          <w:rFonts w:eastAsia="Calibri"/>
          <w:bCs/>
        </w:rPr>
        <w:t xml:space="preserve"> yang </w:t>
      </w:r>
      <w:proofErr w:type="spellStart"/>
      <w:r w:rsidRPr="009D1B34">
        <w:rPr>
          <w:rFonts w:eastAsia="Calibri"/>
          <w:bCs/>
        </w:rPr>
        <w:t>menggunakan</w:t>
      </w:r>
      <w:proofErr w:type="spellEnd"/>
      <w:r w:rsidRPr="009D1B34">
        <w:rPr>
          <w:rFonts w:eastAsia="Calibri"/>
          <w:bCs/>
        </w:rPr>
        <w:t xml:space="preserve"> strategi </w:t>
      </w:r>
      <w:proofErr w:type="spellStart"/>
      <w:r w:rsidRPr="009D1B34">
        <w:rPr>
          <w:rFonts w:eastAsia="Calibri"/>
          <w:bCs/>
        </w:rPr>
        <w:t>ini</w:t>
      </w:r>
      <w:proofErr w:type="spellEnd"/>
      <w:r w:rsidRPr="009D1B34">
        <w:rPr>
          <w:rFonts w:eastAsia="Calibri"/>
          <w:bCs/>
        </w:rPr>
        <w:t xml:space="preserve">, </w:t>
      </w:r>
      <w:proofErr w:type="spellStart"/>
      <w:r w:rsidRPr="009D1B34">
        <w:rPr>
          <w:rFonts w:eastAsia="Calibri"/>
          <w:bCs/>
        </w:rPr>
        <w:t>akan</w:t>
      </w:r>
      <w:proofErr w:type="spellEnd"/>
      <w:r w:rsidRPr="009D1B34">
        <w:rPr>
          <w:rFonts w:eastAsia="Calibri"/>
          <w:bCs/>
        </w:rPr>
        <w:t xml:space="preserve"> </w:t>
      </w:r>
      <w:proofErr w:type="spellStart"/>
      <w:r w:rsidRPr="009D1B34">
        <w:rPr>
          <w:rFonts w:eastAsia="Calibri"/>
          <w:bCs/>
        </w:rPr>
        <w:t>diwakili</w:t>
      </w:r>
      <w:proofErr w:type="spellEnd"/>
      <w:r w:rsidRPr="009D1B34">
        <w:rPr>
          <w:rFonts w:eastAsia="Calibri"/>
          <w:bCs/>
        </w:rPr>
        <w:t xml:space="preserve"> oleh </w:t>
      </w:r>
      <w:proofErr w:type="spellStart"/>
      <w:r w:rsidRPr="009D1B34">
        <w:rPr>
          <w:rFonts w:eastAsia="Calibri"/>
          <w:bCs/>
        </w:rPr>
        <w:t>pemerintah</w:t>
      </w:r>
      <w:proofErr w:type="spellEnd"/>
      <w:r w:rsidRPr="009D1B34">
        <w:rPr>
          <w:rFonts w:eastAsia="Calibri"/>
          <w:bCs/>
        </w:rPr>
        <w:t xml:space="preserve"> </w:t>
      </w:r>
      <w:proofErr w:type="spellStart"/>
      <w:r w:rsidRPr="009D1B34">
        <w:rPr>
          <w:rFonts w:eastAsia="Calibri"/>
          <w:bCs/>
        </w:rPr>
        <w:t>dusun</w:t>
      </w:r>
      <w:proofErr w:type="spellEnd"/>
      <w:r w:rsidRPr="009D1B34">
        <w:rPr>
          <w:rFonts w:eastAsia="Calibri"/>
          <w:bCs/>
        </w:rPr>
        <w:t xml:space="preserve"> </w:t>
      </w:r>
      <w:proofErr w:type="spellStart"/>
      <w:r w:rsidRPr="009D1B34">
        <w:rPr>
          <w:rFonts w:eastAsia="Calibri"/>
          <w:bCs/>
        </w:rPr>
        <w:t>atau</w:t>
      </w:r>
      <w:proofErr w:type="spellEnd"/>
      <w:r w:rsidRPr="009D1B34">
        <w:rPr>
          <w:rFonts w:eastAsia="Calibri"/>
          <w:bCs/>
        </w:rPr>
        <w:t xml:space="preserve"> </w:t>
      </w:r>
      <w:proofErr w:type="spellStart"/>
      <w:r w:rsidRPr="009D1B34">
        <w:rPr>
          <w:rFonts w:eastAsia="Calibri"/>
          <w:bCs/>
        </w:rPr>
        <w:t>desa</w:t>
      </w:r>
      <w:proofErr w:type="spellEnd"/>
      <w:r w:rsidRPr="009D1B34">
        <w:rPr>
          <w:rFonts w:eastAsia="Calibri"/>
          <w:bCs/>
        </w:rPr>
        <w:t xml:space="preserve"> </w:t>
      </w:r>
      <w:proofErr w:type="spellStart"/>
      <w:r w:rsidRPr="009D1B34">
        <w:rPr>
          <w:rFonts w:eastAsia="Calibri"/>
          <w:bCs/>
        </w:rPr>
        <w:t>ke</w:t>
      </w:r>
      <w:proofErr w:type="spellEnd"/>
      <w:r w:rsidRPr="009D1B34">
        <w:rPr>
          <w:rFonts w:eastAsia="Calibri"/>
          <w:bCs/>
        </w:rPr>
        <w:t xml:space="preserve"> Dinas </w:t>
      </w:r>
      <w:proofErr w:type="spellStart"/>
      <w:r w:rsidRPr="009D1B34">
        <w:rPr>
          <w:rFonts w:eastAsia="Calibri"/>
          <w:bCs/>
        </w:rPr>
        <w:t>Perikanan</w:t>
      </w:r>
      <w:proofErr w:type="spellEnd"/>
      <w:r w:rsidRPr="009D1B34">
        <w:rPr>
          <w:rFonts w:eastAsia="Calibri"/>
          <w:bCs/>
        </w:rPr>
        <w:t xml:space="preserve">. </w:t>
      </w:r>
    </w:p>
    <w:p w14:paraId="4B3B346E" w14:textId="77777777" w:rsidR="009D1B34" w:rsidRPr="009D1B34" w:rsidRDefault="009D1B34" w:rsidP="009D1B34">
      <w:pPr>
        <w:widowControl w:val="0"/>
        <w:autoSpaceDE w:val="0"/>
        <w:autoSpaceDN w:val="0"/>
        <w:adjustRightInd w:val="0"/>
        <w:spacing w:line="281" w:lineRule="auto"/>
        <w:ind w:right="86" w:firstLine="720"/>
        <w:jc w:val="both"/>
        <w:rPr>
          <w:rFonts w:eastAsia="Calibri"/>
          <w:bCs/>
        </w:rPr>
      </w:pPr>
      <w:r w:rsidRPr="009D1B34">
        <w:rPr>
          <w:rFonts w:eastAsia="Calibri"/>
          <w:bCs/>
        </w:rPr>
        <w:t xml:space="preserve">“Pak </w:t>
      </w:r>
      <w:proofErr w:type="spellStart"/>
      <w:r w:rsidRPr="009D1B34">
        <w:rPr>
          <w:rFonts w:eastAsia="Calibri"/>
          <w:bCs/>
        </w:rPr>
        <w:t>dusun</w:t>
      </w:r>
      <w:proofErr w:type="spellEnd"/>
      <w:r w:rsidRPr="009D1B34">
        <w:rPr>
          <w:rFonts w:eastAsia="Calibri"/>
          <w:bCs/>
        </w:rPr>
        <w:t xml:space="preserve"> </w:t>
      </w:r>
      <w:proofErr w:type="spellStart"/>
      <w:r w:rsidRPr="009D1B34">
        <w:rPr>
          <w:rFonts w:eastAsia="Calibri"/>
          <w:bCs/>
        </w:rPr>
        <w:t>kemarin</w:t>
      </w:r>
      <w:proofErr w:type="spellEnd"/>
      <w:r w:rsidRPr="009D1B34">
        <w:rPr>
          <w:rFonts w:eastAsia="Calibri"/>
          <w:bCs/>
        </w:rPr>
        <w:t xml:space="preserve"> yang </w:t>
      </w:r>
      <w:proofErr w:type="spellStart"/>
      <w:r w:rsidRPr="009D1B34">
        <w:rPr>
          <w:rFonts w:eastAsia="Calibri"/>
          <w:bCs/>
        </w:rPr>
        <w:t>ajukan</w:t>
      </w:r>
      <w:proofErr w:type="spellEnd"/>
      <w:r w:rsidRPr="009D1B34">
        <w:rPr>
          <w:rFonts w:eastAsia="Calibri"/>
          <w:bCs/>
        </w:rPr>
        <w:t xml:space="preserve"> </w:t>
      </w:r>
      <w:proofErr w:type="spellStart"/>
      <w:r w:rsidRPr="009D1B34">
        <w:rPr>
          <w:rFonts w:eastAsia="Calibri"/>
          <w:bCs/>
        </w:rPr>
        <w:t>ke</w:t>
      </w:r>
      <w:proofErr w:type="spellEnd"/>
      <w:r w:rsidRPr="009D1B34">
        <w:rPr>
          <w:rFonts w:eastAsia="Calibri"/>
          <w:bCs/>
        </w:rPr>
        <w:t xml:space="preserve"> </w:t>
      </w:r>
      <w:proofErr w:type="spellStart"/>
      <w:r w:rsidRPr="009D1B34">
        <w:rPr>
          <w:rFonts w:eastAsia="Calibri"/>
          <w:bCs/>
        </w:rPr>
        <w:t>pemerintah</w:t>
      </w:r>
      <w:proofErr w:type="spellEnd"/>
      <w:r w:rsidRPr="009D1B34">
        <w:rPr>
          <w:rFonts w:eastAsia="Calibri"/>
          <w:bCs/>
        </w:rPr>
        <w:t xml:space="preserve">. Ada </w:t>
      </w:r>
      <w:proofErr w:type="spellStart"/>
      <w:r w:rsidRPr="009D1B34">
        <w:rPr>
          <w:rFonts w:eastAsia="Calibri"/>
          <w:bCs/>
        </w:rPr>
        <w:t>bantuan</w:t>
      </w:r>
      <w:proofErr w:type="spellEnd"/>
      <w:r w:rsidRPr="009D1B34">
        <w:rPr>
          <w:rFonts w:eastAsia="Calibri"/>
          <w:bCs/>
        </w:rPr>
        <w:t xml:space="preserve"> </w:t>
      </w:r>
      <w:proofErr w:type="spellStart"/>
      <w:r w:rsidRPr="009D1B34">
        <w:rPr>
          <w:rFonts w:eastAsia="Calibri"/>
          <w:bCs/>
        </w:rPr>
        <w:t>jaring</w:t>
      </w:r>
      <w:proofErr w:type="spellEnd"/>
      <w:r w:rsidRPr="009D1B34">
        <w:rPr>
          <w:rFonts w:eastAsia="Calibri"/>
          <w:bCs/>
        </w:rPr>
        <w:t xml:space="preserve"> </w:t>
      </w:r>
      <w:proofErr w:type="spellStart"/>
      <w:r w:rsidRPr="009D1B34">
        <w:rPr>
          <w:rFonts w:eastAsia="Calibri"/>
          <w:bCs/>
        </w:rPr>
        <w:t>katanya</w:t>
      </w:r>
      <w:proofErr w:type="spellEnd"/>
      <w:r w:rsidRPr="009D1B34">
        <w:rPr>
          <w:rFonts w:eastAsia="Calibri"/>
          <w:bCs/>
        </w:rPr>
        <w:t xml:space="preserve">, </w:t>
      </w:r>
      <w:proofErr w:type="spellStart"/>
      <w:r w:rsidRPr="009D1B34">
        <w:rPr>
          <w:rFonts w:eastAsia="Calibri"/>
          <w:bCs/>
        </w:rPr>
        <w:t>tapi</w:t>
      </w:r>
      <w:proofErr w:type="spellEnd"/>
      <w:r w:rsidRPr="009D1B34">
        <w:rPr>
          <w:rFonts w:eastAsia="Calibri"/>
          <w:bCs/>
        </w:rPr>
        <w:t xml:space="preserve"> </w:t>
      </w:r>
      <w:proofErr w:type="spellStart"/>
      <w:r w:rsidRPr="009D1B34">
        <w:rPr>
          <w:rFonts w:eastAsia="Calibri"/>
          <w:bCs/>
        </w:rPr>
        <w:t>lamami</w:t>
      </w:r>
      <w:proofErr w:type="spellEnd"/>
      <w:r w:rsidRPr="009D1B34">
        <w:rPr>
          <w:rFonts w:eastAsia="Calibri"/>
          <w:bCs/>
        </w:rPr>
        <w:t xml:space="preserve">. </w:t>
      </w:r>
      <w:proofErr w:type="spellStart"/>
      <w:r w:rsidRPr="009D1B34">
        <w:rPr>
          <w:rFonts w:eastAsia="Calibri"/>
          <w:bCs/>
        </w:rPr>
        <w:t>Sampai</w:t>
      </w:r>
      <w:proofErr w:type="spellEnd"/>
      <w:r w:rsidRPr="009D1B34">
        <w:rPr>
          <w:rFonts w:eastAsia="Calibri"/>
          <w:bCs/>
        </w:rPr>
        <w:t xml:space="preserve"> </w:t>
      </w:r>
      <w:proofErr w:type="spellStart"/>
      <w:r w:rsidRPr="009D1B34">
        <w:rPr>
          <w:rFonts w:eastAsia="Calibri"/>
          <w:bCs/>
        </w:rPr>
        <w:t>sekarang</w:t>
      </w:r>
      <w:proofErr w:type="spellEnd"/>
      <w:r w:rsidRPr="009D1B34">
        <w:rPr>
          <w:rFonts w:eastAsia="Calibri"/>
          <w:bCs/>
        </w:rPr>
        <w:t xml:space="preserve"> </w:t>
      </w:r>
      <w:proofErr w:type="spellStart"/>
      <w:r w:rsidRPr="009D1B34">
        <w:rPr>
          <w:rFonts w:eastAsia="Calibri"/>
          <w:bCs/>
        </w:rPr>
        <w:t>belum</w:t>
      </w:r>
      <w:proofErr w:type="spellEnd"/>
      <w:r w:rsidRPr="009D1B34">
        <w:rPr>
          <w:rFonts w:eastAsia="Calibri"/>
          <w:bCs/>
        </w:rPr>
        <w:t xml:space="preserve"> </w:t>
      </w:r>
      <w:proofErr w:type="spellStart"/>
      <w:r w:rsidRPr="009D1B34">
        <w:rPr>
          <w:rFonts w:eastAsia="Calibri"/>
          <w:bCs/>
        </w:rPr>
        <w:t>datang-datang</w:t>
      </w:r>
      <w:proofErr w:type="spellEnd"/>
      <w:r w:rsidRPr="009D1B34">
        <w:rPr>
          <w:rFonts w:eastAsia="Calibri"/>
          <w:bCs/>
        </w:rPr>
        <w:t>” (</w:t>
      </w:r>
      <w:proofErr w:type="spellStart"/>
      <w:r w:rsidRPr="009D1B34">
        <w:rPr>
          <w:rFonts w:eastAsia="Calibri"/>
          <w:bCs/>
        </w:rPr>
        <w:t>Wawancara</w:t>
      </w:r>
      <w:proofErr w:type="spellEnd"/>
      <w:r w:rsidRPr="009D1B34">
        <w:rPr>
          <w:rFonts w:eastAsia="Calibri"/>
          <w:bCs/>
        </w:rPr>
        <w:t xml:space="preserve"> </w:t>
      </w:r>
      <w:proofErr w:type="spellStart"/>
      <w:r w:rsidRPr="009D1B34">
        <w:rPr>
          <w:rFonts w:eastAsia="Calibri"/>
          <w:bCs/>
        </w:rPr>
        <w:t>dengan</w:t>
      </w:r>
      <w:proofErr w:type="spellEnd"/>
      <w:r w:rsidRPr="009D1B34">
        <w:rPr>
          <w:rFonts w:eastAsia="Calibri"/>
          <w:bCs/>
        </w:rPr>
        <w:t xml:space="preserve"> S)</w:t>
      </w:r>
    </w:p>
    <w:p w14:paraId="63D82D8E" w14:textId="77777777" w:rsidR="009D1B34" w:rsidRPr="009D1B34" w:rsidRDefault="009D1B34" w:rsidP="009D1B34">
      <w:pPr>
        <w:widowControl w:val="0"/>
        <w:autoSpaceDE w:val="0"/>
        <w:autoSpaceDN w:val="0"/>
        <w:adjustRightInd w:val="0"/>
        <w:spacing w:line="281" w:lineRule="auto"/>
        <w:ind w:right="86" w:firstLine="720"/>
        <w:jc w:val="both"/>
        <w:rPr>
          <w:rFonts w:eastAsia="Calibri"/>
          <w:bCs/>
        </w:rPr>
      </w:pPr>
      <w:proofErr w:type="spellStart"/>
      <w:r w:rsidRPr="009D1B34">
        <w:rPr>
          <w:rFonts w:eastAsia="Calibri"/>
          <w:bCs/>
        </w:rPr>
        <w:t>Pengajuan</w:t>
      </w:r>
      <w:proofErr w:type="spellEnd"/>
      <w:r w:rsidRPr="009D1B34">
        <w:rPr>
          <w:rFonts w:eastAsia="Calibri"/>
          <w:bCs/>
        </w:rPr>
        <w:t xml:space="preserve"> </w:t>
      </w:r>
      <w:proofErr w:type="spellStart"/>
      <w:r w:rsidRPr="009D1B34">
        <w:rPr>
          <w:rFonts w:eastAsia="Calibri"/>
          <w:bCs/>
        </w:rPr>
        <w:t>bantuan</w:t>
      </w:r>
      <w:proofErr w:type="spellEnd"/>
      <w:r w:rsidRPr="009D1B34">
        <w:rPr>
          <w:rFonts w:eastAsia="Calibri"/>
          <w:bCs/>
        </w:rPr>
        <w:t xml:space="preserve"> </w:t>
      </w:r>
      <w:proofErr w:type="spellStart"/>
      <w:r w:rsidRPr="009D1B34">
        <w:rPr>
          <w:rFonts w:eastAsia="Calibri"/>
          <w:bCs/>
        </w:rPr>
        <w:t>jaring</w:t>
      </w:r>
      <w:proofErr w:type="spellEnd"/>
      <w:r w:rsidRPr="009D1B34">
        <w:rPr>
          <w:rFonts w:eastAsia="Calibri"/>
          <w:bCs/>
        </w:rPr>
        <w:t xml:space="preserve"> </w:t>
      </w:r>
      <w:proofErr w:type="spellStart"/>
      <w:r w:rsidRPr="009D1B34">
        <w:rPr>
          <w:rFonts w:eastAsia="Calibri"/>
          <w:bCs/>
        </w:rPr>
        <w:t>sebelumnya</w:t>
      </w:r>
      <w:proofErr w:type="spellEnd"/>
      <w:r w:rsidRPr="009D1B34">
        <w:rPr>
          <w:rFonts w:eastAsia="Calibri"/>
          <w:bCs/>
        </w:rPr>
        <w:t xml:space="preserve"> </w:t>
      </w:r>
      <w:proofErr w:type="spellStart"/>
      <w:r w:rsidRPr="009D1B34">
        <w:rPr>
          <w:rFonts w:eastAsia="Calibri"/>
          <w:bCs/>
        </w:rPr>
        <w:t>sudah</w:t>
      </w:r>
      <w:proofErr w:type="spellEnd"/>
      <w:r w:rsidRPr="009D1B34">
        <w:rPr>
          <w:rFonts w:eastAsia="Calibri"/>
          <w:bCs/>
        </w:rPr>
        <w:t xml:space="preserve"> </w:t>
      </w:r>
      <w:proofErr w:type="spellStart"/>
      <w:r w:rsidRPr="009D1B34">
        <w:rPr>
          <w:rFonts w:eastAsia="Calibri"/>
          <w:bCs/>
        </w:rPr>
        <w:t>mendapat</w:t>
      </w:r>
      <w:proofErr w:type="spellEnd"/>
      <w:r w:rsidRPr="009D1B34">
        <w:rPr>
          <w:rFonts w:eastAsia="Calibri"/>
          <w:bCs/>
        </w:rPr>
        <w:t xml:space="preserve"> </w:t>
      </w:r>
      <w:proofErr w:type="spellStart"/>
      <w:r w:rsidRPr="009D1B34">
        <w:rPr>
          <w:rFonts w:eastAsia="Calibri"/>
          <w:bCs/>
        </w:rPr>
        <w:t>respon</w:t>
      </w:r>
      <w:proofErr w:type="spellEnd"/>
      <w:r w:rsidRPr="009D1B34">
        <w:rPr>
          <w:rFonts w:eastAsia="Calibri"/>
          <w:bCs/>
        </w:rPr>
        <w:t xml:space="preserve">, </w:t>
      </w:r>
      <w:proofErr w:type="spellStart"/>
      <w:r w:rsidRPr="009D1B34">
        <w:rPr>
          <w:rFonts w:eastAsia="Calibri"/>
          <w:bCs/>
        </w:rPr>
        <w:t>namun</w:t>
      </w:r>
      <w:proofErr w:type="spellEnd"/>
      <w:r w:rsidRPr="009D1B34">
        <w:rPr>
          <w:rFonts w:eastAsia="Calibri"/>
          <w:bCs/>
        </w:rPr>
        <w:t xml:space="preserve"> para </w:t>
      </w:r>
      <w:proofErr w:type="spellStart"/>
      <w:r w:rsidRPr="009D1B34">
        <w:rPr>
          <w:rFonts w:eastAsia="Calibri"/>
          <w:bCs/>
        </w:rPr>
        <w:t>nelayan</w:t>
      </w:r>
      <w:proofErr w:type="spellEnd"/>
      <w:r w:rsidRPr="009D1B34">
        <w:rPr>
          <w:rFonts w:eastAsia="Calibri"/>
          <w:bCs/>
        </w:rPr>
        <w:t xml:space="preserve"> </w:t>
      </w:r>
      <w:proofErr w:type="spellStart"/>
      <w:r w:rsidRPr="009D1B34">
        <w:rPr>
          <w:rFonts w:eastAsia="Calibri"/>
          <w:bCs/>
        </w:rPr>
        <w:t>belum</w:t>
      </w:r>
      <w:proofErr w:type="spellEnd"/>
      <w:r w:rsidRPr="009D1B34">
        <w:rPr>
          <w:rFonts w:eastAsia="Calibri"/>
          <w:bCs/>
        </w:rPr>
        <w:t xml:space="preserve"> </w:t>
      </w:r>
      <w:proofErr w:type="spellStart"/>
      <w:r w:rsidRPr="009D1B34">
        <w:rPr>
          <w:rFonts w:eastAsia="Calibri"/>
          <w:bCs/>
        </w:rPr>
        <w:t>mendapat</w:t>
      </w:r>
      <w:proofErr w:type="spellEnd"/>
      <w:r w:rsidRPr="009D1B34">
        <w:rPr>
          <w:rFonts w:eastAsia="Calibri"/>
          <w:bCs/>
        </w:rPr>
        <w:t xml:space="preserve"> </w:t>
      </w:r>
      <w:proofErr w:type="spellStart"/>
      <w:r w:rsidRPr="009D1B34">
        <w:rPr>
          <w:rFonts w:eastAsia="Calibri"/>
          <w:bCs/>
        </w:rPr>
        <w:t>bantuan</w:t>
      </w:r>
      <w:proofErr w:type="spellEnd"/>
      <w:r w:rsidRPr="009D1B34">
        <w:rPr>
          <w:rFonts w:eastAsia="Calibri"/>
          <w:bCs/>
        </w:rPr>
        <w:t xml:space="preserve"> </w:t>
      </w:r>
      <w:proofErr w:type="spellStart"/>
      <w:r w:rsidRPr="009D1B34">
        <w:rPr>
          <w:rFonts w:eastAsia="Calibri"/>
          <w:bCs/>
        </w:rPr>
        <w:t>seperti</w:t>
      </w:r>
      <w:proofErr w:type="spellEnd"/>
      <w:r w:rsidRPr="009D1B34">
        <w:rPr>
          <w:rFonts w:eastAsia="Calibri"/>
          <w:bCs/>
        </w:rPr>
        <w:t xml:space="preserve"> yang </w:t>
      </w:r>
      <w:proofErr w:type="spellStart"/>
      <w:r w:rsidRPr="009D1B34">
        <w:rPr>
          <w:rFonts w:eastAsia="Calibri"/>
          <w:bCs/>
        </w:rPr>
        <w:t>telah</w:t>
      </w:r>
      <w:proofErr w:type="spellEnd"/>
      <w:r w:rsidRPr="009D1B34">
        <w:rPr>
          <w:rFonts w:eastAsia="Calibri"/>
          <w:bCs/>
        </w:rPr>
        <w:t xml:space="preserve"> </w:t>
      </w:r>
      <w:proofErr w:type="spellStart"/>
      <w:r w:rsidRPr="009D1B34">
        <w:rPr>
          <w:rFonts w:eastAsia="Calibri"/>
          <w:bCs/>
        </w:rPr>
        <w:t>dijanjikan</w:t>
      </w:r>
      <w:proofErr w:type="spellEnd"/>
      <w:r w:rsidRPr="009D1B34">
        <w:rPr>
          <w:rFonts w:eastAsia="Calibri"/>
          <w:bCs/>
        </w:rPr>
        <w:t xml:space="preserve">. </w:t>
      </w:r>
      <w:proofErr w:type="spellStart"/>
      <w:r w:rsidRPr="009D1B34">
        <w:rPr>
          <w:rFonts w:eastAsia="Calibri"/>
          <w:bCs/>
        </w:rPr>
        <w:t>Jaringan</w:t>
      </w:r>
      <w:proofErr w:type="spellEnd"/>
      <w:r w:rsidRPr="009D1B34">
        <w:rPr>
          <w:rFonts w:eastAsia="Calibri"/>
          <w:bCs/>
        </w:rPr>
        <w:t xml:space="preserve"> </w:t>
      </w:r>
      <w:proofErr w:type="spellStart"/>
      <w:r w:rsidRPr="009D1B34">
        <w:rPr>
          <w:rFonts w:eastAsia="Calibri"/>
          <w:bCs/>
        </w:rPr>
        <w:t>sosial</w:t>
      </w:r>
      <w:proofErr w:type="spellEnd"/>
      <w:r w:rsidRPr="009D1B34">
        <w:rPr>
          <w:rFonts w:eastAsia="Calibri"/>
          <w:bCs/>
        </w:rPr>
        <w:t xml:space="preserve"> </w:t>
      </w:r>
      <w:proofErr w:type="spellStart"/>
      <w:r w:rsidRPr="009D1B34">
        <w:rPr>
          <w:rFonts w:eastAsia="Calibri"/>
          <w:bCs/>
        </w:rPr>
        <w:t>nelayan</w:t>
      </w:r>
      <w:proofErr w:type="spellEnd"/>
      <w:r w:rsidRPr="009D1B34">
        <w:rPr>
          <w:rFonts w:eastAsia="Calibri"/>
          <w:bCs/>
        </w:rPr>
        <w:t xml:space="preserve"> </w:t>
      </w:r>
      <w:proofErr w:type="spellStart"/>
      <w:r w:rsidRPr="009D1B34">
        <w:rPr>
          <w:rFonts w:eastAsia="Calibri"/>
          <w:bCs/>
        </w:rPr>
        <w:t>kepada</w:t>
      </w:r>
      <w:proofErr w:type="spellEnd"/>
      <w:r w:rsidRPr="009D1B34">
        <w:rPr>
          <w:rFonts w:eastAsia="Calibri"/>
          <w:bCs/>
        </w:rPr>
        <w:t xml:space="preserve"> </w:t>
      </w:r>
      <w:proofErr w:type="spellStart"/>
      <w:r w:rsidRPr="009D1B34">
        <w:rPr>
          <w:rFonts w:eastAsia="Calibri"/>
          <w:bCs/>
        </w:rPr>
        <w:t>pemerintah</w:t>
      </w:r>
      <w:proofErr w:type="spellEnd"/>
      <w:r w:rsidRPr="009D1B34">
        <w:rPr>
          <w:rFonts w:eastAsia="Calibri"/>
          <w:bCs/>
        </w:rPr>
        <w:t xml:space="preserve"> </w:t>
      </w:r>
      <w:proofErr w:type="spellStart"/>
      <w:r w:rsidRPr="009D1B34">
        <w:rPr>
          <w:rFonts w:eastAsia="Calibri"/>
          <w:bCs/>
        </w:rPr>
        <w:t>lebih</w:t>
      </w:r>
      <w:proofErr w:type="spellEnd"/>
      <w:r w:rsidRPr="009D1B34">
        <w:rPr>
          <w:rFonts w:eastAsia="Calibri"/>
          <w:bCs/>
        </w:rPr>
        <w:t xml:space="preserve"> </w:t>
      </w:r>
      <w:proofErr w:type="spellStart"/>
      <w:r w:rsidRPr="009D1B34">
        <w:rPr>
          <w:rFonts w:eastAsia="Calibri"/>
          <w:bCs/>
        </w:rPr>
        <w:t>terkendala</w:t>
      </w:r>
      <w:proofErr w:type="spellEnd"/>
      <w:r w:rsidRPr="009D1B34">
        <w:rPr>
          <w:rFonts w:eastAsia="Calibri"/>
          <w:bCs/>
        </w:rPr>
        <w:t xml:space="preserve"> </w:t>
      </w:r>
      <w:proofErr w:type="spellStart"/>
      <w:r w:rsidRPr="009D1B34">
        <w:rPr>
          <w:rFonts w:eastAsia="Calibri"/>
          <w:bCs/>
        </w:rPr>
        <w:t>dalam</w:t>
      </w:r>
      <w:proofErr w:type="spellEnd"/>
      <w:r w:rsidRPr="009D1B34">
        <w:rPr>
          <w:rFonts w:eastAsia="Calibri"/>
          <w:bCs/>
        </w:rPr>
        <w:t xml:space="preserve"> </w:t>
      </w:r>
      <w:proofErr w:type="spellStart"/>
      <w:r w:rsidRPr="009D1B34">
        <w:rPr>
          <w:rFonts w:eastAsia="Calibri"/>
          <w:bCs/>
        </w:rPr>
        <w:t>persoalan</w:t>
      </w:r>
      <w:proofErr w:type="spellEnd"/>
      <w:r w:rsidRPr="009D1B34">
        <w:rPr>
          <w:rFonts w:eastAsia="Calibri"/>
          <w:bCs/>
        </w:rPr>
        <w:t xml:space="preserve"> </w:t>
      </w:r>
      <w:proofErr w:type="spellStart"/>
      <w:r w:rsidRPr="009D1B34">
        <w:rPr>
          <w:rFonts w:eastAsia="Calibri"/>
          <w:bCs/>
        </w:rPr>
        <w:t>administrasi</w:t>
      </w:r>
      <w:proofErr w:type="spellEnd"/>
      <w:r w:rsidRPr="009D1B34">
        <w:rPr>
          <w:rFonts w:eastAsia="Calibri"/>
          <w:bCs/>
        </w:rPr>
        <w:t xml:space="preserve">, </w:t>
      </w:r>
      <w:proofErr w:type="spellStart"/>
      <w:r w:rsidRPr="009D1B34">
        <w:rPr>
          <w:rFonts w:eastAsia="Calibri"/>
          <w:bCs/>
        </w:rPr>
        <w:t>baik</w:t>
      </w:r>
      <w:proofErr w:type="spellEnd"/>
      <w:r w:rsidRPr="009D1B34">
        <w:rPr>
          <w:rFonts w:eastAsia="Calibri"/>
          <w:bCs/>
        </w:rPr>
        <w:t xml:space="preserve"> </w:t>
      </w:r>
      <w:proofErr w:type="spellStart"/>
      <w:r w:rsidRPr="009D1B34">
        <w:rPr>
          <w:rFonts w:eastAsia="Calibri"/>
          <w:bCs/>
        </w:rPr>
        <w:t>kelengkapan</w:t>
      </w:r>
      <w:proofErr w:type="spellEnd"/>
      <w:r w:rsidRPr="009D1B34">
        <w:rPr>
          <w:rFonts w:eastAsia="Calibri"/>
          <w:bCs/>
        </w:rPr>
        <w:t xml:space="preserve"> </w:t>
      </w:r>
      <w:proofErr w:type="spellStart"/>
      <w:r w:rsidRPr="009D1B34">
        <w:rPr>
          <w:rFonts w:eastAsia="Calibri"/>
          <w:bCs/>
        </w:rPr>
        <w:t>berkas</w:t>
      </w:r>
      <w:proofErr w:type="spellEnd"/>
      <w:r w:rsidRPr="009D1B34">
        <w:rPr>
          <w:rFonts w:eastAsia="Calibri"/>
          <w:bCs/>
        </w:rPr>
        <w:t xml:space="preserve"> </w:t>
      </w:r>
      <w:proofErr w:type="spellStart"/>
      <w:r w:rsidRPr="009D1B34">
        <w:rPr>
          <w:rFonts w:eastAsia="Calibri"/>
          <w:bCs/>
        </w:rPr>
        <w:t>dari</w:t>
      </w:r>
      <w:proofErr w:type="spellEnd"/>
      <w:r w:rsidRPr="009D1B34">
        <w:rPr>
          <w:rFonts w:eastAsia="Calibri"/>
          <w:bCs/>
        </w:rPr>
        <w:t xml:space="preserve"> </w:t>
      </w:r>
      <w:proofErr w:type="spellStart"/>
      <w:r w:rsidRPr="009D1B34">
        <w:rPr>
          <w:rFonts w:eastAsia="Calibri"/>
          <w:bCs/>
        </w:rPr>
        <w:t>nelayan</w:t>
      </w:r>
      <w:proofErr w:type="spellEnd"/>
      <w:r w:rsidRPr="009D1B34">
        <w:rPr>
          <w:rFonts w:eastAsia="Calibri"/>
          <w:bCs/>
        </w:rPr>
        <w:t xml:space="preserve"> </w:t>
      </w:r>
      <w:proofErr w:type="spellStart"/>
      <w:r w:rsidRPr="009D1B34">
        <w:rPr>
          <w:rFonts w:eastAsia="Calibri"/>
          <w:bCs/>
        </w:rPr>
        <w:t>maupun</w:t>
      </w:r>
      <w:proofErr w:type="spellEnd"/>
      <w:r w:rsidRPr="009D1B34">
        <w:rPr>
          <w:rFonts w:eastAsia="Calibri"/>
          <w:bCs/>
        </w:rPr>
        <w:t xml:space="preserve"> </w:t>
      </w:r>
      <w:proofErr w:type="spellStart"/>
      <w:r w:rsidRPr="009D1B34">
        <w:rPr>
          <w:rFonts w:eastAsia="Calibri"/>
          <w:bCs/>
        </w:rPr>
        <w:t>dinamika</w:t>
      </w:r>
      <w:proofErr w:type="spellEnd"/>
      <w:r w:rsidRPr="009D1B34">
        <w:rPr>
          <w:rFonts w:eastAsia="Calibri"/>
          <w:bCs/>
        </w:rPr>
        <w:t xml:space="preserve"> </w:t>
      </w:r>
      <w:proofErr w:type="spellStart"/>
      <w:r w:rsidRPr="009D1B34">
        <w:rPr>
          <w:rFonts w:eastAsia="Calibri"/>
          <w:bCs/>
        </w:rPr>
        <w:t>dalam</w:t>
      </w:r>
      <w:proofErr w:type="spellEnd"/>
      <w:r w:rsidRPr="009D1B34">
        <w:rPr>
          <w:rFonts w:eastAsia="Calibri"/>
          <w:bCs/>
        </w:rPr>
        <w:t xml:space="preserve"> </w:t>
      </w:r>
      <w:proofErr w:type="spellStart"/>
      <w:r w:rsidRPr="009D1B34">
        <w:rPr>
          <w:rFonts w:eastAsia="Calibri"/>
          <w:bCs/>
        </w:rPr>
        <w:t>dinas</w:t>
      </w:r>
      <w:proofErr w:type="spellEnd"/>
      <w:r w:rsidRPr="009D1B34">
        <w:rPr>
          <w:rFonts w:eastAsia="Calibri"/>
          <w:bCs/>
        </w:rPr>
        <w:t>.</w:t>
      </w:r>
    </w:p>
    <w:p w14:paraId="775888F5" w14:textId="77777777" w:rsidR="009D1B34" w:rsidRPr="009D1B34" w:rsidRDefault="009D1B34" w:rsidP="009D1B34">
      <w:pPr>
        <w:widowControl w:val="0"/>
        <w:autoSpaceDE w:val="0"/>
        <w:autoSpaceDN w:val="0"/>
        <w:adjustRightInd w:val="0"/>
        <w:spacing w:line="281" w:lineRule="auto"/>
        <w:ind w:right="86" w:firstLine="720"/>
        <w:jc w:val="both"/>
        <w:rPr>
          <w:rFonts w:eastAsia="Calibri"/>
          <w:bCs/>
        </w:rPr>
      </w:pPr>
      <w:r w:rsidRPr="009D1B34">
        <w:rPr>
          <w:rFonts w:eastAsia="Calibri"/>
          <w:bCs/>
        </w:rPr>
        <w:t>“</w:t>
      </w:r>
      <w:proofErr w:type="spellStart"/>
      <w:r w:rsidRPr="009D1B34">
        <w:rPr>
          <w:rFonts w:eastAsia="Calibri"/>
          <w:bCs/>
        </w:rPr>
        <w:t>Mungkin</w:t>
      </w:r>
      <w:proofErr w:type="spellEnd"/>
      <w:r w:rsidRPr="009D1B34">
        <w:rPr>
          <w:rFonts w:eastAsia="Calibri"/>
          <w:bCs/>
        </w:rPr>
        <w:t xml:space="preserve"> </w:t>
      </w:r>
      <w:proofErr w:type="spellStart"/>
      <w:r w:rsidRPr="009D1B34">
        <w:rPr>
          <w:rFonts w:eastAsia="Calibri"/>
          <w:bCs/>
        </w:rPr>
        <w:t>ada</w:t>
      </w:r>
      <w:proofErr w:type="spellEnd"/>
      <w:r w:rsidRPr="009D1B34">
        <w:rPr>
          <w:rFonts w:eastAsia="Calibri"/>
          <w:bCs/>
        </w:rPr>
        <w:t xml:space="preserve"> </w:t>
      </w:r>
      <w:proofErr w:type="spellStart"/>
      <w:r w:rsidRPr="009D1B34">
        <w:rPr>
          <w:rFonts w:eastAsia="Calibri"/>
          <w:bCs/>
        </w:rPr>
        <w:t>berkas</w:t>
      </w:r>
      <w:proofErr w:type="spellEnd"/>
      <w:r w:rsidRPr="009D1B34">
        <w:rPr>
          <w:rFonts w:eastAsia="Calibri"/>
          <w:bCs/>
        </w:rPr>
        <w:t xml:space="preserve"> yang </w:t>
      </w:r>
      <w:proofErr w:type="spellStart"/>
      <w:r w:rsidRPr="009D1B34">
        <w:rPr>
          <w:rFonts w:eastAsia="Calibri"/>
          <w:bCs/>
        </w:rPr>
        <w:t>bermasalah</w:t>
      </w:r>
      <w:proofErr w:type="spellEnd"/>
      <w:r w:rsidRPr="009D1B34">
        <w:rPr>
          <w:rFonts w:eastAsia="Calibri"/>
          <w:bCs/>
        </w:rPr>
        <w:t>” (</w:t>
      </w:r>
      <w:proofErr w:type="spellStart"/>
      <w:r w:rsidRPr="009D1B34">
        <w:rPr>
          <w:rFonts w:eastAsia="Calibri"/>
          <w:bCs/>
        </w:rPr>
        <w:t>Wawancara</w:t>
      </w:r>
      <w:proofErr w:type="spellEnd"/>
      <w:r w:rsidRPr="009D1B34">
        <w:rPr>
          <w:rFonts w:eastAsia="Calibri"/>
          <w:bCs/>
        </w:rPr>
        <w:t xml:space="preserve"> </w:t>
      </w:r>
      <w:proofErr w:type="spellStart"/>
      <w:r w:rsidRPr="009D1B34">
        <w:rPr>
          <w:rFonts w:eastAsia="Calibri"/>
          <w:bCs/>
        </w:rPr>
        <w:t>dengan</w:t>
      </w:r>
      <w:proofErr w:type="spellEnd"/>
      <w:r w:rsidRPr="009D1B34">
        <w:rPr>
          <w:rFonts w:eastAsia="Calibri"/>
          <w:bCs/>
        </w:rPr>
        <w:t xml:space="preserve"> N)</w:t>
      </w:r>
    </w:p>
    <w:p w14:paraId="1A8B202F" w14:textId="77777777" w:rsidR="009D1B34" w:rsidRPr="009D1B34" w:rsidRDefault="009D1B34" w:rsidP="009D1B34">
      <w:pPr>
        <w:widowControl w:val="0"/>
        <w:numPr>
          <w:ilvl w:val="0"/>
          <w:numId w:val="3"/>
        </w:numPr>
        <w:autoSpaceDE w:val="0"/>
        <w:autoSpaceDN w:val="0"/>
        <w:adjustRightInd w:val="0"/>
        <w:spacing w:line="281" w:lineRule="auto"/>
        <w:ind w:right="86"/>
        <w:jc w:val="both"/>
        <w:rPr>
          <w:rFonts w:eastAsia="Calibri"/>
          <w:b/>
          <w:bCs/>
        </w:rPr>
      </w:pPr>
      <w:r w:rsidRPr="009D1B34">
        <w:rPr>
          <w:rFonts w:eastAsia="Calibri"/>
          <w:b/>
          <w:bCs/>
        </w:rPr>
        <w:t>Bank/</w:t>
      </w:r>
      <w:proofErr w:type="spellStart"/>
      <w:r w:rsidRPr="009D1B34">
        <w:rPr>
          <w:rFonts w:eastAsia="Calibri"/>
          <w:b/>
          <w:bCs/>
        </w:rPr>
        <w:t>Koperasi</w:t>
      </w:r>
      <w:proofErr w:type="spellEnd"/>
    </w:p>
    <w:p w14:paraId="665E643E" w14:textId="77777777" w:rsidR="009D1B34" w:rsidRPr="009D1B34" w:rsidRDefault="009D1B34" w:rsidP="009D1B34">
      <w:pPr>
        <w:widowControl w:val="0"/>
        <w:autoSpaceDE w:val="0"/>
        <w:autoSpaceDN w:val="0"/>
        <w:adjustRightInd w:val="0"/>
        <w:spacing w:line="281" w:lineRule="auto"/>
        <w:ind w:right="86" w:firstLine="720"/>
        <w:jc w:val="both"/>
        <w:rPr>
          <w:rFonts w:eastAsia="Calibri"/>
          <w:bCs/>
        </w:rPr>
      </w:pPr>
      <w:proofErr w:type="spellStart"/>
      <w:r w:rsidRPr="009D1B34">
        <w:rPr>
          <w:rFonts w:eastAsia="Calibri"/>
          <w:bCs/>
        </w:rPr>
        <w:t>Jaringan</w:t>
      </w:r>
      <w:proofErr w:type="spellEnd"/>
      <w:r w:rsidRPr="009D1B34">
        <w:rPr>
          <w:rFonts w:eastAsia="Calibri"/>
          <w:bCs/>
        </w:rPr>
        <w:t xml:space="preserve"> </w:t>
      </w:r>
      <w:proofErr w:type="spellStart"/>
      <w:r w:rsidRPr="009D1B34">
        <w:rPr>
          <w:rFonts w:eastAsia="Calibri"/>
          <w:bCs/>
        </w:rPr>
        <w:t>sosial</w:t>
      </w:r>
      <w:proofErr w:type="spellEnd"/>
      <w:r w:rsidRPr="009D1B34">
        <w:rPr>
          <w:rFonts w:eastAsia="Calibri"/>
          <w:bCs/>
        </w:rPr>
        <w:t xml:space="preserve"> </w:t>
      </w:r>
      <w:proofErr w:type="spellStart"/>
      <w:r w:rsidRPr="009D1B34">
        <w:rPr>
          <w:rFonts w:eastAsia="Calibri"/>
          <w:bCs/>
        </w:rPr>
        <w:t>nelayan</w:t>
      </w:r>
      <w:proofErr w:type="spellEnd"/>
      <w:r w:rsidRPr="009D1B34">
        <w:rPr>
          <w:rFonts w:eastAsia="Calibri"/>
          <w:bCs/>
        </w:rPr>
        <w:t xml:space="preserve"> </w:t>
      </w:r>
      <w:proofErr w:type="spellStart"/>
      <w:r w:rsidRPr="009D1B34">
        <w:rPr>
          <w:rFonts w:eastAsia="Calibri"/>
          <w:bCs/>
        </w:rPr>
        <w:t>kepada</w:t>
      </w:r>
      <w:proofErr w:type="spellEnd"/>
      <w:r w:rsidRPr="009D1B34">
        <w:rPr>
          <w:rFonts w:eastAsia="Calibri"/>
          <w:bCs/>
        </w:rPr>
        <w:t xml:space="preserve"> Bank </w:t>
      </w:r>
      <w:proofErr w:type="spellStart"/>
      <w:r w:rsidRPr="009D1B34">
        <w:rPr>
          <w:rFonts w:eastAsia="Calibri"/>
          <w:bCs/>
        </w:rPr>
        <w:t>atau</w:t>
      </w:r>
      <w:proofErr w:type="spellEnd"/>
      <w:r w:rsidRPr="009D1B34">
        <w:rPr>
          <w:rFonts w:eastAsia="Calibri"/>
          <w:bCs/>
        </w:rPr>
        <w:t xml:space="preserve"> </w:t>
      </w:r>
      <w:proofErr w:type="spellStart"/>
      <w:r w:rsidRPr="009D1B34">
        <w:rPr>
          <w:rFonts w:eastAsia="Calibri"/>
          <w:bCs/>
        </w:rPr>
        <w:t>koperasi</w:t>
      </w:r>
      <w:proofErr w:type="spellEnd"/>
      <w:r w:rsidRPr="009D1B34">
        <w:rPr>
          <w:rFonts w:eastAsia="Calibri"/>
          <w:bCs/>
        </w:rPr>
        <w:t xml:space="preserve"> </w:t>
      </w:r>
      <w:proofErr w:type="spellStart"/>
      <w:r w:rsidRPr="009D1B34">
        <w:rPr>
          <w:rFonts w:eastAsia="Calibri"/>
          <w:bCs/>
        </w:rPr>
        <w:t>bisa</w:t>
      </w:r>
      <w:proofErr w:type="spellEnd"/>
      <w:r w:rsidRPr="009D1B34">
        <w:rPr>
          <w:rFonts w:eastAsia="Calibri"/>
          <w:bCs/>
        </w:rPr>
        <w:t xml:space="preserve"> </w:t>
      </w:r>
      <w:proofErr w:type="spellStart"/>
      <w:r w:rsidRPr="009D1B34">
        <w:rPr>
          <w:rFonts w:eastAsia="Calibri"/>
          <w:bCs/>
        </w:rPr>
        <w:t>digunakan</w:t>
      </w:r>
      <w:proofErr w:type="spellEnd"/>
      <w:r w:rsidRPr="009D1B34">
        <w:rPr>
          <w:rFonts w:eastAsia="Calibri"/>
          <w:bCs/>
        </w:rPr>
        <w:t xml:space="preserve"> </w:t>
      </w:r>
      <w:proofErr w:type="spellStart"/>
      <w:r w:rsidRPr="009D1B34">
        <w:rPr>
          <w:rFonts w:eastAsia="Calibri"/>
          <w:bCs/>
        </w:rPr>
        <w:t>untuk</w:t>
      </w:r>
      <w:proofErr w:type="spellEnd"/>
      <w:r w:rsidRPr="009D1B34">
        <w:rPr>
          <w:rFonts w:eastAsia="Calibri"/>
          <w:bCs/>
        </w:rPr>
        <w:t xml:space="preserve"> </w:t>
      </w:r>
      <w:proofErr w:type="spellStart"/>
      <w:r w:rsidRPr="009D1B34">
        <w:rPr>
          <w:rFonts w:eastAsia="Calibri"/>
          <w:bCs/>
        </w:rPr>
        <w:t>meminjam</w:t>
      </w:r>
      <w:proofErr w:type="spellEnd"/>
      <w:r w:rsidRPr="009D1B34">
        <w:rPr>
          <w:rFonts w:eastAsia="Calibri"/>
          <w:bCs/>
        </w:rPr>
        <w:t xml:space="preserve"> modal </w:t>
      </w:r>
      <w:proofErr w:type="spellStart"/>
      <w:r w:rsidRPr="009D1B34">
        <w:rPr>
          <w:rFonts w:eastAsia="Calibri"/>
          <w:bCs/>
        </w:rPr>
        <w:t>atau</w:t>
      </w:r>
      <w:proofErr w:type="spellEnd"/>
      <w:r w:rsidRPr="009D1B34">
        <w:rPr>
          <w:rFonts w:eastAsia="Calibri"/>
          <w:bCs/>
        </w:rPr>
        <w:t xml:space="preserve"> uang. Masyarakat </w:t>
      </w:r>
      <w:proofErr w:type="spellStart"/>
      <w:r w:rsidRPr="009D1B34">
        <w:rPr>
          <w:rFonts w:eastAsia="Calibri"/>
          <w:bCs/>
        </w:rPr>
        <w:t>nelayan</w:t>
      </w:r>
      <w:proofErr w:type="spellEnd"/>
      <w:r w:rsidRPr="009D1B34">
        <w:rPr>
          <w:rFonts w:eastAsia="Calibri"/>
          <w:bCs/>
        </w:rPr>
        <w:t xml:space="preserve"> </w:t>
      </w:r>
      <w:proofErr w:type="spellStart"/>
      <w:r w:rsidRPr="009D1B34">
        <w:rPr>
          <w:rFonts w:eastAsia="Calibri"/>
          <w:bCs/>
        </w:rPr>
        <w:t>Cikoang</w:t>
      </w:r>
      <w:proofErr w:type="spellEnd"/>
      <w:r w:rsidRPr="009D1B34">
        <w:rPr>
          <w:rFonts w:eastAsia="Calibri"/>
          <w:bCs/>
        </w:rPr>
        <w:t xml:space="preserve"> sangat </w:t>
      </w:r>
      <w:proofErr w:type="spellStart"/>
      <w:r w:rsidRPr="009D1B34">
        <w:rPr>
          <w:rFonts w:eastAsia="Calibri"/>
          <w:bCs/>
        </w:rPr>
        <w:t>jarang</w:t>
      </w:r>
      <w:proofErr w:type="spellEnd"/>
      <w:r w:rsidRPr="009D1B34">
        <w:rPr>
          <w:rFonts w:eastAsia="Calibri"/>
          <w:bCs/>
        </w:rPr>
        <w:t xml:space="preserve"> </w:t>
      </w:r>
      <w:proofErr w:type="spellStart"/>
      <w:r w:rsidRPr="009D1B34">
        <w:rPr>
          <w:rFonts w:eastAsia="Calibri"/>
          <w:bCs/>
        </w:rPr>
        <w:t>menggunakan</w:t>
      </w:r>
      <w:proofErr w:type="spellEnd"/>
      <w:r w:rsidRPr="009D1B34">
        <w:rPr>
          <w:rFonts w:eastAsia="Calibri"/>
          <w:bCs/>
        </w:rPr>
        <w:t xml:space="preserve"> strategi </w:t>
      </w:r>
      <w:proofErr w:type="spellStart"/>
      <w:r w:rsidRPr="009D1B34">
        <w:rPr>
          <w:rFonts w:eastAsia="Calibri"/>
          <w:bCs/>
        </w:rPr>
        <w:t>ini</w:t>
      </w:r>
      <w:proofErr w:type="spellEnd"/>
      <w:r w:rsidRPr="009D1B34">
        <w:rPr>
          <w:rFonts w:eastAsia="Calibri"/>
          <w:bCs/>
        </w:rPr>
        <w:t xml:space="preserve">, </w:t>
      </w:r>
      <w:proofErr w:type="spellStart"/>
      <w:r w:rsidRPr="009D1B34">
        <w:rPr>
          <w:rFonts w:eastAsia="Calibri"/>
          <w:bCs/>
        </w:rPr>
        <w:t>bahkan</w:t>
      </w:r>
      <w:proofErr w:type="spellEnd"/>
      <w:r w:rsidRPr="009D1B34">
        <w:rPr>
          <w:rFonts w:eastAsia="Calibri"/>
          <w:bCs/>
        </w:rPr>
        <w:t xml:space="preserve"> </w:t>
      </w:r>
      <w:proofErr w:type="spellStart"/>
      <w:r w:rsidRPr="009D1B34">
        <w:rPr>
          <w:rFonts w:eastAsia="Calibri"/>
          <w:bCs/>
        </w:rPr>
        <w:t>tidak</w:t>
      </w:r>
      <w:proofErr w:type="spellEnd"/>
      <w:r w:rsidRPr="009D1B34">
        <w:rPr>
          <w:rFonts w:eastAsia="Calibri"/>
          <w:bCs/>
        </w:rPr>
        <w:t xml:space="preserve"> </w:t>
      </w:r>
      <w:proofErr w:type="spellStart"/>
      <w:r w:rsidRPr="009D1B34">
        <w:rPr>
          <w:rFonts w:eastAsia="Calibri"/>
          <w:bCs/>
        </w:rPr>
        <w:t>sama</w:t>
      </w:r>
      <w:proofErr w:type="spellEnd"/>
      <w:r w:rsidRPr="009D1B34">
        <w:rPr>
          <w:rFonts w:eastAsia="Calibri"/>
          <w:bCs/>
        </w:rPr>
        <w:t xml:space="preserve"> </w:t>
      </w:r>
      <w:proofErr w:type="spellStart"/>
      <w:r w:rsidRPr="009D1B34">
        <w:rPr>
          <w:rFonts w:eastAsia="Calibri"/>
          <w:bCs/>
        </w:rPr>
        <w:t>sekali</w:t>
      </w:r>
      <w:proofErr w:type="spellEnd"/>
      <w:r w:rsidRPr="009D1B34">
        <w:rPr>
          <w:rFonts w:eastAsia="Calibri"/>
          <w:bCs/>
        </w:rPr>
        <w:t xml:space="preserve">. Masyarakat </w:t>
      </w:r>
      <w:proofErr w:type="spellStart"/>
      <w:r w:rsidRPr="009D1B34">
        <w:rPr>
          <w:rFonts w:eastAsia="Calibri"/>
          <w:bCs/>
        </w:rPr>
        <w:t>nelayan</w:t>
      </w:r>
      <w:proofErr w:type="spellEnd"/>
      <w:r w:rsidRPr="009D1B34">
        <w:rPr>
          <w:rFonts w:eastAsia="Calibri"/>
          <w:bCs/>
        </w:rPr>
        <w:t xml:space="preserve"> </w:t>
      </w:r>
      <w:proofErr w:type="spellStart"/>
      <w:r w:rsidRPr="009D1B34">
        <w:rPr>
          <w:rFonts w:eastAsia="Calibri"/>
          <w:bCs/>
        </w:rPr>
        <w:t>umumnya</w:t>
      </w:r>
      <w:proofErr w:type="spellEnd"/>
      <w:r w:rsidRPr="009D1B34">
        <w:rPr>
          <w:rFonts w:eastAsia="Calibri"/>
          <w:bCs/>
        </w:rPr>
        <w:t xml:space="preserve"> </w:t>
      </w:r>
      <w:proofErr w:type="spellStart"/>
      <w:r w:rsidRPr="009D1B34">
        <w:rPr>
          <w:rFonts w:eastAsia="Calibri"/>
          <w:bCs/>
        </w:rPr>
        <w:t>tidak</w:t>
      </w:r>
      <w:proofErr w:type="spellEnd"/>
      <w:r w:rsidRPr="009D1B34">
        <w:rPr>
          <w:rFonts w:eastAsia="Calibri"/>
          <w:bCs/>
        </w:rPr>
        <w:t xml:space="preserve"> </w:t>
      </w:r>
      <w:proofErr w:type="spellStart"/>
      <w:r w:rsidRPr="009D1B34">
        <w:rPr>
          <w:rFonts w:eastAsia="Calibri"/>
          <w:bCs/>
        </w:rPr>
        <w:t>terlalu</w:t>
      </w:r>
      <w:proofErr w:type="spellEnd"/>
      <w:r w:rsidRPr="009D1B34">
        <w:rPr>
          <w:rFonts w:eastAsia="Calibri"/>
          <w:bCs/>
        </w:rPr>
        <w:t xml:space="preserve"> </w:t>
      </w:r>
      <w:proofErr w:type="spellStart"/>
      <w:r w:rsidRPr="009D1B34">
        <w:rPr>
          <w:rFonts w:eastAsia="Calibri"/>
          <w:bCs/>
        </w:rPr>
        <w:t>memahami</w:t>
      </w:r>
      <w:proofErr w:type="spellEnd"/>
      <w:r w:rsidRPr="009D1B34">
        <w:rPr>
          <w:rFonts w:eastAsia="Calibri"/>
          <w:bCs/>
        </w:rPr>
        <w:t xml:space="preserve"> </w:t>
      </w:r>
      <w:proofErr w:type="spellStart"/>
      <w:r w:rsidRPr="009D1B34">
        <w:rPr>
          <w:rFonts w:eastAsia="Calibri"/>
          <w:bCs/>
        </w:rPr>
        <w:t>prosedur</w:t>
      </w:r>
      <w:proofErr w:type="spellEnd"/>
      <w:r w:rsidRPr="009D1B34">
        <w:rPr>
          <w:rFonts w:eastAsia="Calibri"/>
          <w:bCs/>
        </w:rPr>
        <w:t xml:space="preserve"> </w:t>
      </w:r>
      <w:proofErr w:type="spellStart"/>
      <w:r w:rsidRPr="009D1B34">
        <w:rPr>
          <w:rFonts w:eastAsia="Calibri"/>
          <w:bCs/>
        </w:rPr>
        <w:t>peminjaman</w:t>
      </w:r>
      <w:proofErr w:type="spellEnd"/>
      <w:r w:rsidRPr="009D1B34">
        <w:rPr>
          <w:rFonts w:eastAsia="Calibri"/>
          <w:bCs/>
        </w:rPr>
        <w:t xml:space="preserve"> uang. </w:t>
      </w:r>
    </w:p>
    <w:p w14:paraId="4E388F11" w14:textId="77777777" w:rsidR="009D1B34" w:rsidRPr="009D1B34" w:rsidRDefault="009D1B34" w:rsidP="009D1B34">
      <w:pPr>
        <w:widowControl w:val="0"/>
        <w:autoSpaceDE w:val="0"/>
        <w:autoSpaceDN w:val="0"/>
        <w:adjustRightInd w:val="0"/>
        <w:spacing w:line="281" w:lineRule="auto"/>
        <w:ind w:right="86" w:firstLine="720"/>
        <w:jc w:val="both"/>
        <w:rPr>
          <w:rFonts w:eastAsia="Calibri"/>
          <w:bCs/>
        </w:rPr>
      </w:pPr>
      <w:r w:rsidRPr="009D1B34">
        <w:rPr>
          <w:rFonts w:eastAsia="Calibri"/>
          <w:bCs/>
        </w:rPr>
        <w:t>“</w:t>
      </w:r>
      <w:proofErr w:type="spellStart"/>
      <w:r w:rsidRPr="009D1B34">
        <w:rPr>
          <w:rFonts w:eastAsia="Calibri"/>
          <w:bCs/>
        </w:rPr>
        <w:t>Tidak</w:t>
      </w:r>
      <w:proofErr w:type="spellEnd"/>
      <w:r w:rsidRPr="009D1B34">
        <w:rPr>
          <w:rFonts w:eastAsia="Calibri"/>
          <w:bCs/>
        </w:rPr>
        <w:t xml:space="preserve"> </w:t>
      </w:r>
      <w:proofErr w:type="spellStart"/>
      <w:r w:rsidRPr="009D1B34">
        <w:rPr>
          <w:rFonts w:eastAsia="Calibri"/>
          <w:bCs/>
        </w:rPr>
        <w:t>ditau</w:t>
      </w:r>
      <w:proofErr w:type="spellEnd"/>
      <w:r w:rsidRPr="009D1B34">
        <w:rPr>
          <w:rFonts w:eastAsia="Calibri"/>
          <w:bCs/>
        </w:rPr>
        <w:t xml:space="preserve"> </w:t>
      </w:r>
      <w:proofErr w:type="spellStart"/>
      <w:r w:rsidRPr="009D1B34">
        <w:rPr>
          <w:rFonts w:eastAsia="Calibri"/>
          <w:bCs/>
        </w:rPr>
        <w:t>caranya</w:t>
      </w:r>
      <w:proofErr w:type="spellEnd"/>
      <w:r w:rsidRPr="009D1B34">
        <w:rPr>
          <w:rFonts w:eastAsia="Calibri"/>
          <w:bCs/>
        </w:rPr>
        <w:t>” (</w:t>
      </w:r>
      <w:proofErr w:type="spellStart"/>
      <w:r w:rsidRPr="009D1B34">
        <w:rPr>
          <w:rFonts w:eastAsia="Calibri"/>
          <w:bCs/>
        </w:rPr>
        <w:t>Wawancara</w:t>
      </w:r>
      <w:proofErr w:type="spellEnd"/>
      <w:r w:rsidRPr="009D1B34">
        <w:rPr>
          <w:rFonts w:eastAsia="Calibri"/>
          <w:bCs/>
        </w:rPr>
        <w:t xml:space="preserve"> </w:t>
      </w:r>
      <w:proofErr w:type="spellStart"/>
      <w:r w:rsidRPr="009D1B34">
        <w:rPr>
          <w:rFonts w:eastAsia="Calibri"/>
          <w:bCs/>
        </w:rPr>
        <w:t>dengan</w:t>
      </w:r>
      <w:proofErr w:type="spellEnd"/>
      <w:r w:rsidRPr="009D1B34">
        <w:rPr>
          <w:rFonts w:eastAsia="Calibri"/>
          <w:bCs/>
        </w:rPr>
        <w:t xml:space="preserve"> N)</w:t>
      </w:r>
    </w:p>
    <w:p w14:paraId="6AD55245" w14:textId="77777777" w:rsidR="009D1B34" w:rsidRPr="009D1B34" w:rsidRDefault="009D1B34" w:rsidP="009D1B34">
      <w:pPr>
        <w:widowControl w:val="0"/>
        <w:autoSpaceDE w:val="0"/>
        <w:autoSpaceDN w:val="0"/>
        <w:adjustRightInd w:val="0"/>
        <w:spacing w:line="281" w:lineRule="auto"/>
        <w:ind w:right="86" w:firstLine="720"/>
        <w:jc w:val="both"/>
        <w:rPr>
          <w:rFonts w:eastAsia="Calibri"/>
          <w:bCs/>
        </w:rPr>
      </w:pPr>
      <w:proofErr w:type="spellStart"/>
      <w:r w:rsidRPr="009D1B34">
        <w:rPr>
          <w:rFonts w:eastAsia="Calibri"/>
          <w:bCs/>
        </w:rPr>
        <w:t>Ditambah</w:t>
      </w:r>
      <w:proofErr w:type="spellEnd"/>
      <w:r w:rsidRPr="009D1B34">
        <w:rPr>
          <w:rFonts w:eastAsia="Calibri"/>
          <w:bCs/>
        </w:rPr>
        <w:t xml:space="preserve"> </w:t>
      </w:r>
      <w:proofErr w:type="spellStart"/>
      <w:r w:rsidRPr="009D1B34">
        <w:rPr>
          <w:rFonts w:eastAsia="Calibri"/>
          <w:bCs/>
        </w:rPr>
        <w:t>dengan</w:t>
      </w:r>
      <w:proofErr w:type="spellEnd"/>
      <w:r w:rsidRPr="009D1B34">
        <w:rPr>
          <w:rFonts w:eastAsia="Calibri"/>
          <w:bCs/>
        </w:rPr>
        <w:t xml:space="preserve"> </w:t>
      </w:r>
      <w:proofErr w:type="spellStart"/>
      <w:r w:rsidRPr="009D1B34">
        <w:rPr>
          <w:rFonts w:eastAsia="Calibri"/>
          <w:bCs/>
        </w:rPr>
        <w:t>pemahaman</w:t>
      </w:r>
      <w:proofErr w:type="spellEnd"/>
      <w:r w:rsidRPr="009D1B34">
        <w:rPr>
          <w:rFonts w:eastAsia="Calibri"/>
          <w:bCs/>
        </w:rPr>
        <w:t xml:space="preserve"> </w:t>
      </w:r>
      <w:proofErr w:type="spellStart"/>
      <w:r w:rsidRPr="009D1B34">
        <w:rPr>
          <w:rFonts w:eastAsia="Calibri"/>
          <w:bCs/>
        </w:rPr>
        <w:t>tentang</w:t>
      </w:r>
      <w:proofErr w:type="spellEnd"/>
      <w:r w:rsidRPr="009D1B34">
        <w:rPr>
          <w:rFonts w:eastAsia="Calibri"/>
          <w:bCs/>
        </w:rPr>
        <w:t xml:space="preserve"> </w:t>
      </w:r>
      <w:proofErr w:type="spellStart"/>
      <w:r w:rsidRPr="009D1B34">
        <w:rPr>
          <w:rFonts w:eastAsia="Calibri"/>
          <w:bCs/>
        </w:rPr>
        <w:t>bunga</w:t>
      </w:r>
      <w:proofErr w:type="spellEnd"/>
      <w:r w:rsidRPr="009D1B34">
        <w:rPr>
          <w:rFonts w:eastAsia="Calibri"/>
          <w:bCs/>
        </w:rPr>
        <w:t xml:space="preserve"> Bank, yang </w:t>
      </w:r>
      <w:proofErr w:type="spellStart"/>
      <w:r w:rsidRPr="009D1B34">
        <w:rPr>
          <w:rFonts w:eastAsia="Calibri"/>
          <w:bCs/>
        </w:rPr>
        <w:t>mengharuskan</w:t>
      </w:r>
      <w:proofErr w:type="spellEnd"/>
      <w:r w:rsidRPr="009D1B34">
        <w:rPr>
          <w:rFonts w:eastAsia="Calibri"/>
          <w:bCs/>
        </w:rPr>
        <w:t xml:space="preserve"> </w:t>
      </w:r>
      <w:proofErr w:type="spellStart"/>
      <w:r w:rsidRPr="009D1B34">
        <w:rPr>
          <w:rFonts w:eastAsia="Calibri"/>
          <w:bCs/>
        </w:rPr>
        <w:t>peminjam</w:t>
      </w:r>
      <w:proofErr w:type="spellEnd"/>
      <w:r w:rsidRPr="009D1B34">
        <w:rPr>
          <w:rFonts w:eastAsia="Calibri"/>
          <w:bCs/>
        </w:rPr>
        <w:t xml:space="preserve"> </w:t>
      </w:r>
      <w:proofErr w:type="spellStart"/>
      <w:r w:rsidRPr="009D1B34">
        <w:rPr>
          <w:rFonts w:eastAsia="Calibri"/>
          <w:bCs/>
        </w:rPr>
        <w:t>mengembalikan</w:t>
      </w:r>
      <w:proofErr w:type="spellEnd"/>
      <w:r w:rsidRPr="009D1B34">
        <w:rPr>
          <w:rFonts w:eastAsia="Calibri"/>
          <w:bCs/>
        </w:rPr>
        <w:t xml:space="preserve"> uang </w:t>
      </w:r>
      <w:proofErr w:type="spellStart"/>
      <w:r w:rsidRPr="009D1B34">
        <w:rPr>
          <w:rFonts w:eastAsia="Calibri"/>
          <w:bCs/>
        </w:rPr>
        <w:t>pinjaman</w:t>
      </w:r>
      <w:proofErr w:type="spellEnd"/>
      <w:r w:rsidRPr="009D1B34">
        <w:rPr>
          <w:rFonts w:eastAsia="Calibri"/>
          <w:bCs/>
        </w:rPr>
        <w:t xml:space="preserve"> </w:t>
      </w:r>
      <w:proofErr w:type="spellStart"/>
      <w:r w:rsidRPr="009D1B34">
        <w:rPr>
          <w:rFonts w:eastAsia="Calibri"/>
          <w:bCs/>
        </w:rPr>
        <w:t>melebihi</w:t>
      </w:r>
      <w:proofErr w:type="spellEnd"/>
      <w:r w:rsidRPr="009D1B34">
        <w:rPr>
          <w:rFonts w:eastAsia="Calibri"/>
          <w:bCs/>
        </w:rPr>
        <w:t xml:space="preserve"> uang yang </w:t>
      </w:r>
      <w:proofErr w:type="spellStart"/>
      <w:r w:rsidRPr="009D1B34">
        <w:rPr>
          <w:rFonts w:eastAsia="Calibri"/>
          <w:bCs/>
        </w:rPr>
        <w:t>telah</w:t>
      </w:r>
      <w:proofErr w:type="spellEnd"/>
      <w:r w:rsidRPr="009D1B34">
        <w:rPr>
          <w:rFonts w:eastAsia="Calibri"/>
          <w:bCs/>
        </w:rPr>
        <w:t xml:space="preserve"> </w:t>
      </w:r>
      <w:proofErr w:type="spellStart"/>
      <w:r w:rsidRPr="009D1B34">
        <w:rPr>
          <w:rFonts w:eastAsia="Calibri"/>
          <w:bCs/>
        </w:rPr>
        <w:t>mereka</w:t>
      </w:r>
      <w:proofErr w:type="spellEnd"/>
      <w:r w:rsidRPr="009D1B34">
        <w:rPr>
          <w:rFonts w:eastAsia="Calibri"/>
          <w:bCs/>
        </w:rPr>
        <w:t xml:space="preserve"> </w:t>
      </w:r>
      <w:proofErr w:type="spellStart"/>
      <w:r w:rsidRPr="009D1B34">
        <w:rPr>
          <w:rFonts w:eastAsia="Calibri"/>
          <w:bCs/>
        </w:rPr>
        <w:t>ambil</w:t>
      </w:r>
      <w:proofErr w:type="spellEnd"/>
      <w:r w:rsidRPr="009D1B34">
        <w:rPr>
          <w:rFonts w:eastAsia="Calibri"/>
          <w:bCs/>
        </w:rPr>
        <w:t>.</w:t>
      </w:r>
    </w:p>
    <w:p w14:paraId="14C20BC4" w14:textId="77777777" w:rsidR="009D1B34" w:rsidRPr="009D1B34" w:rsidRDefault="009D1B34" w:rsidP="009D1B34">
      <w:pPr>
        <w:widowControl w:val="0"/>
        <w:autoSpaceDE w:val="0"/>
        <w:autoSpaceDN w:val="0"/>
        <w:adjustRightInd w:val="0"/>
        <w:spacing w:line="281" w:lineRule="auto"/>
        <w:ind w:right="86" w:firstLine="720"/>
        <w:jc w:val="both"/>
        <w:rPr>
          <w:rFonts w:eastAsia="Calibri"/>
          <w:bCs/>
        </w:rPr>
      </w:pPr>
      <w:r w:rsidRPr="009D1B34">
        <w:rPr>
          <w:rFonts w:eastAsia="Calibri"/>
          <w:bCs/>
        </w:rPr>
        <w:t xml:space="preserve">“Ada </w:t>
      </w:r>
      <w:proofErr w:type="spellStart"/>
      <w:r w:rsidRPr="009D1B34">
        <w:rPr>
          <w:rFonts w:eastAsia="Calibri"/>
          <w:bCs/>
        </w:rPr>
        <w:t>bunga</w:t>
      </w:r>
      <w:proofErr w:type="spellEnd"/>
      <w:r w:rsidRPr="009D1B34">
        <w:rPr>
          <w:rFonts w:eastAsia="Calibri"/>
          <w:bCs/>
        </w:rPr>
        <w:t xml:space="preserve"> bank yang </w:t>
      </w:r>
      <w:proofErr w:type="spellStart"/>
      <w:r w:rsidRPr="009D1B34">
        <w:rPr>
          <w:rFonts w:eastAsia="Calibri"/>
          <w:bCs/>
        </w:rPr>
        <w:t>harus</w:t>
      </w:r>
      <w:proofErr w:type="spellEnd"/>
      <w:r w:rsidRPr="009D1B34">
        <w:rPr>
          <w:rFonts w:eastAsia="Calibri"/>
          <w:bCs/>
        </w:rPr>
        <w:t xml:space="preserve"> di </w:t>
      </w:r>
      <w:proofErr w:type="spellStart"/>
      <w:r w:rsidRPr="009D1B34">
        <w:rPr>
          <w:rFonts w:eastAsia="Calibri"/>
          <w:bCs/>
        </w:rPr>
        <w:t>bayar</w:t>
      </w:r>
      <w:proofErr w:type="spellEnd"/>
      <w:r w:rsidRPr="009D1B34">
        <w:rPr>
          <w:rFonts w:eastAsia="Calibri"/>
          <w:bCs/>
        </w:rPr>
        <w:t>” (</w:t>
      </w:r>
      <w:proofErr w:type="spellStart"/>
      <w:r w:rsidRPr="009D1B34">
        <w:rPr>
          <w:rFonts w:eastAsia="Calibri"/>
          <w:bCs/>
        </w:rPr>
        <w:t>Wawancara</w:t>
      </w:r>
      <w:proofErr w:type="spellEnd"/>
      <w:r w:rsidRPr="009D1B34">
        <w:rPr>
          <w:rFonts w:eastAsia="Calibri"/>
          <w:bCs/>
        </w:rPr>
        <w:t xml:space="preserve"> </w:t>
      </w:r>
      <w:proofErr w:type="spellStart"/>
      <w:r w:rsidRPr="009D1B34">
        <w:rPr>
          <w:rFonts w:eastAsia="Calibri"/>
          <w:bCs/>
        </w:rPr>
        <w:t>dengan</w:t>
      </w:r>
      <w:proofErr w:type="spellEnd"/>
      <w:r w:rsidRPr="009D1B34">
        <w:rPr>
          <w:rFonts w:eastAsia="Calibri"/>
          <w:bCs/>
        </w:rPr>
        <w:t xml:space="preserve"> S)</w:t>
      </w:r>
    </w:p>
    <w:p w14:paraId="734A2ADA" w14:textId="77777777" w:rsidR="009D1B34" w:rsidRPr="009D1B34" w:rsidRDefault="009D1B34" w:rsidP="009D1B34">
      <w:pPr>
        <w:widowControl w:val="0"/>
        <w:numPr>
          <w:ilvl w:val="0"/>
          <w:numId w:val="3"/>
        </w:numPr>
        <w:autoSpaceDE w:val="0"/>
        <w:autoSpaceDN w:val="0"/>
        <w:adjustRightInd w:val="0"/>
        <w:spacing w:line="281" w:lineRule="auto"/>
        <w:ind w:right="86"/>
        <w:jc w:val="both"/>
        <w:rPr>
          <w:rFonts w:eastAsia="Calibri"/>
          <w:b/>
          <w:bCs/>
        </w:rPr>
      </w:pPr>
      <w:proofErr w:type="spellStart"/>
      <w:r w:rsidRPr="009D1B34">
        <w:rPr>
          <w:rFonts w:eastAsia="Calibri"/>
          <w:b/>
          <w:bCs/>
        </w:rPr>
        <w:t>Keluarga</w:t>
      </w:r>
      <w:proofErr w:type="spellEnd"/>
      <w:r w:rsidRPr="009D1B34">
        <w:rPr>
          <w:rFonts w:eastAsia="Calibri"/>
          <w:b/>
          <w:bCs/>
        </w:rPr>
        <w:t xml:space="preserve"> </w:t>
      </w:r>
      <w:proofErr w:type="spellStart"/>
      <w:r w:rsidRPr="009D1B34">
        <w:rPr>
          <w:rFonts w:eastAsia="Calibri"/>
          <w:b/>
          <w:bCs/>
        </w:rPr>
        <w:t>jauh</w:t>
      </w:r>
      <w:proofErr w:type="spellEnd"/>
      <w:r w:rsidRPr="009D1B34">
        <w:rPr>
          <w:rFonts w:eastAsia="Calibri"/>
          <w:b/>
          <w:bCs/>
        </w:rPr>
        <w:t>/</w:t>
      </w:r>
      <w:proofErr w:type="spellStart"/>
      <w:r w:rsidRPr="009D1B34">
        <w:rPr>
          <w:rFonts w:eastAsia="Calibri"/>
          <w:b/>
          <w:bCs/>
        </w:rPr>
        <w:t>perantau</w:t>
      </w:r>
      <w:proofErr w:type="spellEnd"/>
    </w:p>
    <w:p w14:paraId="7F5AE66D" w14:textId="77777777" w:rsidR="009D1B34" w:rsidRPr="009D1B34" w:rsidRDefault="009D1B34" w:rsidP="009D1B34">
      <w:pPr>
        <w:widowControl w:val="0"/>
        <w:autoSpaceDE w:val="0"/>
        <w:autoSpaceDN w:val="0"/>
        <w:adjustRightInd w:val="0"/>
        <w:spacing w:line="281" w:lineRule="auto"/>
        <w:ind w:right="86" w:firstLine="720"/>
        <w:jc w:val="both"/>
        <w:rPr>
          <w:rFonts w:eastAsia="Calibri"/>
          <w:bCs/>
        </w:rPr>
      </w:pPr>
      <w:proofErr w:type="spellStart"/>
      <w:r w:rsidRPr="009D1B34">
        <w:rPr>
          <w:rFonts w:eastAsia="Calibri"/>
          <w:bCs/>
        </w:rPr>
        <w:t>Jaringan</w:t>
      </w:r>
      <w:proofErr w:type="spellEnd"/>
      <w:r w:rsidRPr="009D1B34">
        <w:rPr>
          <w:rFonts w:eastAsia="Calibri"/>
          <w:bCs/>
        </w:rPr>
        <w:t xml:space="preserve"> </w:t>
      </w:r>
      <w:proofErr w:type="spellStart"/>
      <w:r w:rsidRPr="009D1B34">
        <w:rPr>
          <w:rFonts w:eastAsia="Calibri"/>
          <w:bCs/>
        </w:rPr>
        <w:t>sosial</w:t>
      </w:r>
      <w:proofErr w:type="spellEnd"/>
      <w:r w:rsidRPr="009D1B34">
        <w:rPr>
          <w:rFonts w:eastAsia="Calibri"/>
          <w:bCs/>
        </w:rPr>
        <w:t xml:space="preserve"> </w:t>
      </w:r>
      <w:proofErr w:type="spellStart"/>
      <w:r w:rsidRPr="009D1B34">
        <w:rPr>
          <w:rFonts w:eastAsia="Calibri"/>
          <w:bCs/>
        </w:rPr>
        <w:t>nelayan</w:t>
      </w:r>
      <w:proofErr w:type="spellEnd"/>
      <w:r w:rsidRPr="009D1B34">
        <w:rPr>
          <w:rFonts w:eastAsia="Calibri"/>
          <w:bCs/>
        </w:rPr>
        <w:t xml:space="preserve"> </w:t>
      </w:r>
      <w:proofErr w:type="spellStart"/>
      <w:r w:rsidRPr="009D1B34">
        <w:rPr>
          <w:rFonts w:eastAsia="Calibri"/>
          <w:bCs/>
        </w:rPr>
        <w:t>kepada</w:t>
      </w:r>
      <w:proofErr w:type="spellEnd"/>
      <w:r w:rsidRPr="009D1B34">
        <w:rPr>
          <w:rFonts w:eastAsia="Calibri"/>
          <w:bCs/>
        </w:rPr>
        <w:t xml:space="preserve"> </w:t>
      </w:r>
      <w:proofErr w:type="spellStart"/>
      <w:r w:rsidRPr="009D1B34">
        <w:rPr>
          <w:rFonts w:eastAsia="Calibri"/>
          <w:bCs/>
        </w:rPr>
        <w:t>keluarga</w:t>
      </w:r>
      <w:proofErr w:type="spellEnd"/>
      <w:r w:rsidRPr="009D1B34">
        <w:rPr>
          <w:rFonts w:eastAsia="Calibri"/>
          <w:bCs/>
        </w:rPr>
        <w:t xml:space="preserve"> </w:t>
      </w:r>
      <w:proofErr w:type="spellStart"/>
      <w:r w:rsidRPr="009D1B34">
        <w:rPr>
          <w:rFonts w:eastAsia="Calibri"/>
          <w:bCs/>
        </w:rPr>
        <w:t>jauh</w:t>
      </w:r>
      <w:proofErr w:type="spellEnd"/>
      <w:r w:rsidRPr="009D1B34">
        <w:rPr>
          <w:rFonts w:eastAsia="Calibri"/>
          <w:bCs/>
        </w:rPr>
        <w:t xml:space="preserve"> yang </w:t>
      </w:r>
      <w:proofErr w:type="spellStart"/>
      <w:r w:rsidRPr="009D1B34">
        <w:rPr>
          <w:rFonts w:eastAsia="Calibri"/>
          <w:bCs/>
        </w:rPr>
        <w:t>sedang</w:t>
      </w:r>
      <w:proofErr w:type="spellEnd"/>
      <w:r w:rsidRPr="009D1B34">
        <w:rPr>
          <w:rFonts w:eastAsia="Calibri"/>
          <w:bCs/>
        </w:rPr>
        <w:t xml:space="preserve"> </w:t>
      </w:r>
      <w:proofErr w:type="spellStart"/>
      <w:r w:rsidRPr="009D1B34">
        <w:rPr>
          <w:rFonts w:eastAsia="Calibri"/>
          <w:bCs/>
        </w:rPr>
        <w:t>merantau</w:t>
      </w:r>
      <w:proofErr w:type="spellEnd"/>
      <w:r w:rsidRPr="009D1B34">
        <w:rPr>
          <w:rFonts w:eastAsia="Calibri"/>
          <w:bCs/>
        </w:rPr>
        <w:t xml:space="preserve"> </w:t>
      </w:r>
      <w:proofErr w:type="spellStart"/>
      <w:r w:rsidRPr="009D1B34">
        <w:rPr>
          <w:rFonts w:eastAsia="Calibri"/>
          <w:bCs/>
        </w:rPr>
        <w:t>digunakan</w:t>
      </w:r>
      <w:proofErr w:type="spellEnd"/>
      <w:r w:rsidRPr="009D1B34">
        <w:rPr>
          <w:rFonts w:eastAsia="Calibri"/>
          <w:bCs/>
        </w:rPr>
        <w:t xml:space="preserve"> </w:t>
      </w:r>
      <w:proofErr w:type="spellStart"/>
      <w:r w:rsidRPr="009D1B34">
        <w:rPr>
          <w:rFonts w:eastAsia="Calibri"/>
          <w:bCs/>
        </w:rPr>
        <w:t>untuk</w:t>
      </w:r>
      <w:proofErr w:type="spellEnd"/>
      <w:r w:rsidRPr="009D1B34">
        <w:rPr>
          <w:rFonts w:eastAsia="Calibri"/>
          <w:bCs/>
        </w:rPr>
        <w:t xml:space="preserve"> </w:t>
      </w:r>
      <w:proofErr w:type="spellStart"/>
      <w:r w:rsidRPr="009D1B34">
        <w:rPr>
          <w:rFonts w:eastAsia="Calibri"/>
          <w:bCs/>
        </w:rPr>
        <w:t>meminta</w:t>
      </w:r>
      <w:proofErr w:type="spellEnd"/>
      <w:r w:rsidRPr="009D1B34">
        <w:rPr>
          <w:rFonts w:eastAsia="Calibri"/>
          <w:bCs/>
        </w:rPr>
        <w:t xml:space="preserve"> </w:t>
      </w:r>
      <w:proofErr w:type="spellStart"/>
      <w:r w:rsidRPr="009D1B34">
        <w:rPr>
          <w:rFonts w:eastAsia="Calibri"/>
          <w:bCs/>
        </w:rPr>
        <w:t>bantuan</w:t>
      </w:r>
      <w:proofErr w:type="spellEnd"/>
      <w:r w:rsidRPr="009D1B34">
        <w:rPr>
          <w:rFonts w:eastAsia="Calibri"/>
          <w:bCs/>
        </w:rPr>
        <w:t xml:space="preserve"> </w:t>
      </w:r>
      <w:proofErr w:type="spellStart"/>
      <w:r w:rsidRPr="009D1B34">
        <w:rPr>
          <w:rFonts w:eastAsia="Calibri"/>
          <w:bCs/>
        </w:rPr>
        <w:t>berupa</w:t>
      </w:r>
      <w:proofErr w:type="spellEnd"/>
      <w:r w:rsidRPr="009D1B34">
        <w:rPr>
          <w:rFonts w:eastAsia="Calibri"/>
          <w:bCs/>
        </w:rPr>
        <w:t xml:space="preserve"> </w:t>
      </w:r>
      <w:proofErr w:type="spellStart"/>
      <w:r w:rsidRPr="009D1B34">
        <w:rPr>
          <w:rFonts w:eastAsia="Calibri"/>
          <w:bCs/>
        </w:rPr>
        <w:t>peminjaman</w:t>
      </w:r>
      <w:proofErr w:type="spellEnd"/>
      <w:r w:rsidRPr="009D1B34">
        <w:rPr>
          <w:rFonts w:eastAsia="Calibri"/>
          <w:bCs/>
        </w:rPr>
        <w:t xml:space="preserve"> uang. </w:t>
      </w:r>
      <w:proofErr w:type="spellStart"/>
      <w:r w:rsidRPr="009D1B34">
        <w:rPr>
          <w:rFonts w:eastAsia="Calibri"/>
          <w:bCs/>
        </w:rPr>
        <w:t>Jaringan</w:t>
      </w:r>
      <w:proofErr w:type="spellEnd"/>
      <w:r w:rsidRPr="009D1B34">
        <w:rPr>
          <w:rFonts w:eastAsia="Calibri"/>
          <w:bCs/>
        </w:rPr>
        <w:t xml:space="preserve"> </w:t>
      </w:r>
      <w:proofErr w:type="spellStart"/>
      <w:r w:rsidRPr="009D1B34">
        <w:rPr>
          <w:rFonts w:eastAsia="Calibri"/>
          <w:bCs/>
        </w:rPr>
        <w:t>sosial</w:t>
      </w:r>
      <w:proofErr w:type="spellEnd"/>
      <w:r w:rsidRPr="009D1B34">
        <w:rPr>
          <w:rFonts w:eastAsia="Calibri"/>
          <w:bCs/>
        </w:rPr>
        <w:t xml:space="preserve"> </w:t>
      </w:r>
      <w:proofErr w:type="spellStart"/>
      <w:r w:rsidRPr="009D1B34">
        <w:rPr>
          <w:rFonts w:eastAsia="Calibri"/>
          <w:bCs/>
        </w:rPr>
        <w:t>ini</w:t>
      </w:r>
      <w:proofErr w:type="spellEnd"/>
      <w:r w:rsidRPr="009D1B34">
        <w:rPr>
          <w:rFonts w:eastAsia="Calibri"/>
          <w:bCs/>
        </w:rPr>
        <w:t xml:space="preserve"> </w:t>
      </w:r>
      <w:proofErr w:type="spellStart"/>
      <w:r w:rsidRPr="009D1B34">
        <w:rPr>
          <w:rFonts w:eastAsia="Calibri"/>
          <w:bCs/>
        </w:rPr>
        <w:t>biasanya</w:t>
      </w:r>
      <w:proofErr w:type="spellEnd"/>
      <w:r w:rsidRPr="009D1B34">
        <w:rPr>
          <w:rFonts w:eastAsia="Calibri"/>
          <w:bCs/>
        </w:rPr>
        <w:t xml:space="preserve"> </w:t>
      </w:r>
      <w:proofErr w:type="spellStart"/>
      <w:r w:rsidRPr="009D1B34">
        <w:rPr>
          <w:rFonts w:eastAsia="Calibri"/>
          <w:bCs/>
        </w:rPr>
        <w:t>digunakan</w:t>
      </w:r>
      <w:proofErr w:type="spellEnd"/>
      <w:r w:rsidRPr="009D1B34">
        <w:rPr>
          <w:rFonts w:eastAsia="Calibri"/>
          <w:bCs/>
        </w:rPr>
        <w:t xml:space="preserve"> </w:t>
      </w:r>
      <w:proofErr w:type="spellStart"/>
      <w:r w:rsidRPr="009D1B34">
        <w:rPr>
          <w:rFonts w:eastAsia="Calibri"/>
          <w:bCs/>
        </w:rPr>
        <w:t>jika</w:t>
      </w:r>
      <w:proofErr w:type="spellEnd"/>
      <w:r w:rsidRPr="009D1B34">
        <w:rPr>
          <w:rFonts w:eastAsia="Calibri"/>
          <w:bCs/>
        </w:rPr>
        <w:t xml:space="preserve"> </w:t>
      </w:r>
      <w:proofErr w:type="spellStart"/>
      <w:r w:rsidRPr="009D1B34">
        <w:rPr>
          <w:rFonts w:eastAsia="Calibri"/>
          <w:bCs/>
        </w:rPr>
        <w:t>keluarga</w:t>
      </w:r>
      <w:proofErr w:type="spellEnd"/>
      <w:r w:rsidRPr="009D1B34">
        <w:rPr>
          <w:rFonts w:eastAsia="Calibri"/>
          <w:bCs/>
        </w:rPr>
        <w:t xml:space="preserve"> </w:t>
      </w:r>
      <w:proofErr w:type="spellStart"/>
      <w:r w:rsidRPr="009D1B34">
        <w:rPr>
          <w:rFonts w:eastAsia="Calibri"/>
          <w:bCs/>
        </w:rPr>
        <w:t>dekat</w:t>
      </w:r>
      <w:proofErr w:type="spellEnd"/>
      <w:r w:rsidRPr="009D1B34">
        <w:rPr>
          <w:rFonts w:eastAsia="Calibri"/>
          <w:bCs/>
        </w:rPr>
        <w:t xml:space="preserve"> </w:t>
      </w:r>
      <w:proofErr w:type="spellStart"/>
      <w:r w:rsidRPr="009D1B34">
        <w:rPr>
          <w:rFonts w:eastAsia="Calibri"/>
          <w:bCs/>
        </w:rPr>
        <w:t>tidak</w:t>
      </w:r>
      <w:proofErr w:type="spellEnd"/>
      <w:r w:rsidRPr="009D1B34">
        <w:rPr>
          <w:rFonts w:eastAsia="Calibri"/>
          <w:bCs/>
        </w:rPr>
        <w:t xml:space="preserve"> </w:t>
      </w:r>
      <w:proofErr w:type="spellStart"/>
      <w:r w:rsidRPr="009D1B34">
        <w:rPr>
          <w:rFonts w:eastAsia="Calibri"/>
          <w:bCs/>
        </w:rPr>
        <w:t>lagi</w:t>
      </w:r>
      <w:proofErr w:type="spellEnd"/>
      <w:r w:rsidRPr="009D1B34">
        <w:rPr>
          <w:rFonts w:eastAsia="Calibri"/>
          <w:bCs/>
        </w:rPr>
        <w:t xml:space="preserve"> </w:t>
      </w:r>
      <w:proofErr w:type="spellStart"/>
      <w:r w:rsidRPr="009D1B34">
        <w:rPr>
          <w:rFonts w:eastAsia="Calibri"/>
          <w:bCs/>
        </w:rPr>
        <w:t>dapat</w:t>
      </w:r>
      <w:proofErr w:type="spellEnd"/>
      <w:r w:rsidRPr="009D1B34">
        <w:rPr>
          <w:rFonts w:eastAsia="Calibri"/>
          <w:bCs/>
        </w:rPr>
        <w:t xml:space="preserve"> </w:t>
      </w:r>
      <w:proofErr w:type="spellStart"/>
      <w:r w:rsidRPr="009D1B34">
        <w:rPr>
          <w:rFonts w:eastAsia="Calibri"/>
          <w:bCs/>
        </w:rPr>
        <w:t>membantu</w:t>
      </w:r>
      <w:proofErr w:type="spellEnd"/>
      <w:r w:rsidRPr="009D1B34">
        <w:rPr>
          <w:rFonts w:eastAsia="Calibri"/>
          <w:bCs/>
        </w:rPr>
        <w:t xml:space="preserve">. </w:t>
      </w:r>
      <w:proofErr w:type="spellStart"/>
      <w:r w:rsidRPr="009D1B34">
        <w:rPr>
          <w:rFonts w:eastAsia="Calibri"/>
          <w:bCs/>
        </w:rPr>
        <w:t>Diantara</w:t>
      </w:r>
      <w:proofErr w:type="spellEnd"/>
      <w:r w:rsidRPr="009D1B34">
        <w:rPr>
          <w:rFonts w:eastAsia="Calibri"/>
          <w:bCs/>
        </w:rPr>
        <w:t xml:space="preserve"> </w:t>
      </w:r>
      <w:proofErr w:type="spellStart"/>
      <w:r w:rsidRPr="009D1B34">
        <w:rPr>
          <w:rFonts w:eastAsia="Calibri"/>
          <w:bCs/>
        </w:rPr>
        <w:t>jaringan</w:t>
      </w:r>
      <w:proofErr w:type="spellEnd"/>
      <w:r w:rsidRPr="009D1B34">
        <w:rPr>
          <w:rFonts w:eastAsia="Calibri"/>
          <w:bCs/>
        </w:rPr>
        <w:t xml:space="preserve"> </w:t>
      </w:r>
      <w:proofErr w:type="spellStart"/>
      <w:r w:rsidRPr="009D1B34">
        <w:rPr>
          <w:rFonts w:eastAsia="Calibri"/>
          <w:bCs/>
        </w:rPr>
        <w:t>sosial</w:t>
      </w:r>
      <w:proofErr w:type="spellEnd"/>
      <w:r w:rsidRPr="009D1B34">
        <w:rPr>
          <w:rFonts w:eastAsia="Calibri"/>
          <w:bCs/>
        </w:rPr>
        <w:t xml:space="preserve"> </w:t>
      </w:r>
      <w:proofErr w:type="spellStart"/>
      <w:r w:rsidRPr="009D1B34">
        <w:rPr>
          <w:rFonts w:eastAsia="Calibri"/>
          <w:bCs/>
        </w:rPr>
        <w:t>eksternal</w:t>
      </w:r>
      <w:proofErr w:type="spellEnd"/>
      <w:r w:rsidRPr="009D1B34">
        <w:rPr>
          <w:rFonts w:eastAsia="Calibri"/>
          <w:bCs/>
        </w:rPr>
        <w:t xml:space="preserve">, </w:t>
      </w:r>
      <w:proofErr w:type="spellStart"/>
      <w:r w:rsidRPr="009D1B34">
        <w:rPr>
          <w:rFonts w:eastAsia="Calibri"/>
          <w:bCs/>
        </w:rPr>
        <w:t>jaringan</w:t>
      </w:r>
      <w:proofErr w:type="spellEnd"/>
      <w:r w:rsidRPr="009D1B34">
        <w:rPr>
          <w:rFonts w:eastAsia="Calibri"/>
          <w:bCs/>
        </w:rPr>
        <w:t xml:space="preserve"> </w:t>
      </w:r>
      <w:proofErr w:type="spellStart"/>
      <w:r w:rsidRPr="009D1B34">
        <w:rPr>
          <w:rFonts w:eastAsia="Calibri"/>
          <w:bCs/>
        </w:rPr>
        <w:lastRenderedPageBreak/>
        <w:t>sosial</w:t>
      </w:r>
      <w:proofErr w:type="spellEnd"/>
      <w:r w:rsidRPr="009D1B34">
        <w:rPr>
          <w:rFonts w:eastAsia="Calibri"/>
          <w:bCs/>
        </w:rPr>
        <w:t xml:space="preserve"> </w:t>
      </w:r>
      <w:proofErr w:type="spellStart"/>
      <w:r w:rsidRPr="009D1B34">
        <w:rPr>
          <w:rFonts w:eastAsia="Calibri"/>
          <w:bCs/>
        </w:rPr>
        <w:t>ini</w:t>
      </w:r>
      <w:proofErr w:type="spellEnd"/>
      <w:r w:rsidRPr="009D1B34">
        <w:rPr>
          <w:rFonts w:eastAsia="Calibri"/>
          <w:bCs/>
        </w:rPr>
        <w:t xml:space="preserve"> </w:t>
      </w:r>
      <w:proofErr w:type="spellStart"/>
      <w:r w:rsidRPr="009D1B34">
        <w:rPr>
          <w:rFonts w:eastAsia="Calibri"/>
          <w:bCs/>
        </w:rPr>
        <w:t>lebih</w:t>
      </w:r>
      <w:proofErr w:type="spellEnd"/>
      <w:r w:rsidRPr="009D1B34">
        <w:rPr>
          <w:rFonts w:eastAsia="Calibri"/>
          <w:bCs/>
        </w:rPr>
        <w:t xml:space="preserve"> </w:t>
      </w:r>
      <w:proofErr w:type="spellStart"/>
      <w:r w:rsidRPr="009D1B34">
        <w:rPr>
          <w:rFonts w:eastAsia="Calibri"/>
          <w:bCs/>
        </w:rPr>
        <w:t>sering</w:t>
      </w:r>
      <w:proofErr w:type="spellEnd"/>
      <w:r w:rsidRPr="009D1B34">
        <w:rPr>
          <w:rFonts w:eastAsia="Calibri"/>
          <w:bCs/>
        </w:rPr>
        <w:t xml:space="preserve"> </w:t>
      </w:r>
      <w:proofErr w:type="spellStart"/>
      <w:r w:rsidRPr="009D1B34">
        <w:rPr>
          <w:rFonts w:eastAsia="Calibri"/>
          <w:bCs/>
        </w:rPr>
        <w:t>digunakan</w:t>
      </w:r>
      <w:proofErr w:type="spellEnd"/>
      <w:r w:rsidRPr="009D1B34">
        <w:rPr>
          <w:rFonts w:eastAsia="Calibri"/>
          <w:bCs/>
        </w:rPr>
        <w:t xml:space="preserve">. </w:t>
      </w:r>
    </w:p>
    <w:p w14:paraId="5D46DFE7" w14:textId="77777777" w:rsidR="009D1B34" w:rsidRPr="009D1B34" w:rsidRDefault="009D1B34" w:rsidP="009D1B34">
      <w:pPr>
        <w:widowControl w:val="0"/>
        <w:autoSpaceDE w:val="0"/>
        <w:autoSpaceDN w:val="0"/>
        <w:adjustRightInd w:val="0"/>
        <w:spacing w:line="281" w:lineRule="auto"/>
        <w:ind w:left="709" w:right="86"/>
        <w:jc w:val="both"/>
        <w:rPr>
          <w:rFonts w:eastAsia="Calibri"/>
          <w:bCs/>
        </w:rPr>
      </w:pPr>
      <w:r w:rsidRPr="009D1B34">
        <w:rPr>
          <w:rFonts w:eastAsia="Calibri"/>
          <w:bCs/>
        </w:rPr>
        <w:t>“</w:t>
      </w:r>
      <w:proofErr w:type="spellStart"/>
      <w:r w:rsidRPr="009D1B34">
        <w:rPr>
          <w:rFonts w:eastAsia="Calibri"/>
          <w:bCs/>
        </w:rPr>
        <w:t>Keluarga</w:t>
      </w:r>
      <w:proofErr w:type="spellEnd"/>
      <w:r w:rsidRPr="009D1B34">
        <w:rPr>
          <w:rFonts w:eastAsia="Calibri"/>
          <w:bCs/>
        </w:rPr>
        <w:t xml:space="preserve"> yang </w:t>
      </w:r>
      <w:proofErr w:type="spellStart"/>
      <w:r w:rsidRPr="009D1B34">
        <w:rPr>
          <w:rFonts w:eastAsia="Calibri"/>
          <w:bCs/>
        </w:rPr>
        <w:t>merantau</w:t>
      </w:r>
      <w:proofErr w:type="spellEnd"/>
      <w:r w:rsidRPr="009D1B34">
        <w:rPr>
          <w:rFonts w:eastAsia="Calibri"/>
          <w:bCs/>
        </w:rPr>
        <w:t xml:space="preserve"> sangat </w:t>
      </w:r>
      <w:proofErr w:type="spellStart"/>
      <w:r w:rsidRPr="009D1B34">
        <w:rPr>
          <w:rFonts w:eastAsia="Calibri"/>
          <w:bCs/>
        </w:rPr>
        <w:t>membantu</w:t>
      </w:r>
      <w:proofErr w:type="spellEnd"/>
      <w:r w:rsidRPr="009D1B34">
        <w:rPr>
          <w:rFonts w:eastAsia="Calibri"/>
          <w:bCs/>
        </w:rPr>
        <w:t xml:space="preserve">. Kan </w:t>
      </w:r>
      <w:proofErr w:type="spellStart"/>
      <w:r w:rsidRPr="009D1B34">
        <w:rPr>
          <w:rFonts w:eastAsia="Calibri"/>
          <w:bCs/>
        </w:rPr>
        <w:t>dia</w:t>
      </w:r>
      <w:proofErr w:type="spellEnd"/>
      <w:r w:rsidRPr="009D1B34">
        <w:rPr>
          <w:rFonts w:eastAsia="Calibri"/>
          <w:bCs/>
        </w:rPr>
        <w:t xml:space="preserve"> </w:t>
      </w:r>
      <w:proofErr w:type="spellStart"/>
      <w:r w:rsidRPr="009D1B34">
        <w:rPr>
          <w:rFonts w:eastAsia="Calibri"/>
          <w:bCs/>
        </w:rPr>
        <w:t>sukses</w:t>
      </w:r>
      <w:proofErr w:type="spellEnd"/>
      <w:r w:rsidRPr="009D1B34">
        <w:rPr>
          <w:rFonts w:eastAsia="Calibri"/>
          <w:bCs/>
        </w:rPr>
        <w:t xml:space="preserve"> di </w:t>
      </w:r>
      <w:proofErr w:type="spellStart"/>
      <w:r w:rsidRPr="009D1B34">
        <w:rPr>
          <w:rFonts w:eastAsia="Calibri"/>
          <w:bCs/>
        </w:rPr>
        <w:t>sana</w:t>
      </w:r>
      <w:proofErr w:type="spellEnd"/>
      <w:r w:rsidRPr="009D1B34">
        <w:rPr>
          <w:rFonts w:eastAsia="Calibri"/>
          <w:bCs/>
        </w:rPr>
        <w:t xml:space="preserve">, </w:t>
      </w:r>
      <w:proofErr w:type="spellStart"/>
      <w:r w:rsidRPr="009D1B34">
        <w:rPr>
          <w:rFonts w:eastAsia="Calibri"/>
          <w:bCs/>
        </w:rPr>
        <w:t>jadi</w:t>
      </w:r>
      <w:proofErr w:type="spellEnd"/>
      <w:r w:rsidRPr="009D1B34">
        <w:rPr>
          <w:rFonts w:eastAsia="Calibri"/>
          <w:bCs/>
        </w:rPr>
        <w:t xml:space="preserve"> </w:t>
      </w:r>
      <w:proofErr w:type="spellStart"/>
      <w:r w:rsidRPr="009D1B34">
        <w:rPr>
          <w:rFonts w:eastAsia="Calibri"/>
          <w:bCs/>
        </w:rPr>
        <w:t>jika</w:t>
      </w:r>
      <w:proofErr w:type="spellEnd"/>
      <w:r w:rsidRPr="009D1B34">
        <w:rPr>
          <w:rFonts w:eastAsia="Calibri"/>
          <w:bCs/>
        </w:rPr>
        <w:t xml:space="preserve"> </w:t>
      </w:r>
      <w:proofErr w:type="spellStart"/>
      <w:r w:rsidRPr="009D1B34">
        <w:rPr>
          <w:rFonts w:eastAsia="Calibri"/>
          <w:bCs/>
        </w:rPr>
        <w:t>mau</w:t>
      </w:r>
      <w:proofErr w:type="spellEnd"/>
      <w:r w:rsidRPr="009D1B34">
        <w:rPr>
          <w:rFonts w:eastAsia="Calibri"/>
          <w:bCs/>
        </w:rPr>
        <w:t xml:space="preserve"> </w:t>
      </w:r>
      <w:proofErr w:type="spellStart"/>
      <w:r w:rsidRPr="009D1B34">
        <w:rPr>
          <w:rFonts w:eastAsia="Calibri"/>
          <w:bCs/>
        </w:rPr>
        <w:t>pinjam</w:t>
      </w:r>
      <w:proofErr w:type="spellEnd"/>
      <w:r w:rsidRPr="009D1B34">
        <w:rPr>
          <w:rFonts w:eastAsia="Calibri"/>
          <w:bCs/>
        </w:rPr>
        <w:t xml:space="preserve"> uang </w:t>
      </w:r>
      <w:proofErr w:type="spellStart"/>
      <w:r w:rsidRPr="009D1B34">
        <w:rPr>
          <w:rFonts w:eastAsia="Calibri"/>
          <w:bCs/>
        </w:rPr>
        <w:t>dia</w:t>
      </w:r>
      <w:proofErr w:type="spellEnd"/>
      <w:r w:rsidRPr="009D1B34">
        <w:rPr>
          <w:rFonts w:eastAsia="Calibri"/>
          <w:bCs/>
        </w:rPr>
        <w:t xml:space="preserve"> </w:t>
      </w:r>
      <w:proofErr w:type="spellStart"/>
      <w:r w:rsidRPr="009D1B34">
        <w:rPr>
          <w:rFonts w:eastAsia="Calibri"/>
          <w:bCs/>
        </w:rPr>
        <w:t>bisa</w:t>
      </w:r>
      <w:proofErr w:type="spellEnd"/>
      <w:r w:rsidRPr="009D1B34">
        <w:rPr>
          <w:rFonts w:eastAsia="Calibri"/>
          <w:bCs/>
        </w:rPr>
        <w:t xml:space="preserve"> </w:t>
      </w:r>
      <w:proofErr w:type="spellStart"/>
      <w:r w:rsidRPr="009D1B34">
        <w:rPr>
          <w:rFonts w:eastAsia="Calibri"/>
          <w:bCs/>
        </w:rPr>
        <w:t>langsung</w:t>
      </w:r>
      <w:proofErr w:type="spellEnd"/>
      <w:r w:rsidRPr="009D1B34">
        <w:rPr>
          <w:rFonts w:eastAsia="Calibri"/>
          <w:bCs/>
        </w:rPr>
        <w:t xml:space="preserve"> </w:t>
      </w:r>
      <w:proofErr w:type="spellStart"/>
      <w:r w:rsidRPr="009D1B34">
        <w:rPr>
          <w:rFonts w:eastAsia="Calibri"/>
          <w:bCs/>
        </w:rPr>
        <w:t>membantu</w:t>
      </w:r>
      <w:proofErr w:type="spellEnd"/>
      <w:r w:rsidRPr="009D1B34">
        <w:rPr>
          <w:rFonts w:eastAsia="Calibri"/>
          <w:bCs/>
        </w:rPr>
        <w:t>” (</w:t>
      </w:r>
      <w:proofErr w:type="spellStart"/>
      <w:r w:rsidRPr="009D1B34">
        <w:rPr>
          <w:rFonts w:eastAsia="Calibri"/>
          <w:bCs/>
        </w:rPr>
        <w:t>Wawancara</w:t>
      </w:r>
      <w:proofErr w:type="spellEnd"/>
      <w:r w:rsidRPr="009D1B34">
        <w:rPr>
          <w:rFonts w:eastAsia="Calibri"/>
          <w:bCs/>
        </w:rPr>
        <w:t xml:space="preserve"> </w:t>
      </w:r>
      <w:proofErr w:type="spellStart"/>
      <w:r w:rsidRPr="009D1B34">
        <w:rPr>
          <w:rFonts w:eastAsia="Calibri"/>
          <w:bCs/>
        </w:rPr>
        <w:t>dengan</w:t>
      </w:r>
      <w:proofErr w:type="spellEnd"/>
      <w:r w:rsidRPr="009D1B34">
        <w:rPr>
          <w:rFonts w:eastAsia="Calibri"/>
          <w:bCs/>
        </w:rPr>
        <w:t xml:space="preserve"> A).</w:t>
      </w:r>
    </w:p>
    <w:p w14:paraId="030887F3" w14:textId="77777777" w:rsidR="009D1B34" w:rsidRPr="009D1B34" w:rsidRDefault="009D1B34" w:rsidP="009D1B34">
      <w:pPr>
        <w:widowControl w:val="0"/>
        <w:autoSpaceDE w:val="0"/>
        <w:autoSpaceDN w:val="0"/>
        <w:adjustRightInd w:val="0"/>
        <w:spacing w:line="281" w:lineRule="auto"/>
        <w:ind w:right="86" w:firstLine="720"/>
        <w:jc w:val="both"/>
        <w:rPr>
          <w:rFonts w:eastAsia="Calibri"/>
          <w:bCs/>
        </w:rPr>
      </w:pPr>
      <w:r w:rsidRPr="009D1B34">
        <w:rPr>
          <w:rFonts w:eastAsia="Calibri"/>
          <w:bCs/>
        </w:rPr>
        <w:t xml:space="preserve">Masyarakat </w:t>
      </w:r>
      <w:proofErr w:type="spellStart"/>
      <w:r w:rsidRPr="009D1B34">
        <w:rPr>
          <w:rFonts w:eastAsia="Calibri"/>
          <w:bCs/>
        </w:rPr>
        <w:t>nelayan</w:t>
      </w:r>
      <w:proofErr w:type="spellEnd"/>
      <w:r w:rsidRPr="009D1B34">
        <w:rPr>
          <w:rFonts w:eastAsia="Calibri"/>
          <w:bCs/>
        </w:rPr>
        <w:t xml:space="preserve"> </w:t>
      </w:r>
      <w:proofErr w:type="spellStart"/>
      <w:r w:rsidRPr="009D1B34">
        <w:rPr>
          <w:rFonts w:eastAsia="Calibri"/>
          <w:bCs/>
        </w:rPr>
        <w:t>biasanya</w:t>
      </w:r>
      <w:proofErr w:type="spellEnd"/>
      <w:r w:rsidRPr="009D1B34">
        <w:rPr>
          <w:rFonts w:eastAsia="Calibri"/>
          <w:bCs/>
        </w:rPr>
        <w:t xml:space="preserve"> </w:t>
      </w:r>
      <w:proofErr w:type="spellStart"/>
      <w:r w:rsidRPr="009D1B34">
        <w:rPr>
          <w:rFonts w:eastAsia="Calibri"/>
          <w:bCs/>
        </w:rPr>
        <w:t>tidak</w:t>
      </w:r>
      <w:proofErr w:type="spellEnd"/>
      <w:r w:rsidRPr="009D1B34">
        <w:rPr>
          <w:rFonts w:eastAsia="Calibri"/>
          <w:bCs/>
        </w:rPr>
        <w:t xml:space="preserve"> </w:t>
      </w:r>
      <w:proofErr w:type="spellStart"/>
      <w:r w:rsidRPr="009D1B34">
        <w:rPr>
          <w:rFonts w:eastAsia="Calibri"/>
          <w:bCs/>
        </w:rPr>
        <w:t>terlalu</w:t>
      </w:r>
      <w:proofErr w:type="spellEnd"/>
      <w:r w:rsidRPr="009D1B34">
        <w:rPr>
          <w:rFonts w:eastAsia="Calibri"/>
          <w:bCs/>
        </w:rPr>
        <w:t xml:space="preserve"> </w:t>
      </w:r>
      <w:proofErr w:type="spellStart"/>
      <w:r w:rsidRPr="009D1B34">
        <w:rPr>
          <w:rFonts w:eastAsia="Calibri"/>
          <w:bCs/>
        </w:rPr>
        <w:t>canggung</w:t>
      </w:r>
      <w:proofErr w:type="spellEnd"/>
      <w:r w:rsidRPr="009D1B34">
        <w:rPr>
          <w:rFonts w:eastAsia="Calibri"/>
          <w:bCs/>
        </w:rPr>
        <w:t xml:space="preserve"> </w:t>
      </w:r>
      <w:proofErr w:type="spellStart"/>
      <w:r w:rsidRPr="009D1B34">
        <w:rPr>
          <w:rFonts w:eastAsia="Calibri"/>
          <w:bCs/>
        </w:rPr>
        <w:t>meminta</w:t>
      </w:r>
      <w:proofErr w:type="spellEnd"/>
      <w:r w:rsidRPr="009D1B34">
        <w:rPr>
          <w:rFonts w:eastAsia="Calibri"/>
          <w:bCs/>
        </w:rPr>
        <w:t xml:space="preserve"> </w:t>
      </w:r>
      <w:proofErr w:type="spellStart"/>
      <w:r w:rsidRPr="009D1B34">
        <w:rPr>
          <w:rFonts w:eastAsia="Calibri"/>
          <w:bCs/>
        </w:rPr>
        <w:t>bantuan</w:t>
      </w:r>
      <w:proofErr w:type="spellEnd"/>
      <w:r w:rsidRPr="009D1B34">
        <w:rPr>
          <w:rFonts w:eastAsia="Calibri"/>
          <w:bCs/>
        </w:rPr>
        <w:t xml:space="preserve"> </w:t>
      </w:r>
      <w:proofErr w:type="spellStart"/>
      <w:r w:rsidRPr="009D1B34">
        <w:rPr>
          <w:rFonts w:eastAsia="Calibri"/>
          <w:bCs/>
        </w:rPr>
        <w:t>kepada</w:t>
      </w:r>
      <w:proofErr w:type="spellEnd"/>
      <w:r w:rsidRPr="009D1B34">
        <w:rPr>
          <w:rFonts w:eastAsia="Calibri"/>
          <w:bCs/>
        </w:rPr>
        <w:t xml:space="preserve"> </w:t>
      </w:r>
      <w:proofErr w:type="spellStart"/>
      <w:r w:rsidRPr="009D1B34">
        <w:rPr>
          <w:rFonts w:eastAsia="Calibri"/>
          <w:bCs/>
        </w:rPr>
        <w:t>keluarga</w:t>
      </w:r>
      <w:proofErr w:type="spellEnd"/>
      <w:r w:rsidRPr="009D1B34">
        <w:rPr>
          <w:rFonts w:eastAsia="Calibri"/>
          <w:bCs/>
        </w:rPr>
        <w:t xml:space="preserve"> </w:t>
      </w:r>
      <w:proofErr w:type="spellStart"/>
      <w:r w:rsidRPr="009D1B34">
        <w:rPr>
          <w:rFonts w:eastAsia="Calibri"/>
          <w:bCs/>
        </w:rPr>
        <w:t>jauh</w:t>
      </w:r>
      <w:proofErr w:type="spellEnd"/>
      <w:r w:rsidRPr="009D1B34">
        <w:rPr>
          <w:rFonts w:eastAsia="Calibri"/>
          <w:bCs/>
        </w:rPr>
        <w:t xml:space="preserve">, </w:t>
      </w:r>
      <w:proofErr w:type="spellStart"/>
      <w:r w:rsidRPr="009D1B34">
        <w:rPr>
          <w:rFonts w:eastAsia="Calibri"/>
          <w:bCs/>
        </w:rPr>
        <w:t>terkhusus</w:t>
      </w:r>
      <w:proofErr w:type="spellEnd"/>
      <w:r w:rsidRPr="009D1B34">
        <w:rPr>
          <w:rFonts w:eastAsia="Calibri"/>
          <w:bCs/>
        </w:rPr>
        <w:t xml:space="preserve"> yang </w:t>
      </w:r>
      <w:proofErr w:type="spellStart"/>
      <w:r w:rsidRPr="009D1B34">
        <w:rPr>
          <w:rFonts w:eastAsia="Calibri"/>
          <w:bCs/>
        </w:rPr>
        <w:t>sudah</w:t>
      </w:r>
      <w:proofErr w:type="spellEnd"/>
      <w:r w:rsidRPr="009D1B34">
        <w:rPr>
          <w:rFonts w:eastAsia="Calibri"/>
          <w:bCs/>
        </w:rPr>
        <w:t xml:space="preserve"> </w:t>
      </w:r>
      <w:proofErr w:type="spellStart"/>
      <w:r w:rsidRPr="009D1B34">
        <w:rPr>
          <w:rFonts w:eastAsia="Calibri"/>
          <w:bCs/>
        </w:rPr>
        <w:t>sukses</w:t>
      </w:r>
      <w:proofErr w:type="spellEnd"/>
      <w:r w:rsidRPr="009D1B34">
        <w:rPr>
          <w:rFonts w:eastAsia="Calibri"/>
          <w:bCs/>
        </w:rPr>
        <w:t xml:space="preserve"> di </w:t>
      </w:r>
      <w:proofErr w:type="spellStart"/>
      <w:r w:rsidRPr="009D1B34">
        <w:rPr>
          <w:rFonts w:eastAsia="Calibri"/>
          <w:bCs/>
        </w:rPr>
        <w:t>tanah</w:t>
      </w:r>
      <w:proofErr w:type="spellEnd"/>
      <w:r w:rsidRPr="009D1B34">
        <w:rPr>
          <w:rFonts w:eastAsia="Calibri"/>
          <w:bCs/>
        </w:rPr>
        <w:t xml:space="preserve"> </w:t>
      </w:r>
      <w:proofErr w:type="spellStart"/>
      <w:r w:rsidRPr="009D1B34">
        <w:rPr>
          <w:rFonts w:eastAsia="Calibri"/>
          <w:bCs/>
        </w:rPr>
        <w:t>rantau</w:t>
      </w:r>
      <w:proofErr w:type="spellEnd"/>
      <w:r w:rsidRPr="009D1B34">
        <w:rPr>
          <w:rFonts w:eastAsia="Calibri"/>
          <w:bCs/>
        </w:rPr>
        <w:t xml:space="preserve">. </w:t>
      </w:r>
      <w:proofErr w:type="spellStart"/>
      <w:r w:rsidRPr="009D1B34">
        <w:rPr>
          <w:rFonts w:eastAsia="Calibri"/>
          <w:bCs/>
        </w:rPr>
        <w:t>Bahkan</w:t>
      </w:r>
      <w:proofErr w:type="spellEnd"/>
      <w:r w:rsidRPr="009D1B34">
        <w:rPr>
          <w:rFonts w:eastAsia="Calibri"/>
          <w:bCs/>
        </w:rPr>
        <w:t xml:space="preserve"> </w:t>
      </w:r>
      <w:proofErr w:type="spellStart"/>
      <w:r w:rsidRPr="009D1B34">
        <w:rPr>
          <w:rFonts w:eastAsia="Calibri"/>
          <w:bCs/>
        </w:rPr>
        <w:t>keluarga-keluarga</w:t>
      </w:r>
      <w:proofErr w:type="spellEnd"/>
      <w:r w:rsidRPr="009D1B34">
        <w:rPr>
          <w:rFonts w:eastAsia="Calibri"/>
          <w:bCs/>
        </w:rPr>
        <w:t xml:space="preserve"> yang </w:t>
      </w:r>
      <w:proofErr w:type="spellStart"/>
      <w:r w:rsidRPr="009D1B34">
        <w:rPr>
          <w:rFonts w:eastAsia="Calibri"/>
          <w:bCs/>
        </w:rPr>
        <w:t>ada</w:t>
      </w:r>
      <w:proofErr w:type="spellEnd"/>
      <w:r w:rsidRPr="009D1B34">
        <w:rPr>
          <w:rFonts w:eastAsia="Calibri"/>
          <w:bCs/>
        </w:rPr>
        <w:t xml:space="preserve"> di </w:t>
      </w:r>
      <w:proofErr w:type="spellStart"/>
      <w:r w:rsidRPr="009D1B34">
        <w:rPr>
          <w:rFonts w:eastAsia="Calibri"/>
          <w:bCs/>
        </w:rPr>
        <w:t>luar</w:t>
      </w:r>
      <w:proofErr w:type="spellEnd"/>
      <w:r w:rsidRPr="009D1B34">
        <w:rPr>
          <w:rFonts w:eastAsia="Calibri"/>
          <w:bCs/>
        </w:rPr>
        <w:t xml:space="preserve"> </w:t>
      </w:r>
      <w:proofErr w:type="spellStart"/>
      <w:r w:rsidRPr="009D1B34">
        <w:rPr>
          <w:rFonts w:eastAsia="Calibri"/>
          <w:bCs/>
        </w:rPr>
        <w:t>daerah</w:t>
      </w:r>
      <w:proofErr w:type="spellEnd"/>
      <w:r w:rsidRPr="009D1B34">
        <w:rPr>
          <w:rFonts w:eastAsia="Calibri"/>
          <w:bCs/>
        </w:rPr>
        <w:t xml:space="preserve"> </w:t>
      </w:r>
      <w:proofErr w:type="spellStart"/>
      <w:r w:rsidRPr="009D1B34">
        <w:rPr>
          <w:rFonts w:eastAsia="Calibri"/>
          <w:bCs/>
        </w:rPr>
        <w:t>rutin</w:t>
      </w:r>
      <w:proofErr w:type="spellEnd"/>
      <w:r w:rsidRPr="009D1B34">
        <w:rPr>
          <w:rFonts w:eastAsia="Calibri"/>
          <w:bCs/>
        </w:rPr>
        <w:t xml:space="preserve"> </w:t>
      </w:r>
      <w:proofErr w:type="spellStart"/>
      <w:r w:rsidRPr="009D1B34">
        <w:rPr>
          <w:rFonts w:eastAsia="Calibri"/>
          <w:bCs/>
        </w:rPr>
        <w:t>kembali</w:t>
      </w:r>
      <w:proofErr w:type="spellEnd"/>
      <w:r w:rsidRPr="009D1B34">
        <w:rPr>
          <w:rFonts w:eastAsia="Calibri"/>
          <w:bCs/>
        </w:rPr>
        <w:t xml:space="preserve"> </w:t>
      </w:r>
      <w:proofErr w:type="spellStart"/>
      <w:r w:rsidRPr="009D1B34">
        <w:rPr>
          <w:rFonts w:eastAsia="Calibri"/>
          <w:bCs/>
        </w:rPr>
        <w:t>ke</w:t>
      </w:r>
      <w:proofErr w:type="spellEnd"/>
      <w:r w:rsidRPr="009D1B34">
        <w:rPr>
          <w:rFonts w:eastAsia="Calibri"/>
          <w:bCs/>
        </w:rPr>
        <w:t xml:space="preserve"> </w:t>
      </w:r>
      <w:proofErr w:type="spellStart"/>
      <w:r w:rsidRPr="009D1B34">
        <w:rPr>
          <w:rFonts w:eastAsia="Calibri"/>
          <w:bCs/>
        </w:rPr>
        <w:t>Cikoang</w:t>
      </w:r>
      <w:proofErr w:type="spellEnd"/>
      <w:r w:rsidRPr="009D1B34">
        <w:rPr>
          <w:rFonts w:eastAsia="Calibri"/>
          <w:bCs/>
        </w:rPr>
        <w:t xml:space="preserve"> </w:t>
      </w:r>
      <w:proofErr w:type="spellStart"/>
      <w:r w:rsidRPr="009D1B34">
        <w:rPr>
          <w:rFonts w:eastAsia="Calibri"/>
          <w:bCs/>
        </w:rPr>
        <w:t>ketika</w:t>
      </w:r>
      <w:proofErr w:type="spellEnd"/>
      <w:r w:rsidRPr="009D1B34">
        <w:rPr>
          <w:rFonts w:eastAsia="Calibri"/>
          <w:bCs/>
        </w:rPr>
        <w:t xml:space="preserve"> </w:t>
      </w:r>
      <w:proofErr w:type="spellStart"/>
      <w:r w:rsidRPr="009D1B34">
        <w:rPr>
          <w:rFonts w:eastAsia="Calibri"/>
          <w:bCs/>
        </w:rPr>
        <w:t>dilakukan</w:t>
      </w:r>
      <w:proofErr w:type="spellEnd"/>
      <w:r w:rsidRPr="009D1B34">
        <w:rPr>
          <w:rFonts w:eastAsia="Calibri"/>
          <w:bCs/>
        </w:rPr>
        <w:t xml:space="preserve"> </w:t>
      </w:r>
      <w:proofErr w:type="spellStart"/>
      <w:r w:rsidRPr="009D1B34">
        <w:rPr>
          <w:rFonts w:eastAsia="Calibri"/>
          <w:bCs/>
        </w:rPr>
        <w:t>Maudu</w:t>
      </w:r>
      <w:proofErr w:type="spellEnd"/>
      <w:r w:rsidRPr="009D1B34">
        <w:rPr>
          <w:rFonts w:eastAsia="Calibri"/>
          <w:bCs/>
        </w:rPr>
        <w:t xml:space="preserve"> </w:t>
      </w:r>
      <w:proofErr w:type="spellStart"/>
      <w:r w:rsidRPr="009D1B34">
        <w:rPr>
          <w:rFonts w:eastAsia="Calibri"/>
          <w:bCs/>
        </w:rPr>
        <w:t>Lompoa</w:t>
      </w:r>
      <w:proofErr w:type="spellEnd"/>
      <w:r w:rsidRPr="009D1B34">
        <w:rPr>
          <w:rFonts w:eastAsia="Calibri"/>
          <w:bCs/>
        </w:rPr>
        <w:t xml:space="preserve">, 40 </w:t>
      </w:r>
      <w:proofErr w:type="spellStart"/>
      <w:r w:rsidRPr="009D1B34">
        <w:rPr>
          <w:rFonts w:eastAsia="Calibri"/>
          <w:bCs/>
        </w:rPr>
        <w:t>hari</w:t>
      </w:r>
      <w:proofErr w:type="spellEnd"/>
      <w:r w:rsidRPr="009D1B34">
        <w:rPr>
          <w:rFonts w:eastAsia="Calibri"/>
          <w:bCs/>
        </w:rPr>
        <w:t xml:space="preserve"> </w:t>
      </w:r>
      <w:proofErr w:type="spellStart"/>
      <w:r w:rsidRPr="009D1B34">
        <w:rPr>
          <w:rFonts w:eastAsia="Calibri"/>
          <w:bCs/>
        </w:rPr>
        <w:t>kematian</w:t>
      </w:r>
      <w:proofErr w:type="spellEnd"/>
      <w:r w:rsidRPr="009D1B34">
        <w:rPr>
          <w:rFonts w:eastAsia="Calibri"/>
          <w:bCs/>
        </w:rPr>
        <w:t xml:space="preserve"> </w:t>
      </w:r>
      <w:proofErr w:type="spellStart"/>
      <w:r w:rsidRPr="009D1B34">
        <w:rPr>
          <w:rFonts w:eastAsia="Calibri"/>
          <w:bCs/>
        </w:rPr>
        <w:t>keluarga</w:t>
      </w:r>
      <w:proofErr w:type="spellEnd"/>
      <w:r w:rsidRPr="009D1B34">
        <w:rPr>
          <w:rFonts w:eastAsia="Calibri"/>
          <w:bCs/>
        </w:rPr>
        <w:t xml:space="preserve"> dan </w:t>
      </w:r>
      <w:proofErr w:type="spellStart"/>
      <w:r w:rsidRPr="009D1B34">
        <w:rPr>
          <w:rFonts w:eastAsia="Calibri"/>
          <w:bCs/>
        </w:rPr>
        <w:t>pernikahan</w:t>
      </w:r>
      <w:proofErr w:type="spellEnd"/>
      <w:r w:rsidRPr="009D1B34">
        <w:rPr>
          <w:rFonts w:eastAsia="Calibri"/>
          <w:bCs/>
        </w:rPr>
        <w:t xml:space="preserve"> </w:t>
      </w:r>
      <w:proofErr w:type="spellStart"/>
      <w:r w:rsidRPr="009D1B34">
        <w:rPr>
          <w:rFonts w:eastAsia="Calibri"/>
          <w:bCs/>
        </w:rPr>
        <w:t>keluarga</w:t>
      </w:r>
      <w:proofErr w:type="spellEnd"/>
      <w:r w:rsidRPr="009D1B34">
        <w:rPr>
          <w:rFonts w:eastAsia="Calibri"/>
          <w:bCs/>
        </w:rPr>
        <w:t xml:space="preserve">. </w:t>
      </w:r>
      <w:proofErr w:type="spellStart"/>
      <w:r w:rsidRPr="009D1B34">
        <w:rPr>
          <w:rFonts w:eastAsia="Calibri"/>
          <w:bCs/>
        </w:rPr>
        <w:t>Keluarga</w:t>
      </w:r>
      <w:proofErr w:type="spellEnd"/>
      <w:r w:rsidRPr="009D1B34">
        <w:rPr>
          <w:rFonts w:eastAsia="Calibri"/>
          <w:bCs/>
        </w:rPr>
        <w:t xml:space="preserve"> </w:t>
      </w:r>
      <w:proofErr w:type="spellStart"/>
      <w:r w:rsidRPr="009D1B34">
        <w:rPr>
          <w:rFonts w:eastAsia="Calibri"/>
          <w:bCs/>
        </w:rPr>
        <w:t>nelayan</w:t>
      </w:r>
      <w:proofErr w:type="spellEnd"/>
      <w:r w:rsidRPr="009D1B34">
        <w:rPr>
          <w:rFonts w:eastAsia="Calibri"/>
          <w:bCs/>
        </w:rPr>
        <w:t xml:space="preserve"> yang </w:t>
      </w:r>
      <w:proofErr w:type="spellStart"/>
      <w:r w:rsidRPr="009D1B34">
        <w:rPr>
          <w:rFonts w:eastAsia="Calibri"/>
          <w:bCs/>
        </w:rPr>
        <w:t>datang</w:t>
      </w:r>
      <w:proofErr w:type="spellEnd"/>
      <w:r w:rsidRPr="009D1B34">
        <w:rPr>
          <w:rFonts w:eastAsia="Calibri"/>
          <w:bCs/>
        </w:rPr>
        <w:t xml:space="preserve"> </w:t>
      </w:r>
      <w:proofErr w:type="spellStart"/>
      <w:r w:rsidRPr="009D1B34">
        <w:rPr>
          <w:rFonts w:eastAsia="Calibri"/>
          <w:bCs/>
        </w:rPr>
        <w:t>dari</w:t>
      </w:r>
      <w:proofErr w:type="spellEnd"/>
      <w:r w:rsidRPr="009D1B34">
        <w:rPr>
          <w:rFonts w:eastAsia="Calibri"/>
          <w:bCs/>
        </w:rPr>
        <w:t xml:space="preserve"> </w:t>
      </w:r>
      <w:proofErr w:type="spellStart"/>
      <w:r w:rsidRPr="009D1B34">
        <w:rPr>
          <w:rFonts w:eastAsia="Calibri"/>
          <w:bCs/>
        </w:rPr>
        <w:t>luar</w:t>
      </w:r>
      <w:proofErr w:type="spellEnd"/>
      <w:r w:rsidRPr="009D1B34">
        <w:rPr>
          <w:rFonts w:eastAsia="Calibri"/>
          <w:bCs/>
        </w:rPr>
        <w:t xml:space="preserve"> </w:t>
      </w:r>
      <w:proofErr w:type="spellStart"/>
      <w:r w:rsidRPr="009D1B34">
        <w:rPr>
          <w:rFonts w:eastAsia="Calibri"/>
          <w:bCs/>
        </w:rPr>
        <w:t>selalu</w:t>
      </w:r>
      <w:proofErr w:type="spellEnd"/>
      <w:r w:rsidRPr="009D1B34">
        <w:rPr>
          <w:rFonts w:eastAsia="Calibri"/>
          <w:bCs/>
        </w:rPr>
        <w:t xml:space="preserve"> </w:t>
      </w:r>
      <w:proofErr w:type="spellStart"/>
      <w:r w:rsidRPr="009D1B34">
        <w:rPr>
          <w:rFonts w:eastAsia="Calibri"/>
          <w:bCs/>
        </w:rPr>
        <w:t>membawa</w:t>
      </w:r>
      <w:proofErr w:type="spellEnd"/>
      <w:r w:rsidRPr="009D1B34">
        <w:rPr>
          <w:rFonts w:eastAsia="Calibri"/>
          <w:bCs/>
        </w:rPr>
        <w:t xml:space="preserve"> oleh-oleh. </w:t>
      </w:r>
      <w:proofErr w:type="spellStart"/>
      <w:r w:rsidRPr="009D1B34">
        <w:rPr>
          <w:rFonts w:eastAsia="Calibri"/>
          <w:bCs/>
        </w:rPr>
        <w:t>Beberapa</w:t>
      </w:r>
      <w:proofErr w:type="spellEnd"/>
      <w:r w:rsidRPr="009D1B34">
        <w:rPr>
          <w:rFonts w:eastAsia="Calibri"/>
          <w:bCs/>
        </w:rPr>
        <w:t xml:space="preserve"> </w:t>
      </w:r>
      <w:proofErr w:type="spellStart"/>
      <w:r w:rsidRPr="009D1B34">
        <w:rPr>
          <w:rFonts w:eastAsia="Calibri"/>
          <w:bCs/>
        </w:rPr>
        <w:t>dari</w:t>
      </w:r>
      <w:proofErr w:type="spellEnd"/>
      <w:r w:rsidRPr="009D1B34">
        <w:rPr>
          <w:rFonts w:eastAsia="Calibri"/>
          <w:bCs/>
        </w:rPr>
        <w:t xml:space="preserve"> </w:t>
      </w:r>
      <w:proofErr w:type="spellStart"/>
      <w:r w:rsidRPr="009D1B34">
        <w:rPr>
          <w:rFonts w:eastAsia="Calibri"/>
          <w:bCs/>
        </w:rPr>
        <w:t>mereka</w:t>
      </w:r>
      <w:proofErr w:type="spellEnd"/>
      <w:r w:rsidRPr="009D1B34">
        <w:rPr>
          <w:rFonts w:eastAsia="Calibri"/>
          <w:bCs/>
        </w:rPr>
        <w:t xml:space="preserve"> </w:t>
      </w:r>
      <w:proofErr w:type="spellStart"/>
      <w:r w:rsidRPr="009D1B34">
        <w:rPr>
          <w:rFonts w:eastAsia="Calibri"/>
          <w:bCs/>
        </w:rPr>
        <w:t>bahkan</w:t>
      </w:r>
      <w:proofErr w:type="spellEnd"/>
      <w:r w:rsidRPr="009D1B34">
        <w:rPr>
          <w:rFonts w:eastAsia="Calibri"/>
          <w:bCs/>
        </w:rPr>
        <w:t xml:space="preserve"> </w:t>
      </w:r>
      <w:proofErr w:type="spellStart"/>
      <w:r w:rsidRPr="009D1B34">
        <w:rPr>
          <w:rFonts w:eastAsia="Calibri"/>
          <w:bCs/>
        </w:rPr>
        <w:t>memberikan</w:t>
      </w:r>
      <w:proofErr w:type="spellEnd"/>
      <w:r w:rsidRPr="009D1B34">
        <w:rPr>
          <w:rFonts w:eastAsia="Calibri"/>
          <w:bCs/>
        </w:rPr>
        <w:t xml:space="preserve"> uang </w:t>
      </w:r>
      <w:proofErr w:type="spellStart"/>
      <w:r w:rsidRPr="009D1B34">
        <w:rPr>
          <w:rFonts w:eastAsia="Calibri"/>
          <w:bCs/>
        </w:rPr>
        <w:t>untuk</w:t>
      </w:r>
      <w:proofErr w:type="spellEnd"/>
      <w:r w:rsidRPr="009D1B34">
        <w:rPr>
          <w:rFonts w:eastAsia="Calibri"/>
          <w:bCs/>
        </w:rPr>
        <w:t xml:space="preserve"> </w:t>
      </w:r>
      <w:proofErr w:type="spellStart"/>
      <w:r w:rsidRPr="009D1B34">
        <w:rPr>
          <w:rFonts w:eastAsia="Calibri"/>
          <w:bCs/>
        </w:rPr>
        <w:t>pembiayaan</w:t>
      </w:r>
      <w:proofErr w:type="spellEnd"/>
      <w:r w:rsidRPr="009D1B34">
        <w:rPr>
          <w:rFonts w:eastAsia="Calibri"/>
          <w:bCs/>
        </w:rPr>
        <w:t xml:space="preserve"> </w:t>
      </w:r>
      <w:proofErr w:type="spellStart"/>
      <w:r w:rsidRPr="009D1B34">
        <w:rPr>
          <w:rFonts w:eastAsia="Calibri"/>
          <w:bCs/>
        </w:rPr>
        <w:t>pendidikan</w:t>
      </w:r>
      <w:proofErr w:type="spellEnd"/>
      <w:r w:rsidRPr="009D1B34">
        <w:rPr>
          <w:rFonts w:eastAsia="Calibri"/>
          <w:bCs/>
        </w:rPr>
        <w:t xml:space="preserve"> </w:t>
      </w:r>
      <w:proofErr w:type="spellStart"/>
      <w:r w:rsidRPr="009D1B34">
        <w:rPr>
          <w:rFonts w:eastAsia="Calibri"/>
          <w:bCs/>
        </w:rPr>
        <w:t>dari</w:t>
      </w:r>
      <w:proofErr w:type="spellEnd"/>
      <w:r w:rsidRPr="009D1B34">
        <w:rPr>
          <w:rFonts w:eastAsia="Calibri"/>
          <w:bCs/>
        </w:rPr>
        <w:t xml:space="preserve"> </w:t>
      </w:r>
      <w:proofErr w:type="spellStart"/>
      <w:r w:rsidRPr="009D1B34">
        <w:rPr>
          <w:rFonts w:eastAsia="Calibri"/>
          <w:bCs/>
        </w:rPr>
        <w:t>anak</w:t>
      </w:r>
      <w:proofErr w:type="spellEnd"/>
      <w:r w:rsidRPr="009D1B34">
        <w:rPr>
          <w:rFonts w:eastAsia="Calibri"/>
          <w:bCs/>
        </w:rPr>
        <w:t xml:space="preserve"> </w:t>
      </w:r>
      <w:proofErr w:type="spellStart"/>
      <w:r w:rsidRPr="009D1B34">
        <w:rPr>
          <w:rFonts w:eastAsia="Calibri"/>
          <w:bCs/>
        </w:rPr>
        <w:t>nelayan</w:t>
      </w:r>
      <w:proofErr w:type="spellEnd"/>
      <w:r w:rsidRPr="009D1B34">
        <w:rPr>
          <w:rFonts w:eastAsia="Calibri"/>
          <w:bCs/>
        </w:rPr>
        <w:t>.</w:t>
      </w:r>
    </w:p>
    <w:p w14:paraId="7613BFC7" w14:textId="3356D335" w:rsidR="00934C6C" w:rsidRPr="00247FCD" w:rsidRDefault="009D1B34" w:rsidP="009D1B34">
      <w:pPr>
        <w:widowControl w:val="0"/>
        <w:autoSpaceDE w:val="0"/>
        <w:autoSpaceDN w:val="0"/>
        <w:adjustRightInd w:val="0"/>
        <w:spacing w:line="281" w:lineRule="auto"/>
        <w:ind w:left="709" w:right="86" w:firstLine="11"/>
        <w:jc w:val="both"/>
        <w:rPr>
          <w:rFonts w:eastAsia="Calibri"/>
          <w:bCs/>
          <w:lang w:val="id"/>
        </w:rPr>
      </w:pPr>
      <w:r w:rsidRPr="009D1B34">
        <w:rPr>
          <w:rFonts w:eastAsia="Calibri"/>
          <w:bCs/>
        </w:rPr>
        <w:t>“</w:t>
      </w:r>
      <w:proofErr w:type="spellStart"/>
      <w:r w:rsidRPr="009D1B34">
        <w:rPr>
          <w:rFonts w:eastAsia="Calibri"/>
          <w:bCs/>
        </w:rPr>
        <w:t>Kalau</w:t>
      </w:r>
      <w:proofErr w:type="spellEnd"/>
      <w:r w:rsidRPr="009D1B34">
        <w:rPr>
          <w:rFonts w:eastAsia="Calibri"/>
          <w:bCs/>
        </w:rPr>
        <w:t xml:space="preserve"> </w:t>
      </w:r>
      <w:proofErr w:type="spellStart"/>
      <w:r w:rsidRPr="009D1B34">
        <w:rPr>
          <w:rFonts w:eastAsia="Calibri"/>
          <w:bCs/>
        </w:rPr>
        <w:t>keluarga</w:t>
      </w:r>
      <w:proofErr w:type="spellEnd"/>
      <w:r w:rsidRPr="009D1B34">
        <w:rPr>
          <w:rFonts w:eastAsia="Calibri"/>
          <w:bCs/>
        </w:rPr>
        <w:t xml:space="preserve"> </w:t>
      </w:r>
      <w:proofErr w:type="spellStart"/>
      <w:r w:rsidRPr="009D1B34">
        <w:rPr>
          <w:rFonts w:eastAsia="Calibri"/>
          <w:bCs/>
        </w:rPr>
        <w:t>dari</w:t>
      </w:r>
      <w:proofErr w:type="spellEnd"/>
      <w:r w:rsidRPr="009D1B34">
        <w:rPr>
          <w:rFonts w:eastAsia="Calibri"/>
          <w:bCs/>
        </w:rPr>
        <w:t xml:space="preserve"> Pare-pare </w:t>
      </w:r>
      <w:proofErr w:type="spellStart"/>
      <w:r w:rsidRPr="009D1B34">
        <w:rPr>
          <w:rFonts w:eastAsia="Calibri"/>
          <w:bCs/>
        </w:rPr>
        <w:t>itu</w:t>
      </w:r>
      <w:proofErr w:type="spellEnd"/>
      <w:r w:rsidRPr="009D1B34">
        <w:rPr>
          <w:rFonts w:eastAsia="Calibri"/>
          <w:bCs/>
        </w:rPr>
        <w:t xml:space="preserve"> </w:t>
      </w:r>
      <w:proofErr w:type="spellStart"/>
      <w:r w:rsidRPr="009D1B34">
        <w:rPr>
          <w:rFonts w:eastAsia="Calibri"/>
          <w:bCs/>
        </w:rPr>
        <w:t>datang</w:t>
      </w:r>
      <w:proofErr w:type="spellEnd"/>
      <w:r w:rsidRPr="009D1B34">
        <w:rPr>
          <w:rFonts w:eastAsia="Calibri"/>
          <w:bCs/>
        </w:rPr>
        <w:t xml:space="preserve"> </w:t>
      </w:r>
      <w:proofErr w:type="spellStart"/>
      <w:r w:rsidRPr="009D1B34">
        <w:rPr>
          <w:rFonts w:eastAsia="Calibri"/>
          <w:bCs/>
        </w:rPr>
        <w:t>selalu</w:t>
      </w:r>
      <w:proofErr w:type="spellEnd"/>
      <w:r w:rsidRPr="009D1B34">
        <w:rPr>
          <w:rFonts w:eastAsia="Calibri"/>
          <w:bCs/>
        </w:rPr>
        <w:t xml:space="preserve"> </w:t>
      </w:r>
      <w:proofErr w:type="spellStart"/>
      <w:r w:rsidRPr="009D1B34">
        <w:rPr>
          <w:rFonts w:eastAsia="Calibri"/>
          <w:bCs/>
        </w:rPr>
        <w:t>bawa</w:t>
      </w:r>
      <w:proofErr w:type="spellEnd"/>
      <w:r w:rsidRPr="009D1B34">
        <w:rPr>
          <w:rFonts w:eastAsia="Calibri"/>
          <w:bCs/>
        </w:rPr>
        <w:t xml:space="preserve"> oleh-oleh, </w:t>
      </w:r>
      <w:proofErr w:type="spellStart"/>
      <w:r w:rsidRPr="009D1B34">
        <w:rPr>
          <w:rFonts w:eastAsia="Calibri"/>
          <w:bCs/>
        </w:rPr>
        <w:t>kalau</w:t>
      </w:r>
      <w:proofErr w:type="spellEnd"/>
      <w:r w:rsidRPr="009D1B34">
        <w:rPr>
          <w:rFonts w:eastAsia="Calibri"/>
          <w:bCs/>
        </w:rPr>
        <w:t xml:space="preserve"> </w:t>
      </w:r>
      <w:proofErr w:type="spellStart"/>
      <w:r w:rsidRPr="009D1B34">
        <w:rPr>
          <w:rFonts w:eastAsia="Calibri"/>
          <w:bCs/>
        </w:rPr>
        <w:t>mau</w:t>
      </w:r>
      <w:proofErr w:type="spellEnd"/>
      <w:r w:rsidRPr="009D1B34">
        <w:rPr>
          <w:rFonts w:eastAsia="Calibri"/>
          <w:bCs/>
        </w:rPr>
        <w:t xml:space="preserve"> </w:t>
      </w:r>
      <w:proofErr w:type="spellStart"/>
      <w:r w:rsidRPr="009D1B34">
        <w:rPr>
          <w:rFonts w:eastAsia="Calibri"/>
          <w:bCs/>
        </w:rPr>
        <w:t>pulang</w:t>
      </w:r>
      <w:proofErr w:type="spellEnd"/>
      <w:r w:rsidRPr="009D1B34">
        <w:rPr>
          <w:rFonts w:eastAsia="Calibri"/>
          <w:bCs/>
        </w:rPr>
        <w:t xml:space="preserve"> </w:t>
      </w:r>
      <w:proofErr w:type="spellStart"/>
      <w:r w:rsidRPr="009D1B34">
        <w:rPr>
          <w:rFonts w:eastAsia="Calibri"/>
          <w:bCs/>
        </w:rPr>
        <w:t>ia</w:t>
      </w:r>
      <w:proofErr w:type="spellEnd"/>
      <w:r w:rsidRPr="009D1B34">
        <w:rPr>
          <w:rFonts w:eastAsia="Calibri"/>
          <w:bCs/>
        </w:rPr>
        <w:t xml:space="preserve"> </w:t>
      </w:r>
      <w:proofErr w:type="spellStart"/>
      <w:r w:rsidRPr="009D1B34">
        <w:rPr>
          <w:rFonts w:eastAsia="Calibri"/>
          <w:bCs/>
        </w:rPr>
        <w:t>biasa</w:t>
      </w:r>
      <w:proofErr w:type="spellEnd"/>
      <w:r w:rsidRPr="009D1B34">
        <w:rPr>
          <w:rFonts w:eastAsia="Calibri"/>
          <w:bCs/>
        </w:rPr>
        <w:t xml:space="preserve"> </w:t>
      </w:r>
      <w:proofErr w:type="spellStart"/>
      <w:r w:rsidRPr="009D1B34">
        <w:rPr>
          <w:rFonts w:eastAsia="Calibri"/>
          <w:bCs/>
        </w:rPr>
        <w:t>beri</w:t>
      </w:r>
      <w:proofErr w:type="spellEnd"/>
      <w:r w:rsidRPr="009D1B34">
        <w:rPr>
          <w:rFonts w:eastAsia="Calibri"/>
          <w:bCs/>
        </w:rPr>
        <w:t xml:space="preserve"> </w:t>
      </w:r>
      <w:proofErr w:type="spellStart"/>
      <w:r w:rsidRPr="009D1B34">
        <w:rPr>
          <w:rFonts w:eastAsia="Calibri"/>
          <w:bCs/>
        </w:rPr>
        <w:t>anak</w:t>
      </w:r>
      <w:proofErr w:type="spellEnd"/>
      <w:r w:rsidRPr="009D1B34">
        <w:rPr>
          <w:rFonts w:eastAsia="Calibri"/>
          <w:bCs/>
        </w:rPr>
        <w:t xml:space="preserve"> </w:t>
      </w:r>
      <w:proofErr w:type="spellStart"/>
      <w:r w:rsidRPr="009D1B34">
        <w:rPr>
          <w:rFonts w:eastAsia="Calibri"/>
          <w:bCs/>
        </w:rPr>
        <w:t>saya</w:t>
      </w:r>
      <w:proofErr w:type="spellEnd"/>
      <w:r w:rsidRPr="009D1B34">
        <w:rPr>
          <w:rFonts w:eastAsia="Calibri"/>
          <w:bCs/>
        </w:rPr>
        <w:t xml:space="preserve"> uang </w:t>
      </w:r>
      <w:proofErr w:type="spellStart"/>
      <w:r w:rsidRPr="009D1B34">
        <w:rPr>
          <w:rFonts w:eastAsia="Calibri"/>
          <w:bCs/>
        </w:rPr>
        <w:t>jajan</w:t>
      </w:r>
      <w:proofErr w:type="spellEnd"/>
      <w:r w:rsidRPr="009D1B34">
        <w:rPr>
          <w:rFonts w:eastAsia="Calibri"/>
          <w:bCs/>
        </w:rPr>
        <w:t>” (</w:t>
      </w:r>
      <w:proofErr w:type="spellStart"/>
      <w:r w:rsidRPr="009D1B34">
        <w:rPr>
          <w:rFonts w:eastAsia="Calibri"/>
          <w:bCs/>
        </w:rPr>
        <w:t>Wawancara</w:t>
      </w:r>
      <w:proofErr w:type="spellEnd"/>
      <w:r w:rsidRPr="009D1B34">
        <w:rPr>
          <w:rFonts w:eastAsia="Calibri"/>
          <w:bCs/>
        </w:rPr>
        <w:t xml:space="preserve"> </w:t>
      </w:r>
      <w:proofErr w:type="spellStart"/>
      <w:r w:rsidRPr="009D1B34">
        <w:rPr>
          <w:rFonts w:eastAsia="Calibri"/>
          <w:bCs/>
        </w:rPr>
        <w:t>dengan</w:t>
      </w:r>
      <w:proofErr w:type="spellEnd"/>
      <w:r w:rsidRPr="009D1B34">
        <w:rPr>
          <w:rFonts w:eastAsia="Calibri"/>
          <w:bCs/>
        </w:rPr>
        <w:t xml:space="preserve"> N).</w:t>
      </w:r>
    </w:p>
    <w:p w14:paraId="6EB13126" w14:textId="77777777" w:rsidR="001415EA" w:rsidRPr="00AA775E" w:rsidRDefault="001415EA" w:rsidP="00AA775E">
      <w:pPr>
        <w:widowControl w:val="0"/>
        <w:autoSpaceDE w:val="0"/>
        <w:autoSpaceDN w:val="0"/>
        <w:adjustRightInd w:val="0"/>
        <w:spacing w:line="281" w:lineRule="auto"/>
        <w:ind w:right="88"/>
        <w:jc w:val="both"/>
        <w:rPr>
          <w:color w:val="000000"/>
        </w:rPr>
      </w:pPr>
    </w:p>
    <w:p w14:paraId="1EB76263" w14:textId="7CE424CD" w:rsidR="001415EA" w:rsidRPr="00AA775E" w:rsidRDefault="00435CDC" w:rsidP="00AA775E">
      <w:pPr>
        <w:widowControl w:val="0"/>
        <w:autoSpaceDE w:val="0"/>
        <w:autoSpaceDN w:val="0"/>
        <w:adjustRightInd w:val="0"/>
        <w:spacing w:line="281" w:lineRule="auto"/>
        <w:ind w:right="88"/>
        <w:jc w:val="both"/>
        <w:rPr>
          <w:b/>
          <w:bCs/>
          <w:color w:val="000000"/>
          <w:lang w:val="id-ID"/>
        </w:rPr>
      </w:pPr>
      <w:r>
        <w:rPr>
          <w:noProof/>
        </w:rPr>
        <mc:AlternateContent>
          <mc:Choice Requires="wps">
            <w:drawing>
              <wp:anchor distT="0" distB="0" distL="114300" distR="114300" simplePos="0" relativeHeight="251657728" behindDoc="1" locked="0" layoutInCell="0" allowOverlap="1" wp14:anchorId="4FB2924C" wp14:editId="1CD04497">
                <wp:simplePos x="0" y="0"/>
                <wp:positionH relativeFrom="page">
                  <wp:posOffset>0</wp:posOffset>
                </wp:positionH>
                <wp:positionV relativeFrom="page">
                  <wp:posOffset>114300</wp:posOffset>
                </wp:positionV>
                <wp:extent cx="7560310" cy="6864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686435"/>
                        </a:xfrm>
                        <a:prstGeom prst="rect">
                          <a:avLst/>
                        </a:prstGeom>
                        <a:noFill/>
                        <a:ln>
                          <a:noFill/>
                        </a:ln>
                      </wps:spPr>
                      <wps:txbx>
                        <w:txbxContent>
                          <w:p w14:paraId="1A203CE6" w14:textId="77777777" w:rsidR="001415EA" w:rsidRDefault="001415EA" w:rsidP="001415EA">
                            <w:pPr>
                              <w:widowControl w:val="0"/>
                              <w:autoSpaceDE w:val="0"/>
                              <w:autoSpaceDN w:val="0"/>
                              <w:adjustRightInd w:val="0"/>
                              <w:spacing w:before="7" w:line="170" w:lineRule="exact"/>
                              <w:rPr>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B2924C" id="_x0000_t202" coordsize="21600,21600" o:spt="202" path="m,l,21600r21600,l21600,xe">
                <v:stroke joinstyle="miter"/>
                <v:path gradientshapeok="t" o:connecttype="rect"/>
              </v:shapetype>
              <v:shape id="Text Box 1" o:spid="_x0000_s1026" type="#_x0000_t202" style="position:absolute;left:0;text-align:left;margin-left:0;margin-top:9pt;width:595.3pt;height:54.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" o:allowincell="f" filled="f" stroked="f">
                <v:textbox inset="0,0,0,0">
                  <w:txbxContent>
                    <w:p w14:paraId="1A203CE6" w14:textId="77777777" w:rsidR="001415EA" w:rsidRDefault="001415EA" w:rsidP="001415EA">
                      <w:pPr>
                        <w:widowControl w:val="0"/>
                        <w:autoSpaceDE w:val="0"/>
                        <w:autoSpaceDN w:val="0"/>
                        <w:adjustRightInd w:val="0"/>
                        <w:spacing w:before="7" w:line="170" w:lineRule="exact"/>
                        <w:rPr>
                          <w:sz w:val="17"/>
                          <w:szCs w:val="17"/>
                        </w:rPr>
                      </w:pPr>
                    </w:p>
                  </w:txbxContent>
                </v:textbox>
                <w10:wrap anchorx="page" anchory="page"/>
              </v:shape>
            </w:pict>
          </mc:Fallback>
        </mc:AlternateContent>
      </w:r>
      <w:r w:rsidR="0009437E" w:rsidRPr="00AA775E">
        <w:rPr>
          <w:b/>
          <w:bCs/>
          <w:noProof/>
          <w:color w:val="000000"/>
        </w:rPr>
        <w:t>PENUTUP</w:t>
      </w:r>
    </w:p>
    <w:p w14:paraId="7C4632DF" w14:textId="29218713" w:rsidR="005523CE" w:rsidRPr="0048568A" w:rsidRDefault="0077337D" w:rsidP="000E7EB2">
      <w:pPr>
        <w:widowControl w:val="0"/>
        <w:autoSpaceDE w:val="0"/>
        <w:autoSpaceDN w:val="0"/>
        <w:adjustRightInd w:val="0"/>
        <w:spacing w:line="281" w:lineRule="auto"/>
        <w:ind w:right="88" w:firstLine="720"/>
        <w:jc w:val="both"/>
      </w:pPr>
      <w:r w:rsidRPr="0077337D">
        <w:rPr>
          <w:lang w:val="zh-CN"/>
        </w:rPr>
        <w:t>Konsep dasar jaringan sosial ada pada ikatan antar simpul yang bisa berupa orang atau kelompok (organisasi). Jaringan sosial masyarakat nelayan dapat dibagi menjadi jaringan sosial Internal dan Eksternal. Jaringan sosial internal baik sesama nelayan, keluarga dekat dan tetangga menjadi modal sosial yang sering dipakai oleh masyarakat nelayan desa Cikoang dalam strategi bertahan hidup. Beberapa nelayan menggunakan jaringan sosial eksternal dalam strategi bertahan hidup seperti bantuan dari keluarga jauh yang sedang merantau. Jaringan sosial eksternal nelayan tidak sekuat jaringan sosial internal nelayan</w:t>
      </w:r>
      <w:r w:rsidR="000E1A46" w:rsidRPr="000E1A46">
        <w:t>.</w:t>
      </w:r>
    </w:p>
    <w:p w14:paraId="2C1A9D15" w14:textId="3FFCD6C8" w:rsidR="001033AB" w:rsidRDefault="001033AB" w:rsidP="0009437E">
      <w:pPr>
        <w:widowControl w:val="0"/>
        <w:autoSpaceDE w:val="0"/>
        <w:autoSpaceDN w:val="0"/>
        <w:adjustRightInd w:val="0"/>
        <w:ind w:right="88"/>
        <w:jc w:val="both"/>
        <w:rPr>
          <w:color w:val="000000"/>
          <w:lang w:val="id-ID"/>
        </w:rPr>
      </w:pPr>
    </w:p>
    <w:p w14:paraId="61C87BE3" w14:textId="77777777" w:rsidR="00AC1248" w:rsidRPr="00AA775E" w:rsidRDefault="00AC1248" w:rsidP="0009437E">
      <w:pPr>
        <w:widowControl w:val="0"/>
        <w:autoSpaceDE w:val="0"/>
        <w:autoSpaceDN w:val="0"/>
        <w:adjustRightInd w:val="0"/>
        <w:ind w:right="88"/>
        <w:jc w:val="both"/>
        <w:rPr>
          <w:color w:val="000000"/>
          <w:lang w:val="id-ID"/>
        </w:rPr>
      </w:pPr>
    </w:p>
    <w:p w14:paraId="14090313" w14:textId="77777777" w:rsidR="001415EA" w:rsidRPr="00AA775E" w:rsidRDefault="00925510" w:rsidP="0009437E">
      <w:pPr>
        <w:pStyle w:val="DaftarParagraf"/>
        <w:spacing w:after="0" w:line="240" w:lineRule="auto"/>
        <w:ind w:left="200" w:hanging="200"/>
        <w:jc w:val="center"/>
        <w:rPr>
          <w:rFonts w:ascii="Times New Roman" w:hAnsi="Times New Roman"/>
          <w:b/>
          <w:bCs/>
          <w:color w:val="000000"/>
          <w:sz w:val="24"/>
          <w:szCs w:val="24"/>
        </w:rPr>
      </w:pPr>
      <w:r w:rsidRPr="00AA775E">
        <w:rPr>
          <w:rFonts w:ascii="Times New Roman" w:hAnsi="Times New Roman"/>
          <w:b/>
          <w:bCs/>
          <w:color w:val="000000"/>
          <w:sz w:val="24"/>
          <w:szCs w:val="24"/>
        </w:rPr>
        <w:t>DAFTAR PUSTAKA</w:t>
      </w:r>
    </w:p>
    <w:p w14:paraId="031903A9" w14:textId="3C4A3795" w:rsidR="00AC1248" w:rsidRPr="003672AE" w:rsidRDefault="00AC1248" w:rsidP="003672AE">
      <w:pPr>
        <w:rPr>
          <w:b/>
          <w:bCs/>
          <w:color w:val="000000"/>
        </w:rPr>
      </w:pPr>
    </w:p>
    <w:p w14:paraId="45F23F53" w14:textId="4F0401E5" w:rsidR="004225A7" w:rsidRPr="004225A7" w:rsidRDefault="00B7073D" w:rsidP="003672AE">
      <w:pPr>
        <w:widowControl w:val="0"/>
        <w:autoSpaceDE w:val="0"/>
        <w:autoSpaceDN w:val="0"/>
        <w:adjustRightInd w:val="0"/>
        <w:ind w:left="480" w:hanging="480"/>
        <w:jc w:val="both"/>
        <w:rPr>
          <w:noProof/>
        </w:rPr>
      </w:pPr>
      <w:r>
        <w:rPr>
          <w:b/>
          <w:bCs/>
          <w:color w:val="000000"/>
        </w:rPr>
        <w:fldChar w:fldCharType="begin" w:fldLock="1"/>
      </w:r>
      <w:r>
        <w:rPr>
          <w:b/>
          <w:bCs/>
          <w:color w:val="000000"/>
        </w:rPr>
        <w:instrText xml:space="preserve">ADDIN Mendeley Bibliography CSL_BIBLIOGRAPHY </w:instrText>
      </w:r>
      <w:r>
        <w:rPr>
          <w:b/>
          <w:bCs/>
          <w:color w:val="000000"/>
        </w:rPr>
        <w:fldChar w:fldCharType="separate"/>
      </w:r>
      <w:r w:rsidR="004225A7" w:rsidRPr="004225A7">
        <w:rPr>
          <w:noProof/>
        </w:rPr>
        <w:t xml:space="preserve">Afdini, H., &amp; Sitabuana, T. H. (2021). Upaya Hukum dalam Meminimalisir Illegal Fishing Terkait Kawasan ZEE (Zona Ekonomi Eksklusif) Indonesia. </w:t>
      </w:r>
      <w:r w:rsidR="004225A7" w:rsidRPr="004225A7">
        <w:rPr>
          <w:i/>
          <w:iCs/>
          <w:noProof/>
        </w:rPr>
        <w:t>Jurnal Hukum Adigama</w:t>
      </w:r>
      <w:r w:rsidR="004225A7" w:rsidRPr="004225A7">
        <w:rPr>
          <w:noProof/>
        </w:rPr>
        <w:t xml:space="preserve">, </w:t>
      </w:r>
      <w:r w:rsidR="004225A7" w:rsidRPr="004225A7">
        <w:rPr>
          <w:i/>
          <w:iCs/>
          <w:noProof/>
        </w:rPr>
        <w:t>4</w:t>
      </w:r>
      <w:r w:rsidR="004225A7" w:rsidRPr="004225A7">
        <w:rPr>
          <w:noProof/>
        </w:rPr>
        <w:t>(2), 2156–2175.</w:t>
      </w:r>
    </w:p>
    <w:p w14:paraId="7974384D" w14:textId="77777777" w:rsidR="004225A7" w:rsidRPr="004225A7" w:rsidRDefault="004225A7" w:rsidP="003672AE">
      <w:pPr>
        <w:widowControl w:val="0"/>
        <w:autoSpaceDE w:val="0"/>
        <w:autoSpaceDN w:val="0"/>
        <w:adjustRightInd w:val="0"/>
        <w:ind w:left="480" w:hanging="480"/>
        <w:jc w:val="both"/>
        <w:rPr>
          <w:noProof/>
        </w:rPr>
      </w:pPr>
      <w:r w:rsidRPr="004225A7">
        <w:rPr>
          <w:noProof/>
        </w:rPr>
        <w:t xml:space="preserve">Anwar, S. T. (2018). </w:t>
      </w:r>
      <w:r w:rsidRPr="004225A7">
        <w:rPr>
          <w:i/>
          <w:iCs/>
          <w:noProof/>
        </w:rPr>
        <w:t>Kapital Sosial Negara dan Pasar</w:t>
      </w:r>
      <w:r w:rsidRPr="004225A7">
        <w:rPr>
          <w:noProof/>
        </w:rPr>
        <w:t>. PT Maupa Masagena Media Kreasindo.</w:t>
      </w:r>
    </w:p>
    <w:p w14:paraId="7AA0EA6A" w14:textId="77777777" w:rsidR="004225A7" w:rsidRPr="004225A7" w:rsidRDefault="004225A7" w:rsidP="003672AE">
      <w:pPr>
        <w:widowControl w:val="0"/>
        <w:autoSpaceDE w:val="0"/>
        <w:autoSpaceDN w:val="0"/>
        <w:adjustRightInd w:val="0"/>
        <w:ind w:left="480" w:hanging="480"/>
        <w:jc w:val="both"/>
        <w:rPr>
          <w:noProof/>
        </w:rPr>
      </w:pPr>
      <w:r w:rsidRPr="004225A7">
        <w:rPr>
          <w:noProof/>
        </w:rPr>
        <w:t xml:space="preserve">Arisnawawi, &amp; Ismail, A. (2021). Mahasiswa Bercadar dan Gerakan Sosial (Kajian tentang Perspektif dan Partisipasi Mahasiswa Bercadar terhadap Gerakan Sosial Universitas Negeri Makassar. </w:t>
      </w:r>
      <w:r w:rsidRPr="004225A7">
        <w:rPr>
          <w:i/>
          <w:iCs/>
          <w:noProof/>
        </w:rPr>
        <w:t>PREDESTINATION: Journal of Society and Culture</w:t>
      </w:r>
      <w:r w:rsidRPr="004225A7">
        <w:rPr>
          <w:noProof/>
        </w:rPr>
        <w:t xml:space="preserve">, </w:t>
      </w:r>
      <w:r w:rsidRPr="004225A7">
        <w:rPr>
          <w:i/>
          <w:iCs/>
          <w:noProof/>
        </w:rPr>
        <w:t>1</w:t>
      </w:r>
      <w:r w:rsidRPr="004225A7">
        <w:rPr>
          <w:noProof/>
        </w:rPr>
        <w:t>(2), 87-93.</w:t>
      </w:r>
    </w:p>
    <w:p w14:paraId="0A4DDBDF" w14:textId="77777777" w:rsidR="004225A7" w:rsidRPr="004225A7" w:rsidRDefault="004225A7" w:rsidP="003672AE">
      <w:pPr>
        <w:widowControl w:val="0"/>
        <w:autoSpaceDE w:val="0"/>
        <w:autoSpaceDN w:val="0"/>
        <w:adjustRightInd w:val="0"/>
        <w:ind w:left="480" w:hanging="480"/>
        <w:jc w:val="both"/>
        <w:rPr>
          <w:noProof/>
        </w:rPr>
      </w:pPr>
      <w:r w:rsidRPr="004225A7">
        <w:rPr>
          <w:noProof/>
        </w:rPr>
        <w:t xml:space="preserve">Arisnawawi, Salman, D., Muhammad, R., &amp; Sabiq, M. (2022). Punggawa authority and its Sawi compliance during the Covid-19 Pandemic (Case study on Beba Fishing Community, Takalar Regency). </w:t>
      </w:r>
      <w:r w:rsidRPr="004225A7">
        <w:rPr>
          <w:i/>
          <w:iCs/>
          <w:noProof/>
        </w:rPr>
        <w:t>Akuatikisle: Jurnal Akuakultur, Pesisir Dan Pulau-Pulau Kecil</w:t>
      </w:r>
      <w:r w:rsidRPr="004225A7">
        <w:rPr>
          <w:noProof/>
        </w:rPr>
        <w:t xml:space="preserve">, </w:t>
      </w:r>
      <w:r w:rsidRPr="004225A7">
        <w:rPr>
          <w:i/>
          <w:iCs/>
          <w:noProof/>
        </w:rPr>
        <w:t>6</w:t>
      </w:r>
      <w:r w:rsidRPr="004225A7">
        <w:rPr>
          <w:noProof/>
        </w:rPr>
        <w:t>(2).</w:t>
      </w:r>
    </w:p>
    <w:p w14:paraId="67F8BB1F" w14:textId="77777777" w:rsidR="004225A7" w:rsidRPr="004225A7" w:rsidRDefault="004225A7" w:rsidP="003672AE">
      <w:pPr>
        <w:widowControl w:val="0"/>
        <w:autoSpaceDE w:val="0"/>
        <w:autoSpaceDN w:val="0"/>
        <w:adjustRightInd w:val="0"/>
        <w:ind w:left="480" w:hanging="480"/>
        <w:jc w:val="both"/>
        <w:rPr>
          <w:noProof/>
        </w:rPr>
      </w:pPr>
      <w:r w:rsidRPr="004225A7">
        <w:rPr>
          <w:noProof/>
        </w:rPr>
        <w:t xml:space="preserve">Asni, A., Kasmawati, K., Ernaningsih, E., &amp; Tajuddin, M. (2022). ANALISIS PENANGANAN HASIL TANGKAPAN NELAYAN YANG DIDARATKAN DI TEMPAT PENDARATAN IKAN BEBA KABUPATEN TAKALAR. </w:t>
      </w:r>
      <w:r w:rsidRPr="004225A7">
        <w:rPr>
          <w:i/>
          <w:iCs/>
          <w:noProof/>
        </w:rPr>
        <w:t>JOURNAL OF INDONESIAN TROPICAL FISHERIES (JOINT-FISH): Jurnal Akuakultur, Teknologi Dan Manajemen Perikanan Tangkap, Ilmu Kelautan</w:t>
      </w:r>
      <w:r w:rsidRPr="004225A7">
        <w:rPr>
          <w:noProof/>
        </w:rPr>
        <w:t xml:space="preserve">, </w:t>
      </w:r>
      <w:r w:rsidRPr="004225A7">
        <w:rPr>
          <w:i/>
          <w:iCs/>
          <w:noProof/>
        </w:rPr>
        <w:t>5</w:t>
      </w:r>
      <w:r w:rsidRPr="004225A7">
        <w:rPr>
          <w:noProof/>
        </w:rPr>
        <w:t>(1), 40–50.</w:t>
      </w:r>
    </w:p>
    <w:p w14:paraId="4C2F8E8B" w14:textId="77777777" w:rsidR="004225A7" w:rsidRPr="004225A7" w:rsidRDefault="004225A7" w:rsidP="003672AE">
      <w:pPr>
        <w:widowControl w:val="0"/>
        <w:autoSpaceDE w:val="0"/>
        <w:autoSpaceDN w:val="0"/>
        <w:adjustRightInd w:val="0"/>
        <w:ind w:left="480" w:hanging="480"/>
        <w:jc w:val="both"/>
        <w:rPr>
          <w:noProof/>
        </w:rPr>
      </w:pPr>
      <w:r w:rsidRPr="004225A7">
        <w:rPr>
          <w:noProof/>
        </w:rPr>
        <w:t xml:space="preserve">Fitri, W., &amp; Najmi, N. (2021). Perkembangan Teknologi Penangkapan Ikan dan Dampaknya </w:t>
      </w:r>
      <w:r w:rsidRPr="004225A7">
        <w:rPr>
          <w:noProof/>
        </w:rPr>
        <w:lastRenderedPageBreak/>
        <w:t xml:space="preserve">terhadap Kehidupan Sosial Ekonomi Masyarakat Nelayan Muara Kandis Kecamatan Linggo Sari Baganti Kabupaten Pesisir Selatan Tahun 2011-2018. </w:t>
      </w:r>
      <w:r w:rsidRPr="004225A7">
        <w:rPr>
          <w:i/>
          <w:iCs/>
          <w:noProof/>
        </w:rPr>
        <w:t>Galanggang Sejarah</w:t>
      </w:r>
      <w:r w:rsidRPr="004225A7">
        <w:rPr>
          <w:noProof/>
        </w:rPr>
        <w:t xml:space="preserve">, </w:t>
      </w:r>
      <w:r w:rsidRPr="004225A7">
        <w:rPr>
          <w:i/>
          <w:iCs/>
          <w:noProof/>
        </w:rPr>
        <w:t>3</w:t>
      </w:r>
      <w:r w:rsidRPr="004225A7">
        <w:rPr>
          <w:noProof/>
        </w:rPr>
        <w:t>(3), 13–23.</w:t>
      </w:r>
    </w:p>
    <w:p w14:paraId="577C551E" w14:textId="77777777" w:rsidR="004225A7" w:rsidRPr="004225A7" w:rsidRDefault="004225A7" w:rsidP="003672AE">
      <w:pPr>
        <w:widowControl w:val="0"/>
        <w:autoSpaceDE w:val="0"/>
        <w:autoSpaceDN w:val="0"/>
        <w:adjustRightInd w:val="0"/>
        <w:ind w:left="480" w:hanging="480"/>
        <w:jc w:val="both"/>
        <w:rPr>
          <w:noProof/>
        </w:rPr>
      </w:pPr>
      <w:r w:rsidRPr="004225A7">
        <w:rPr>
          <w:noProof/>
        </w:rPr>
        <w:t xml:space="preserve">Hakim, M. (2019). Fatalisme dan Kemiskinan Komunitas Nelayan. </w:t>
      </w:r>
      <w:r w:rsidRPr="004225A7">
        <w:rPr>
          <w:i/>
          <w:iCs/>
          <w:noProof/>
        </w:rPr>
        <w:t>Society</w:t>
      </w:r>
      <w:r w:rsidRPr="004225A7">
        <w:rPr>
          <w:noProof/>
        </w:rPr>
        <w:t xml:space="preserve">, </w:t>
      </w:r>
      <w:r w:rsidRPr="004225A7">
        <w:rPr>
          <w:i/>
          <w:iCs/>
          <w:noProof/>
        </w:rPr>
        <w:t>7</w:t>
      </w:r>
      <w:r w:rsidRPr="004225A7">
        <w:rPr>
          <w:noProof/>
        </w:rPr>
        <w:t>(2), 163–173.</w:t>
      </w:r>
    </w:p>
    <w:p w14:paraId="57DA4BF2" w14:textId="77777777" w:rsidR="004225A7" w:rsidRPr="004225A7" w:rsidRDefault="004225A7" w:rsidP="003672AE">
      <w:pPr>
        <w:widowControl w:val="0"/>
        <w:autoSpaceDE w:val="0"/>
        <w:autoSpaceDN w:val="0"/>
        <w:adjustRightInd w:val="0"/>
        <w:ind w:left="480" w:hanging="480"/>
        <w:jc w:val="both"/>
        <w:rPr>
          <w:noProof/>
        </w:rPr>
      </w:pPr>
      <w:r w:rsidRPr="004225A7">
        <w:rPr>
          <w:noProof/>
        </w:rPr>
        <w:t xml:space="preserve">Indrayani, M., &amp; Hidir, A. (2023). Modal Ekonomi Dan Modal Sosial Tradisi Turun Mandi Bayi Di Desa Pulau Mungkur Kecamatan Gunung Toar Kabupaten Kuantan Singingi. </w:t>
      </w:r>
      <w:r w:rsidRPr="004225A7">
        <w:rPr>
          <w:i/>
          <w:iCs/>
          <w:noProof/>
        </w:rPr>
        <w:t>Dewantara: Jurnal Pendidikan Sosial Humaniora</w:t>
      </w:r>
      <w:r w:rsidRPr="004225A7">
        <w:rPr>
          <w:noProof/>
        </w:rPr>
        <w:t xml:space="preserve">, </w:t>
      </w:r>
      <w:r w:rsidRPr="004225A7">
        <w:rPr>
          <w:i/>
          <w:iCs/>
          <w:noProof/>
        </w:rPr>
        <w:t>2</w:t>
      </w:r>
      <w:r w:rsidRPr="004225A7">
        <w:rPr>
          <w:noProof/>
        </w:rPr>
        <w:t>(1), 94–102.</w:t>
      </w:r>
    </w:p>
    <w:p w14:paraId="6CA059E7" w14:textId="77777777" w:rsidR="004225A7" w:rsidRPr="004225A7" w:rsidRDefault="004225A7" w:rsidP="003672AE">
      <w:pPr>
        <w:widowControl w:val="0"/>
        <w:autoSpaceDE w:val="0"/>
        <w:autoSpaceDN w:val="0"/>
        <w:adjustRightInd w:val="0"/>
        <w:ind w:left="480" w:hanging="480"/>
        <w:jc w:val="both"/>
        <w:rPr>
          <w:noProof/>
        </w:rPr>
      </w:pPr>
      <w:r w:rsidRPr="004225A7">
        <w:rPr>
          <w:noProof/>
        </w:rPr>
        <w:t xml:space="preserve">Juanda, Arisnawawi, Hapsari, A., Musdalifa, &amp; Erni. (2018). Implementasi Kebijakan Dana Desa terhadap Pemberdayaan Masyarakat di Desa Je’ne Tallasa Kecamatan Palangga Kabupaten Gowa. </w:t>
      </w:r>
      <w:r w:rsidRPr="004225A7">
        <w:rPr>
          <w:i/>
          <w:iCs/>
          <w:noProof/>
        </w:rPr>
        <w:t>Penalaran UNM</w:t>
      </w:r>
      <w:r w:rsidRPr="004225A7">
        <w:rPr>
          <w:noProof/>
        </w:rPr>
        <w:t>.</w:t>
      </w:r>
    </w:p>
    <w:p w14:paraId="5EA5EEB3" w14:textId="77777777" w:rsidR="004225A7" w:rsidRPr="004225A7" w:rsidRDefault="004225A7" w:rsidP="003672AE">
      <w:pPr>
        <w:widowControl w:val="0"/>
        <w:autoSpaceDE w:val="0"/>
        <w:autoSpaceDN w:val="0"/>
        <w:adjustRightInd w:val="0"/>
        <w:ind w:left="480" w:hanging="480"/>
        <w:jc w:val="both"/>
        <w:rPr>
          <w:noProof/>
        </w:rPr>
      </w:pPr>
      <w:r w:rsidRPr="004225A7">
        <w:rPr>
          <w:noProof/>
        </w:rPr>
        <w:t xml:space="preserve">Munandar, T. A., &amp; Darmawan, D. (2020). Implementasi program pemberdayaan masyarakat miskin pada komunitas nelayan tradisional untuk kesejahteraan sosial ekonomi di Lontar kabupaten Serang. </w:t>
      </w:r>
      <w:r w:rsidRPr="004225A7">
        <w:rPr>
          <w:i/>
          <w:iCs/>
          <w:noProof/>
        </w:rPr>
        <w:t>Urnal Eksistensi Pendidikan Luar Sekolah (E-Plus)</w:t>
      </w:r>
      <w:r w:rsidRPr="004225A7">
        <w:rPr>
          <w:noProof/>
        </w:rPr>
        <w:t xml:space="preserve">, </w:t>
      </w:r>
      <w:r w:rsidRPr="004225A7">
        <w:rPr>
          <w:i/>
          <w:iCs/>
          <w:noProof/>
        </w:rPr>
        <w:t>5</w:t>
      </w:r>
      <w:r w:rsidRPr="004225A7">
        <w:rPr>
          <w:noProof/>
        </w:rPr>
        <w:t>(2), 126–133.</w:t>
      </w:r>
    </w:p>
    <w:p w14:paraId="1EC32591" w14:textId="77777777" w:rsidR="004225A7" w:rsidRPr="004225A7" w:rsidRDefault="004225A7" w:rsidP="003672AE">
      <w:pPr>
        <w:widowControl w:val="0"/>
        <w:autoSpaceDE w:val="0"/>
        <w:autoSpaceDN w:val="0"/>
        <w:adjustRightInd w:val="0"/>
        <w:ind w:left="480" w:hanging="480"/>
        <w:jc w:val="both"/>
        <w:rPr>
          <w:noProof/>
        </w:rPr>
      </w:pPr>
      <w:r w:rsidRPr="004225A7">
        <w:rPr>
          <w:noProof/>
        </w:rPr>
        <w:t xml:space="preserve">Nawawi, J., Anwar, S. T., Sabiq, M., Muhammad, S., Arisnawawi, &amp; Wanti, A. R. B. (2022). Bimbingan Teknis Peningkatan Keterampilan Aparatur Pemerintah Desa di Kecamatan Pammana Kabupaten Wajo. </w:t>
      </w:r>
      <w:r w:rsidRPr="004225A7">
        <w:rPr>
          <w:i/>
          <w:iCs/>
          <w:noProof/>
        </w:rPr>
        <w:t>Jurnal Ekologi Birokrasi</w:t>
      </w:r>
      <w:r w:rsidRPr="004225A7">
        <w:rPr>
          <w:noProof/>
        </w:rPr>
        <w:t xml:space="preserve">, </w:t>
      </w:r>
      <w:r w:rsidRPr="004225A7">
        <w:rPr>
          <w:i/>
          <w:iCs/>
          <w:noProof/>
        </w:rPr>
        <w:t>10</w:t>
      </w:r>
      <w:r w:rsidRPr="004225A7">
        <w:rPr>
          <w:noProof/>
        </w:rPr>
        <w:t>(2), 138–145.</w:t>
      </w:r>
    </w:p>
    <w:p w14:paraId="3F84EBAA" w14:textId="77777777" w:rsidR="004225A7" w:rsidRPr="004225A7" w:rsidRDefault="004225A7" w:rsidP="003672AE">
      <w:pPr>
        <w:widowControl w:val="0"/>
        <w:autoSpaceDE w:val="0"/>
        <w:autoSpaceDN w:val="0"/>
        <w:adjustRightInd w:val="0"/>
        <w:ind w:left="480" w:hanging="480"/>
        <w:jc w:val="both"/>
        <w:rPr>
          <w:noProof/>
        </w:rPr>
      </w:pPr>
      <w:r w:rsidRPr="004225A7">
        <w:rPr>
          <w:noProof/>
        </w:rPr>
        <w:t xml:space="preserve">Pinem, E. Y., Widiono, S. W., &amp; Irnad, I. (2019). Kemiskinan Struktural Komunitas Nelayan di Kelurahan Sumber Jaya, Kecamatan Kampung Melayu, Kota Bengkulu. </w:t>
      </w:r>
      <w:r w:rsidRPr="004225A7">
        <w:rPr>
          <w:i/>
          <w:iCs/>
          <w:noProof/>
        </w:rPr>
        <w:t>Jurnal Sosiologi Nusantara</w:t>
      </w:r>
      <w:r w:rsidRPr="004225A7">
        <w:rPr>
          <w:noProof/>
        </w:rPr>
        <w:t xml:space="preserve">, </w:t>
      </w:r>
      <w:r w:rsidRPr="004225A7">
        <w:rPr>
          <w:i/>
          <w:iCs/>
          <w:noProof/>
        </w:rPr>
        <w:t>5</w:t>
      </w:r>
      <w:r w:rsidRPr="004225A7">
        <w:rPr>
          <w:noProof/>
        </w:rPr>
        <w:t>(2), 91–112.</w:t>
      </w:r>
    </w:p>
    <w:p w14:paraId="6951B73D" w14:textId="77777777" w:rsidR="004225A7" w:rsidRPr="004225A7" w:rsidRDefault="004225A7" w:rsidP="003672AE">
      <w:pPr>
        <w:widowControl w:val="0"/>
        <w:autoSpaceDE w:val="0"/>
        <w:autoSpaceDN w:val="0"/>
        <w:adjustRightInd w:val="0"/>
        <w:ind w:left="480" w:hanging="480"/>
        <w:jc w:val="both"/>
        <w:rPr>
          <w:noProof/>
        </w:rPr>
      </w:pPr>
      <w:r w:rsidRPr="004225A7">
        <w:rPr>
          <w:noProof/>
        </w:rPr>
        <w:t xml:space="preserve">Sabiq, M., &amp; Asriandi, A. (2021). Strategi event hybrid untuk komunitas nelayan (Studi kasus komunitas nelayan dusun Beba, Kabupaten Takalar selama pandemi Covid-19). </w:t>
      </w:r>
      <w:r w:rsidRPr="004225A7">
        <w:rPr>
          <w:i/>
          <w:iCs/>
          <w:noProof/>
        </w:rPr>
        <w:t>Jurnal Akuakultur, Pesisir Dan Pulau-Pulau Kecil</w:t>
      </w:r>
      <w:r w:rsidRPr="004225A7">
        <w:rPr>
          <w:noProof/>
        </w:rPr>
        <w:t xml:space="preserve">, </w:t>
      </w:r>
      <w:r w:rsidRPr="004225A7">
        <w:rPr>
          <w:i/>
          <w:iCs/>
          <w:noProof/>
        </w:rPr>
        <w:t>5</w:t>
      </w:r>
      <w:r w:rsidRPr="004225A7">
        <w:rPr>
          <w:noProof/>
        </w:rPr>
        <w:t>(2), 39–43.</w:t>
      </w:r>
    </w:p>
    <w:p w14:paraId="7EEFA13B" w14:textId="77777777" w:rsidR="004225A7" w:rsidRPr="004225A7" w:rsidRDefault="004225A7" w:rsidP="003672AE">
      <w:pPr>
        <w:widowControl w:val="0"/>
        <w:autoSpaceDE w:val="0"/>
        <w:autoSpaceDN w:val="0"/>
        <w:adjustRightInd w:val="0"/>
        <w:ind w:left="480" w:hanging="480"/>
        <w:jc w:val="both"/>
        <w:rPr>
          <w:noProof/>
        </w:rPr>
      </w:pPr>
      <w:r w:rsidRPr="004225A7">
        <w:rPr>
          <w:noProof/>
        </w:rPr>
        <w:t xml:space="preserve">Sabiq, Muhammad, Anwar, S. T., Arisnawawi, Ilyas, S., Muhajir, A., Aksyar, M., Suharsih, M., &amp; Nurfadillah. (2022). </w:t>
      </w:r>
      <w:r w:rsidRPr="004225A7">
        <w:rPr>
          <w:i/>
          <w:iCs/>
          <w:noProof/>
        </w:rPr>
        <w:t>Telaah Kritis Atas Kenyataan Gender, Agama dan Budaya di Indonesia</w:t>
      </w:r>
      <w:r w:rsidRPr="004225A7">
        <w:rPr>
          <w:noProof/>
        </w:rPr>
        <w:t>. Azka Pustaka.</w:t>
      </w:r>
    </w:p>
    <w:p w14:paraId="4A096139" w14:textId="77777777" w:rsidR="004225A7" w:rsidRPr="004225A7" w:rsidRDefault="004225A7" w:rsidP="003672AE">
      <w:pPr>
        <w:widowControl w:val="0"/>
        <w:autoSpaceDE w:val="0"/>
        <w:autoSpaceDN w:val="0"/>
        <w:adjustRightInd w:val="0"/>
        <w:ind w:left="480" w:hanging="480"/>
        <w:jc w:val="both"/>
        <w:rPr>
          <w:noProof/>
        </w:rPr>
      </w:pPr>
      <w:r w:rsidRPr="004225A7">
        <w:rPr>
          <w:noProof/>
        </w:rPr>
        <w:t xml:space="preserve">Sarosa, S. (2021). </w:t>
      </w:r>
      <w:r w:rsidRPr="004225A7">
        <w:rPr>
          <w:i/>
          <w:iCs/>
          <w:noProof/>
        </w:rPr>
        <w:t>Analisis Data Penelitian Kualitatif</w:t>
      </w:r>
      <w:r w:rsidRPr="004225A7">
        <w:rPr>
          <w:noProof/>
        </w:rPr>
        <w:t>. Pt Kanisius.</w:t>
      </w:r>
    </w:p>
    <w:p w14:paraId="64E3AD3C" w14:textId="77777777" w:rsidR="004225A7" w:rsidRPr="004225A7" w:rsidRDefault="004225A7" w:rsidP="003672AE">
      <w:pPr>
        <w:widowControl w:val="0"/>
        <w:autoSpaceDE w:val="0"/>
        <w:autoSpaceDN w:val="0"/>
        <w:adjustRightInd w:val="0"/>
        <w:ind w:left="480" w:hanging="480"/>
        <w:jc w:val="both"/>
        <w:rPr>
          <w:noProof/>
        </w:rPr>
      </w:pPr>
      <w:r w:rsidRPr="004225A7">
        <w:rPr>
          <w:noProof/>
        </w:rPr>
        <w:t xml:space="preserve">Silviani, I. (2020). </w:t>
      </w:r>
      <w:r w:rsidRPr="004225A7">
        <w:rPr>
          <w:i/>
          <w:iCs/>
          <w:noProof/>
        </w:rPr>
        <w:t>Komunikasi Organisasi</w:t>
      </w:r>
      <w:r w:rsidRPr="004225A7">
        <w:rPr>
          <w:noProof/>
        </w:rPr>
        <w:t>. Scopindo Media Pustaka.</w:t>
      </w:r>
    </w:p>
    <w:p w14:paraId="0D79B55C" w14:textId="77777777" w:rsidR="004225A7" w:rsidRPr="004225A7" w:rsidRDefault="004225A7" w:rsidP="003672AE">
      <w:pPr>
        <w:widowControl w:val="0"/>
        <w:autoSpaceDE w:val="0"/>
        <w:autoSpaceDN w:val="0"/>
        <w:adjustRightInd w:val="0"/>
        <w:ind w:left="480" w:hanging="480"/>
        <w:jc w:val="both"/>
        <w:rPr>
          <w:noProof/>
        </w:rPr>
      </w:pPr>
      <w:r w:rsidRPr="004225A7">
        <w:rPr>
          <w:noProof/>
        </w:rPr>
        <w:t xml:space="preserve">Soemarmi, A., Indarti, E., Pujiyono, P., &amp; Diamantina, A. (2019). Konsep negara kepulauan dalam upaya perlindungan wilayah pengelolaan perikanan Indonesia. </w:t>
      </w:r>
      <w:r w:rsidRPr="004225A7">
        <w:rPr>
          <w:i/>
          <w:iCs/>
          <w:noProof/>
        </w:rPr>
        <w:t>Masalah-Masalah Hukum</w:t>
      </w:r>
      <w:r w:rsidRPr="004225A7">
        <w:rPr>
          <w:noProof/>
        </w:rPr>
        <w:t xml:space="preserve">, </w:t>
      </w:r>
      <w:r w:rsidRPr="004225A7">
        <w:rPr>
          <w:i/>
          <w:iCs/>
          <w:noProof/>
        </w:rPr>
        <w:t>48</w:t>
      </w:r>
      <w:r w:rsidRPr="004225A7">
        <w:rPr>
          <w:noProof/>
        </w:rPr>
        <w:t>(3), 241–248.</w:t>
      </w:r>
    </w:p>
    <w:p w14:paraId="112F46BE" w14:textId="77777777" w:rsidR="004225A7" w:rsidRPr="004225A7" w:rsidRDefault="004225A7" w:rsidP="003672AE">
      <w:pPr>
        <w:widowControl w:val="0"/>
        <w:autoSpaceDE w:val="0"/>
        <w:autoSpaceDN w:val="0"/>
        <w:adjustRightInd w:val="0"/>
        <w:ind w:left="480" w:hanging="480"/>
        <w:jc w:val="both"/>
        <w:rPr>
          <w:noProof/>
        </w:rPr>
      </w:pPr>
      <w:r w:rsidRPr="004225A7">
        <w:rPr>
          <w:noProof/>
        </w:rPr>
        <w:t xml:space="preserve">Tamrin, S., Idrus, I. I., Najamuddin, N., Amandaria, R., &amp; Arisnawawi. (2022). Lifestyle Resistance of the Bajo Tribe in Fcing of Stigma. </w:t>
      </w:r>
      <w:r w:rsidRPr="004225A7">
        <w:rPr>
          <w:i/>
          <w:iCs/>
          <w:noProof/>
        </w:rPr>
        <w:t>Proceedings of International Conference Sociology</w:t>
      </w:r>
      <w:r w:rsidRPr="004225A7">
        <w:rPr>
          <w:noProof/>
        </w:rPr>
        <w:t>, 228–241.</w:t>
      </w:r>
    </w:p>
    <w:p w14:paraId="5DB9A2F7" w14:textId="77777777" w:rsidR="004225A7" w:rsidRPr="004225A7" w:rsidRDefault="004225A7" w:rsidP="003672AE">
      <w:pPr>
        <w:widowControl w:val="0"/>
        <w:autoSpaceDE w:val="0"/>
        <w:autoSpaceDN w:val="0"/>
        <w:adjustRightInd w:val="0"/>
        <w:ind w:left="480" w:hanging="480"/>
        <w:jc w:val="both"/>
        <w:rPr>
          <w:noProof/>
        </w:rPr>
      </w:pPr>
      <w:r w:rsidRPr="004225A7">
        <w:rPr>
          <w:noProof/>
        </w:rPr>
        <w:t xml:space="preserve">Wahyuni, N. (2018). Sistem Punggawa-Sawi Dalam Komunitas Nelayan (Studi Kasus Di Desa Tarupa Kecamatan Taka Bonerate Kabupaten Kepulauan Selayar). </w:t>
      </w:r>
      <w:r w:rsidRPr="004225A7">
        <w:rPr>
          <w:i/>
          <w:iCs/>
          <w:noProof/>
        </w:rPr>
        <w:t>Jurnal Commercium: Kajian Masyarakat Kontemporer</w:t>
      </w:r>
      <w:r w:rsidRPr="004225A7">
        <w:rPr>
          <w:noProof/>
        </w:rPr>
        <w:t xml:space="preserve">, </w:t>
      </w:r>
      <w:r w:rsidRPr="004225A7">
        <w:rPr>
          <w:i/>
          <w:iCs/>
          <w:noProof/>
        </w:rPr>
        <w:t>1</w:t>
      </w:r>
      <w:r w:rsidRPr="004225A7">
        <w:rPr>
          <w:noProof/>
        </w:rPr>
        <w:t>(2), 27–37.</w:t>
      </w:r>
    </w:p>
    <w:p w14:paraId="35ADC38F" w14:textId="77777777" w:rsidR="004225A7" w:rsidRPr="004225A7" w:rsidRDefault="004225A7" w:rsidP="003672AE">
      <w:pPr>
        <w:widowControl w:val="0"/>
        <w:autoSpaceDE w:val="0"/>
        <w:autoSpaceDN w:val="0"/>
        <w:adjustRightInd w:val="0"/>
        <w:ind w:left="480" w:hanging="480"/>
        <w:jc w:val="both"/>
        <w:rPr>
          <w:noProof/>
        </w:rPr>
      </w:pPr>
      <w:r w:rsidRPr="004225A7">
        <w:rPr>
          <w:noProof/>
        </w:rPr>
        <w:t xml:space="preserve">Wijaya, A. (2022). </w:t>
      </w:r>
      <w:r w:rsidRPr="004225A7">
        <w:rPr>
          <w:i/>
          <w:iCs/>
          <w:noProof/>
        </w:rPr>
        <w:t>Modal sosial masyarakat digital (studi kasus pada peningkatan popularitas youtuber milenial di kota makassar)= ABSTRACT Social Capital of Digital Community: A Case Study on the Increase of Popularity of Millennial YouTubers in Makassar City</w:t>
      </w:r>
      <w:r w:rsidRPr="004225A7">
        <w:rPr>
          <w:noProof/>
        </w:rPr>
        <w:t>. Universitas Hasanuddin.</w:t>
      </w:r>
    </w:p>
    <w:p w14:paraId="064316EA" w14:textId="51D29E7E" w:rsidR="00504C1D" w:rsidRDefault="00B7073D" w:rsidP="003672AE">
      <w:pPr>
        <w:pStyle w:val="DaftarParagraf"/>
        <w:spacing w:after="0" w:line="240" w:lineRule="auto"/>
        <w:ind w:left="200" w:hanging="200"/>
        <w:jc w:val="both"/>
        <w:rPr>
          <w:rFonts w:ascii="Times New Roman" w:hAnsi="Times New Roman"/>
          <w:b/>
          <w:bCs/>
          <w:color w:val="000000"/>
          <w:sz w:val="24"/>
          <w:szCs w:val="24"/>
        </w:rPr>
      </w:pPr>
      <w:r>
        <w:rPr>
          <w:rFonts w:ascii="Times New Roman" w:hAnsi="Times New Roman"/>
          <w:b/>
          <w:bCs/>
          <w:color w:val="000000"/>
          <w:sz w:val="24"/>
          <w:szCs w:val="24"/>
        </w:rPr>
        <w:fldChar w:fldCharType="end"/>
      </w:r>
    </w:p>
    <w:sectPr w:rsidR="00504C1D" w:rsidSect="003672AE">
      <w:headerReference w:type="default" r:id="rId11"/>
      <w:footerReference w:type="default" r:id="rId12"/>
      <w:pgSz w:w="11907" w:h="16840" w:code="9"/>
      <w:pgMar w:top="1701" w:right="1418" w:bottom="1418" w:left="1701" w:header="720" w:footer="720" w:gutter="0"/>
      <w:pgNumType w:start="19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A04E7" w14:textId="77777777" w:rsidR="00010641" w:rsidRDefault="00010641" w:rsidP="0003639E">
      <w:r>
        <w:separator/>
      </w:r>
    </w:p>
  </w:endnote>
  <w:endnote w:type="continuationSeparator" w:id="0">
    <w:p w14:paraId="1494168D" w14:textId="77777777" w:rsidR="00010641" w:rsidRDefault="00010641" w:rsidP="00036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7909"/>
      <w:gridCol w:w="879"/>
    </w:tblGrid>
    <w:tr w:rsidR="00DF28A0" w:rsidRPr="00DF28A0" w14:paraId="073BD830" w14:textId="77777777" w:rsidTr="00AA775E">
      <w:tc>
        <w:tcPr>
          <w:tcW w:w="4500" w:type="pct"/>
          <w:tcBorders>
            <w:top w:val="single" w:sz="4" w:space="0" w:color="000000"/>
          </w:tcBorders>
        </w:tcPr>
        <w:p w14:paraId="7F44D5C9" w14:textId="45768A25" w:rsidR="00DF28A0" w:rsidRPr="007876D3" w:rsidRDefault="001B299B" w:rsidP="00180761">
          <w:pPr>
            <w:pStyle w:val="Footer"/>
            <w:jc w:val="right"/>
            <w:rPr>
              <w:rFonts w:ascii="Monotype Corsiva" w:hAnsi="Monotype Corsiva"/>
            </w:rPr>
          </w:pPr>
          <w:r w:rsidRPr="001B299B">
            <w:rPr>
              <w:rFonts w:ascii="Monotype Corsiva" w:hAnsi="Monotype Corsiva"/>
            </w:rPr>
            <w:t xml:space="preserve">Saifuddin, </w:t>
          </w:r>
          <w:proofErr w:type="spellStart"/>
          <w:r w:rsidRPr="001B299B">
            <w:rPr>
              <w:rFonts w:ascii="Monotype Corsiva" w:hAnsi="Monotype Corsiva"/>
            </w:rPr>
            <w:t>Arisnawawi</w:t>
          </w:r>
          <w:proofErr w:type="spellEnd"/>
          <w:r w:rsidR="00DF28A0" w:rsidRPr="007876D3">
            <w:rPr>
              <w:rFonts w:ascii="Monotype Corsiva" w:hAnsi="Monotype Corsiva"/>
            </w:rPr>
            <w:t xml:space="preserve">| </w:t>
          </w:r>
        </w:p>
      </w:tc>
      <w:tc>
        <w:tcPr>
          <w:tcW w:w="500" w:type="pct"/>
          <w:tcBorders>
            <w:top w:val="single" w:sz="4" w:space="0" w:color="ED7D31"/>
          </w:tcBorders>
          <w:shd w:val="clear" w:color="auto" w:fill="C45911"/>
        </w:tcPr>
        <w:p w14:paraId="0ECA701E" w14:textId="77777777" w:rsidR="00DF28A0" w:rsidRPr="00AA775E" w:rsidRDefault="007876D3" w:rsidP="007876D3">
          <w:pPr>
            <w:pStyle w:val="Header"/>
            <w:tabs>
              <w:tab w:val="center" w:pos="324"/>
              <w:tab w:val="right" w:pos="649"/>
            </w:tabs>
            <w:rPr>
              <w:rFonts w:ascii="Monotype Corsiva" w:hAnsi="Monotype Corsiva"/>
              <w:color w:val="FFFFFF"/>
            </w:rPr>
          </w:pPr>
          <w:r>
            <w:rPr>
              <w:rFonts w:ascii="Monotype Corsiva" w:hAnsi="Monotype Corsiva"/>
            </w:rPr>
            <w:tab/>
          </w:r>
          <w:r>
            <w:rPr>
              <w:rFonts w:ascii="Monotype Corsiva" w:hAnsi="Monotype Corsiva"/>
            </w:rPr>
            <w:tab/>
          </w:r>
          <w:r w:rsidR="00DF28A0" w:rsidRPr="00AA775E">
            <w:rPr>
              <w:rFonts w:ascii="Monotype Corsiva" w:hAnsi="Monotype Corsiva"/>
            </w:rPr>
            <w:fldChar w:fldCharType="begin"/>
          </w:r>
          <w:r w:rsidR="00DF28A0" w:rsidRPr="00DF28A0">
            <w:rPr>
              <w:rFonts w:ascii="Monotype Corsiva" w:hAnsi="Monotype Corsiva"/>
            </w:rPr>
            <w:instrText xml:space="preserve"> PAGE   \* MERGEFORMAT </w:instrText>
          </w:r>
          <w:r w:rsidR="00DF28A0" w:rsidRPr="00AA775E">
            <w:rPr>
              <w:rFonts w:ascii="Monotype Corsiva" w:hAnsi="Monotype Corsiva"/>
            </w:rPr>
            <w:fldChar w:fldCharType="separate"/>
          </w:r>
          <w:r w:rsidR="00C434FC" w:rsidRPr="00AA775E">
            <w:rPr>
              <w:rFonts w:ascii="Monotype Corsiva" w:hAnsi="Monotype Corsiva"/>
              <w:noProof/>
              <w:color w:val="FFFFFF"/>
            </w:rPr>
            <w:t>45</w:t>
          </w:r>
          <w:r w:rsidR="00DF28A0" w:rsidRPr="00AA775E">
            <w:rPr>
              <w:rFonts w:ascii="Monotype Corsiva" w:hAnsi="Monotype Corsiva"/>
              <w:noProof/>
              <w:color w:val="FFFFFF"/>
            </w:rPr>
            <w:fldChar w:fldCharType="end"/>
          </w:r>
        </w:p>
      </w:tc>
    </w:tr>
  </w:tbl>
  <w:p w14:paraId="1DE16023" w14:textId="77777777" w:rsidR="00DF28A0" w:rsidRPr="00DF28A0" w:rsidRDefault="00DF28A0" w:rsidP="00DF28A0">
    <w:pPr>
      <w:pStyle w:val="Footer"/>
      <w:jc w:val="right"/>
      <w:rPr>
        <w:rFonts w:ascii="Monotype Corsiva" w:hAnsi="Monotype Corsiva"/>
      </w:rPr>
    </w:pPr>
  </w:p>
  <w:p w14:paraId="6A31E91E" w14:textId="77777777" w:rsidR="0020492B" w:rsidRDefault="0020492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C0E01" w14:textId="77777777" w:rsidR="00010641" w:rsidRDefault="00010641" w:rsidP="0003639E">
      <w:r>
        <w:separator/>
      </w:r>
    </w:p>
  </w:footnote>
  <w:footnote w:type="continuationSeparator" w:id="0">
    <w:p w14:paraId="11F3F29F" w14:textId="77777777" w:rsidR="00010641" w:rsidRDefault="00010641" w:rsidP="00036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9F66A" w14:textId="77777777" w:rsidR="007A3F8B" w:rsidRPr="00837024" w:rsidRDefault="007A3F8B" w:rsidP="007A3F8B">
    <w:pPr>
      <w:pStyle w:val="Header"/>
      <w:jc w:val="right"/>
      <w:rPr>
        <w:rFonts w:ascii="Monotype Corsiva" w:hAnsi="Monotype Corsiva"/>
        <w:b/>
        <w:sz w:val="28"/>
        <w:szCs w:val="28"/>
      </w:rPr>
    </w:pPr>
    <w:proofErr w:type="spellStart"/>
    <w:r w:rsidRPr="00837024">
      <w:rPr>
        <w:rFonts w:ascii="Monotype Corsiva" w:hAnsi="Monotype Corsiva"/>
        <w:b/>
        <w:sz w:val="28"/>
        <w:szCs w:val="28"/>
      </w:rPr>
      <w:t>Jurnal</w:t>
    </w:r>
    <w:proofErr w:type="spellEnd"/>
    <w:r w:rsidRPr="00837024">
      <w:rPr>
        <w:rFonts w:ascii="Monotype Corsiva" w:hAnsi="Monotype Corsiva"/>
        <w:b/>
        <w:sz w:val="28"/>
        <w:szCs w:val="28"/>
      </w:rPr>
      <w:t xml:space="preserve"> </w:t>
    </w:r>
    <w:proofErr w:type="spellStart"/>
    <w:r w:rsidRPr="00837024">
      <w:rPr>
        <w:rFonts w:ascii="Monotype Corsiva" w:hAnsi="Monotype Corsiva"/>
        <w:b/>
        <w:sz w:val="28"/>
        <w:szCs w:val="28"/>
      </w:rPr>
      <w:t>Sosialisasi</w:t>
    </w:r>
    <w:proofErr w:type="spellEnd"/>
    <w:r w:rsidRPr="00837024">
      <w:rPr>
        <w:rFonts w:ascii="Monotype Corsiva" w:hAnsi="Monotype Corsiva"/>
        <w:b/>
        <w:sz w:val="28"/>
        <w:szCs w:val="28"/>
      </w:rPr>
      <w:t xml:space="preserve"> </w:t>
    </w:r>
  </w:p>
  <w:p w14:paraId="4DBF27D5" w14:textId="77777777" w:rsidR="007A3F8B" w:rsidRPr="00837024" w:rsidRDefault="007A3F8B" w:rsidP="007A3F8B">
    <w:pPr>
      <w:pStyle w:val="Header"/>
      <w:jc w:val="right"/>
      <w:rPr>
        <w:rFonts w:ascii="Monotype Corsiva" w:hAnsi="Monotype Corsiva"/>
        <w:sz w:val="20"/>
        <w:szCs w:val="20"/>
      </w:rPr>
    </w:pPr>
    <w:proofErr w:type="spellStart"/>
    <w:r w:rsidRPr="00837024">
      <w:rPr>
        <w:rFonts w:ascii="Monotype Corsiva" w:hAnsi="Monotype Corsiva"/>
        <w:sz w:val="20"/>
        <w:szCs w:val="20"/>
      </w:rPr>
      <w:t>Jurnal</w:t>
    </w:r>
    <w:proofErr w:type="spellEnd"/>
    <w:r w:rsidRPr="00837024">
      <w:rPr>
        <w:rFonts w:ascii="Monotype Corsiva" w:hAnsi="Monotype Corsiva"/>
        <w:sz w:val="20"/>
        <w:szCs w:val="20"/>
      </w:rPr>
      <w:t xml:space="preserve"> Hasil </w:t>
    </w:r>
    <w:proofErr w:type="spellStart"/>
    <w:r w:rsidRPr="00837024">
      <w:rPr>
        <w:rFonts w:ascii="Monotype Corsiva" w:hAnsi="Monotype Corsiva"/>
        <w:sz w:val="20"/>
        <w:szCs w:val="20"/>
      </w:rPr>
      <w:t>Pemikiran</w:t>
    </w:r>
    <w:proofErr w:type="spellEnd"/>
    <w:r w:rsidRPr="00837024">
      <w:rPr>
        <w:rFonts w:ascii="Monotype Corsiva" w:hAnsi="Monotype Corsiva"/>
        <w:sz w:val="20"/>
        <w:szCs w:val="20"/>
      </w:rPr>
      <w:t xml:space="preserve">, </w:t>
    </w:r>
    <w:proofErr w:type="spellStart"/>
    <w:r w:rsidRPr="00837024">
      <w:rPr>
        <w:rFonts w:ascii="Monotype Corsiva" w:hAnsi="Monotype Corsiva"/>
        <w:sz w:val="20"/>
        <w:szCs w:val="20"/>
      </w:rPr>
      <w:t>Penelitian</w:t>
    </w:r>
    <w:proofErr w:type="spellEnd"/>
    <w:r w:rsidRPr="00837024">
      <w:rPr>
        <w:rFonts w:ascii="Monotype Corsiva" w:hAnsi="Monotype Corsiva"/>
        <w:sz w:val="20"/>
        <w:szCs w:val="20"/>
      </w:rPr>
      <w:t xml:space="preserve">, dan </w:t>
    </w:r>
    <w:proofErr w:type="spellStart"/>
    <w:r w:rsidRPr="00837024">
      <w:rPr>
        <w:rFonts w:ascii="Monotype Corsiva" w:hAnsi="Monotype Corsiva"/>
        <w:sz w:val="20"/>
        <w:szCs w:val="20"/>
      </w:rPr>
      <w:t>Pengembangan</w:t>
    </w:r>
    <w:proofErr w:type="spellEnd"/>
  </w:p>
  <w:p w14:paraId="396802BA" w14:textId="77777777" w:rsidR="0036518A" w:rsidRPr="00837024" w:rsidRDefault="007A3F8B" w:rsidP="007A3F8B">
    <w:pPr>
      <w:pStyle w:val="Header"/>
      <w:jc w:val="right"/>
      <w:rPr>
        <w:rFonts w:ascii="Monotype Corsiva" w:hAnsi="Monotype Corsiva"/>
        <w:sz w:val="20"/>
        <w:szCs w:val="20"/>
      </w:rPr>
    </w:pPr>
    <w:proofErr w:type="spellStart"/>
    <w:r w:rsidRPr="00837024">
      <w:rPr>
        <w:rFonts w:ascii="Monotype Corsiva" w:hAnsi="Monotype Corsiva"/>
        <w:sz w:val="20"/>
        <w:szCs w:val="20"/>
      </w:rPr>
      <w:t>Keilmuan</w:t>
    </w:r>
    <w:proofErr w:type="spellEnd"/>
    <w:r w:rsidRPr="00837024">
      <w:rPr>
        <w:rFonts w:ascii="Monotype Corsiva" w:hAnsi="Monotype Corsiva"/>
        <w:sz w:val="20"/>
        <w:szCs w:val="20"/>
      </w:rPr>
      <w:t xml:space="preserve"> </w:t>
    </w:r>
    <w:proofErr w:type="spellStart"/>
    <w:r w:rsidRPr="00837024">
      <w:rPr>
        <w:rFonts w:ascii="Monotype Corsiva" w:hAnsi="Monotype Corsiva"/>
        <w:sz w:val="20"/>
        <w:szCs w:val="20"/>
      </w:rPr>
      <w:t>Sosiologi</w:t>
    </w:r>
    <w:proofErr w:type="spellEnd"/>
    <w:r w:rsidRPr="00837024">
      <w:rPr>
        <w:rFonts w:ascii="Monotype Corsiva" w:hAnsi="Monotype Corsiva"/>
        <w:sz w:val="20"/>
        <w:szCs w:val="20"/>
      </w:rPr>
      <w:t xml:space="preserve"> Pendidikan</w:t>
    </w:r>
  </w:p>
  <w:p w14:paraId="663D6612" w14:textId="2889B410" w:rsidR="007A3F8B" w:rsidRPr="00837024" w:rsidRDefault="0036518A" w:rsidP="007A3F8B">
    <w:pPr>
      <w:pStyle w:val="Header"/>
      <w:jc w:val="right"/>
      <w:rPr>
        <w:b/>
        <w:noProof/>
        <w:sz w:val="22"/>
        <w:szCs w:val="22"/>
      </w:rPr>
    </w:pPr>
    <w:r w:rsidRPr="00837024">
      <w:rPr>
        <w:rFonts w:ascii="Monotype Corsiva" w:hAnsi="Monotype Corsiva"/>
        <w:b/>
        <w:sz w:val="20"/>
        <w:szCs w:val="20"/>
      </w:rPr>
      <w:t xml:space="preserve">Vol. </w:t>
    </w:r>
    <w:r w:rsidR="00AE59E8" w:rsidRPr="00837024">
      <w:rPr>
        <w:rFonts w:ascii="Monotype Corsiva" w:hAnsi="Monotype Corsiva"/>
        <w:b/>
        <w:sz w:val="20"/>
        <w:szCs w:val="20"/>
      </w:rPr>
      <w:t>10</w:t>
    </w:r>
    <w:r w:rsidRPr="00837024">
      <w:rPr>
        <w:rFonts w:ascii="Monotype Corsiva" w:hAnsi="Monotype Corsiva"/>
        <w:b/>
        <w:sz w:val="20"/>
        <w:szCs w:val="20"/>
      </w:rPr>
      <w:t xml:space="preserve">, </w:t>
    </w:r>
    <w:proofErr w:type="spellStart"/>
    <w:r w:rsidR="007B5937" w:rsidRPr="00837024">
      <w:rPr>
        <w:rFonts w:ascii="Monotype Corsiva" w:hAnsi="Monotype Corsiva"/>
        <w:b/>
        <w:sz w:val="20"/>
        <w:szCs w:val="20"/>
      </w:rPr>
      <w:t>Nomor</w:t>
    </w:r>
    <w:proofErr w:type="spellEnd"/>
    <w:r w:rsidR="007B5937" w:rsidRPr="00837024">
      <w:rPr>
        <w:rFonts w:ascii="Monotype Corsiva" w:hAnsi="Monotype Corsiva"/>
        <w:b/>
        <w:sz w:val="20"/>
        <w:szCs w:val="20"/>
      </w:rPr>
      <w:t xml:space="preserve"> </w:t>
    </w:r>
    <w:r w:rsidR="00AE59E8" w:rsidRPr="00837024">
      <w:rPr>
        <w:rFonts w:ascii="Monotype Corsiva" w:hAnsi="Monotype Corsiva"/>
        <w:b/>
        <w:sz w:val="20"/>
        <w:szCs w:val="20"/>
      </w:rPr>
      <w:t>1</w:t>
    </w:r>
    <w:r w:rsidRPr="00837024">
      <w:rPr>
        <w:rFonts w:ascii="Monotype Corsiva" w:hAnsi="Monotype Corsiva"/>
        <w:b/>
        <w:sz w:val="20"/>
        <w:szCs w:val="20"/>
      </w:rPr>
      <w:t xml:space="preserve">, </w:t>
    </w:r>
    <w:proofErr w:type="spellStart"/>
    <w:r w:rsidR="00AE59E8" w:rsidRPr="00837024">
      <w:rPr>
        <w:rFonts w:ascii="Monotype Corsiva" w:hAnsi="Monotype Corsiva"/>
        <w:b/>
        <w:sz w:val="20"/>
        <w:szCs w:val="20"/>
      </w:rPr>
      <w:t>Maret</w:t>
    </w:r>
    <w:proofErr w:type="spellEnd"/>
    <w:r w:rsidR="00F72D55" w:rsidRPr="00837024">
      <w:rPr>
        <w:rFonts w:ascii="Monotype Corsiva" w:hAnsi="Monotype Corsiva"/>
        <w:b/>
        <w:sz w:val="20"/>
        <w:szCs w:val="20"/>
      </w:rPr>
      <w:t xml:space="preserve"> </w:t>
    </w:r>
    <w:r w:rsidRPr="00837024">
      <w:rPr>
        <w:rFonts w:ascii="Monotype Corsiva" w:hAnsi="Monotype Corsiva"/>
        <w:b/>
        <w:sz w:val="20"/>
        <w:szCs w:val="20"/>
      </w:rPr>
      <w:t>202</w:t>
    </w:r>
    <w:r w:rsidR="00712417">
      <w:rPr>
        <w:rFonts w:ascii="Monotype Corsiva" w:hAnsi="Monotype Corsiva"/>
        <w:b/>
        <w:sz w:val="20"/>
        <w:szCs w:val="20"/>
      </w:rPr>
      <w:t>3</w:t>
    </w:r>
  </w:p>
  <w:p w14:paraId="5C81ABD6" w14:textId="77777777" w:rsidR="00661E81" w:rsidRPr="00446D37" w:rsidRDefault="00661E81" w:rsidP="00FB3357">
    <w:pPr>
      <w:pStyle w:val="Header"/>
      <w:jc w:val="right"/>
      <w:rPr>
        <w:color w:val="FF0000"/>
        <w:sz w:val="22"/>
        <w:szCs w:val="22"/>
      </w:rPr>
    </w:pPr>
  </w:p>
  <w:p w14:paraId="75AA0EC6" w14:textId="77777777" w:rsidR="0020492B" w:rsidRPr="00446D37" w:rsidRDefault="0020492B">
    <w:pP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48F4"/>
    <w:multiLevelType w:val="hybridMultilevel"/>
    <w:tmpl w:val="7132F8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F6839E4"/>
    <w:multiLevelType w:val="hybridMultilevel"/>
    <w:tmpl w:val="D81A03D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B605735"/>
    <w:multiLevelType w:val="hybridMultilevel"/>
    <w:tmpl w:val="D2F0B81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8064379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616873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789748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0MzS2sDS1MDU3MzBS0lEKTi0uzszPAykwrgUAd9J2mSwAAAA="/>
  </w:docVars>
  <w:rsids>
    <w:rsidRoot w:val="004B37C8"/>
    <w:rsid w:val="00000287"/>
    <w:rsid w:val="00002AB1"/>
    <w:rsid w:val="00010641"/>
    <w:rsid w:val="000350DF"/>
    <w:rsid w:val="0003639E"/>
    <w:rsid w:val="0003675C"/>
    <w:rsid w:val="00052F18"/>
    <w:rsid w:val="000530A5"/>
    <w:rsid w:val="00056B28"/>
    <w:rsid w:val="0007158A"/>
    <w:rsid w:val="00081E34"/>
    <w:rsid w:val="00083A8A"/>
    <w:rsid w:val="0009053D"/>
    <w:rsid w:val="000910E3"/>
    <w:rsid w:val="0009437E"/>
    <w:rsid w:val="000A0E93"/>
    <w:rsid w:val="000A57C1"/>
    <w:rsid w:val="000A5C8C"/>
    <w:rsid w:val="000A7241"/>
    <w:rsid w:val="000B0791"/>
    <w:rsid w:val="000B25B1"/>
    <w:rsid w:val="000C10FA"/>
    <w:rsid w:val="000C36CE"/>
    <w:rsid w:val="000D7815"/>
    <w:rsid w:val="000D7863"/>
    <w:rsid w:val="000E1A46"/>
    <w:rsid w:val="000E7EB2"/>
    <w:rsid w:val="000F1AFA"/>
    <w:rsid w:val="000F699D"/>
    <w:rsid w:val="001033AB"/>
    <w:rsid w:val="00106F5F"/>
    <w:rsid w:val="00114088"/>
    <w:rsid w:val="00126FDD"/>
    <w:rsid w:val="0013567D"/>
    <w:rsid w:val="00137819"/>
    <w:rsid w:val="001415EA"/>
    <w:rsid w:val="00145C5C"/>
    <w:rsid w:val="00146364"/>
    <w:rsid w:val="00164272"/>
    <w:rsid w:val="00167AE7"/>
    <w:rsid w:val="0017653B"/>
    <w:rsid w:val="00180761"/>
    <w:rsid w:val="001815BE"/>
    <w:rsid w:val="001907EF"/>
    <w:rsid w:val="00195361"/>
    <w:rsid w:val="001A3865"/>
    <w:rsid w:val="001B299B"/>
    <w:rsid w:val="001C0C92"/>
    <w:rsid w:val="001F5320"/>
    <w:rsid w:val="0020492B"/>
    <w:rsid w:val="00234A9D"/>
    <w:rsid w:val="00240072"/>
    <w:rsid w:val="00240155"/>
    <w:rsid w:val="00246082"/>
    <w:rsid w:val="00247FCD"/>
    <w:rsid w:val="0025052D"/>
    <w:rsid w:val="00251686"/>
    <w:rsid w:val="002543B9"/>
    <w:rsid w:val="00270A8B"/>
    <w:rsid w:val="002739D3"/>
    <w:rsid w:val="002748EE"/>
    <w:rsid w:val="00274C21"/>
    <w:rsid w:val="00286227"/>
    <w:rsid w:val="0028701F"/>
    <w:rsid w:val="00295132"/>
    <w:rsid w:val="00296177"/>
    <w:rsid w:val="002A2659"/>
    <w:rsid w:val="002A6935"/>
    <w:rsid w:val="002B1810"/>
    <w:rsid w:val="002D2752"/>
    <w:rsid w:val="002E4D3F"/>
    <w:rsid w:val="002F10A3"/>
    <w:rsid w:val="002F3224"/>
    <w:rsid w:val="002F3B59"/>
    <w:rsid w:val="002F757B"/>
    <w:rsid w:val="00305F6C"/>
    <w:rsid w:val="00321728"/>
    <w:rsid w:val="00327447"/>
    <w:rsid w:val="003277B0"/>
    <w:rsid w:val="0033312D"/>
    <w:rsid w:val="00334140"/>
    <w:rsid w:val="00341AF8"/>
    <w:rsid w:val="003562C9"/>
    <w:rsid w:val="0036518A"/>
    <w:rsid w:val="003672AE"/>
    <w:rsid w:val="00375267"/>
    <w:rsid w:val="00382F25"/>
    <w:rsid w:val="0039098C"/>
    <w:rsid w:val="003B1781"/>
    <w:rsid w:val="003B2BDC"/>
    <w:rsid w:val="003B76FE"/>
    <w:rsid w:val="003C723B"/>
    <w:rsid w:val="003E1220"/>
    <w:rsid w:val="003E3B61"/>
    <w:rsid w:val="003E3EB8"/>
    <w:rsid w:val="003E4643"/>
    <w:rsid w:val="003E510F"/>
    <w:rsid w:val="003F03F6"/>
    <w:rsid w:val="003F1F84"/>
    <w:rsid w:val="003F3B39"/>
    <w:rsid w:val="00405953"/>
    <w:rsid w:val="00421A87"/>
    <w:rsid w:val="004225A7"/>
    <w:rsid w:val="00435CDC"/>
    <w:rsid w:val="00446D37"/>
    <w:rsid w:val="00456157"/>
    <w:rsid w:val="0045644D"/>
    <w:rsid w:val="00456D49"/>
    <w:rsid w:val="00463F39"/>
    <w:rsid w:val="00471258"/>
    <w:rsid w:val="004741BE"/>
    <w:rsid w:val="0048568A"/>
    <w:rsid w:val="004A2B87"/>
    <w:rsid w:val="004A631B"/>
    <w:rsid w:val="004B37C8"/>
    <w:rsid w:val="004B63B1"/>
    <w:rsid w:val="004B78B4"/>
    <w:rsid w:val="004C6797"/>
    <w:rsid w:val="004D58E7"/>
    <w:rsid w:val="004D62F6"/>
    <w:rsid w:val="004E0405"/>
    <w:rsid w:val="005048CF"/>
    <w:rsid w:val="00504C1D"/>
    <w:rsid w:val="00517755"/>
    <w:rsid w:val="00530962"/>
    <w:rsid w:val="005523CE"/>
    <w:rsid w:val="00572849"/>
    <w:rsid w:val="0058035C"/>
    <w:rsid w:val="00583A8C"/>
    <w:rsid w:val="005866A3"/>
    <w:rsid w:val="005877B2"/>
    <w:rsid w:val="005923AA"/>
    <w:rsid w:val="005A293C"/>
    <w:rsid w:val="005B242D"/>
    <w:rsid w:val="005B3244"/>
    <w:rsid w:val="005D6B0D"/>
    <w:rsid w:val="005E28D6"/>
    <w:rsid w:val="005E30FC"/>
    <w:rsid w:val="005F5306"/>
    <w:rsid w:val="005F5B2A"/>
    <w:rsid w:val="006046C1"/>
    <w:rsid w:val="006060A2"/>
    <w:rsid w:val="0061131C"/>
    <w:rsid w:val="0062254E"/>
    <w:rsid w:val="006238E7"/>
    <w:rsid w:val="0062660C"/>
    <w:rsid w:val="00642D2C"/>
    <w:rsid w:val="006571CF"/>
    <w:rsid w:val="006572A0"/>
    <w:rsid w:val="00661E81"/>
    <w:rsid w:val="0067323E"/>
    <w:rsid w:val="0068307F"/>
    <w:rsid w:val="00685018"/>
    <w:rsid w:val="006940C5"/>
    <w:rsid w:val="006952D6"/>
    <w:rsid w:val="006A0ACF"/>
    <w:rsid w:val="006A2DF7"/>
    <w:rsid w:val="006A78DE"/>
    <w:rsid w:val="006C4CFA"/>
    <w:rsid w:val="006F0D4A"/>
    <w:rsid w:val="0070069E"/>
    <w:rsid w:val="00700ADA"/>
    <w:rsid w:val="007011DD"/>
    <w:rsid w:val="0070317A"/>
    <w:rsid w:val="007040FB"/>
    <w:rsid w:val="00712417"/>
    <w:rsid w:val="00720448"/>
    <w:rsid w:val="00726DFA"/>
    <w:rsid w:val="0073039F"/>
    <w:rsid w:val="00731B87"/>
    <w:rsid w:val="007476F2"/>
    <w:rsid w:val="00751A14"/>
    <w:rsid w:val="007533DD"/>
    <w:rsid w:val="007549AD"/>
    <w:rsid w:val="00766FBF"/>
    <w:rsid w:val="0077337D"/>
    <w:rsid w:val="00777EF6"/>
    <w:rsid w:val="007876D3"/>
    <w:rsid w:val="00787CC8"/>
    <w:rsid w:val="007919A2"/>
    <w:rsid w:val="007974D2"/>
    <w:rsid w:val="007A3F8B"/>
    <w:rsid w:val="007B166D"/>
    <w:rsid w:val="007B5937"/>
    <w:rsid w:val="007C1082"/>
    <w:rsid w:val="007C2898"/>
    <w:rsid w:val="007D08D3"/>
    <w:rsid w:val="007D3695"/>
    <w:rsid w:val="007E0997"/>
    <w:rsid w:val="007F102F"/>
    <w:rsid w:val="007F6674"/>
    <w:rsid w:val="00802001"/>
    <w:rsid w:val="00804FC0"/>
    <w:rsid w:val="008135DC"/>
    <w:rsid w:val="00817C58"/>
    <w:rsid w:val="00827DE2"/>
    <w:rsid w:val="00833523"/>
    <w:rsid w:val="00834B41"/>
    <w:rsid w:val="00837024"/>
    <w:rsid w:val="008612A0"/>
    <w:rsid w:val="008618CD"/>
    <w:rsid w:val="0087303B"/>
    <w:rsid w:val="00875AA6"/>
    <w:rsid w:val="0088365E"/>
    <w:rsid w:val="00884BA3"/>
    <w:rsid w:val="0089186B"/>
    <w:rsid w:val="0089625C"/>
    <w:rsid w:val="008C3772"/>
    <w:rsid w:val="008D27C5"/>
    <w:rsid w:val="008D382A"/>
    <w:rsid w:val="008D792D"/>
    <w:rsid w:val="008E59FF"/>
    <w:rsid w:val="00901581"/>
    <w:rsid w:val="009042E8"/>
    <w:rsid w:val="00904B63"/>
    <w:rsid w:val="00906837"/>
    <w:rsid w:val="00916842"/>
    <w:rsid w:val="00925510"/>
    <w:rsid w:val="00934C6C"/>
    <w:rsid w:val="00936C0C"/>
    <w:rsid w:val="00951C08"/>
    <w:rsid w:val="00952623"/>
    <w:rsid w:val="00956674"/>
    <w:rsid w:val="0096693E"/>
    <w:rsid w:val="00970FB1"/>
    <w:rsid w:val="00973A42"/>
    <w:rsid w:val="009743FE"/>
    <w:rsid w:val="009747C5"/>
    <w:rsid w:val="0099058A"/>
    <w:rsid w:val="009976EB"/>
    <w:rsid w:val="009A0542"/>
    <w:rsid w:val="009A3FDD"/>
    <w:rsid w:val="009B0A76"/>
    <w:rsid w:val="009B22D8"/>
    <w:rsid w:val="009B40D2"/>
    <w:rsid w:val="009B52C7"/>
    <w:rsid w:val="009D1338"/>
    <w:rsid w:val="009D1B34"/>
    <w:rsid w:val="009D4993"/>
    <w:rsid w:val="009F5282"/>
    <w:rsid w:val="00A01622"/>
    <w:rsid w:val="00A03AB0"/>
    <w:rsid w:val="00A24C87"/>
    <w:rsid w:val="00A30A0B"/>
    <w:rsid w:val="00A333F2"/>
    <w:rsid w:val="00A41EBC"/>
    <w:rsid w:val="00A57F34"/>
    <w:rsid w:val="00A64DD9"/>
    <w:rsid w:val="00A72743"/>
    <w:rsid w:val="00A80246"/>
    <w:rsid w:val="00A82642"/>
    <w:rsid w:val="00A87785"/>
    <w:rsid w:val="00A9154C"/>
    <w:rsid w:val="00AA231E"/>
    <w:rsid w:val="00AA3CB4"/>
    <w:rsid w:val="00AA775E"/>
    <w:rsid w:val="00AB5C10"/>
    <w:rsid w:val="00AC1248"/>
    <w:rsid w:val="00AC287E"/>
    <w:rsid w:val="00AC6206"/>
    <w:rsid w:val="00AC71C6"/>
    <w:rsid w:val="00AD59F9"/>
    <w:rsid w:val="00AE59E8"/>
    <w:rsid w:val="00AF13F4"/>
    <w:rsid w:val="00AF288A"/>
    <w:rsid w:val="00B024E3"/>
    <w:rsid w:val="00B211A6"/>
    <w:rsid w:val="00B22598"/>
    <w:rsid w:val="00B25342"/>
    <w:rsid w:val="00B26F75"/>
    <w:rsid w:val="00B322DB"/>
    <w:rsid w:val="00B335A5"/>
    <w:rsid w:val="00B344BE"/>
    <w:rsid w:val="00B35D38"/>
    <w:rsid w:val="00B537C7"/>
    <w:rsid w:val="00B53E50"/>
    <w:rsid w:val="00B54616"/>
    <w:rsid w:val="00B5478A"/>
    <w:rsid w:val="00B56C3D"/>
    <w:rsid w:val="00B5761A"/>
    <w:rsid w:val="00B64DC6"/>
    <w:rsid w:val="00B7073D"/>
    <w:rsid w:val="00B71027"/>
    <w:rsid w:val="00B745CC"/>
    <w:rsid w:val="00B74F61"/>
    <w:rsid w:val="00B80B01"/>
    <w:rsid w:val="00B8354C"/>
    <w:rsid w:val="00B94522"/>
    <w:rsid w:val="00BB128D"/>
    <w:rsid w:val="00BB2D0D"/>
    <w:rsid w:val="00BB799E"/>
    <w:rsid w:val="00BC6A90"/>
    <w:rsid w:val="00BD5DF6"/>
    <w:rsid w:val="00BD63A8"/>
    <w:rsid w:val="00BD7BD3"/>
    <w:rsid w:val="00BF418A"/>
    <w:rsid w:val="00C07099"/>
    <w:rsid w:val="00C12784"/>
    <w:rsid w:val="00C225AB"/>
    <w:rsid w:val="00C252B4"/>
    <w:rsid w:val="00C37157"/>
    <w:rsid w:val="00C434FC"/>
    <w:rsid w:val="00C505E0"/>
    <w:rsid w:val="00C66DF5"/>
    <w:rsid w:val="00C86D32"/>
    <w:rsid w:val="00C87258"/>
    <w:rsid w:val="00C8741C"/>
    <w:rsid w:val="00C923E5"/>
    <w:rsid w:val="00C978CF"/>
    <w:rsid w:val="00CA3EB3"/>
    <w:rsid w:val="00CC1A44"/>
    <w:rsid w:val="00CC2BBE"/>
    <w:rsid w:val="00CF12C7"/>
    <w:rsid w:val="00CF1E5E"/>
    <w:rsid w:val="00CF262C"/>
    <w:rsid w:val="00CF7132"/>
    <w:rsid w:val="00D04CF4"/>
    <w:rsid w:val="00D0780F"/>
    <w:rsid w:val="00D1051B"/>
    <w:rsid w:val="00D1164C"/>
    <w:rsid w:val="00D2500C"/>
    <w:rsid w:val="00D265E3"/>
    <w:rsid w:val="00D3014B"/>
    <w:rsid w:val="00D511E1"/>
    <w:rsid w:val="00D562BD"/>
    <w:rsid w:val="00D70A96"/>
    <w:rsid w:val="00DA5359"/>
    <w:rsid w:val="00DB73C3"/>
    <w:rsid w:val="00DC0C6D"/>
    <w:rsid w:val="00DE3058"/>
    <w:rsid w:val="00DF28A0"/>
    <w:rsid w:val="00DF3638"/>
    <w:rsid w:val="00DF44A5"/>
    <w:rsid w:val="00DF4FE9"/>
    <w:rsid w:val="00E011DF"/>
    <w:rsid w:val="00E13AA6"/>
    <w:rsid w:val="00E220B8"/>
    <w:rsid w:val="00E27C36"/>
    <w:rsid w:val="00E27D61"/>
    <w:rsid w:val="00E316BE"/>
    <w:rsid w:val="00E4496F"/>
    <w:rsid w:val="00E518F9"/>
    <w:rsid w:val="00E76716"/>
    <w:rsid w:val="00E80337"/>
    <w:rsid w:val="00E96DCB"/>
    <w:rsid w:val="00EC1947"/>
    <w:rsid w:val="00EC6023"/>
    <w:rsid w:val="00F24612"/>
    <w:rsid w:val="00F310A0"/>
    <w:rsid w:val="00F43265"/>
    <w:rsid w:val="00F44DBD"/>
    <w:rsid w:val="00F65632"/>
    <w:rsid w:val="00F66A7F"/>
    <w:rsid w:val="00F72D55"/>
    <w:rsid w:val="00F75176"/>
    <w:rsid w:val="00F77C52"/>
    <w:rsid w:val="00FB3357"/>
    <w:rsid w:val="00FB55B7"/>
    <w:rsid w:val="00FB61DA"/>
    <w:rsid w:val="00FB7B1B"/>
    <w:rsid w:val="00FD7745"/>
    <w:rsid w:val="00FE0195"/>
    <w:rsid w:val="00FF4D17"/>
    <w:rsid w:val="00FF7E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0E7A85"/>
  <w15:docId w15:val="{1FB141AE-EB81-4985-875D-E95C41962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7C8"/>
    <w:rPr>
      <w:rFonts w:ascii="Times New Roman" w:eastAsia="Times New Roman" w:hAnsi="Times New Roman"/>
      <w:sz w:val="24"/>
      <w:szCs w:val="24"/>
    </w:rPr>
  </w:style>
  <w:style w:type="paragraph" w:styleId="Judul1">
    <w:name w:val="heading 1"/>
    <w:basedOn w:val="Normal"/>
    <w:link w:val="Judul1KAR"/>
    <w:uiPriority w:val="9"/>
    <w:qFormat/>
    <w:rsid w:val="0003639E"/>
    <w:pPr>
      <w:spacing w:before="100" w:beforeAutospacing="1" w:after="100" w:afterAutospacing="1"/>
      <w:outlineLvl w:val="0"/>
    </w:pPr>
    <w:rPr>
      <w:b/>
      <w:bCs/>
      <w:kern w:val="36"/>
      <w:sz w:val="48"/>
      <w:szCs w:val="48"/>
      <w:lang w:val="id-ID" w:eastAsia="id-ID"/>
    </w:rPr>
  </w:style>
  <w:style w:type="paragraph" w:styleId="Judul2">
    <w:name w:val="heading 2"/>
    <w:basedOn w:val="Normal"/>
    <w:next w:val="Normal"/>
    <w:link w:val="Judul2KAR"/>
    <w:uiPriority w:val="9"/>
    <w:unhideWhenUsed/>
    <w:qFormat/>
    <w:rsid w:val="00247FC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Judul3">
    <w:name w:val="heading 3"/>
    <w:basedOn w:val="Normal"/>
    <w:next w:val="Normal"/>
    <w:link w:val="Judul3KAR"/>
    <w:uiPriority w:val="9"/>
    <w:unhideWhenUsed/>
    <w:qFormat/>
    <w:rsid w:val="001415EA"/>
    <w:pPr>
      <w:keepNext/>
      <w:keepLines/>
      <w:spacing w:before="40"/>
      <w:outlineLvl w:val="2"/>
    </w:pPr>
    <w:rPr>
      <w:rFonts w:ascii="Calibri Light" w:hAnsi="Calibri Light"/>
      <w:color w:val="1F4D78"/>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HTMLSudahDiformat">
    <w:name w:val="HTML Preformatted"/>
    <w:basedOn w:val="Normal"/>
    <w:link w:val="HTMLSudahDiformatKAR"/>
    <w:uiPriority w:val="99"/>
    <w:unhideWhenUsed/>
    <w:rsid w:val="002B1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SudahDiformatKAR">
    <w:name w:val="HTML Sudah Diformat KAR"/>
    <w:link w:val="HTMLSudahDiformat"/>
    <w:uiPriority w:val="99"/>
    <w:rsid w:val="002B1810"/>
    <w:rPr>
      <w:rFonts w:ascii="Courier New" w:eastAsia="Times New Roman" w:hAnsi="Courier New" w:cs="Courier New"/>
      <w:sz w:val="20"/>
      <w:szCs w:val="20"/>
    </w:rPr>
  </w:style>
  <w:style w:type="character" w:customStyle="1" w:styleId="Judul1KAR">
    <w:name w:val="Judul 1 KAR"/>
    <w:link w:val="Judul1"/>
    <w:uiPriority w:val="9"/>
    <w:rsid w:val="0003639E"/>
    <w:rPr>
      <w:rFonts w:ascii="Times New Roman" w:eastAsia="Times New Roman" w:hAnsi="Times New Roman" w:cs="Times New Roman"/>
      <w:b/>
      <w:bCs/>
      <w:kern w:val="36"/>
      <w:sz w:val="48"/>
      <w:szCs w:val="48"/>
      <w:lang w:val="id-ID" w:eastAsia="id-ID"/>
    </w:rPr>
  </w:style>
  <w:style w:type="paragraph" w:styleId="TeksCatatanKaki">
    <w:name w:val="footnote text"/>
    <w:basedOn w:val="Normal"/>
    <w:link w:val="TeksCatatanKakiKAR"/>
    <w:uiPriority w:val="99"/>
    <w:unhideWhenUsed/>
    <w:rsid w:val="0003639E"/>
    <w:rPr>
      <w:rFonts w:ascii="Calibri" w:eastAsia="Calibri" w:hAnsi="Calibri"/>
      <w:sz w:val="20"/>
      <w:szCs w:val="20"/>
    </w:rPr>
  </w:style>
  <w:style w:type="character" w:customStyle="1" w:styleId="TeksCatatanKakiKAR">
    <w:name w:val="Teks Catatan Kaki KAR"/>
    <w:link w:val="TeksCatatanKaki"/>
    <w:uiPriority w:val="99"/>
    <w:rsid w:val="0003639E"/>
    <w:rPr>
      <w:sz w:val="20"/>
      <w:szCs w:val="20"/>
    </w:rPr>
  </w:style>
  <w:style w:type="character" w:styleId="ReferensiCatatanKaki">
    <w:name w:val="footnote reference"/>
    <w:uiPriority w:val="99"/>
    <w:semiHidden/>
    <w:unhideWhenUsed/>
    <w:rsid w:val="0003639E"/>
    <w:rPr>
      <w:vertAlign w:val="superscript"/>
    </w:rPr>
  </w:style>
  <w:style w:type="paragraph" w:styleId="DaftarParagraf">
    <w:name w:val="List Paragraph"/>
    <w:aliases w:val="Body of text,List Paragraph1,kepala,spasi 2 taiiii,skripsi,Paragraf ISI,arab,Heading 10"/>
    <w:basedOn w:val="Normal"/>
    <w:link w:val="DaftarParagrafKAR"/>
    <w:uiPriority w:val="1"/>
    <w:qFormat/>
    <w:rsid w:val="00AA231E"/>
    <w:pPr>
      <w:spacing w:after="240" w:line="360" w:lineRule="auto"/>
      <w:ind w:left="720"/>
      <w:contextualSpacing/>
    </w:pPr>
    <w:rPr>
      <w:rFonts w:ascii="Calibri" w:eastAsia="Calibri" w:hAnsi="Calibri"/>
      <w:sz w:val="22"/>
      <w:szCs w:val="22"/>
    </w:rPr>
  </w:style>
  <w:style w:type="character" w:customStyle="1" w:styleId="DaftarParagrafKAR">
    <w:name w:val="Daftar Paragraf KAR"/>
    <w:aliases w:val="Body of text KAR,List Paragraph1 KAR,kepala KAR,spasi 2 taiiii KAR,skripsi KAR,Paragraf ISI KAR,arab KAR,Heading 10 KAR"/>
    <w:basedOn w:val="FontParagrafDefault"/>
    <w:link w:val="DaftarParagraf"/>
    <w:uiPriority w:val="34"/>
    <w:rsid w:val="00AA231E"/>
  </w:style>
  <w:style w:type="character" w:styleId="Hyperlink">
    <w:name w:val="Hyperlink"/>
    <w:uiPriority w:val="99"/>
    <w:unhideWhenUsed/>
    <w:rsid w:val="00C923E5"/>
    <w:rPr>
      <w:color w:val="0563C1"/>
      <w:u w:val="single"/>
    </w:rPr>
  </w:style>
  <w:style w:type="paragraph" w:styleId="Header">
    <w:name w:val="header"/>
    <w:basedOn w:val="Normal"/>
    <w:link w:val="HeaderKAR"/>
    <w:uiPriority w:val="99"/>
    <w:unhideWhenUsed/>
    <w:rsid w:val="00661E81"/>
    <w:pPr>
      <w:tabs>
        <w:tab w:val="center" w:pos="4680"/>
        <w:tab w:val="right" w:pos="9360"/>
      </w:tabs>
    </w:pPr>
  </w:style>
  <w:style w:type="character" w:customStyle="1" w:styleId="HeaderKAR">
    <w:name w:val="Header KAR"/>
    <w:link w:val="Header"/>
    <w:uiPriority w:val="99"/>
    <w:rsid w:val="00661E81"/>
    <w:rPr>
      <w:rFonts w:ascii="Times New Roman" w:eastAsia="Times New Roman" w:hAnsi="Times New Roman" w:cs="Times New Roman"/>
      <w:sz w:val="24"/>
      <w:szCs w:val="24"/>
    </w:rPr>
  </w:style>
  <w:style w:type="paragraph" w:styleId="Footer">
    <w:name w:val="footer"/>
    <w:basedOn w:val="Normal"/>
    <w:link w:val="FooterKAR"/>
    <w:uiPriority w:val="99"/>
    <w:unhideWhenUsed/>
    <w:rsid w:val="00661E81"/>
    <w:pPr>
      <w:tabs>
        <w:tab w:val="center" w:pos="4680"/>
        <w:tab w:val="right" w:pos="9360"/>
      </w:tabs>
    </w:pPr>
  </w:style>
  <w:style w:type="character" w:customStyle="1" w:styleId="FooterKAR">
    <w:name w:val="Footer KAR"/>
    <w:link w:val="Footer"/>
    <w:uiPriority w:val="99"/>
    <w:rsid w:val="00661E81"/>
    <w:rPr>
      <w:rFonts w:ascii="Times New Roman" w:eastAsia="Times New Roman" w:hAnsi="Times New Roman" w:cs="Times New Roman"/>
      <w:sz w:val="24"/>
      <w:szCs w:val="24"/>
    </w:rPr>
  </w:style>
  <w:style w:type="paragraph" w:customStyle="1" w:styleId="Default">
    <w:name w:val="Default"/>
    <w:rsid w:val="00A64DD9"/>
    <w:pPr>
      <w:autoSpaceDE w:val="0"/>
      <w:autoSpaceDN w:val="0"/>
      <w:adjustRightInd w:val="0"/>
    </w:pPr>
    <w:rPr>
      <w:rFonts w:ascii="Arial" w:hAnsi="Arial" w:cs="Arial"/>
      <w:color w:val="000000"/>
      <w:sz w:val="24"/>
      <w:szCs w:val="24"/>
    </w:rPr>
  </w:style>
  <w:style w:type="paragraph" w:styleId="TidakAdaSpasi">
    <w:name w:val="No Spacing"/>
    <w:uiPriority w:val="1"/>
    <w:qFormat/>
    <w:rsid w:val="00B8354C"/>
    <w:rPr>
      <w:sz w:val="22"/>
      <w:szCs w:val="22"/>
      <w:lang w:val="id-ID"/>
    </w:rPr>
  </w:style>
  <w:style w:type="character" w:customStyle="1" w:styleId="st">
    <w:name w:val="st"/>
    <w:basedOn w:val="FontParagrafDefault"/>
    <w:rsid w:val="00E27C36"/>
  </w:style>
  <w:style w:type="paragraph" w:styleId="TeksCatatanAkhir">
    <w:name w:val="endnote text"/>
    <w:basedOn w:val="Normal"/>
    <w:link w:val="TeksCatatanAkhirKAR"/>
    <w:uiPriority w:val="99"/>
    <w:semiHidden/>
    <w:unhideWhenUsed/>
    <w:rsid w:val="00827DE2"/>
    <w:rPr>
      <w:sz w:val="20"/>
      <w:szCs w:val="20"/>
    </w:rPr>
  </w:style>
  <w:style w:type="character" w:customStyle="1" w:styleId="TeksCatatanAkhirKAR">
    <w:name w:val="Teks Catatan Akhir KAR"/>
    <w:link w:val="TeksCatatanAkhir"/>
    <w:uiPriority w:val="99"/>
    <w:semiHidden/>
    <w:rsid w:val="00827DE2"/>
    <w:rPr>
      <w:rFonts w:ascii="Times New Roman" w:eastAsia="Times New Roman" w:hAnsi="Times New Roman" w:cs="Times New Roman"/>
      <w:sz w:val="20"/>
      <w:szCs w:val="20"/>
    </w:rPr>
  </w:style>
  <w:style w:type="character" w:styleId="ReferensiCatatanAkhir">
    <w:name w:val="endnote reference"/>
    <w:uiPriority w:val="99"/>
    <w:semiHidden/>
    <w:unhideWhenUsed/>
    <w:rsid w:val="00827DE2"/>
    <w:rPr>
      <w:vertAlign w:val="superscript"/>
    </w:rPr>
  </w:style>
  <w:style w:type="paragraph" w:styleId="TeksBalon">
    <w:name w:val="Balloon Text"/>
    <w:basedOn w:val="Normal"/>
    <w:link w:val="TeksBalonKAR"/>
    <w:uiPriority w:val="99"/>
    <w:semiHidden/>
    <w:unhideWhenUsed/>
    <w:rsid w:val="00DF28A0"/>
    <w:rPr>
      <w:rFonts w:ascii="Tahoma" w:hAnsi="Tahoma" w:cs="Tahoma"/>
      <w:sz w:val="16"/>
      <w:szCs w:val="16"/>
    </w:rPr>
  </w:style>
  <w:style w:type="character" w:customStyle="1" w:styleId="TeksBalonKAR">
    <w:name w:val="Teks Balon KAR"/>
    <w:link w:val="TeksBalon"/>
    <w:uiPriority w:val="99"/>
    <w:semiHidden/>
    <w:rsid w:val="00DF28A0"/>
    <w:rPr>
      <w:rFonts w:ascii="Tahoma" w:eastAsia="Times New Roman" w:hAnsi="Tahoma" w:cs="Tahoma"/>
      <w:sz w:val="16"/>
      <w:szCs w:val="16"/>
    </w:rPr>
  </w:style>
  <w:style w:type="paragraph" w:styleId="TeksIsi">
    <w:name w:val="Body Text"/>
    <w:basedOn w:val="Normal"/>
    <w:link w:val="TeksIsiKAR"/>
    <w:uiPriority w:val="1"/>
    <w:qFormat/>
    <w:rsid w:val="0036518A"/>
    <w:pPr>
      <w:widowControl w:val="0"/>
      <w:autoSpaceDE w:val="0"/>
      <w:autoSpaceDN w:val="0"/>
    </w:pPr>
    <w:rPr>
      <w:lang w:bidi="en-US"/>
    </w:rPr>
  </w:style>
  <w:style w:type="character" w:customStyle="1" w:styleId="TeksIsiKAR">
    <w:name w:val="Teks Isi KAR"/>
    <w:link w:val="TeksIsi"/>
    <w:uiPriority w:val="1"/>
    <w:rsid w:val="0036518A"/>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36518A"/>
    <w:pPr>
      <w:widowControl w:val="0"/>
      <w:autoSpaceDE w:val="0"/>
      <w:autoSpaceDN w:val="0"/>
    </w:pPr>
    <w:rPr>
      <w:sz w:val="22"/>
      <w:szCs w:val="22"/>
      <w:lang w:bidi="en-US"/>
    </w:rPr>
  </w:style>
  <w:style w:type="character" w:customStyle="1" w:styleId="topic-highlight">
    <w:name w:val="topic-highlight"/>
    <w:basedOn w:val="FontParagrafDefault"/>
    <w:rsid w:val="0036518A"/>
  </w:style>
  <w:style w:type="paragraph" w:styleId="NormalWeb">
    <w:name w:val="Normal (Web)"/>
    <w:basedOn w:val="Normal"/>
    <w:uiPriority w:val="99"/>
    <w:unhideWhenUsed/>
    <w:rsid w:val="0036518A"/>
    <w:pPr>
      <w:spacing w:before="100" w:beforeAutospacing="1" w:after="100" w:afterAutospacing="1"/>
    </w:pPr>
  </w:style>
  <w:style w:type="paragraph" w:customStyle="1" w:styleId="ydp5557fa78msonormal">
    <w:name w:val="ydp5557fa78msonormal"/>
    <w:basedOn w:val="Normal"/>
    <w:rsid w:val="00463F39"/>
    <w:pPr>
      <w:spacing w:before="100" w:beforeAutospacing="1" w:after="100" w:afterAutospacing="1"/>
    </w:pPr>
  </w:style>
  <w:style w:type="character" w:customStyle="1" w:styleId="Judul3KAR">
    <w:name w:val="Judul 3 KAR"/>
    <w:link w:val="Judul3"/>
    <w:uiPriority w:val="9"/>
    <w:rsid w:val="001415EA"/>
    <w:rPr>
      <w:rFonts w:ascii="Calibri Light" w:eastAsia="Times New Roman" w:hAnsi="Calibri Light" w:cs="Times New Roman"/>
      <w:color w:val="1F4D78"/>
      <w:sz w:val="24"/>
      <w:szCs w:val="24"/>
    </w:rPr>
  </w:style>
  <w:style w:type="character" w:customStyle="1" w:styleId="fontstyle01">
    <w:name w:val="fontstyle01"/>
    <w:rsid w:val="00C252B4"/>
    <w:rPr>
      <w:rFonts w:ascii="Georgia" w:hAnsi="Georgia" w:hint="default"/>
      <w:b w:val="0"/>
      <w:bCs w:val="0"/>
      <w:i w:val="0"/>
      <w:iCs w:val="0"/>
      <w:color w:val="231F20"/>
      <w:sz w:val="22"/>
      <w:szCs w:val="22"/>
    </w:rPr>
  </w:style>
  <w:style w:type="character" w:customStyle="1" w:styleId="UnresolvedMention1">
    <w:name w:val="Unresolved Mention1"/>
    <w:uiPriority w:val="99"/>
    <w:semiHidden/>
    <w:unhideWhenUsed/>
    <w:rsid w:val="00126FDD"/>
    <w:rPr>
      <w:color w:val="605E5C"/>
      <w:shd w:val="clear" w:color="auto" w:fill="E1DFDD"/>
    </w:rPr>
  </w:style>
  <w:style w:type="character" w:styleId="ReferensiKomentar">
    <w:name w:val="annotation reference"/>
    <w:uiPriority w:val="99"/>
    <w:semiHidden/>
    <w:unhideWhenUsed/>
    <w:rsid w:val="00FB61DA"/>
    <w:rPr>
      <w:sz w:val="16"/>
      <w:szCs w:val="16"/>
    </w:rPr>
  </w:style>
  <w:style w:type="paragraph" w:styleId="TeksKomentar">
    <w:name w:val="annotation text"/>
    <w:basedOn w:val="Normal"/>
    <w:link w:val="TeksKomentarKAR"/>
    <w:uiPriority w:val="99"/>
    <w:semiHidden/>
    <w:unhideWhenUsed/>
    <w:rsid w:val="00FB61DA"/>
    <w:rPr>
      <w:sz w:val="20"/>
      <w:szCs w:val="20"/>
    </w:rPr>
  </w:style>
  <w:style w:type="character" w:customStyle="1" w:styleId="TeksKomentarKAR">
    <w:name w:val="Teks Komentar KAR"/>
    <w:link w:val="TeksKomentar"/>
    <w:uiPriority w:val="99"/>
    <w:semiHidden/>
    <w:rsid w:val="00FB61DA"/>
    <w:rPr>
      <w:rFonts w:ascii="Times New Roman" w:eastAsia="Times New Roman" w:hAnsi="Times New Roman" w:cs="Times New Roman"/>
      <w:sz w:val="20"/>
      <w:szCs w:val="20"/>
    </w:rPr>
  </w:style>
  <w:style w:type="paragraph" w:styleId="SubjekKomentar">
    <w:name w:val="annotation subject"/>
    <w:basedOn w:val="TeksKomentar"/>
    <w:next w:val="TeksKomentar"/>
    <w:link w:val="SubjekKomentarKAR"/>
    <w:uiPriority w:val="99"/>
    <w:semiHidden/>
    <w:unhideWhenUsed/>
    <w:rsid w:val="00FB61DA"/>
    <w:rPr>
      <w:b/>
      <w:bCs/>
    </w:rPr>
  </w:style>
  <w:style w:type="character" w:customStyle="1" w:styleId="SubjekKomentarKAR">
    <w:name w:val="Subjek Komentar KAR"/>
    <w:link w:val="SubjekKomentar"/>
    <w:uiPriority w:val="99"/>
    <w:semiHidden/>
    <w:rsid w:val="00FB61DA"/>
    <w:rPr>
      <w:rFonts w:ascii="Times New Roman" w:eastAsia="Times New Roman" w:hAnsi="Times New Roman" w:cs="Times New Roman"/>
      <w:b/>
      <w:bCs/>
      <w:sz w:val="20"/>
      <w:szCs w:val="20"/>
    </w:rPr>
  </w:style>
  <w:style w:type="character" w:customStyle="1" w:styleId="UnresolvedMention2">
    <w:name w:val="Unresolved Mention2"/>
    <w:uiPriority w:val="99"/>
    <w:semiHidden/>
    <w:unhideWhenUsed/>
    <w:rsid w:val="00D04CF4"/>
    <w:rPr>
      <w:color w:val="605E5C"/>
      <w:shd w:val="clear" w:color="auto" w:fill="E1DFDD"/>
    </w:rPr>
  </w:style>
  <w:style w:type="character" w:styleId="HiperlinkyangDiikuti">
    <w:name w:val="FollowedHyperlink"/>
    <w:uiPriority w:val="99"/>
    <w:semiHidden/>
    <w:unhideWhenUsed/>
    <w:rsid w:val="00D70A96"/>
    <w:rPr>
      <w:color w:val="954F72"/>
      <w:u w:val="single"/>
    </w:rPr>
  </w:style>
  <w:style w:type="character" w:styleId="SebutanYangBelumTerselesaikan">
    <w:name w:val="Unresolved Mention"/>
    <w:uiPriority w:val="99"/>
    <w:semiHidden/>
    <w:unhideWhenUsed/>
    <w:rsid w:val="003F03F6"/>
    <w:rPr>
      <w:color w:val="605E5C"/>
      <w:shd w:val="clear" w:color="auto" w:fill="E1DFDD"/>
    </w:rPr>
  </w:style>
  <w:style w:type="paragraph" w:styleId="Bibliografi">
    <w:name w:val="Bibliography"/>
    <w:basedOn w:val="Normal"/>
    <w:next w:val="Normal"/>
    <w:uiPriority w:val="37"/>
    <w:unhideWhenUsed/>
    <w:rsid w:val="007F102F"/>
  </w:style>
  <w:style w:type="character" w:customStyle="1" w:styleId="Judul2KAR">
    <w:name w:val="Judul 2 KAR"/>
    <w:basedOn w:val="FontParagrafDefault"/>
    <w:link w:val="Judul2"/>
    <w:uiPriority w:val="9"/>
    <w:rsid w:val="00247FCD"/>
    <w:rPr>
      <w:rFonts w:asciiTheme="majorHAnsi" w:eastAsiaTheme="majorEastAsia" w:hAnsiTheme="majorHAnsi" w:cstheme="majorBidi"/>
      <w:color w:val="2F5496" w:themeColor="accent1" w:themeShade="BF"/>
      <w:sz w:val="26"/>
      <w:szCs w:val="26"/>
    </w:rPr>
  </w:style>
  <w:style w:type="paragraph" w:styleId="Judul">
    <w:name w:val="Title"/>
    <w:basedOn w:val="Normal"/>
    <w:link w:val="JudulKAR"/>
    <w:uiPriority w:val="10"/>
    <w:qFormat/>
    <w:rsid w:val="00247FCD"/>
    <w:pPr>
      <w:widowControl w:val="0"/>
      <w:autoSpaceDE w:val="0"/>
      <w:autoSpaceDN w:val="0"/>
      <w:spacing w:before="89"/>
      <w:ind w:left="364" w:right="269"/>
      <w:jc w:val="center"/>
    </w:pPr>
    <w:rPr>
      <w:b/>
      <w:bCs/>
      <w:sz w:val="28"/>
      <w:szCs w:val="28"/>
      <w:lang w:val="id"/>
    </w:rPr>
  </w:style>
  <w:style w:type="character" w:customStyle="1" w:styleId="JudulKAR">
    <w:name w:val="Judul KAR"/>
    <w:basedOn w:val="FontParagrafDefault"/>
    <w:link w:val="Judul"/>
    <w:uiPriority w:val="10"/>
    <w:rsid w:val="00247FCD"/>
    <w:rPr>
      <w:rFonts w:ascii="Times New Roman" w:eastAsia="Times New Roman" w:hAnsi="Times New Roman"/>
      <w:b/>
      <w:bCs/>
      <w:sz w:val="28"/>
      <w:szCs w:val="28"/>
      <w:lang w:val="id"/>
    </w:rPr>
  </w:style>
  <w:style w:type="table" w:styleId="KisiTabel">
    <w:name w:val="Table Grid"/>
    <w:basedOn w:val="TabelNormal"/>
    <w:uiPriority w:val="39"/>
    <w:rsid w:val="009B52C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44819">
      <w:bodyDiv w:val="1"/>
      <w:marLeft w:val="0"/>
      <w:marRight w:val="0"/>
      <w:marTop w:val="0"/>
      <w:marBottom w:val="0"/>
      <w:divBdr>
        <w:top w:val="none" w:sz="0" w:space="0" w:color="auto"/>
        <w:left w:val="none" w:sz="0" w:space="0" w:color="auto"/>
        <w:bottom w:val="none" w:sz="0" w:space="0" w:color="auto"/>
        <w:right w:val="none" w:sz="0" w:space="0" w:color="auto"/>
      </w:divBdr>
    </w:div>
    <w:div w:id="213810407">
      <w:bodyDiv w:val="1"/>
      <w:marLeft w:val="0"/>
      <w:marRight w:val="0"/>
      <w:marTop w:val="0"/>
      <w:marBottom w:val="0"/>
      <w:divBdr>
        <w:top w:val="none" w:sz="0" w:space="0" w:color="auto"/>
        <w:left w:val="none" w:sz="0" w:space="0" w:color="auto"/>
        <w:bottom w:val="none" w:sz="0" w:space="0" w:color="auto"/>
        <w:right w:val="none" w:sz="0" w:space="0" w:color="auto"/>
      </w:divBdr>
    </w:div>
    <w:div w:id="288049770">
      <w:bodyDiv w:val="1"/>
      <w:marLeft w:val="0"/>
      <w:marRight w:val="0"/>
      <w:marTop w:val="0"/>
      <w:marBottom w:val="0"/>
      <w:divBdr>
        <w:top w:val="none" w:sz="0" w:space="0" w:color="auto"/>
        <w:left w:val="none" w:sz="0" w:space="0" w:color="auto"/>
        <w:bottom w:val="none" w:sz="0" w:space="0" w:color="auto"/>
        <w:right w:val="none" w:sz="0" w:space="0" w:color="auto"/>
      </w:divBdr>
    </w:div>
    <w:div w:id="343485410">
      <w:bodyDiv w:val="1"/>
      <w:marLeft w:val="0"/>
      <w:marRight w:val="0"/>
      <w:marTop w:val="0"/>
      <w:marBottom w:val="0"/>
      <w:divBdr>
        <w:top w:val="none" w:sz="0" w:space="0" w:color="auto"/>
        <w:left w:val="none" w:sz="0" w:space="0" w:color="auto"/>
        <w:bottom w:val="none" w:sz="0" w:space="0" w:color="auto"/>
        <w:right w:val="none" w:sz="0" w:space="0" w:color="auto"/>
      </w:divBdr>
    </w:div>
    <w:div w:id="434133378">
      <w:bodyDiv w:val="1"/>
      <w:marLeft w:val="0"/>
      <w:marRight w:val="0"/>
      <w:marTop w:val="0"/>
      <w:marBottom w:val="0"/>
      <w:divBdr>
        <w:top w:val="none" w:sz="0" w:space="0" w:color="auto"/>
        <w:left w:val="none" w:sz="0" w:space="0" w:color="auto"/>
        <w:bottom w:val="none" w:sz="0" w:space="0" w:color="auto"/>
        <w:right w:val="none" w:sz="0" w:space="0" w:color="auto"/>
      </w:divBdr>
    </w:div>
    <w:div w:id="477648613">
      <w:bodyDiv w:val="1"/>
      <w:marLeft w:val="0"/>
      <w:marRight w:val="0"/>
      <w:marTop w:val="0"/>
      <w:marBottom w:val="0"/>
      <w:divBdr>
        <w:top w:val="none" w:sz="0" w:space="0" w:color="auto"/>
        <w:left w:val="none" w:sz="0" w:space="0" w:color="auto"/>
        <w:bottom w:val="none" w:sz="0" w:space="0" w:color="auto"/>
        <w:right w:val="none" w:sz="0" w:space="0" w:color="auto"/>
      </w:divBdr>
    </w:div>
    <w:div w:id="500202765">
      <w:bodyDiv w:val="1"/>
      <w:marLeft w:val="0"/>
      <w:marRight w:val="0"/>
      <w:marTop w:val="0"/>
      <w:marBottom w:val="0"/>
      <w:divBdr>
        <w:top w:val="none" w:sz="0" w:space="0" w:color="auto"/>
        <w:left w:val="none" w:sz="0" w:space="0" w:color="auto"/>
        <w:bottom w:val="none" w:sz="0" w:space="0" w:color="auto"/>
        <w:right w:val="none" w:sz="0" w:space="0" w:color="auto"/>
      </w:divBdr>
    </w:div>
    <w:div w:id="662657858">
      <w:bodyDiv w:val="1"/>
      <w:marLeft w:val="0"/>
      <w:marRight w:val="0"/>
      <w:marTop w:val="0"/>
      <w:marBottom w:val="0"/>
      <w:divBdr>
        <w:top w:val="none" w:sz="0" w:space="0" w:color="auto"/>
        <w:left w:val="none" w:sz="0" w:space="0" w:color="auto"/>
        <w:bottom w:val="none" w:sz="0" w:space="0" w:color="auto"/>
        <w:right w:val="none" w:sz="0" w:space="0" w:color="auto"/>
      </w:divBdr>
    </w:div>
    <w:div w:id="792558827">
      <w:bodyDiv w:val="1"/>
      <w:marLeft w:val="0"/>
      <w:marRight w:val="0"/>
      <w:marTop w:val="0"/>
      <w:marBottom w:val="0"/>
      <w:divBdr>
        <w:top w:val="none" w:sz="0" w:space="0" w:color="auto"/>
        <w:left w:val="none" w:sz="0" w:space="0" w:color="auto"/>
        <w:bottom w:val="none" w:sz="0" w:space="0" w:color="auto"/>
        <w:right w:val="none" w:sz="0" w:space="0" w:color="auto"/>
      </w:divBdr>
    </w:div>
    <w:div w:id="829173375">
      <w:bodyDiv w:val="1"/>
      <w:marLeft w:val="0"/>
      <w:marRight w:val="0"/>
      <w:marTop w:val="0"/>
      <w:marBottom w:val="0"/>
      <w:divBdr>
        <w:top w:val="none" w:sz="0" w:space="0" w:color="auto"/>
        <w:left w:val="none" w:sz="0" w:space="0" w:color="auto"/>
        <w:bottom w:val="none" w:sz="0" w:space="0" w:color="auto"/>
        <w:right w:val="none" w:sz="0" w:space="0" w:color="auto"/>
      </w:divBdr>
    </w:div>
    <w:div w:id="837619522">
      <w:bodyDiv w:val="1"/>
      <w:marLeft w:val="0"/>
      <w:marRight w:val="0"/>
      <w:marTop w:val="0"/>
      <w:marBottom w:val="0"/>
      <w:divBdr>
        <w:top w:val="none" w:sz="0" w:space="0" w:color="auto"/>
        <w:left w:val="none" w:sz="0" w:space="0" w:color="auto"/>
        <w:bottom w:val="none" w:sz="0" w:space="0" w:color="auto"/>
        <w:right w:val="none" w:sz="0" w:space="0" w:color="auto"/>
      </w:divBdr>
    </w:div>
    <w:div w:id="906722961">
      <w:bodyDiv w:val="1"/>
      <w:marLeft w:val="0"/>
      <w:marRight w:val="0"/>
      <w:marTop w:val="0"/>
      <w:marBottom w:val="0"/>
      <w:divBdr>
        <w:top w:val="none" w:sz="0" w:space="0" w:color="auto"/>
        <w:left w:val="none" w:sz="0" w:space="0" w:color="auto"/>
        <w:bottom w:val="none" w:sz="0" w:space="0" w:color="auto"/>
        <w:right w:val="none" w:sz="0" w:space="0" w:color="auto"/>
      </w:divBdr>
    </w:div>
    <w:div w:id="1019359478">
      <w:bodyDiv w:val="1"/>
      <w:marLeft w:val="0"/>
      <w:marRight w:val="0"/>
      <w:marTop w:val="0"/>
      <w:marBottom w:val="0"/>
      <w:divBdr>
        <w:top w:val="none" w:sz="0" w:space="0" w:color="auto"/>
        <w:left w:val="none" w:sz="0" w:space="0" w:color="auto"/>
        <w:bottom w:val="none" w:sz="0" w:space="0" w:color="auto"/>
        <w:right w:val="none" w:sz="0" w:space="0" w:color="auto"/>
      </w:divBdr>
    </w:div>
    <w:div w:id="1059590691">
      <w:bodyDiv w:val="1"/>
      <w:marLeft w:val="0"/>
      <w:marRight w:val="0"/>
      <w:marTop w:val="0"/>
      <w:marBottom w:val="0"/>
      <w:divBdr>
        <w:top w:val="none" w:sz="0" w:space="0" w:color="auto"/>
        <w:left w:val="none" w:sz="0" w:space="0" w:color="auto"/>
        <w:bottom w:val="none" w:sz="0" w:space="0" w:color="auto"/>
        <w:right w:val="none" w:sz="0" w:space="0" w:color="auto"/>
      </w:divBdr>
      <w:divsChild>
        <w:div w:id="1198085231">
          <w:marLeft w:val="0"/>
          <w:marRight w:val="0"/>
          <w:marTop w:val="0"/>
          <w:marBottom w:val="0"/>
          <w:divBdr>
            <w:top w:val="none" w:sz="0" w:space="0" w:color="auto"/>
            <w:left w:val="none" w:sz="0" w:space="0" w:color="auto"/>
            <w:bottom w:val="none" w:sz="0" w:space="0" w:color="auto"/>
            <w:right w:val="none" w:sz="0" w:space="0" w:color="auto"/>
          </w:divBdr>
          <w:divsChild>
            <w:div w:id="821236916">
              <w:marLeft w:val="0"/>
              <w:marRight w:val="0"/>
              <w:marTop w:val="0"/>
              <w:marBottom w:val="0"/>
              <w:divBdr>
                <w:top w:val="none" w:sz="0" w:space="0" w:color="auto"/>
                <w:left w:val="none" w:sz="0" w:space="0" w:color="auto"/>
                <w:bottom w:val="none" w:sz="0" w:space="0" w:color="auto"/>
                <w:right w:val="none" w:sz="0" w:space="0" w:color="auto"/>
              </w:divBdr>
              <w:divsChild>
                <w:div w:id="209532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560187">
      <w:bodyDiv w:val="1"/>
      <w:marLeft w:val="0"/>
      <w:marRight w:val="0"/>
      <w:marTop w:val="0"/>
      <w:marBottom w:val="0"/>
      <w:divBdr>
        <w:top w:val="none" w:sz="0" w:space="0" w:color="auto"/>
        <w:left w:val="none" w:sz="0" w:space="0" w:color="auto"/>
        <w:bottom w:val="none" w:sz="0" w:space="0" w:color="auto"/>
        <w:right w:val="none" w:sz="0" w:space="0" w:color="auto"/>
      </w:divBdr>
    </w:div>
    <w:div w:id="1491369103">
      <w:bodyDiv w:val="1"/>
      <w:marLeft w:val="0"/>
      <w:marRight w:val="0"/>
      <w:marTop w:val="0"/>
      <w:marBottom w:val="0"/>
      <w:divBdr>
        <w:top w:val="none" w:sz="0" w:space="0" w:color="auto"/>
        <w:left w:val="none" w:sz="0" w:space="0" w:color="auto"/>
        <w:bottom w:val="none" w:sz="0" w:space="0" w:color="auto"/>
        <w:right w:val="none" w:sz="0" w:space="0" w:color="auto"/>
      </w:divBdr>
    </w:div>
    <w:div w:id="1534270848">
      <w:bodyDiv w:val="1"/>
      <w:marLeft w:val="0"/>
      <w:marRight w:val="0"/>
      <w:marTop w:val="0"/>
      <w:marBottom w:val="0"/>
      <w:divBdr>
        <w:top w:val="none" w:sz="0" w:space="0" w:color="auto"/>
        <w:left w:val="none" w:sz="0" w:space="0" w:color="auto"/>
        <w:bottom w:val="none" w:sz="0" w:space="0" w:color="auto"/>
        <w:right w:val="none" w:sz="0" w:space="0" w:color="auto"/>
      </w:divBdr>
    </w:div>
    <w:div w:id="1589734913">
      <w:bodyDiv w:val="1"/>
      <w:marLeft w:val="0"/>
      <w:marRight w:val="0"/>
      <w:marTop w:val="0"/>
      <w:marBottom w:val="0"/>
      <w:divBdr>
        <w:top w:val="none" w:sz="0" w:space="0" w:color="auto"/>
        <w:left w:val="none" w:sz="0" w:space="0" w:color="auto"/>
        <w:bottom w:val="none" w:sz="0" w:space="0" w:color="auto"/>
        <w:right w:val="none" w:sz="0" w:space="0" w:color="auto"/>
      </w:divBdr>
    </w:div>
    <w:div w:id="1623999386">
      <w:bodyDiv w:val="1"/>
      <w:marLeft w:val="0"/>
      <w:marRight w:val="0"/>
      <w:marTop w:val="0"/>
      <w:marBottom w:val="0"/>
      <w:divBdr>
        <w:top w:val="none" w:sz="0" w:space="0" w:color="auto"/>
        <w:left w:val="none" w:sz="0" w:space="0" w:color="auto"/>
        <w:bottom w:val="none" w:sz="0" w:space="0" w:color="auto"/>
        <w:right w:val="none" w:sz="0" w:space="0" w:color="auto"/>
      </w:divBdr>
    </w:div>
    <w:div w:id="1637568885">
      <w:bodyDiv w:val="1"/>
      <w:marLeft w:val="0"/>
      <w:marRight w:val="0"/>
      <w:marTop w:val="0"/>
      <w:marBottom w:val="0"/>
      <w:divBdr>
        <w:top w:val="none" w:sz="0" w:space="0" w:color="auto"/>
        <w:left w:val="none" w:sz="0" w:space="0" w:color="auto"/>
        <w:bottom w:val="none" w:sz="0" w:space="0" w:color="auto"/>
        <w:right w:val="none" w:sz="0" w:space="0" w:color="auto"/>
      </w:divBdr>
    </w:div>
    <w:div w:id="1735352971">
      <w:bodyDiv w:val="1"/>
      <w:marLeft w:val="0"/>
      <w:marRight w:val="0"/>
      <w:marTop w:val="0"/>
      <w:marBottom w:val="0"/>
      <w:divBdr>
        <w:top w:val="none" w:sz="0" w:space="0" w:color="auto"/>
        <w:left w:val="none" w:sz="0" w:space="0" w:color="auto"/>
        <w:bottom w:val="none" w:sz="0" w:space="0" w:color="auto"/>
        <w:right w:val="none" w:sz="0" w:space="0" w:color="auto"/>
      </w:divBdr>
    </w:div>
    <w:div w:id="1802841531">
      <w:bodyDiv w:val="1"/>
      <w:marLeft w:val="0"/>
      <w:marRight w:val="0"/>
      <w:marTop w:val="0"/>
      <w:marBottom w:val="0"/>
      <w:divBdr>
        <w:top w:val="none" w:sz="0" w:space="0" w:color="auto"/>
        <w:left w:val="none" w:sz="0" w:space="0" w:color="auto"/>
        <w:bottom w:val="none" w:sz="0" w:space="0" w:color="auto"/>
        <w:right w:val="none" w:sz="0" w:space="0" w:color="auto"/>
      </w:divBdr>
    </w:div>
    <w:div w:id="1818568206">
      <w:bodyDiv w:val="1"/>
      <w:marLeft w:val="0"/>
      <w:marRight w:val="0"/>
      <w:marTop w:val="0"/>
      <w:marBottom w:val="0"/>
      <w:divBdr>
        <w:top w:val="none" w:sz="0" w:space="0" w:color="auto"/>
        <w:left w:val="none" w:sz="0" w:space="0" w:color="auto"/>
        <w:bottom w:val="none" w:sz="0" w:space="0" w:color="auto"/>
        <w:right w:val="none" w:sz="0" w:space="0" w:color="auto"/>
      </w:divBdr>
    </w:div>
    <w:div w:id="1951815648">
      <w:bodyDiv w:val="1"/>
      <w:marLeft w:val="0"/>
      <w:marRight w:val="0"/>
      <w:marTop w:val="0"/>
      <w:marBottom w:val="0"/>
      <w:divBdr>
        <w:top w:val="none" w:sz="0" w:space="0" w:color="auto"/>
        <w:left w:val="none" w:sz="0" w:space="0" w:color="auto"/>
        <w:bottom w:val="none" w:sz="0" w:space="0" w:color="auto"/>
        <w:right w:val="none" w:sz="0" w:space="0" w:color="auto"/>
      </w:divBdr>
    </w:div>
    <w:div w:id="1996450079">
      <w:bodyDiv w:val="1"/>
      <w:marLeft w:val="0"/>
      <w:marRight w:val="0"/>
      <w:marTop w:val="0"/>
      <w:marBottom w:val="0"/>
      <w:divBdr>
        <w:top w:val="none" w:sz="0" w:space="0" w:color="auto"/>
        <w:left w:val="none" w:sz="0" w:space="0" w:color="auto"/>
        <w:bottom w:val="none" w:sz="0" w:space="0" w:color="auto"/>
        <w:right w:val="none" w:sz="0" w:space="0" w:color="auto"/>
      </w:divBdr>
    </w:div>
    <w:div w:id="2032102028">
      <w:bodyDiv w:val="1"/>
      <w:marLeft w:val="0"/>
      <w:marRight w:val="0"/>
      <w:marTop w:val="0"/>
      <w:marBottom w:val="0"/>
      <w:divBdr>
        <w:top w:val="none" w:sz="0" w:space="0" w:color="auto"/>
        <w:left w:val="none" w:sz="0" w:space="0" w:color="auto"/>
        <w:bottom w:val="none" w:sz="0" w:space="0" w:color="auto"/>
        <w:right w:val="none" w:sz="0" w:space="0" w:color="auto"/>
      </w:divBdr>
    </w:div>
    <w:div w:id="2122333676">
      <w:bodyDiv w:val="1"/>
      <w:marLeft w:val="0"/>
      <w:marRight w:val="0"/>
      <w:marTop w:val="0"/>
      <w:marBottom w:val="0"/>
      <w:divBdr>
        <w:top w:val="none" w:sz="0" w:space="0" w:color="auto"/>
        <w:left w:val="none" w:sz="0" w:space="0" w:color="auto"/>
        <w:bottom w:val="none" w:sz="0" w:space="0" w:color="auto"/>
        <w:right w:val="none" w:sz="0" w:space="0" w:color="auto"/>
      </w:divBdr>
    </w:div>
    <w:div w:id="2126541199">
      <w:bodyDiv w:val="1"/>
      <w:marLeft w:val="0"/>
      <w:marRight w:val="0"/>
      <w:marTop w:val="0"/>
      <w:marBottom w:val="0"/>
      <w:divBdr>
        <w:top w:val="none" w:sz="0" w:space="0" w:color="auto"/>
        <w:left w:val="none" w:sz="0" w:space="0" w:color="auto"/>
        <w:bottom w:val="none" w:sz="0" w:space="0" w:color="auto"/>
        <w:right w:val="none" w:sz="0" w:space="0" w:color="auto"/>
      </w:divBdr>
    </w:div>
    <w:div w:id="21353189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aifuddin@unm.ac.i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ARISNAWAWI\S2%20SOSIOLOGI%20UNHAS\MATA%20KULIAH%20S2\SOSIOLOGI%20PEDESAAN%20DAN%20PERKOTAAN\Cikoang.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ARISNAWAWI\S2%20SOSIOLOGI%20UNHAS\MATA%20KULIAH%20S2\SOSIOLOGI%20PEDESAAN%20DAN%20PERKOTAAN\Cikoan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spPr>
            <a:solidFill>
              <a:schemeClr val="dk1"/>
            </a:solidFill>
            <a:ln w="25400" cap="flat" cmpd="sng" algn="ctr">
              <a:solidFill>
                <a:schemeClr val="dk1">
                  <a:shade val="50000"/>
                </a:schemeClr>
              </a:solidFill>
              <a:prstDash val="solid"/>
            </a:ln>
            <a:effectLst/>
          </c:spPr>
          <c:invertIfNegative val="0"/>
          <c:cat>
            <c:strRef>
              <c:f>Sheet1!$G$8:$I$8</c:f>
              <c:strCache>
                <c:ptCount val="3"/>
                <c:pt idx="0">
                  <c:v>Jaringan Sosial Sesama Nelayan</c:v>
                </c:pt>
                <c:pt idx="1">
                  <c:v>Jaringan Sosial Keluarga Dekat</c:v>
                </c:pt>
                <c:pt idx="2">
                  <c:v>Jaringan Sosial Tetangga</c:v>
                </c:pt>
              </c:strCache>
            </c:strRef>
          </c:cat>
          <c:val>
            <c:numRef>
              <c:f>Sheet1!$G$9:$I$9</c:f>
              <c:numCache>
                <c:formatCode>0%</c:formatCode>
                <c:ptCount val="3"/>
                <c:pt idx="0">
                  <c:v>0.2</c:v>
                </c:pt>
                <c:pt idx="1">
                  <c:v>0.46</c:v>
                </c:pt>
                <c:pt idx="2">
                  <c:v>0.33</c:v>
                </c:pt>
              </c:numCache>
            </c:numRef>
          </c:val>
          <c:extLst>
            <c:ext xmlns:c16="http://schemas.microsoft.com/office/drawing/2014/chart" uri="{C3380CC4-5D6E-409C-BE32-E72D297353CC}">
              <c16:uniqueId val="{00000000-C123-4163-87B3-BDACD1126363}"/>
            </c:ext>
          </c:extLst>
        </c:ser>
        <c:dLbls>
          <c:showLegendKey val="0"/>
          <c:showVal val="0"/>
          <c:showCatName val="0"/>
          <c:showSerName val="0"/>
          <c:showPercent val="0"/>
          <c:showBubbleSize val="0"/>
        </c:dLbls>
        <c:gapWidth val="150"/>
        <c:overlap val="100"/>
        <c:axId val="219852800"/>
        <c:axId val="219854720"/>
      </c:barChart>
      <c:catAx>
        <c:axId val="219852800"/>
        <c:scaling>
          <c:orientation val="minMax"/>
        </c:scaling>
        <c:delete val="0"/>
        <c:axPos val="b"/>
        <c:numFmt formatCode="General" sourceLinked="0"/>
        <c:majorTickMark val="out"/>
        <c:minorTickMark val="none"/>
        <c:tickLblPos val="nextTo"/>
        <c:crossAx val="219854720"/>
        <c:crosses val="autoZero"/>
        <c:auto val="1"/>
        <c:lblAlgn val="ctr"/>
        <c:lblOffset val="100"/>
        <c:noMultiLvlLbl val="0"/>
      </c:catAx>
      <c:valAx>
        <c:axId val="219854720"/>
        <c:scaling>
          <c:orientation val="minMax"/>
        </c:scaling>
        <c:delete val="0"/>
        <c:axPos val="l"/>
        <c:numFmt formatCode="0%" sourceLinked="1"/>
        <c:majorTickMark val="out"/>
        <c:minorTickMark val="none"/>
        <c:tickLblPos val="nextTo"/>
        <c:crossAx val="219852800"/>
        <c:crosses val="autoZero"/>
        <c:crossBetween val="between"/>
      </c:valAx>
      <c:spPr>
        <a:noFill/>
        <a:ln w="25400">
          <a:noFill/>
        </a:ln>
      </c:spPr>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spPr>
            <a:solidFill>
              <a:schemeClr val="dk1"/>
            </a:solidFill>
            <a:ln w="25400" cap="flat" cmpd="sng" algn="ctr">
              <a:solidFill>
                <a:schemeClr val="dk1">
                  <a:shade val="50000"/>
                </a:schemeClr>
              </a:solidFill>
              <a:prstDash val="solid"/>
            </a:ln>
            <a:effectLst/>
          </c:spPr>
          <c:invertIfNegative val="0"/>
          <c:cat>
            <c:strRef>
              <c:f>Sheet1!$G$5:$I$5</c:f>
              <c:strCache>
                <c:ptCount val="3"/>
                <c:pt idx="0">
                  <c:v>Jaringan Sosial Dinas Perikanan</c:v>
                </c:pt>
                <c:pt idx="1">
                  <c:v>Jaringan Sosial Bank/Koperasi</c:v>
                </c:pt>
                <c:pt idx="2">
                  <c:v>Jaringan Sosial Keluarga Jauh/Perantau</c:v>
                </c:pt>
              </c:strCache>
            </c:strRef>
          </c:cat>
          <c:val>
            <c:numRef>
              <c:f>Sheet1!$G$6:$I$6</c:f>
              <c:numCache>
                <c:formatCode>0%</c:formatCode>
                <c:ptCount val="3"/>
                <c:pt idx="0">
                  <c:v>0.13</c:v>
                </c:pt>
                <c:pt idx="1">
                  <c:v>0</c:v>
                </c:pt>
                <c:pt idx="2">
                  <c:v>0.87</c:v>
                </c:pt>
              </c:numCache>
            </c:numRef>
          </c:val>
          <c:extLst>
            <c:ext xmlns:c16="http://schemas.microsoft.com/office/drawing/2014/chart" uri="{C3380CC4-5D6E-409C-BE32-E72D297353CC}">
              <c16:uniqueId val="{00000000-3038-4420-86C5-BC9C242606A5}"/>
            </c:ext>
          </c:extLst>
        </c:ser>
        <c:dLbls>
          <c:showLegendKey val="0"/>
          <c:showVal val="0"/>
          <c:showCatName val="0"/>
          <c:showSerName val="0"/>
          <c:showPercent val="0"/>
          <c:showBubbleSize val="0"/>
        </c:dLbls>
        <c:gapWidth val="150"/>
        <c:overlap val="100"/>
        <c:axId val="143664256"/>
        <c:axId val="143665792"/>
      </c:barChart>
      <c:catAx>
        <c:axId val="143664256"/>
        <c:scaling>
          <c:orientation val="minMax"/>
        </c:scaling>
        <c:delete val="0"/>
        <c:axPos val="b"/>
        <c:numFmt formatCode="General" sourceLinked="0"/>
        <c:majorTickMark val="out"/>
        <c:minorTickMark val="none"/>
        <c:tickLblPos val="nextTo"/>
        <c:crossAx val="143665792"/>
        <c:crosses val="autoZero"/>
        <c:auto val="1"/>
        <c:lblAlgn val="ctr"/>
        <c:lblOffset val="100"/>
        <c:noMultiLvlLbl val="0"/>
      </c:catAx>
      <c:valAx>
        <c:axId val="143665792"/>
        <c:scaling>
          <c:orientation val="minMax"/>
        </c:scaling>
        <c:delete val="0"/>
        <c:axPos val="l"/>
        <c:numFmt formatCode="0%" sourceLinked="1"/>
        <c:majorTickMark val="out"/>
        <c:minorTickMark val="none"/>
        <c:tickLblPos val="nextTo"/>
        <c:crossAx val="143664256"/>
        <c:crosses val="autoZero"/>
        <c:crossBetween val="between"/>
      </c:valAx>
      <c:spPr>
        <a:noFill/>
        <a:ln w="25400">
          <a:noFill/>
        </a:ln>
      </c:spPr>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Hid21</b:Tag>
    <b:SourceType>InternetSite</b:SourceType>
    <b:Guid>{470989AF-00B1-4312-9E0F-E44C372B0EB9}</b:Guid>
    <b:Author>
      <b:Author>
        <b:NameList>
          <b:Person>
            <b:Last>Hidayatullah</b:Last>
            <b:First>Taufiq</b:First>
          </b:Person>
        </b:NameList>
      </b:Author>
    </b:Author>
    <b:Title>Staycation Meningkat Selama Pandemi, Beberapa Hal Harus Diperhatikan</b:Title>
    <b:InternetSiteTitle>lokadata</b:InternetSiteTitle>
    <b:Year>2021</b:Year>
    <b:Month>Maret</b:Month>
    <b:Day>20</b:Day>
    <b:RefOrder>1</b:RefOrder>
  </b:Source>
  <b:Source>
    <b:Tag>And20</b:Tag>
    <b:SourceType>JournalArticle</b:SourceType>
    <b:Guid>{8571BB8E-917E-4442-992F-FC02AD1E02CA}</b:Guid>
    <b:Author>
      <b:Author>
        <b:NameList>
          <b:Person>
            <b:Last>Andriany</b:Last>
            <b:First>Vicy</b:First>
          </b:Person>
        </b:NameList>
      </b:Author>
    </b:Author>
    <b:Title>Trend Staycation Sebagai Potensi Bisnis Alternatif Peningkatan Perekonomian di Masa Pandemi</b:Title>
    <b:JournalName>Jurnal Ekobistek</b:JournalName>
    <b:Year>2020</b:Year>
    <b:Pages>200-206</b:Pages>
    <b:Volume>10</b:Volume>
    <b:Issue>4</b:Issue>
    <b:DOI>Trend Staycation Sebagai Potensi Bisnis Alternatif Peningkatan Perekonomian di Masa Pandemi</b:DOI>
    <b:RefOrder>2</b:RefOrder>
  </b:Source>
  <b:Source>
    <b:Tag>NiL21</b:Tag>
    <b:SourceType>JournalArticle</b:SourceType>
    <b:Guid>{C483031F-EFB0-4FAD-8DCC-B7B4150E7D7B}</b:Guid>
    <b:Author>
      <b:Author>
        <b:NameList>
          <b:Person>
            <b:Last>Ni Luh Christine P. Suyasa</b:Last>
            <b:First>Putu</b:First>
            <b:Middle>Chris Susanto, Agus Satyananda Mastra, Ni Luh Putu Indriani, Christina Galuh Trihardini, Ni Luh Putu Windyari Pradnya Dewi</b:Middle>
          </b:Person>
        </b:NameList>
      </b:Author>
    </b:Author>
    <b:Title>Karakteristik Wisatawan Peminat Staycation di Kabupaten Badung, Provinsi Bali</b:Title>
    <b:JournalName>Prosiding SINTESA</b:JournalName>
    <b:Year>2021</b:Year>
    <b:Pages>199-208</b:Pages>
    <b:Volume>4</b:Volume>
    <b:URL>https://www.researchgate.net/profile/Putu-Chris-Susanto/publication/359193132_Karakteristik_Wisatawan_Peminat_Staycation_di_Kabupaten_Badung_Provinsi_Bali/links/622cac2ca39db062db971909/Karakteristik-Wisatawan-Peminat-Staycation-di-Kabupaten-Badung-Provin</b:URL>
    <b:RefOrder>3</b:RefOrder>
  </b:Source>
  <b:Source>
    <b:Tag>Efr20</b:Tag>
    <b:SourceType>JournalArticle</b:SourceType>
    <b:Guid>{BE4F5B64-48F6-41E8-A4BC-1F484A650580}</b:Guid>
    <b:Author>
      <b:Author>
        <b:NameList>
          <b:Person>
            <b:Last>Efrizal</b:Last>
            <b:First>Wiwin</b:First>
          </b:Person>
        </b:NameList>
      </b:Author>
    </b:Author>
    <b:Title>Persepsi dan Pola Konsumsi Remaja Selama Pandemi Covid-19</b:Title>
    <b:JournalName>Jurnal Penelitian Biologi, Botani, Zoologi dan Mikrobiologi</b:JournalName>
    <b:Year>2020</b:Year>
    <b:Pages>43-48</b:Pages>
    <b:DOI>https://doi.org/10.33019/ekotonia.v5i2.2106</b:DOI>
    <b:RefOrder>4</b:RefOrder>
  </b:Source>
  <b:Source>
    <b:Tag>Nug21</b:Tag>
    <b:SourceType>JournalArticle</b:SourceType>
    <b:Guid>{0B1C99BF-8F43-4506-8239-2AC828ACD6CC}</b:Guid>
    <b:Title>Gaya Hidup Remaja di Masa Pandemi dan Dampaknya terhadap Keputusan Berkunjung ke Ritel Modern</b:Title>
    <b:Year>2021</b:Year>
    <b:Author>
      <b:Author>
        <b:NameList>
          <b:Person>
            <b:Last>Nugeraha</b:Last>
            <b:First>Prasetya</b:First>
          </b:Person>
        </b:NameList>
      </b:Author>
    </b:Author>
    <b:JournalName>SOSIOLOGI: Jurnal Ilmiah Kajian Ilmu Sosial dan Budaya</b:JournalName>
    <b:Pages>73-85</b:Pages>
    <b:Volume>23</b:Volume>
    <b:Issue>1</b:Issue>
    <b:RefOrder>5</b:RefOrder>
  </b:Source>
  <b:Source>
    <b:Tag>Man21</b:Tag>
    <b:SourceType>JournalArticle</b:SourceType>
    <b:Guid>{137F4EC2-4FC9-4002-A8CB-C4FE0BCAC36B}</b:Guid>
    <b:Title>Staycation as a Marketing Tool for Survival Post COVID-19 in Five Star Hotels in Pune City</b:Title>
    <b:Year>2021</b:Year>
    <b:Author>
      <b:Author>
        <b:NameList>
          <b:Person>
            <b:Last>Manasi Sadhale.</b:Last>
            <b:First>Suvarna</b:First>
            <b:Middle>Sathe</b:Middle>
          </b:Person>
        </b:NameList>
      </b:Author>
    </b:Author>
    <b:JournalName>IJAIEM : International Journal of Application or Innovation in Engineering &amp; Management</b:JournalName>
    <b:Pages>83-92</b:Pages>
    <b:Volume>10</b:Volume>
    <b:Issue>5</b:Issue>
    <b:RefOrder>6</b:RefOrder>
  </b:Source>
  <b:Source>
    <b:Tag>Aje20</b:Tag>
    <b:SourceType>JournalArticle</b:SourceType>
    <b:Guid>{87287616-FCEE-4EF3-AF91-E096A8EAF7B4}</b:Guid>
    <b:Title>New Normal Tourism sebagai Pendukung Ketahanan Ekonomi Nasional pada Masa Pandemi</b:Title>
    <b:Year>2020</b:Year>
    <b:Author>
      <b:Author>
        <b:NameList>
          <b:Person>
            <b:Last>Maharani</b:Last>
            <b:First>A.,</b:First>
            <b:Middle>Mahalika, F.</b:Middle>
          </b:Person>
        </b:NameList>
      </b:Author>
    </b:Author>
    <b:JournalName>Jurnal Kajian LEMHANNAS RI (JKLRI)</b:JournalName>
    <b:Pages>43-56</b:Pages>
    <b:Volume>8</b:Volume>
    <b:Issue>2</b:Issue>
    <b:RefOrder>7</b:RefOrder>
  </b:Source>
  <b:Source>
    <b:Tag>Tri20</b:Tag>
    <b:SourceType>JournalArticle</b:SourceType>
    <b:Guid>{39B370DC-30BF-42BA-8874-A108E6CAC77F}</b:Guid>
    <b:Author>
      <b:Author>
        <b:NameList>
          <b:Person>
            <b:Last>Tri Okta Priasni</b:Last>
            <b:First>dkk</b:First>
          </b:Person>
        </b:NameList>
      </b:Author>
    </b:Author>
    <b:Title>Inovasi Staycation dalam Bidang Digital Tourism dengan Memanfaatkan Teknologi Internet of Things dan Virtual Reality</b:Title>
    <b:JournalName>SeNTIK : Seminar Nasional Teknologi Informasi dan Komunikasi STI&amp;K</b:JournalName>
    <b:Year>2020</b:Year>
    <b:Pages>49-56</b:Pages>
    <b:Volume>4</b:Volume>
    <b:Issue>1</b:Issue>
    <b:DOI>http://dx.doi.org/10.32409/jikstik.4.1.279</b:DOI>
    <b:RefOrder>8</b:RefOrder>
  </b:Source>
  <b:Source>
    <b:Tag>Ani16</b:Tag>
    <b:SourceType>JournalArticle</b:SourceType>
    <b:Guid>{39761C99-C8FD-4D9F-B72A-A2C5EA041DF8}</b:Guid>
    <b:Author>
      <b:Author>
        <b:NameList>
          <b:Person>
            <b:Last>Anita Pawlowska</b:Last>
            <b:First>Lukasz</b:First>
            <b:Middle>Matoga</b:Middle>
          </b:Person>
        </b:NameList>
      </b:Author>
    </b:Author>
    <b:Title>Staycation as a way of spending free time by city dwellers : examples of tourism products created by Local Action Groups in Lesser Poland Voivodeship in response to a new trend in tourism</b:Title>
    <b:JournalName>Jagiellonian University Repository</b:JournalName>
    <b:Year>2016</b:Year>
    <b:Pages>4-12</b:Pages>
    <b:Volume>51</b:Volume>
    <b:RefOrder>9</b:RefOrder>
  </b:Source>
  <b:Source>
    <b:Tag>Tir14</b:Tag>
    <b:SourceType>JournalArticle</b:SourceType>
    <b:Guid>{43D49DB0-80D3-4F41-A117-F8B223679D5A}</b:Guid>
    <b:Author>
      <b:Author>
        <b:NameList>
          <b:Person>
            <b:Last>Tirtha Dirva Adibratha</b:Last>
            <b:First>dkk</b:First>
          </b:Person>
        </b:NameList>
      </b:Author>
    </b:Author>
    <b:Title>Persepsi Remaja Kota terhadap Dampak Negatif Gaya Hidup Bebas di Bandar Lampung</b:Title>
    <b:JournalName>Jurnal Kultur Demokrasi</b:JournalName>
    <b:Year>2014</b:Year>
    <b:Volume>2</b:Volume>
    <b:Issue>4</b:Issue>
    <b:RefOrder>10</b:RefOrder>
  </b:Source>
  <b:Source>
    <b:Tag>Mai17</b:Tag>
    <b:SourceType>JournalArticle</b:SourceType>
    <b:Guid>{6447E171-82C1-4001-8511-E149CF2F0E12}</b:Guid>
    <b:Title>Pengaruh Penggunaan Media Sosial Snapchat Terhadap Pengungkapan Diri Mahasiswa Jurusan Ilmu Komunikasi Jurusan Ilmu Komunikasi Fakultas Ilmu Sosial dan Ilmu Politik Universitas Sam Ratulangi</b:Title>
    <b:Year>2017</b:Year>
    <b:Author>
      <b:Author>
        <b:NameList>
          <b:Person>
            <b:Last>Mailoor</b:Last>
            <b:First>Adrian</b:First>
          </b:Person>
          <b:Person>
            <b:Last>Senduk</b:Last>
            <b:Middle>J.</b:Middle>
            <b:First>J.</b:First>
          </b:Person>
          <b:Person>
            <b:Last>Londa</b:Last>
            <b:Middle>W.</b:Middle>
            <b:First>J.</b:First>
          </b:Person>
        </b:NameList>
      </b:Author>
    </b:Author>
    <b:JournalName>Acta Diurna Komunikasi</b:JournalName>
    <b:Volume>6</b:Volume>
    <b:Issue>1</b:Issue>
    <b:URL>https://ejournal.unsrat.ac.id/index.php/actadiurnakomunikasi/article/view/15474</b:URL>
    <b:RefOrder>11</b:RefOrder>
  </b:Source>
  <b:Source>
    <b:Tag>Res19</b:Tag>
    <b:SourceType>JournalArticle</b:SourceType>
    <b:Guid>{BD111369-AFB7-4AFD-8EB1-5CFA19310B9A}</b:Guid>
    <b:Author>
      <b:Author>
        <b:NameList>
          <b:Person>
            <b:Last>Restusari</b:Last>
            <b:First>Firda</b:First>
            <b:Middle>Nurafifah</b:Middle>
          </b:Person>
          <b:Person>
            <b:Last>Farida</b:Last>
            <b:First>Nuke</b:First>
          </b:Person>
        </b:NameList>
      </b:Author>
    </b:Author>
    <b:Title>Instagram Sebagai Alat Personal Branding dalam Membentuk Citra Diri (Studi pada Akun Bara Pattiradjawane)</b:Title>
    <b:JournalName>Mediakom: Jurnal Ilmu Komunikasi</b:JournalName>
    <b:Year>2019</b:Year>
    <b:Volume>3</b:Volume>
    <b:Issue>2</b:Issue>
    <b:RefOrder>5</b:RefOrder>
  </b:Source>
  <b:Source>
    <b:Tag>Pra19</b:Tag>
    <b:SourceType>JournalArticle</b:SourceType>
    <b:Guid>{2EB1B4FD-FAF7-4F1D-A2B0-41CFAA92B607}</b:Guid>
    <b:Author>
      <b:Author>
        <b:NameList>
          <b:Person>
            <b:Last>Pradhana</b:Last>
            <b:First>Tian</b:First>
            <b:Middle>Angga</b:Middle>
          </b:Person>
        </b:NameList>
      </b:Author>
    </b:Author>
    <b:Title>Self-Presenting pada Media Sosial Instagram dalam Tinjauan Teori Dramaturgi Eving Gofman</b:Title>
    <b:JournalName>Skripsi</b:JournalName>
    <b:Year>2019</b:Year>
    <b:RefOrder>7</b:RefOrder>
  </b:Source>
</b:Sources>
</file>

<file path=customXml/itemProps1.xml><?xml version="1.0" encoding="utf-8"?>
<ds:datastoreItem xmlns:ds="http://schemas.openxmlformats.org/officeDocument/2006/customXml" ds:itemID="{3F02204C-F219-4A7D-9DDA-42433CD73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7209</Words>
  <Characters>41092</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Izhar Salim</Company>
  <LinksUpToDate>false</LinksUpToDate>
  <CharactersWithSpaces>48205</CharactersWithSpaces>
  <SharedDoc>false</SharedDoc>
  <HLinks>
    <vt:vector size="12" baseType="variant">
      <vt:variant>
        <vt:i4>1966118</vt:i4>
      </vt:variant>
      <vt:variant>
        <vt:i4>3</vt:i4>
      </vt:variant>
      <vt:variant>
        <vt:i4>0</vt:i4>
      </vt:variant>
      <vt:variant>
        <vt:i4>5</vt:i4>
      </vt:variant>
      <vt:variant>
        <vt:lpwstr>mailto:muh.syukur@unm.ac.id</vt:lpwstr>
      </vt:variant>
      <vt:variant>
        <vt:lpwstr/>
      </vt:variant>
      <vt:variant>
        <vt:i4>3211266</vt:i4>
      </vt:variant>
      <vt:variant>
        <vt:i4>0</vt:i4>
      </vt:variant>
      <vt:variant>
        <vt:i4>0</vt:i4>
      </vt:variant>
      <vt:variant>
        <vt:i4>5</vt:i4>
      </vt:variant>
      <vt:variant>
        <vt:lpwstr>mailto:niarasniar72@gmail.com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Andi tenri</cp:lastModifiedBy>
  <cp:revision>2</cp:revision>
  <cp:lastPrinted>2022-04-02T02:25:00Z</cp:lastPrinted>
  <dcterms:created xsi:type="dcterms:W3CDTF">2023-03-06T04:01:00Z</dcterms:created>
  <dcterms:modified xsi:type="dcterms:W3CDTF">2023-03-06T04:01:00Z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1188a5b3-825b-324a-85b7-cc1f514e6233</vt:lpwstr>
  </property>
  <property fmtid="{D5CDD505-2E9C-101B-9397-08002B2CF9AE}" pid="24" name="Mendeley Citation Style_1">
    <vt:lpwstr>http://www.zotero.org/styles/apa</vt:lpwstr>
  </property>
</Properties>
</file>