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CC34" w14:textId="06D4593E" w:rsidR="000F1B1B" w:rsidRDefault="00B54403" w:rsidP="00B54403">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BANGUNAN </w:t>
      </w:r>
      <w:r w:rsidR="002156F0">
        <w:rPr>
          <w:rFonts w:ascii="Times New Roman" w:hAnsi="Times New Roman" w:cs="Times New Roman"/>
          <w:b/>
          <w:sz w:val="28"/>
          <w:szCs w:val="24"/>
          <w:lang w:val="en-US"/>
        </w:rPr>
        <w:t>MASJID AGUNG BANTEN SEBAGAI STUDI SOSIAL DAN BUDAYA</w:t>
      </w:r>
    </w:p>
    <w:p w14:paraId="2F26D303" w14:textId="77777777" w:rsidR="000F1B1B" w:rsidRDefault="000F1B1B" w:rsidP="000F1B1B">
      <w:pPr>
        <w:spacing w:after="0" w:line="240" w:lineRule="auto"/>
        <w:jc w:val="center"/>
        <w:rPr>
          <w:rFonts w:ascii="Times New Roman" w:hAnsi="Times New Roman" w:cs="Times New Roman"/>
          <w:sz w:val="28"/>
          <w:szCs w:val="24"/>
          <w:lang w:val="en-US"/>
        </w:rPr>
      </w:pPr>
    </w:p>
    <w:p w14:paraId="7F79F81F" w14:textId="77777777" w:rsidR="000F1B1B" w:rsidRDefault="000F1B1B" w:rsidP="000F1B1B">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Hanifa Rizky Indriastuty</w:t>
      </w:r>
    </w:p>
    <w:p w14:paraId="0530BBE5" w14:textId="77777777" w:rsidR="000F1B1B" w:rsidRPr="00597A38" w:rsidRDefault="000F1B1B" w:rsidP="000F1B1B">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Aulia Rachman Efendi</w:t>
      </w:r>
    </w:p>
    <w:p w14:paraId="39A4F2C5" w14:textId="77777777" w:rsidR="000F1B1B" w:rsidRDefault="000F1B1B" w:rsidP="000F1B1B">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Alwi Ibnu Saipudin</w:t>
      </w:r>
    </w:p>
    <w:p w14:paraId="08023A59" w14:textId="77777777" w:rsidR="000F1B1B" w:rsidRDefault="000F1B1B" w:rsidP="000F1B1B">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Program Studi Pendidikan Sejarah FKIP UHAMKA</w:t>
      </w:r>
    </w:p>
    <w:p w14:paraId="45736E45" w14:textId="77777777" w:rsidR="00BE4204" w:rsidRDefault="00BE4204" w:rsidP="000F1B1B">
      <w:pPr>
        <w:spacing w:after="0" w:line="240" w:lineRule="auto"/>
        <w:jc w:val="center"/>
        <w:rPr>
          <w:rFonts w:ascii="Times New Roman" w:hAnsi="Times New Roman" w:cs="Times New Roman"/>
          <w:sz w:val="28"/>
          <w:szCs w:val="24"/>
          <w:lang w:val="en-US"/>
        </w:rPr>
      </w:pPr>
    </w:p>
    <w:p w14:paraId="58852672" w14:textId="77777777" w:rsidR="000F1B1B" w:rsidRDefault="00C32810" w:rsidP="000F1B1B">
      <w:pPr>
        <w:spacing w:after="0" w:line="240" w:lineRule="auto"/>
        <w:jc w:val="center"/>
        <w:rPr>
          <w:rFonts w:ascii="Times New Roman" w:hAnsi="Times New Roman" w:cs="Times New Roman"/>
          <w:sz w:val="28"/>
          <w:szCs w:val="24"/>
          <w:lang w:val="en-US"/>
        </w:rPr>
      </w:pPr>
      <w:hyperlink r:id="rId6" w:history="1">
        <w:r w:rsidR="000F1B1B" w:rsidRPr="004D5889">
          <w:rPr>
            <w:rStyle w:val="Hyperlink"/>
            <w:rFonts w:ascii="Times New Roman" w:hAnsi="Times New Roman" w:cs="Times New Roman"/>
            <w:sz w:val="28"/>
            <w:szCs w:val="24"/>
            <w:lang w:val="en-US"/>
          </w:rPr>
          <w:t>Hanifarizky10@gmail.com</w:t>
        </w:r>
      </w:hyperlink>
      <w:r w:rsidR="000F1B1B">
        <w:rPr>
          <w:rFonts w:ascii="Times New Roman" w:hAnsi="Times New Roman" w:cs="Times New Roman"/>
          <w:sz w:val="28"/>
          <w:szCs w:val="24"/>
          <w:lang w:val="en-US"/>
        </w:rPr>
        <w:t xml:space="preserve"> </w:t>
      </w:r>
    </w:p>
    <w:p w14:paraId="0720D383" w14:textId="77777777" w:rsidR="000F1B1B" w:rsidRDefault="00C32810" w:rsidP="000F1B1B">
      <w:pPr>
        <w:spacing w:after="0" w:line="240" w:lineRule="auto"/>
        <w:jc w:val="center"/>
        <w:rPr>
          <w:rFonts w:ascii="Times New Roman" w:hAnsi="Times New Roman" w:cs="Times New Roman"/>
          <w:sz w:val="28"/>
          <w:szCs w:val="24"/>
          <w:lang w:val="en-US"/>
        </w:rPr>
      </w:pPr>
      <w:hyperlink r:id="rId7" w:history="1">
        <w:r w:rsidR="000F1B1B" w:rsidRPr="00253227">
          <w:rPr>
            <w:rStyle w:val="Hyperlink"/>
            <w:rFonts w:ascii="Times New Roman" w:hAnsi="Times New Roman" w:cs="Times New Roman"/>
            <w:sz w:val="28"/>
            <w:szCs w:val="24"/>
            <w:lang w:val="en-US"/>
          </w:rPr>
          <w:t>Auliafachran@gmail.com</w:t>
        </w:r>
      </w:hyperlink>
      <w:r w:rsidR="000F1B1B">
        <w:rPr>
          <w:rFonts w:ascii="Times New Roman" w:hAnsi="Times New Roman" w:cs="Times New Roman"/>
          <w:sz w:val="28"/>
          <w:szCs w:val="24"/>
          <w:lang w:val="en-US"/>
        </w:rPr>
        <w:t xml:space="preserve"> </w:t>
      </w:r>
    </w:p>
    <w:p w14:paraId="115EF1E1" w14:textId="77777777" w:rsidR="000F1B1B" w:rsidRDefault="00C32810" w:rsidP="000F1B1B">
      <w:pPr>
        <w:spacing w:after="0" w:line="240" w:lineRule="auto"/>
        <w:jc w:val="center"/>
        <w:rPr>
          <w:rFonts w:ascii="Times New Roman" w:hAnsi="Times New Roman" w:cs="Times New Roman"/>
          <w:sz w:val="28"/>
          <w:szCs w:val="24"/>
          <w:lang w:val="en-US"/>
        </w:rPr>
      </w:pPr>
      <w:hyperlink r:id="rId8" w:history="1">
        <w:r w:rsidR="000F1B1B" w:rsidRPr="00022FD1">
          <w:rPr>
            <w:rStyle w:val="Hyperlink"/>
            <w:rFonts w:ascii="Times New Roman" w:hAnsi="Times New Roman" w:cs="Times New Roman"/>
            <w:sz w:val="28"/>
            <w:szCs w:val="24"/>
            <w:lang w:val="en-US"/>
          </w:rPr>
          <w:t>Sheilladara101@gmail.com</w:t>
        </w:r>
      </w:hyperlink>
      <w:r w:rsidR="000F1B1B">
        <w:rPr>
          <w:rFonts w:ascii="Times New Roman" w:hAnsi="Times New Roman" w:cs="Times New Roman"/>
          <w:sz w:val="28"/>
          <w:szCs w:val="24"/>
          <w:lang w:val="en-US"/>
        </w:rPr>
        <w:t xml:space="preserve"> </w:t>
      </w:r>
    </w:p>
    <w:p w14:paraId="3AA83DD1" w14:textId="7C2438D6" w:rsidR="00BE4204" w:rsidRPr="00BE4204" w:rsidRDefault="00BE4204" w:rsidP="000F1B1B">
      <w:pPr>
        <w:spacing w:after="0" w:line="240" w:lineRule="auto"/>
        <w:jc w:val="center"/>
        <w:rPr>
          <w:rFonts w:ascii="Times New Roman" w:hAnsi="Times New Roman" w:cs="Times New Roman"/>
          <w:sz w:val="28"/>
          <w:szCs w:val="24"/>
          <w:u w:val="single"/>
          <w:lang w:val="en-US"/>
        </w:rPr>
      </w:pPr>
      <w:r w:rsidRPr="00BE4204">
        <w:rPr>
          <w:rFonts w:ascii="Times New Roman" w:hAnsi="Times New Roman" w:cs="Times New Roman"/>
          <w:color w:val="4F81BD" w:themeColor="accent1"/>
          <w:sz w:val="28"/>
          <w:szCs w:val="24"/>
          <w:u w:val="single"/>
          <w:lang w:val="en-US"/>
        </w:rPr>
        <w:t>Jumardi@uhamka.ac.id</w:t>
      </w:r>
    </w:p>
    <w:p w14:paraId="0271FB71" w14:textId="77777777" w:rsidR="000F1B1B" w:rsidRDefault="000F1B1B" w:rsidP="000F1B1B">
      <w:pPr>
        <w:spacing w:after="0" w:line="240" w:lineRule="auto"/>
        <w:jc w:val="center"/>
        <w:rPr>
          <w:rFonts w:ascii="Times New Roman" w:hAnsi="Times New Roman" w:cs="Times New Roman"/>
          <w:sz w:val="28"/>
          <w:szCs w:val="24"/>
          <w:lang w:val="en-US"/>
        </w:rPr>
      </w:pPr>
    </w:p>
    <w:p w14:paraId="69C7C217" w14:textId="77777777" w:rsidR="000F1B1B" w:rsidRDefault="000F1B1B" w:rsidP="000F1B1B">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Abstrak</w:t>
      </w:r>
    </w:p>
    <w:p w14:paraId="471DDA79" w14:textId="77777777" w:rsidR="00685AF7" w:rsidRDefault="00685AF7" w:rsidP="000F1B1B">
      <w:pPr>
        <w:spacing w:after="0" w:line="240" w:lineRule="auto"/>
        <w:jc w:val="center"/>
        <w:rPr>
          <w:rFonts w:ascii="Times New Roman" w:hAnsi="Times New Roman" w:cs="Times New Roman"/>
          <w:b/>
          <w:sz w:val="28"/>
          <w:szCs w:val="24"/>
          <w:lang w:val="en-US"/>
        </w:rPr>
      </w:pPr>
    </w:p>
    <w:p w14:paraId="2F6DD45C" w14:textId="780DDE80" w:rsidR="000F1B1B" w:rsidRPr="00410BCD" w:rsidRDefault="000F1B1B" w:rsidP="008F6FED">
      <w:pPr>
        <w:spacing w:after="0" w:line="240" w:lineRule="auto"/>
        <w:jc w:val="both"/>
        <w:rPr>
          <w:rFonts w:ascii="Times New Roman" w:hAnsi="Times New Roman" w:cs="Times New Roman"/>
          <w:i/>
          <w:sz w:val="24"/>
          <w:szCs w:val="24"/>
          <w:lang w:val="en-US"/>
        </w:rPr>
      </w:pPr>
      <w:r w:rsidRPr="00D007DD">
        <w:rPr>
          <w:rFonts w:ascii="Times New Roman" w:hAnsi="Times New Roman" w:cs="Times New Roman"/>
          <w:b/>
          <w:color w:val="FF0000"/>
          <w:sz w:val="28"/>
          <w:szCs w:val="24"/>
          <w:lang w:val="en-US"/>
        </w:rPr>
        <w:tab/>
      </w:r>
      <w:r w:rsidR="00A34999" w:rsidRPr="00410BCD">
        <w:rPr>
          <w:rFonts w:ascii="Times New Roman" w:hAnsi="Times New Roman" w:cs="Times New Roman"/>
          <w:i/>
          <w:sz w:val="24"/>
          <w:szCs w:val="24"/>
          <w:lang w:val="en-US"/>
        </w:rPr>
        <w:t>Penelitian ini membahas tentang</w:t>
      </w:r>
      <w:r w:rsidR="003E7779" w:rsidRPr="00410BCD">
        <w:rPr>
          <w:rFonts w:ascii="Times New Roman" w:hAnsi="Times New Roman" w:cs="Times New Roman"/>
          <w:i/>
          <w:sz w:val="24"/>
          <w:szCs w:val="24"/>
          <w:lang w:val="en-US"/>
        </w:rPr>
        <w:t xml:space="preserve"> keunikan</w:t>
      </w:r>
      <w:r w:rsidR="00A34999" w:rsidRPr="00410BCD">
        <w:rPr>
          <w:rFonts w:ascii="Times New Roman" w:hAnsi="Times New Roman" w:cs="Times New Roman"/>
          <w:i/>
          <w:sz w:val="24"/>
          <w:szCs w:val="24"/>
          <w:lang w:val="en-US"/>
        </w:rPr>
        <w:t xml:space="preserve"> bangunan Masjid Agung Banten. Bangunan</w:t>
      </w:r>
      <w:r w:rsidR="003E7779" w:rsidRPr="00410BCD">
        <w:rPr>
          <w:rFonts w:ascii="Times New Roman" w:hAnsi="Times New Roman" w:cs="Times New Roman"/>
          <w:i/>
          <w:sz w:val="24"/>
          <w:szCs w:val="24"/>
          <w:lang w:val="en-US"/>
        </w:rPr>
        <w:t xml:space="preserve"> ini memiliki</w:t>
      </w:r>
      <w:r w:rsidR="00A34999" w:rsidRPr="00410BCD">
        <w:rPr>
          <w:rFonts w:ascii="Times New Roman" w:hAnsi="Times New Roman" w:cs="Times New Roman"/>
          <w:i/>
          <w:sz w:val="24"/>
          <w:szCs w:val="24"/>
          <w:lang w:val="en-US"/>
        </w:rPr>
        <w:t xml:space="preserve"> perpaduan 3 kebudayaan</w:t>
      </w:r>
      <w:r w:rsidR="003E7779" w:rsidRPr="00410BCD">
        <w:rPr>
          <w:rFonts w:ascii="Times New Roman" w:hAnsi="Times New Roman" w:cs="Times New Roman"/>
          <w:i/>
          <w:sz w:val="24"/>
          <w:szCs w:val="24"/>
          <w:lang w:val="en-US"/>
        </w:rPr>
        <w:t xml:space="preserve"> dan nilai-nilai sosial yang tampak dari arsitektur bangunan tersebut. Bangunan Masjid Agung Banten merupakan salah sa</w:t>
      </w:r>
      <w:r w:rsidR="00685AF7" w:rsidRPr="00410BCD">
        <w:rPr>
          <w:rFonts w:ascii="Times New Roman" w:hAnsi="Times New Roman" w:cs="Times New Roman"/>
          <w:i/>
          <w:sz w:val="24"/>
          <w:szCs w:val="24"/>
          <w:lang w:val="en-US"/>
        </w:rPr>
        <w:t xml:space="preserve">tu peninggalan </w:t>
      </w:r>
      <w:r w:rsidR="00BB2C61" w:rsidRPr="00410BCD">
        <w:rPr>
          <w:rFonts w:ascii="Times New Roman" w:hAnsi="Times New Roman" w:cs="Times New Roman"/>
          <w:i/>
          <w:sz w:val="24"/>
          <w:szCs w:val="24"/>
          <w:lang w:val="en-US"/>
        </w:rPr>
        <w:t>Kesultanan</w:t>
      </w:r>
      <w:r w:rsidR="008F3D14" w:rsidRPr="00410BCD">
        <w:rPr>
          <w:rFonts w:ascii="Times New Roman" w:hAnsi="Times New Roman" w:cs="Times New Roman"/>
          <w:i/>
          <w:sz w:val="24"/>
          <w:szCs w:val="24"/>
          <w:lang w:val="en-US"/>
        </w:rPr>
        <w:t xml:space="preserve"> Banten</w:t>
      </w:r>
      <w:r w:rsidR="003E7779" w:rsidRPr="00410BCD">
        <w:rPr>
          <w:rFonts w:ascii="Times New Roman" w:hAnsi="Times New Roman" w:cs="Times New Roman"/>
          <w:i/>
          <w:sz w:val="24"/>
          <w:szCs w:val="24"/>
          <w:lang w:val="en-US"/>
        </w:rPr>
        <w:t>.</w:t>
      </w:r>
      <w:r w:rsidR="00A34999" w:rsidRPr="00410BCD">
        <w:rPr>
          <w:rFonts w:ascii="Times New Roman" w:hAnsi="Times New Roman" w:cs="Times New Roman"/>
          <w:i/>
          <w:sz w:val="24"/>
          <w:szCs w:val="24"/>
          <w:lang w:val="en-US"/>
        </w:rPr>
        <w:t xml:space="preserve"> </w:t>
      </w:r>
      <w:r w:rsidRPr="00410BCD">
        <w:rPr>
          <w:rFonts w:ascii="Times New Roman" w:hAnsi="Times New Roman" w:cs="Times New Roman"/>
          <w:i/>
          <w:sz w:val="24"/>
          <w:szCs w:val="24"/>
          <w:lang w:val="en-US"/>
        </w:rPr>
        <w:t>Penelitian ini menggunakan metode kualitatif. Pengumpulan data</w:t>
      </w:r>
      <w:r w:rsidR="003E7779" w:rsidRPr="00410BCD">
        <w:rPr>
          <w:rFonts w:ascii="Times New Roman" w:hAnsi="Times New Roman" w:cs="Times New Roman"/>
          <w:i/>
          <w:sz w:val="24"/>
          <w:szCs w:val="24"/>
          <w:lang w:val="en-US"/>
        </w:rPr>
        <w:t xml:space="preserve"> diperoleh</w:t>
      </w:r>
      <w:r w:rsidRPr="00410BCD">
        <w:rPr>
          <w:rFonts w:ascii="Times New Roman" w:hAnsi="Times New Roman" w:cs="Times New Roman"/>
          <w:i/>
          <w:sz w:val="24"/>
          <w:szCs w:val="24"/>
          <w:lang w:val="en-US"/>
        </w:rPr>
        <w:t xml:space="preserve"> melalui observasi, wawancara narasumber, jurnal</w:t>
      </w:r>
      <w:r w:rsidR="003E7779" w:rsidRPr="00410BCD">
        <w:rPr>
          <w:rFonts w:ascii="Times New Roman" w:hAnsi="Times New Roman" w:cs="Times New Roman"/>
          <w:i/>
          <w:sz w:val="24"/>
          <w:szCs w:val="24"/>
          <w:lang w:val="en-US"/>
        </w:rPr>
        <w:t xml:space="preserve"> dan buku</w:t>
      </w:r>
      <w:r w:rsidR="008F3D14" w:rsidRPr="00410BCD">
        <w:rPr>
          <w:rFonts w:ascii="Times New Roman" w:hAnsi="Times New Roman" w:cs="Times New Roman"/>
          <w:i/>
          <w:sz w:val="24"/>
          <w:szCs w:val="24"/>
          <w:lang w:val="en-US"/>
        </w:rPr>
        <w:t>. Hasil penelitian ini membahas</w:t>
      </w:r>
      <w:r w:rsidR="00BB2C61" w:rsidRPr="00410BCD">
        <w:rPr>
          <w:rFonts w:ascii="Times New Roman" w:hAnsi="Times New Roman" w:cs="Times New Roman"/>
          <w:i/>
          <w:sz w:val="24"/>
          <w:szCs w:val="24"/>
          <w:lang w:val="en-US"/>
        </w:rPr>
        <w:t xml:space="preserve"> tentang </w:t>
      </w:r>
      <w:r w:rsidR="003E7779" w:rsidRPr="00410BCD">
        <w:rPr>
          <w:rFonts w:ascii="Times New Roman" w:hAnsi="Times New Roman" w:cs="Times New Roman"/>
          <w:i/>
          <w:sz w:val="24"/>
          <w:szCs w:val="24"/>
          <w:lang w:val="en-US"/>
        </w:rPr>
        <w:t>b</w:t>
      </w:r>
      <w:r w:rsidR="00B54403" w:rsidRPr="00410BCD">
        <w:rPr>
          <w:rFonts w:ascii="Times New Roman" w:hAnsi="Times New Roman" w:cs="Times New Roman"/>
          <w:i/>
          <w:sz w:val="24"/>
          <w:szCs w:val="24"/>
          <w:lang w:val="en-US"/>
        </w:rPr>
        <w:t xml:space="preserve">angunan </w:t>
      </w:r>
      <w:r w:rsidRPr="00410BCD">
        <w:rPr>
          <w:rFonts w:ascii="Times New Roman" w:hAnsi="Times New Roman" w:cs="Times New Roman"/>
          <w:i/>
          <w:sz w:val="24"/>
          <w:szCs w:val="24"/>
          <w:lang w:val="en-US"/>
        </w:rPr>
        <w:t xml:space="preserve">Masjid Agung Banten </w:t>
      </w:r>
      <w:r w:rsidR="00EF585C" w:rsidRPr="00410BCD">
        <w:rPr>
          <w:rFonts w:ascii="Times New Roman" w:hAnsi="Times New Roman" w:cs="Times New Roman"/>
          <w:i/>
          <w:sz w:val="24"/>
          <w:szCs w:val="24"/>
          <w:lang w:val="en-US"/>
        </w:rPr>
        <w:t xml:space="preserve">sebagai studi </w:t>
      </w:r>
      <w:r w:rsidRPr="00410BCD">
        <w:rPr>
          <w:rFonts w:ascii="Times New Roman" w:hAnsi="Times New Roman" w:cs="Times New Roman"/>
          <w:i/>
          <w:sz w:val="24"/>
          <w:szCs w:val="24"/>
          <w:lang w:val="en-US"/>
        </w:rPr>
        <w:t>nilai</w:t>
      </w:r>
      <w:r w:rsidR="003E7779" w:rsidRPr="00410BCD">
        <w:rPr>
          <w:rFonts w:ascii="Times New Roman" w:hAnsi="Times New Roman" w:cs="Times New Roman"/>
          <w:i/>
          <w:sz w:val="24"/>
          <w:szCs w:val="24"/>
          <w:lang w:val="en-US"/>
        </w:rPr>
        <w:t>-nilai sosial dan budaya</w:t>
      </w:r>
      <w:r w:rsidRPr="00410BCD">
        <w:rPr>
          <w:rFonts w:ascii="Times New Roman" w:hAnsi="Times New Roman" w:cs="Times New Roman"/>
          <w:i/>
          <w:sz w:val="24"/>
          <w:szCs w:val="24"/>
          <w:lang w:val="en-US"/>
        </w:rPr>
        <w:t xml:space="preserve">. Nilai sosial terlihat dari toleransi </w:t>
      </w:r>
      <w:r w:rsidR="008F3D14" w:rsidRPr="00410BCD">
        <w:rPr>
          <w:rFonts w:ascii="Times New Roman" w:hAnsi="Times New Roman" w:cs="Times New Roman"/>
          <w:i/>
          <w:sz w:val="24"/>
          <w:szCs w:val="24"/>
          <w:lang w:val="en-US"/>
        </w:rPr>
        <w:t xml:space="preserve">beragama </w:t>
      </w:r>
      <w:r w:rsidR="00D007DD" w:rsidRPr="00410BCD">
        <w:rPr>
          <w:rFonts w:ascii="Times New Roman" w:hAnsi="Times New Roman" w:cs="Times New Roman"/>
          <w:i/>
          <w:sz w:val="24"/>
          <w:szCs w:val="24"/>
          <w:lang w:val="en-US"/>
        </w:rPr>
        <w:t xml:space="preserve">(kerukunan) </w:t>
      </w:r>
      <w:r w:rsidR="005520A3" w:rsidRPr="00410BCD">
        <w:rPr>
          <w:rFonts w:ascii="Times New Roman" w:hAnsi="Times New Roman" w:cs="Times New Roman"/>
          <w:i/>
          <w:sz w:val="24"/>
          <w:szCs w:val="24"/>
          <w:lang w:val="en-US"/>
        </w:rPr>
        <w:t>dan golongan disekitar. Hal tersebut t</w:t>
      </w:r>
      <w:r w:rsidR="008F3D14" w:rsidRPr="00410BCD">
        <w:rPr>
          <w:rFonts w:ascii="Times New Roman" w:hAnsi="Times New Roman" w:cs="Times New Roman"/>
          <w:i/>
          <w:sz w:val="24"/>
          <w:szCs w:val="24"/>
          <w:lang w:val="en-US"/>
        </w:rPr>
        <w:t xml:space="preserve">erwujud </w:t>
      </w:r>
      <w:r w:rsidR="00D007DD" w:rsidRPr="00410BCD">
        <w:rPr>
          <w:rFonts w:ascii="Times New Roman" w:hAnsi="Times New Roman" w:cs="Times New Roman"/>
          <w:i/>
          <w:sz w:val="24"/>
          <w:szCs w:val="24"/>
          <w:lang w:val="en-US"/>
        </w:rPr>
        <w:t xml:space="preserve">dengan </w:t>
      </w:r>
      <w:r w:rsidR="008F3D14" w:rsidRPr="00410BCD">
        <w:rPr>
          <w:rFonts w:ascii="Times New Roman" w:hAnsi="Times New Roman" w:cs="Times New Roman"/>
          <w:i/>
          <w:sz w:val="24"/>
          <w:szCs w:val="24"/>
          <w:lang w:val="en-US"/>
        </w:rPr>
        <w:t xml:space="preserve">adanya bangunan </w:t>
      </w:r>
      <w:r w:rsidRPr="00410BCD">
        <w:rPr>
          <w:rFonts w:ascii="Times New Roman" w:hAnsi="Times New Roman" w:cs="Times New Roman"/>
          <w:i/>
          <w:sz w:val="24"/>
          <w:szCs w:val="24"/>
          <w:lang w:val="en-US"/>
        </w:rPr>
        <w:t xml:space="preserve">Masjid Agung Banten </w:t>
      </w:r>
      <w:r w:rsidR="008F3D14" w:rsidRPr="00410BCD">
        <w:rPr>
          <w:rFonts w:ascii="Times New Roman" w:hAnsi="Times New Roman" w:cs="Times New Roman"/>
          <w:i/>
          <w:sz w:val="24"/>
          <w:szCs w:val="24"/>
          <w:lang w:val="en-US"/>
        </w:rPr>
        <w:t xml:space="preserve">dan </w:t>
      </w:r>
      <w:r w:rsidRPr="00410BCD">
        <w:rPr>
          <w:rFonts w:ascii="Times New Roman" w:hAnsi="Times New Roman" w:cs="Times New Roman"/>
          <w:i/>
          <w:sz w:val="24"/>
          <w:szCs w:val="24"/>
          <w:lang w:val="en-US"/>
        </w:rPr>
        <w:t>Vihara Avelokitesva yang</w:t>
      </w:r>
      <w:r w:rsidR="008F3D14" w:rsidRPr="00410BCD">
        <w:rPr>
          <w:rFonts w:ascii="Times New Roman" w:hAnsi="Times New Roman" w:cs="Times New Roman"/>
          <w:i/>
          <w:sz w:val="24"/>
          <w:szCs w:val="24"/>
          <w:lang w:val="en-US"/>
        </w:rPr>
        <w:t xml:space="preserve"> saling</w:t>
      </w:r>
      <w:r w:rsidRPr="00410BCD">
        <w:rPr>
          <w:rFonts w:ascii="Times New Roman" w:hAnsi="Times New Roman" w:cs="Times New Roman"/>
          <w:i/>
          <w:sz w:val="24"/>
          <w:szCs w:val="24"/>
          <w:lang w:val="en-US"/>
        </w:rPr>
        <w:t xml:space="preserve"> berdekatan. </w:t>
      </w:r>
      <w:r w:rsidR="002A5215" w:rsidRPr="00410BCD">
        <w:rPr>
          <w:rFonts w:ascii="Times New Roman" w:hAnsi="Times New Roman" w:cs="Times New Roman"/>
          <w:i/>
          <w:sz w:val="24"/>
          <w:szCs w:val="24"/>
          <w:lang w:val="en-US"/>
        </w:rPr>
        <w:t>N</w:t>
      </w:r>
      <w:r w:rsidR="00D007DD" w:rsidRPr="00410BCD">
        <w:rPr>
          <w:rFonts w:ascii="Times New Roman" w:hAnsi="Times New Roman" w:cs="Times New Roman"/>
          <w:i/>
          <w:sz w:val="24"/>
          <w:szCs w:val="24"/>
          <w:lang w:val="en-US"/>
        </w:rPr>
        <w:t xml:space="preserve">ilai </w:t>
      </w:r>
      <w:r w:rsidRPr="00410BCD">
        <w:rPr>
          <w:rFonts w:ascii="Times New Roman" w:hAnsi="Times New Roman" w:cs="Times New Roman"/>
          <w:i/>
          <w:sz w:val="24"/>
          <w:szCs w:val="24"/>
          <w:lang w:val="en-US"/>
        </w:rPr>
        <w:t>budaya</w:t>
      </w:r>
      <w:r w:rsidR="00D007DD" w:rsidRPr="00410BCD">
        <w:rPr>
          <w:rFonts w:ascii="Times New Roman" w:hAnsi="Times New Roman" w:cs="Times New Roman"/>
          <w:i/>
          <w:sz w:val="24"/>
          <w:szCs w:val="24"/>
          <w:lang w:val="en-US"/>
        </w:rPr>
        <w:t xml:space="preserve"> yang</w:t>
      </w:r>
      <w:r w:rsidRPr="00410BCD">
        <w:rPr>
          <w:rFonts w:ascii="Times New Roman" w:hAnsi="Times New Roman" w:cs="Times New Roman"/>
          <w:i/>
          <w:sz w:val="24"/>
          <w:szCs w:val="24"/>
          <w:lang w:val="en-US"/>
        </w:rPr>
        <w:t xml:space="preserve"> te</w:t>
      </w:r>
      <w:r w:rsidR="00D007DD" w:rsidRPr="00410BCD">
        <w:rPr>
          <w:rFonts w:ascii="Times New Roman" w:hAnsi="Times New Roman" w:cs="Times New Roman"/>
          <w:i/>
          <w:sz w:val="24"/>
          <w:szCs w:val="24"/>
          <w:lang w:val="en-US"/>
        </w:rPr>
        <w:t>rcermin dari arsitektur bangunan menara Masjid Agung Banten</w:t>
      </w:r>
      <w:r w:rsidRPr="00410BCD">
        <w:rPr>
          <w:rFonts w:ascii="Times New Roman" w:hAnsi="Times New Roman" w:cs="Times New Roman"/>
          <w:i/>
          <w:sz w:val="24"/>
          <w:szCs w:val="24"/>
          <w:lang w:val="en-US"/>
        </w:rPr>
        <w:t xml:space="preserve"> perpaduan 3 b</w:t>
      </w:r>
      <w:r w:rsidR="00F96895" w:rsidRPr="00410BCD">
        <w:rPr>
          <w:rFonts w:ascii="Times New Roman" w:hAnsi="Times New Roman" w:cs="Times New Roman"/>
          <w:i/>
          <w:sz w:val="24"/>
          <w:szCs w:val="24"/>
          <w:lang w:val="en-US"/>
        </w:rPr>
        <w:t>udaya yaitu Arab</w:t>
      </w:r>
      <w:r w:rsidR="002156F0" w:rsidRPr="00410BCD">
        <w:rPr>
          <w:rFonts w:ascii="Times New Roman" w:hAnsi="Times New Roman" w:cs="Times New Roman"/>
          <w:i/>
          <w:sz w:val="24"/>
          <w:szCs w:val="24"/>
          <w:lang w:val="en-US"/>
        </w:rPr>
        <w:t>, China, Eropa.</w:t>
      </w:r>
      <w:r w:rsidR="00BB2C61" w:rsidRPr="00410BCD">
        <w:rPr>
          <w:rFonts w:ascii="Times New Roman" w:hAnsi="Times New Roman" w:cs="Times New Roman"/>
          <w:i/>
          <w:sz w:val="24"/>
          <w:szCs w:val="24"/>
          <w:lang w:val="en-US"/>
        </w:rPr>
        <w:t xml:space="preserve"> </w:t>
      </w:r>
      <w:r w:rsidR="005520A3" w:rsidRPr="00410BCD">
        <w:rPr>
          <w:rFonts w:ascii="Times New Roman" w:hAnsi="Times New Roman" w:cs="Times New Roman"/>
          <w:i/>
          <w:sz w:val="24"/>
          <w:szCs w:val="24"/>
          <w:lang w:val="en-US"/>
        </w:rPr>
        <w:t xml:space="preserve">Tujuan dari penelitian ini adalah </w:t>
      </w:r>
      <w:r w:rsidR="008F6FED" w:rsidRPr="00410BCD">
        <w:rPr>
          <w:rFonts w:ascii="Times New Roman" w:hAnsi="Times New Roman" w:cs="Times New Roman"/>
          <w:i/>
          <w:sz w:val="24"/>
          <w:szCs w:val="24"/>
          <w:lang w:val="en-US"/>
        </w:rPr>
        <w:t xml:space="preserve">melihat potensi lain dari </w:t>
      </w:r>
      <w:r w:rsidR="005520A3" w:rsidRPr="00410BCD">
        <w:rPr>
          <w:rFonts w:ascii="Times New Roman" w:hAnsi="Times New Roman" w:cs="Times New Roman"/>
          <w:i/>
          <w:sz w:val="24"/>
          <w:szCs w:val="24"/>
          <w:lang w:val="en-US"/>
        </w:rPr>
        <w:t>bangunan Masjid Agun</w:t>
      </w:r>
      <w:r w:rsidR="008F6FED" w:rsidRPr="00410BCD">
        <w:rPr>
          <w:rFonts w:ascii="Times New Roman" w:hAnsi="Times New Roman" w:cs="Times New Roman"/>
          <w:i/>
          <w:sz w:val="24"/>
          <w:szCs w:val="24"/>
          <w:lang w:val="en-US"/>
        </w:rPr>
        <w:t>g Banten yang mayoritas dijadik</w:t>
      </w:r>
      <w:r w:rsidR="002B3AE0" w:rsidRPr="00410BCD">
        <w:rPr>
          <w:rFonts w:ascii="Times New Roman" w:hAnsi="Times New Roman" w:cs="Times New Roman"/>
          <w:i/>
          <w:sz w:val="24"/>
          <w:szCs w:val="24"/>
          <w:lang w:val="en-US"/>
        </w:rPr>
        <w:t>an sebagai tempat ibadah, wisata religi</w:t>
      </w:r>
      <w:r w:rsidR="008F6FED" w:rsidRPr="00410BCD">
        <w:rPr>
          <w:rFonts w:ascii="Times New Roman" w:hAnsi="Times New Roman" w:cs="Times New Roman"/>
          <w:i/>
          <w:sz w:val="24"/>
          <w:szCs w:val="24"/>
          <w:lang w:val="en-US"/>
        </w:rPr>
        <w:t xml:space="preserve">, dan rekreasi. Namun </w:t>
      </w:r>
      <w:r w:rsidR="00202A59" w:rsidRPr="00410BCD">
        <w:rPr>
          <w:rFonts w:ascii="Times New Roman" w:hAnsi="Times New Roman" w:cs="Times New Roman"/>
          <w:i/>
          <w:sz w:val="24"/>
          <w:szCs w:val="24"/>
          <w:lang w:val="en-US"/>
        </w:rPr>
        <w:t xml:space="preserve">bangunan masjid Agung Banten dapat dijadikan </w:t>
      </w:r>
      <w:r w:rsidR="008F6FED" w:rsidRPr="00410BCD">
        <w:rPr>
          <w:rFonts w:ascii="Times New Roman" w:hAnsi="Times New Roman" w:cs="Times New Roman"/>
          <w:i/>
          <w:sz w:val="24"/>
          <w:szCs w:val="24"/>
          <w:lang w:val="en-US"/>
        </w:rPr>
        <w:t xml:space="preserve">sebagai studi social </w:t>
      </w:r>
      <w:r w:rsidR="00202A59" w:rsidRPr="00410BCD">
        <w:rPr>
          <w:rFonts w:ascii="Times New Roman" w:hAnsi="Times New Roman" w:cs="Times New Roman"/>
          <w:i/>
          <w:sz w:val="24"/>
          <w:szCs w:val="24"/>
          <w:lang w:val="en-US"/>
        </w:rPr>
        <w:t>budaya.</w:t>
      </w:r>
    </w:p>
    <w:p w14:paraId="23789C66" w14:textId="77777777" w:rsidR="000F1B1B" w:rsidRDefault="000F1B1B" w:rsidP="000F1B1B">
      <w:pPr>
        <w:spacing w:after="0" w:line="240" w:lineRule="auto"/>
        <w:rPr>
          <w:rFonts w:ascii="Times New Roman" w:hAnsi="Times New Roman" w:cs="Times New Roman"/>
          <w:b/>
          <w:sz w:val="28"/>
          <w:szCs w:val="24"/>
          <w:lang w:val="en-US"/>
        </w:rPr>
      </w:pPr>
    </w:p>
    <w:p w14:paraId="6514B9C3" w14:textId="77777777" w:rsidR="000F1B1B" w:rsidRDefault="000F1B1B" w:rsidP="000F1B1B">
      <w:pPr>
        <w:spacing w:after="0" w:line="240" w:lineRule="auto"/>
        <w:rPr>
          <w:rFonts w:ascii="Times New Roman" w:hAnsi="Times New Roman" w:cs="Times New Roman"/>
          <w:b/>
          <w:sz w:val="28"/>
          <w:szCs w:val="24"/>
          <w:lang w:val="en-US"/>
        </w:rPr>
      </w:pPr>
    </w:p>
    <w:p w14:paraId="67275D55" w14:textId="77777777" w:rsidR="000F1B1B" w:rsidRPr="00E0655B" w:rsidRDefault="000F1B1B" w:rsidP="000F1B1B">
      <w:pPr>
        <w:spacing w:after="0" w:line="240" w:lineRule="auto"/>
        <w:rPr>
          <w:rFonts w:ascii="Times New Roman" w:hAnsi="Times New Roman" w:cs="Times New Roman"/>
          <w:b/>
          <w:i/>
          <w:sz w:val="24"/>
          <w:szCs w:val="24"/>
          <w:lang w:val="en-US"/>
        </w:rPr>
      </w:pPr>
      <w:r w:rsidRPr="00E0655B">
        <w:rPr>
          <w:rFonts w:ascii="Times New Roman" w:hAnsi="Times New Roman" w:cs="Times New Roman"/>
          <w:b/>
          <w:i/>
          <w:sz w:val="24"/>
          <w:szCs w:val="24"/>
          <w:lang w:val="en-US"/>
        </w:rPr>
        <w:t>Keyword: Masjid Agung Banten, sosial, budaya</w:t>
      </w:r>
    </w:p>
    <w:p w14:paraId="6C346A81" w14:textId="77777777" w:rsidR="000F1B1B" w:rsidRPr="007C05A7" w:rsidRDefault="000F1B1B" w:rsidP="000F1B1B">
      <w:pPr>
        <w:spacing w:after="0" w:line="240" w:lineRule="auto"/>
        <w:jc w:val="center"/>
        <w:rPr>
          <w:rFonts w:ascii="Times New Roman" w:hAnsi="Times New Roman" w:cs="Times New Roman"/>
          <w:sz w:val="28"/>
          <w:szCs w:val="24"/>
          <w:lang w:val="en-US"/>
        </w:rPr>
      </w:pPr>
    </w:p>
    <w:p w14:paraId="31E6D4E5" w14:textId="77777777" w:rsidR="000F1B1B" w:rsidRDefault="000F1B1B" w:rsidP="000F1B1B">
      <w:pPr>
        <w:spacing w:line="360" w:lineRule="auto"/>
        <w:jc w:val="both"/>
        <w:rPr>
          <w:rFonts w:ascii="Times New Roman" w:hAnsi="Times New Roman" w:cs="Times New Roman"/>
          <w:b/>
          <w:sz w:val="28"/>
          <w:szCs w:val="24"/>
        </w:rPr>
      </w:pPr>
      <w:r w:rsidRPr="007E1979">
        <w:rPr>
          <w:rFonts w:ascii="Times New Roman" w:hAnsi="Times New Roman" w:cs="Times New Roman"/>
          <w:b/>
          <w:sz w:val="28"/>
          <w:szCs w:val="24"/>
          <w:lang w:val="en-US"/>
        </w:rPr>
        <w:t>PENDAHULUAN</w:t>
      </w:r>
    </w:p>
    <w:p w14:paraId="7F821CBF" w14:textId="77777777" w:rsidR="006A3E0D" w:rsidRDefault="006A3E0D" w:rsidP="00BC3D35">
      <w:pPr>
        <w:autoSpaceDE w:val="0"/>
        <w:autoSpaceDN w:val="0"/>
        <w:adjustRightInd w:val="0"/>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Kesultanan Banten adalah salah satu kerajaan Islam yang ada di Provinsi Banten dan pada awal mulanya berada di bawah kekuasaan Kerajaan Demak. Namun, kemudian </w:t>
      </w:r>
      <w:r w:rsidR="00C22745">
        <w:rPr>
          <w:rFonts w:ascii="Times New Roman" w:eastAsiaTheme="minorHAnsi" w:hAnsi="Times New Roman" w:cs="Times New Roman"/>
          <w:sz w:val="24"/>
          <w:szCs w:val="24"/>
        </w:rPr>
        <w:t>Banten melep</w:t>
      </w:r>
      <w:r w:rsidR="001F5508">
        <w:rPr>
          <w:rFonts w:ascii="Times New Roman" w:eastAsiaTheme="minorHAnsi" w:hAnsi="Times New Roman" w:cs="Times New Roman"/>
          <w:sz w:val="24"/>
          <w:szCs w:val="24"/>
        </w:rPr>
        <w:t xml:space="preserve">askan diri dari Kerajaan Demak, dan pemimpin pertama ialah Sultan Hassanuddin yang memiliki periode pemerintahan dari tahun 1522 sampai dengan 1570 M. Jika dilihat dari letak geografisnya, Kejaraan </w:t>
      </w:r>
      <w:r w:rsidR="001F5508">
        <w:rPr>
          <w:rFonts w:ascii="Times New Roman" w:eastAsiaTheme="minorHAnsi" w:hAnsi="Times New Roman" w:cs="Times New Roman"/>
          <w:sz w:val="24"/>
          <w:szCs w:val="24"/>
        </w:rPr>
        <w:lastRenderedPageBreak/>
        <w:t xml:space="preserve">Banten ada di bagian utara. Kerajaan Banten terletak paling ujung pulau Jawa dan pada awalnya wilayah dari kesultanan Banten masuk ke dalam wilayah kerajaan Sunda.  </w:t>
      </w:r>
      <w:r>
        <w:rPr>
          <w:rFonts w:ascii="Times New Roman" w:eastAsiaTheme="minorHAnsi" w:hAnsi="Times New Roman" w:cs="Times New Roman"/>
          <w:sz w:val="24"/>
          <w:szCs w:val="24"/>
        </w:rPr>
        <w:t xml:space="preserve"> </w:t>
      </w:r>
    </w:p>
    <w:p w14:paraId="3D95B722" w14:textId="77777777" w:rsidR="000F1B1B" w:rsidRDefault="006A3E0D" w:rsidP="00BC3D35">
      <w:pPr>
        <w:autoSpaceDE w:val="0"/>
        <w:autoSpaceDN w:val="0"/>
        <w:adjustRightInd w:val="0"/>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Kesultanan Banten pada masa pemerintahan Sultan Abdulfatah atau Sultan Ageng Tirtayasa mencapai puncaknya dalam bidang politik, perekonomian, perdagangan, keagamaan, dan kebudayaan. Dalam bidang perdagangan internasional makin dikembangkan dengan negeri-negeri Iran, Hindustan, Arab, Inggris, Perancis, dam Cina. </w:t>
      </w:r>
      <w:r w:rsidR="00FE01C2">
        <w:rPr>
          <w:rFonts w:ascii="Times New Roman" w:eastAsiaTheme="minorHAnsi" w:hAnsi="Times New Roman" w:cs="Times New Roman"/>
          <w:sz w:val="24"/>
          <w:szCs w:val="24"/>
        </w:rPr>
        <w:t xml:space="preserve">Bagian </w:t>
      </w:r>
    </w:p>
    <w:p w14:paraId="339F74FC" w14:textId="77777777" w:rsidR="00BE76B5" w:rsidRDefault="00FE01C2" w:rsidP="00BC3D35">
      <w:pPr>
        <w:autoSpaceDE w:val="0"/>
        <w:autoSpaceDN w:val="0"/>
        <w:adjustRightInd w:val="0"/>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Selama Kesultanan Banten berkuasa, kerajaan ini meninggalkan beberapa peninggalan bersejarah di Banten yang sebagian masih berdiri kokoh hingga sekarang. Masjid Agung Banten merupakan peninggalan Kerajaan Banten sebagai kerajaan Islam di Nusantara yang berada di desa Banten Lama, kecamatan Kasemen dan Masih berdiri sampai sekarang. Masjid ini dibangun pada tahun 1652 M pada masa pemerintahan putra pertama Sunan Gunung Djati yakni Sultan Maulana Hassanuddin</w:t>
      </w:r>
      <w:r w:rsidR="00284904">
        <w:rPr>
          <w:rFonts w:ascii="Times New Roman" w:eastAsiaTheme="minorHAnsi" w:hAnsi="Times New Roman" w:cs="Times New Roman"/>
          <w:sz w:val="24"/>
          <w:szCs w:val="24"/>
        </w:rPr>
        <w:t xml:space="preserve"> dan menjadi salah satu masjid tertua di Nusantara. Masjid ini mempunyai menara yang terlihat seperti mercusuar dan bagian atapnya seperti pagoda Cina, sedangkan pada bagian kiri dan kanan Masjid ada serambi serta kompleks pemakaman Sultan Banten dan keluarganya.</w:t>
      </w:r>
    </w:p>
    <w:p w14:paraId="6DCCFC7D" w14:textId="77777777" w:rsidR="003E7779" w:rsidRDefault="00BE76B5" w:rsidP="00BC3D35">
      <w:pPr>
        <w:autoSpaceDE w:val="0"/>
        <w:autoSpaceDN w:val="0"/>
        <w:adjustRightInd w:val="0"/>
        <w:spacing w:after="0" w:line="36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Seni budaya bisa dilihat dari bagunan Masjid Agung Banten (Tumpang Lima) dan juga beberapa bangunan gapura yang ada di Kaibon Benteng. Selain itu, istana yang dibangun Jan Lucas Cardeel seorang berkebangsaan Belanda yang merupakan pelarian dari Batavia dan memeluk Agama Islam. Istana ini terlihat seperti istana Eropa dan situs peninggalan lainnya.</w:t>
      </w:r>
      <w:r w:rsidR="000C5241">
        <w:rPr>
          <w:rFonts w:ascii="Times New Roman" w:eastAsiaTheme="minorHAnsi" w:hAnsi="Times New Roman" w:cs="Times New Roman"/>
          <w:sz w:val="24"/>
          <w:szCs w:val="24"/>
        </w:rPr>
        <w:t xml:space="preserve"> </w:t>
      </w:r>
    </w:p>
    <w:p w14:paraId="0757B507" w14:textId="6BFF2E0F" w:rsidR="003A0550" w:rsidRDefault="000C5241" w:rsidP="00BC3D35">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15692D">
        <w:rPr>
          <w:rFonts w:ascii="Times New Roman" w:hAnsi="Times New Roman" w:cs="Times New Roman"/>
          <w:color w:val="000000"/>
          <w:sz w:val="24"/>
          <w:szCs w:val="24"/>
        </w:rPr>
        <w:t xml:space="preserve">Masjid Agung Banten merupakan peninggalan pada masa Kesultanan Maulana Hasanuddin tahun 1552 yang kini menjadi cagar budaya serta menjadi tempat yang wajib dikunjung ke daerah Banten dan masih digunakan untuk beraktivitas baik keagamaan maupun pendidikan yang mencerminkan keberagaman toleransi dan aspek sosial budaya berupa peninggalan bangunan Masjid yaitu Masjid Agung Banten, memiliki keunikan dalam arsitektur dengan akulturasi 3 aspek kebudayaan yaitu Arab, Cina dan Eropa. </w:t>
      </w:r>
      <w:r w:rsidRPr="00C85B04">
        <w:rPr>
          <w:rFonts w:ascii="Times New Roman" w:hAnsi="Times New Roman" w:cs="Times New Roman"/>
          <w:color w:val="000000"/>
          <w:sz w:val="24"/>
          <w:szCs w:val="24"/>
          <w:lang w:val="en-US"/>
        </w:rPr>
        <w:t xml:space="preserve">Masjid Agung Banten berdekatan dengan Vihara Avalokitesvara dan kerajaan Kaibon. Tahun 2015, </w:t>
      </w:r>
      <w:r w:rsidRPr="00C85B04">
        <w:rPr>
          <w:rFonts w:ascii="Times New Roman" w:hAnsi="Times New Roman" w:cs="Times New Roman"/>
          <w:color w:val="000000"/>
          <w:sz w:val="24"/>
          <w:szCs w:val="24"/>
          <w:lang w:val="en-US"/>
        </w:rPr>
        <w:lastRenderedPageBreak/>
        <w:t>Masjid Agung Banten direvitalisasi oleh Gubernur Banten untuk memperbaiki dari sektor bangunan, fasilitas sarana, dan prasarana, serta keamanan sebagai wujud perhatian  dan kepedulian Pemerintah Daerah pada situs peninggalan Banten Lama</w:t>
      </w:r>
      <w:r w:rsidR="000A6DE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fldChar w:fldCharType="begin" w:fldLock="1"/>
      </w:r>
      <w:r>
        <w:rPr>
          <w:rFonts w:ascii="Times New Roman" w:hAnsi="Times New Roman" w:cs="Times New Roman"/>
          <w:color w:val="000000"/>
          <w:sz w:val="24"/>
          <w:szCs w:val="24"/>
          <w:lang w:val="en-US"/>
        </w:rPr>
        <w:instrText>ADDIN CSL_CITATION {"citationItems":[{"id":"ITEM-1","itemData":{"URL":"https://tirto.id/sejarah-tak-hadir-di-situs-banten-lama-dti9 ","author":[{"dropping-particle":"","family":"Firdausi","given":"Adrik Aziz","non-dropping-particle":"","parse-names":false,"suffix":""}],"container-title":"tirto.id","id":"ITEM-1","issued":{"date-parts":[["2020"]]},"page":"1","title":"Sejarah Tak Hadir di Situs Banten Lama","type":"webpage"},"uris":["http://www.mendeley.com/documents/?uuid=37706fe8-82db-42c8-9c3e-75220642c582"]}],"mendeley":{"formattedCitation":"(Firdausi, 2020)","plainTextFormattedCitation":"(Firdausi, 2020)","previouslyFormattedCitation":"(Firdausi, 2020)"},"properties":{"noteIndex":0},"schema":"https://github.com/citation-style-language/schema/raw/master/csl-citation.json"}</w:instrText>
      </w:r>
      <w:r>
        <w:rPr>
          <w:rFonts w:ascii="Times New Roman" w:hAnsi="Times New Roman" w:cs="Times New Roman"/>
          <w:color w:val="000000"/>
          <w:sz w:val="24"/>
          <w:szCs w:val="24"/>
          <w:lang w:val="en-US"/>
        </w:rPr>
        <w:fldChar w:fldCharType="separate"/>
      </w:r>
      <w:r w:rsidRPr="00C2635E">
        <w:rPr>
          <w:rFonts w:ascii="Times New Roman" w:hAnsi="Times New Roman" w:cs="Times New Roman"/>
          <w:noProof/>
          <w:color w:val="000000"/>
          <w:sz w:val="24"/>
          <w:szCs w:val="24"/>
          <w:lang w:val="en-US"/>
        </w:rPr>
        <w:t>(Firdausi, 2020)</w:t>
      </w:r>
      <w:r>
        <w:rPr>
          <w:rFonts w:ascii="Times New Roman" w:hAnsi="Times New Roman" w:cs="Times New Roman"/>
          <w:color w:val="000000"/>
          <w:sz w:val="24"/>
          <w:szCs w:val="24"/>
          <w:lang w:val="en-US"/>
        </w:rPr>
        <w:fldChar w:fldCharType="end"/>
      </w:r>
      <w:r w:rsidR="00284904">
        <w:rPr>
          <w:rFonts w:ascii="Times New Roman" w:eastAsiaTheme="minorHAnsi" w:hAnsi="Times New Roman" w:cs="Times New Roman"/>
          <w:sz w:val="24"/>
          <w:szCs w:val="24"/>
        </w:rPr>
        <w:t xml:space="preserve"> </w:t>
      </w:r>
      <w:r w:rsidR="003A0550">
        <w:rPr>
          <w:rFonts w:ascii="Times New Roman" w:eastAsiaTheme="minorHAnsi" w:hAnsi="Times New Roman" w:cs="Times New Roman"/>
          <w:sz w:val="24"/>
          <w:szCs w:val="24"/>
        </w:rPr>
        <w:t>.</w:t>
      </w:r>
    </w:p>
    <w:p w14:paraId="4AC879FA" w14:textId="77777777" w:rsidR="000B1E78" w:rsidRPr="00CC6DA7" w:rsidRDefault="003A0550" w:rsidP="00CC6DA7">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CC6DA7">
        <w:rPr>
          <w:rFonts w:ascii="Times New Roman" w:eastAsiaTheme="minorHAnsi" w:hAnsi="Times New Roman" w:cs="Times New Roman"/>
          <w:sz w:val="24"/>
          <w:szCs w:val="24"/>
        </w:rPr>
        <w:t>Menara Masjid ini mempunyai ciri khas ialah dari atap bangunan utama yang bertumpuk lima, mirip dengan pagoda cina. Selian menara juga, terdapat sebuah konstruksi tembok persegi delapan yang dikenal dengan nama istiwa, bencet, atau mizwalah. Bangunan masjid ini ditopang oleh dua puluh empat tiang. Dinding timur memisahkan ruang utama dengan serambi timur yang mempunyai bentuk atap limas. Pada dinding ini terdapat empat buah pintu masuk yang posisinya rendah, memaknai setiap orang yang masuk ke dalam ruang utama harus menundukkan kepala, meski ia berasal dari status sosial tertentu, ketika memasuki masjid semuanya sama.</w:t>
      </w:r>
    </w:p>
    <w:p w14:paraId="07FC3AA6" w14:textId="77777777" w:rsidR="00CC6DA7" w:rsidRPr="00CC6DA7" w:rsidRDefault="00CC6DA7" w:rsidP="00CC6DA7">
      <w:pPr>
        <w:pStyle w:val="Default"/>
        <w:jc w:val="both"/>
        <w:rPr>
          <w:rFonts w:ascii="Times New Roman" w:hAnsi="Times New Roman" w:cs="Times New Roman"/>
        </w:rPr>
      </w:pPr>
    </w:p>
    <w:p w14:paraId="4B09A1C6" w14:textId="77777777" w:rsidR="003E7779" w:rsidRDefault="00CC6DA7" w:rsidP="00CC6DA7">
      <w:pPr>
        <w:autoSpaceDE w:val="0"/>
        <w:autoSpaceDN w:val="0"/>
        <w:adjustRightInd w:val="0"/>
        <w:spacing w:after="0" w:line="360" w:lineRule="auto"/>
        <w:ind w:firstLine="720"/>
        <w:jc w:val="both"/>
        <w:rPr>
          <w:rFonts w:ascii="Times New Roman" w:hAnsi="Times New Roman" w:cs="Times New Roman"/>
          <w:sz w:val="24"/>
          <w:szCs w:val="24"/>
        </w:rPr>
      </w:pPr>
      <w:r w:rsidRPr="00CC6DA7">
        <w:rPr>
          <w:rFonts w:ascii="Times New Roman" w:hAnsi="Times New Roman" w:cs="Times New Roman"/>
          <w:sz w:val="24"/>
          <w:szCs w:val="24"/>
        </w:rPr>
        <w:t xml:space="preserve"> Arsitektur Islam adalah sebuah karya seni bangunan yang terpancar dari aspek fisik dan metafisik bangunan melalui konsep pemikiran islam yang bersumber dari Al-Qur'an, Sunnah Nabi, Keluarga Nabi, Sahabat, para Ulama maupun cendikiawan muslim. Pemikiran islam di sini termasuk di dalamnya adalah nilai-nilai ajaran islam seperti penghambaan pada Allah, hubungan baik sesama makhluk hidup, dan nilai-nilai Islam lainnya. Dalam hal ini, arsitektur islam tidak hanya berbicara tentang bentuk-bentuk, lebih dari itu berbicara tentang kebermanfaatan bagi orang banyak, suasana yang ada pada bangunan tersebut, serta fungsi dari bangunan itu sendiri, sesuai dengan nilai-nilai Islam yang sudah disebut tadi. </w:t>
      </w:r>
    </w:p>
    <w:p w14:paraId="7262A913" w14:textId="4B8FFC40" w:rsidR="00CC6DA7" w:rsidRPr="00CC6DA7" w:rsidRDefault="00CC6DA7" w:rsidP="00CC6DA7">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CC6DA7">
        <w:rPr>
          <w:rFonts w:ascii="Times New Roman" w:hAnsi="Times New Roman" w:cs="Times New Roman"/>
          <w:sz w:val="24"/>
          <w:szCs w:val="24"/>
        </w:rPr>
        <w:t xml:space="preserve">Masjid merupakan salah satu produk arsitektur Islam. Gaya dan bentuk masjid sangat terpengaruh oleh budaya, suku, dan etnis pada daerah sekitar tempat di mana masjid itu dibangun pada masanya. </w:t>
      </w:r>
      <w:r w:rsidR="00B219A8">
        <w:rPr>
          <w:rFonts w:ascii="Times New Roman" w:hAnsi="Times New Roman" w:cs="Times New Roman"/>
          <w:sz w:val="24"/>
          <w:szCs w:val="24"/>
        </w:rPr>
        <w:t>M</w:t>
      </w:r>
      <w:r w:rsidRPr="00CC6DA7">
        <w:rPr>
          <w:rFonts w:ascii="Times New Roman" w:hAnsi="Times New Roman" w:cs="Times New Roman"/>
          <w:sz w:val="24"/>
          <w:szCs w:val="24"/>
        </w:rPr>
        <w:t>asjid Agung Banten yang merupakan sebuah masjid dengan perpaduan tiga budaya arsitektur yang berbeda, yaitu Jawa, Cina, dan Belanda.</w:t>
      </w:r>
    </w:p>
    <w:p w14:paraId="4DFD35A3" w14:textId="77777777" w:rsidR="006A3E0D" w:rsidRDefault="003A0550" w:rsidP="00CC6DA7">
      <w:pPr>
        <w:autoSpaceDE w:val="0"/>
        <w:autoSpaceDN w:val="0"/>
        <w:adjustRightInd w:val="0"/>
        <w:spacing w:after="0" w:line="360" w:lineRule="auto"/>
        <w:ind w:firstLine="720"/>
        <w:jc w:val="both"/>
        <w:rPr>
          <w:rFonts w:ascii="Times New Roman" w:eastAsiaTheme="minorHAnsi" w:hAnsi="Times New Roman" w:cs="Times New Roman"/>
          <w:sz w:val="24"/>
          <w:szCs w:val="24"/>
          <w:lang w:val="en-US"/>
        </w:rPr>
      </w:pPr>
      <w:r w:rsidRPr="00CC6DA7">
        <w:rPr>
          <w:rFonts w:ascii="Times New Roman" w:eastAsiaTheme="minorHAnsi" w:hAnsi="Times New Roman" w:cs="Times New Roman"/>
          <w:sz w:val="24"/>
          <w:szCs w:val="24"/>
        </w:rPr>
        <w:t xml:space="preserve">  </w:t>
      </w:r>
      <w:r w:rsidR="00FE01C2" w:rsidRPr="00CC6DA7">
        <w:rPr>
          <w:rFonts w:ascii="Times New Roman" w:eastAsiaTheme="minorHAnsi" w:hAnsi="Times New Roman" w:cs="Times New Roman"/>
          <w:sz w:val="24"/>
          <w:szCs w:val="24"/>
        </w:rPr>
        <w:t xml:space="preserve"> </w:t>
      </w:r>
    </w:p>
    <w:p w14:paraId="37CF268D" w14:textId="77777777" w:rsidR="00410BCD" w:rsidRDefault="00410BCD" w:rsidP="00CC6DA7">
      <w:pPr>
        <w:autoSpaceDE w:val="0"/>
        <w:autoSpaceDN w:val="0"/>
        <w:adjustRightInd w:val="0"/>
        <w:spacing w:after="0" w:line="360" w:lineRule="auto"/>
        <w:ind w:firstLine="720"/>
        <w:jc w:val="both"/>
        <w:rPr>
          <w:rFonts w:ascii="Times New Roman" w:eastAsiaTheme="minorHAnsi" w:hAnsi="Times New Roman" w:cs="Times New Roman"/>
          <w:sz w:val="24"/>
          <w:szCs w:val="24"/>
          <w:lang w:val="en-US"/>
        </w:rPr>
      </w:pPr>
    </w:p>
    <w:p w14:paraId="2106B728" w14:textId="77777777" w:rsidR="00410BCD" w:rsidRPr="00410BCD" w:rsidRDefault="00410BCD" w:rsidP="00CC6DA7">
      <w:pPr>
        <w:autoSpaceDE w:val="0"/>
        <w:autoSpaceDN w:val="0"/>
        <w:adjustRightInd w:val="0"/>
        <w:spacing w:after="0" w:line="360" w:lineRule="auto"/>
        <w:ind w:firstLine="720"/>
        <w:jc w:val="both"/>
        <w:rPr>
          <w:rFonts w:ascii="Times New Roman" w:eastAsiaTheme="minorHAnsi" w:hAnsi="Times New Roman" w:cs="Times New Roman"/>
          <w:sz w:val="24"/>
          <w:szCs w:val="24"/>
          <w:lang w:val="en-US"/>
        </w:rPr>
      </w:pPr>
    </w:p>
    <w:p w14:paraId="05FF923F" w14:textId="77777777" w:rsidR="000F1B1B" w:rsidRDefault="000F1B1B" w:rsidP="000F1B1B">
      <w:pPr>
        <w:spacing w:line="360" w:lineRule="auto"/>
        <w:jc w:val="both"/>
        <w:rPr>
          <w:rFonts w:ascii="Times New Roman" w:hAnsi="Times New Roman" w:cs="Times New Roman"/>
          <w:b/>
          <w:sz w:val="28"/>
          <w:szCs w:val="24"/>
          <w:lang w:val="en-US"/>
        </w:rPr>
      </w:pPr>
      <w:r w:rsidRPr="007E1979">
        <w:rPr>
          <w:rFonts w:ascii="Times New Roman" w:hAnsi="Times New Roman" w:cs="Times New Roman"/>
          <w:b/>
          <w:sz w:val="28"/>
          <w:szCs w:val="24"/>
          <w:lang w:val="en-US"/>
        </w:rPr>
        <w:t>KAJIAN PUSTAKA</w:t>
      </w:r>
    </w:p>
    <w:p w14:paraId="389A412C" w14:textId="77777777" w:rsidR="000F1B1B" w:rsidRDefault="000F1B1B" w:rsidP="000F1B1B">
      <w:pPr>
        <w:pStyle w:val="ListParagraph"/>
        <w:spacing w:line="360" w:lineRule="auto"/>
        <w:ind w:left="0" w:firstLine="426"/>
        <w:jc w:val="both"/>
        <w:rPr>
          <w:rFonts w:ascii="Times New Roman" w:hAnsi="Times New Roman" w:cs="Times New Roman"/>
          <w:color w:val="000000"/>
          <w:sz w:val="24"/>
          <w:lang w:val="en-US"/>
        </w:rPr>
      </w:pPr>
      <w:r>
        <w:rPr>
          <w:rFonts w:ascii="Times New Roman" w:hAnsi="Times New Roman" w:cs="Times New Roman"/>
          <w:sz w:val="24"/>
          <w:szCs w:val="24"/>
          <w:lang w:val="en-US"/>
        </w:rPr>
        <w:t xml:space="preserve">Pada bab ini menjelaskan </w:t>
      </w:r>
      <w:r>
        <w:rPr>
          <w:rFonts w:ascii="Times New Roman" w:hAnsi="Times New Roman" w:cs="Times New Roman"/>
          <w:color w:val="000000"/>
          <w:sz w:val="24"/>
        </w:rPr>
        <w:t>p</w:t>
      </w:r>
      <w:r w:rsidRPr="007E1979">
        <w:rPr>
          <w:rFonts w:ascii="Times New Roman" w:hAnsi="Times New Roman" w:cs="Times New Roman"/>
          <w:color w:val="000000"/>
          <w:sz w:val="24"/>
        </w:rPr>
        <w:t xml:space="preserve">roses penyebaran agama dan budaya Islam di </w:t>
      </w:r>
      <w:r w:rsidRPr="007E1979">
        <w:rPr>
          <w:rFonts w:ascii="Times New Roman" w:hAnsi="Times New Roman" w:cs="Times New Roman"/>
          <w:color w:val="000000"/>
          <w:sz w:val="24"/>
          <w:lang w:val="en-US"/>
        </w:rPr>
        <w:t>N</w:t>
      </w:r>
      <w:r w:rsidRPr="007E1979">
        <w:rPr>
          <w:rFonts w:ascii="Times New Roman" w:hAnsi="Times New Roman" w:cs="Times New Roman"/>
          <w:color w:val="000000"/>
          <w:sz w:val="24"/>
        </w:rPr>
        <w:t>usantara pada dasarnya terjadi dalam kerangka akulturasi. Dalam proses akulturasi masyarakat nusantara memb</w:t>
      </w:r>
      <w:r>
        <w:rPr>
          <w:rFonts w:ascii="Times New Roman" w:hAnsi="Times New Roman" w:cs="Times New Roman"/>
          <w:color w:val="000000"/>
          <w:sz w:val="24"/>
        </w:rPr>
        <w:t>entuk, memanfaatkan, dan mengubah</w:t>
      </w:r>
      <w:r w:rsidRPr="007E1979">
        <w:rPr>
          <w:rFonts w:ascii="Times New Roman" w:hAnsi="Times New Roman" w:cs="Times New Roman"/>
          <w:color w:val="000000"/>
          <w:sz w:val="24"/>
        </w:rPr>
        <w:t xml:space="preserve"> budaya Islam (Arab) sesuai dengan kebutuhannya</w:t>
      </w:r>
      <w:r>
        <w:rPr>
          <w:rFonts w:ascii="Times New Roman" w:hAnsi="Times New Roman" w:cs="Times New Roman"/>
          <w:color w:val="000000"/>
          <w:sz w:val="24"/>
        </w:rPr>
        <w:fldChar w:fldCharType="begin" w:fldLock="1"/>
      </w:r>
      <w:r>
        <w:rPr>
          <w:rFonts w:ascii="Times New Roman" w:hAnsi="Times New Roman" w:cs="Times New Roman"/>
          <w:color w:val="000000"/>
          <w:sz w:val="24"/>
        </w:rPr>
        <w:instrText>ADDIN CSL_CITATION {"citationItems":[{"id":"ITEM-1","itemData":{"author":[{"dropping-particle":"","family":"Hasan Mua’rif Ambary","given":"","non-dropping-particle":"","parse-names":false,"suffix":""}],"id":"ITEM-1","issued":{"date-parts":[["1998"]]},"number-of-pages":"251-252","publisher":"Logos Wacana Ilmu","publisher-place":"Jakarta","title":"Menemukan Peradaban Jejak Arkeologis&amp;Historis Islam Indonesia","type":"book"},"uris":["http://www.mendeley.com/documents/?uuid=9d18b639-dc3a-4e0d-8d5d-2c0ae12e4156"]}],"mendeley":{"formattedCitation":"(Hasan Mua’rif Ambary, 1998)","plainTextFormattedCitation":"(Hasan Mua’rif Ambary, 1998)","previouslyFormattedCitation":"(Hasan Mua’rif Ambary, 1998)"},"properties":{"noteIndex":0},"schema":"https://github.com/citation-style-language/schema/raw/master/csl-citation.json"}</w:instrText>
      </w:r>
      <w:r>
        <w:rPr>
          <w:rFonts w:ascii="Times New Roman" w:hAnsi="Times New Roman" w:cs="Times New Roman"/>
          <w:color w:val="000000"/>
          <w:sz w:val="24"/>
        </w:rPr>
        <w:fldChar w:fldCharType="separate"/>
      </w:r>
      <w:r w:rsidRPr="009D17AF">
        <w:rPr>
          <w:rFonts w:ascii="Times New Roman" w:hAnsi="Times New Roman" w:cs="Times New Roman"/>
          <w:noProof/>
          <w:color w:val="000000"/>
          <w:sz w:val="24"/>
        </w:rPr>
        <w:t>(Hasan Mua’rif Ambary, 1998)</w:t>
      </w:r>
      <w:r>
        <w:rPr>
          <w:rFonts w:ascii="Times New Roman" w:hAnsi="Times New Roman" w:cs="Times New Roman"/>
          <w:color w:val="000000"/>
          <w:sz w:val="24"/>
        </w:rPr>
        <w:fldChar w:fldCharType="end"/>
      </w:r>
      <w:r w:rsidRPr="007E1979">
        <w:rPr>
          <w:rFonts w:ascii="Times New Roman" w:hAnsi="Times New Roman" w:cs="Times New Roman"/>
          <w:color w:val="000000"/>
          <w:sz w:val="24"/>
        </w:rPr>
        <w:t>. Ketika kebudayaan dipahami sebagai keseluruhan sistem gagasan (</w:t>
      </w:r>
      <w:r w:rsidRPr="007E1979">
        <w:rPr>
          <w:rFonts w:ascii="Times New Roman" w:hAnsi="Times New Roman" w:cs="Times New Roman"/>
          <w:i/>
          <w:iCs/>
          <w:color w:val="000000"/>
          <w:sz w:val="24"/>
        </w:rPr>
        <w:t>ideas</w:t>
      </w:r>
      <w:r w:rsidRPr="007E1979">
        <w:rPr>
          <w:rFonts w:ascii="Times New Roman" w:hAnsi="Times New Roman" w:cs="Times New Roman"/>
          <w:color w:val="000000"/>
          <w:sz w:val="24"/>
        </w:rPr>
        <w:t>), sistem perilaku dan tindakan, sistem sosial (</w:t>
      </w:r>
      <w:r w:rsidRPr="007E1979">
        <w:rPr>
          <w:rFonts w:ascii="Times New Roman" w:hAnsi="Times New Roman" w:cs="Times New Roman"/>
          <w:i/>
          <w:iCs/>
          <w:color w:val="000000"/>
          <w:sz w:val="24"/>
        </w:rPr>
        <w:t>social system</w:t>
      </w:r>
      <w:r w:rsidRPr="007E1979">
        <w:rPr>
          <w:rFonts w:ascii="Times New Roman" w:hAnsi="Times New Roman" w:cs="Times New Roman"/>
          <w:color w:val="000000"/>
          <w:sz w:val="24"/>
        </w:rPr>
        <w:t>), serta benda fisik karya manusia (</w:t>
      </w:r>
      <w:r w:rsidRPr="007E1979">
        <w:rPr>
          <w:rFonts w:ascii="Times New Roman" w:hAnsi="Times New Roman" w:cs="Times New Roman"/>
          <w:i/>
          <w:iCs/>
          <w:color w:val="000000"/>
          <w:sz w:val="24"/>
        </w:rPr>
        <w:t>material cultur</w:t>
      </w:r>
      <w:r w:rsidRPr="007E1979">
        <w:rPr>
          <w:rFonts w:ascii="Times New Roman" w:hAnsi="Times New Roman" w:cs="Times New Roman"/>
          <w:color w:val="000000"/>
          <w:sz w:val="24"/>
        </w:rPr>
        <w:t>), maka di dalamnya terkandung unsur keindahan (estetis).</w:t>
      </w:r>
    </w:p>
    <w:p w14:paraId="10C2F700" w14:textId="77777777" w:rsidR="000F1B1B" w:rsidRPr="00A34999" w:rsidRDefault="000F1B1B" w:rsidP="000F1B1B">
      <w:pPr>
        <w:pStyle w:val="ListParagraph"/>
        <w:numPr>
          <w:ilvl w:val="0"/>
          <w:numId w:val="3"/>
        </w:numPr>
        <w:tabs>
          <w:tab w:val="left" w:pos="450"/>
        </w:tabs>
        <w:spacing w:line="360" w:lineRule="auto"/>
        <w:ind w:left="90" w:firstLine="0"/>
        <w:jc w:val="both"/>
        <w:rPr>
          <w:rFonts w:ascii="Times New Roman" w:hAnsi="Times New Roman" w:cs="Times New Roman"/>
          <w:b/>
          <w:color w:val="000000"/>
          <w:sz w:val="24"/>
          <w:szCs w:val="24"/>
          <w:lang w:val="en-US"/>
        </w:rPr>
      </w:pPr>
      <w:r w:rsidRPr="00A34999">
        <w:rPr>
          <w:rFonts w:ascii="Times New Roman" w:hAnsi="Times New Roman" w:cs="Times New Roman"/>
          <w:b/>
          <w:color w:val="000000"/>
          <w:sz w:val="24"/>
          <w:szCs w:val="24"/>
          <w:lang w:val="en-US"/>
        </w:rPr>
        <w:t>Teori Nilai</w:t>
      </w:r>
    </w:p>
    <w:p w14:paraId="228A6F74" w14:textId="7818A6E0" w:rsidR="000F1B1B" w:rsidRPr="007E1DC8" w:rsidRDefault="000F1B1B" w:rsidP="000F1B1B">
      <w:pPr>
        <w:pStyle w:val="ListParagraph"/>
        <w:tabs>
          <w:tab w:val="left" w:pos="450"/>
        </w:tabs>
        <w:spacing w:line="360" w:lineRule="auto"/>
        <w:ind w:left="450"/>
        <w:jc w:val="both"/>
        <w:rPr>
          <w:rFonts w:ascii="Times New Roman" w:hAnsi="Times New Roman" w:cs="Times New Roman"/>
          <w:color w:val="000000"/>
          <w:sz w:val="24"/>
          <w:szCs w:val="24"/>
          <w:lang w:val="en-US"/>
        </w:rPr>
      </w:pPr>
      <w:r w:rsidRPr="007E1DC8">
        <w:rPr>
          <w:rFonts w:ascii="Times New Roman" w:hAnsi="Times New Roman" w:cs="Times New Roman"/>
          <w:color w:val="000000"/>
          <w:sz w:val="24"/>
          <w:szCs w:val="24"/>
          <w:lang w:val="en-US"/>
        </w:rPr>
        <w:tab/>
      </w:r>
      <w:r w:rsidR="00102F26">
        <w:rPr>
          <w:rFonts w:ascii="Times New Roman" w:hAnsi="Times New Roman" w:cs="Times New Roman"/>
          <w:color w:val="000000"/>
          <w:sz w:val="24"/>
          <w:szCs w:val="24"/>
        </w:rPr>
        <w:t xml:space="preserve">Munandar Sulaiman (1992) </w:t>
      </w:r>
      <w:r w:rsidRPr="007E1DC8">
        <w:rPr>
          <w:rFonts w:ascii="Times New Roman" w:hAnsi="Times New Roman" w:cs="Times New Roman"/>
          <w:color w:val="000000"/>
          <w:sz w:val="24"/>
          <w:szCs w:val="24"/>
        </w:rPr>
        <w:t>Nilai adalah segala sesuatu yang dipentingkan manusia sebagai subjek, menyangkut segala sesuatu yang baik atau buruk sebagai abstraksi, pandangan, atau maksud dari berbagai pengalaman dengan seleksi perilaku yang ketat. Dari pendapat tersebut dapat dikatakan, bahwa dalam kehidupan masyarakat nilai merupakan sesuatu untuk memberikan tanggapan atas perilaku, tingkah laku, dan segala sesuatu yang berkaitan dengan aktivitas masyarakat baik secara kelompok maupun individu. Nilai yang muncul tersebut dapat bersifat positif apabila akan berakibat baik, namun akan bersifat negatif jika berakibat buruk pada obyek yang diberikan nila</w:t>
      </w:r>
      <w:r w:rsidRPr="007E1DC8">
        <w:rPr>
          <w:rFonts w:ascii="Times New Roman" w:hAnsi="Times New Roman" w:cs="Times New Roman"/>
          <w:color w:val="000000"/>
          <w:sz w:val="24"/>
          <w:szCs w:val="24"/>
          <w:lang w:val="en-US"/>
        </w:rPr>
        <w:t>i tersebut</w:t>
      </w:r>
      <w:r>
        <w:rPr>
          <w:rFonts w:ascii="Times New Roman" w:hAnsi="Times New Roman" w:cs="Times New Roman"/>
          <w:color w:val="000000"/>
          <w:sz w:val="24"/>
          <w:szCs w:val="24"/>
          <w:lang w:val="en-US"/>
        </w:rPr>
        <w:fldChar w:fldCharType="begin" w:fldLock="1"/>
      </w:r>
      <w:r>
        <w:rPr>
          <w:rFonts w:ascii="Times New Roman" w:hAnsi="Times New Roman" w:cs="Times New Roman"/>
          <w:color w:val="000000"/>
          <w:sz w:val="24"/>
          <w:szCs w:val="24"/>
          <w:lang w:val="en-US"/>
        </w:rPr>
        <w:instrText>ADDIN CSL_CITATION {"citationItems":[{"id":"ITEM-1","itemData":{"author":[{"dropping-particle":"","family":"Munandar Sulaiman","given":"","non-dropping-particle":"","parse-names":false,"suffix":""}],"id":"ITEM-1","issued":{"date-parts":[["1992"]]},"number-of-pages":"19","publisher":"Refika Aditama","publisher-place":"Bandung","title":"Ilmu Budaya Dasar Suatu Pengantar","type":"book"},"uris":["http://www.mendeley.com/documents/?uuid=bc7b7e17-8f67-48d1-af02-15f66d4dbd2e"]}],"mendeley":{"formattedCitation":"(Munandar Sulaiman, 1992)","plainTextFormattedCitation":"(Munandar Sulaiman, 1992)","previouslyFormattedCitation":"(Munandar Sulaiman, 1992)"},"properties":{"noteIndex":0},"schema":"https://github.com/citation-style-language/schema/raw/master/csl-citation.json"}</w:instrText>
      </w:r>
      <w:r>
        <w:rPr>
          <w:rFonts w:ascii="Times New Roman" w:hAnsi="Times New Roman" w:cs="Times New Roman"/>
          <w:color w:val="000000"/>
          <w:sz w:val="24"/>
          <w:szCs w:val="24"/>
          <w:lang w:val="en-US"/>
        </w:rPr>
        <w:fldChar w:fldCharType="separate"/>
      </w:r>
      <w:r w:rsidRPr="006516C7">
        <w:rPr>
          <w:rFonts w:ascii="Times New Roman" w:hAnsi="Times New Roman" w:cs="Times New Roman"/>
          <w:noProof/>
          <w:color w:val="000000"/>
          <w:sz w:val="24"/>
          <w:szCs w:val="24"/>
          <w:lang w:val="en-US"/>
        </w:rPr>
        <w:t>(Munandar Sulaiman, 1992)</w:t>
      </w:r>
      <w:r>
        <w:rPr>
          <w:rFonts w:ascii="Times New Roman" w:hAnsi="Times New Roman" w:cs="Times New Roman"/>
          <w:color w:val="000000"/>
          <w:sz w:val="24"/>
          <w:szCs w:val="24"/>
          <w:lang w:val="en-US"/>
        </w:rPr>
        <w:fldChar w:fldCharType="end"/>
      </w:r>
      <w:r w:rsidRPr="007E1DC8">
        <w:rPr>
          <w:rFonts w:ascii="Times New Roman" w:hAnsi="Times New Roman" w:cs="Times New Roman"/>
          <w:color w:val="000000"/>
          <w:sz w:val="24"/>
          <w:szCs w:val="24"/>
          <w:lang w:val="en-US"/>
        </w:rPr>
        <w:t>.</w:t>
      </w:r>
    </w:p>
    <w:p w14:paraId="10AEBD3F" w14:textId="5719F52B" w:rsidR="000F1B1B" w:rsidRPr="00B31E31" w:rsidRDefault="00B31E31" w:rsidP="00B31E31">
      <w:pPr>
        <w:pStyle w:val="ListParagraph"/>
        <w:spacing w:line="360" w:lineRule="auto"/>
        <w:ind w:left="450" w:firstLine="426"/>
        <w:jc w:val="both"/>
        <w:rPr>
          <w:rFonts w:ascii="Times New Roman" w:hAnsi="Times New Roman" w:cs="Times New Roman"/>
          <w:color w:val="000000"/>
          <w:sz w:val="24"/>
        </w:rPr>
      </w:pPr>
      <w:r>
        <w:rPr>
          <w:rFonts w:ascii="Times New Roman" w:hAnsi="Times New Roman" w:cs="Times New Roman"/>
          <w:color w:val="000000"/>
          <w:sz w:val="24"/>
        </w:rPr>
        <w:t xml:space="preserve">Menurut Isna (2001) </w:t>
      </w:r>
      <w:r w:rsidR="000F1B1B" w:rsidRPr="00CB7500">
        <w:rPr>
          <w:rFonts w:ascii="Times New Roman" w:hAnsi="Times New Roman" w:cs="Times New Roman"/>
          <w:color w:val="000000"/>
          <w:sz w:val="24"/>
        </w:rPr>
        <w:t>Berbagai nilai yang sudah ada tersebut perlu dan penting untuk dapat dikembangkan semaksimal mungkin. Munculnya nilai dikarenakan adanya dorongan dari dalam diri manusia, diantaranya adalah dorongan untuk memenuhi kebutuhan fisik untuk kelangsungan hidupnya, kebutuhan rasa aman, kebutuhan akan rasa cinta kasih, kebutuhan akan penghargaan dan dikenal orang lain, kebutuhan akan pengetahuan dan pemahaman, kebutuhan akan keindahan dan aktualitas diri</w:t>
      </w:r>
      <w:r w:rsidR="000F1B1B">
        <w:rPr>
          <w:rFonts w:ascii="Times New Roman" w:hAnsi="Times New Roman" w:cs="Times New Roman"/>
          <w:color w:val="000000"/>
          <w:sz w:val="24"/>
        </w:rPr>
        <w:fldChar w:fldCharType="begin" w:fldLock="1"/>
      </w:r>
      <w:r w:rsidR="000F1B1B">
        <w:rPr>
          <w:rFonts w:ascii="Times New Roman" w:hAnsi="Times New Roman" w:cs="Times New Roman"/>
          <w:color w:val="000000"/>
          <w:sz w:val="24"/>
        </w:rPr>
        <w:instrText>ADDIN CSL_CITATION {"citationItems":[{"id":"ITEM-1","itemData":{"author":[{"dropping-particle":"","family":"Isna","given":"Mansur","non-dropping-particle":"","parse-names":false,"suffix":""}],"id":"ITEM-1","issued":{"date-parts":[["2001"]]},"number-of-pages":"97","publisher":"Global Pustaka","publisher-place":"Yogyakarta","title":"Diskursus Pendidikan Islam","type":"book"},"uris":["http://www.mendeley.com/documents/?uuid=a5f4c2a1-4284-4a65-8299-35d0a980b90b"]}],"mendeley":{"formattedCitation":"(Isna, 2001)","plainTextFormattedCitation":"(Isna, 2001)","previouslyFormattedCitation":"(Isna, 2001)"},"properties":{"noteIndex":0},"schema":"https://github.com/citation-style-language/schema/raw/master/csl-citation.json"}</w:instrText>
      </w:r>
      <w:r w:rsidR="000F1B1B">
        <w:rPr>
          <w:rFonts w:ascii="Times New Roman" w:hAnsi="Times New Roman" w:cs="Times New Roman"/>
          <w:color w:val="000000"/>
          <w:sz w:val="24"/>
        </w:rPr>
        <w:fldChar w:fldCharType="separate"/>
      </w:r>
      <w:r w:rsidR="000F1B1B" w:rsidRPr="006516C7">
        <w:rPr>
          <w:rFonts w:ascii="Times New Roman" w:hAnsi="Times New Roman" w:cs="Times New Roman"/>
          <w:noProof/>
          <w:color w:val="000000"/>
          <w:sz w:val="24"/>
        </w:rPr>
        <w:t>(Isna, 2001)</w:t>
      </w:r>
      <w:r w:rsidR="000F1B1B">
        <w:rPr>
          <w:rFonts w:ascii="Times New Roman" w:hAnsi="Times New Roman" w:cs="Times New Roman"/>
          <w:color w:val="000000"/>
          <w:sz w:val="24"/>
        </w:rPr>
        <w:fldChar w:fldCharType="end"/>
      </w:r>
      <w:r w:rsidR="000F1B1B" w:rsidRPr="00CB7500">
        <w:rPr>
          <w:rFonts w:ascii="Times New Roman" w:hAnsi="Times New Roman" w:cs="Times New Roman"/>
          <w:color w:val="000000"/>
          <w:sz w:val="24"/>
        </w:rPr>
        <w:t xml:space="preserve">.    </w:t>
      </w:r>
      <w:r>
        <w:rPr>
          <w:rFonts w:ascii="Times New Roman" w:hAnsi="Times New Roman" w:cs="Times New Roman"/>
          <w:color w:val="000000"/>
          <w:sz w:val="24"/>
        </w:rPr>
        <w:t xml:space="preserve"> </w:t>
      </w:r>
    </w:p>
    <w:p w14:paraId="64C6CF51" w14:textId="5E5ECB1E" w:rsidR="00102F26" w:rsidRPr="00203053" w:rsidRDefault="00102F26" w:rsidP="000F1B1B">
      <w:pPr>
        <w:pStyle w:val="ListParagraph"/>
        <w:spacing w:line="360" w:lineRule="auto"/>
        <w:ind w:left="450" w:firstLine="426"/>
        <w:jc w:val="both"/>
        <w:rPr>
          <w:rFonts w:ascii="Times New Roman" w:hAnsi="Times New Roman" w:cs="Times New Roman"/>
          <w:color w:val="000000"/>
          <w:sz w:val="24"/>
          <w:lang w:val="en-US"/>
        </w:rPr>
      </w:pPr>
      <w:r>
        <w:rPr>
          <w:rFonts w:ascii="Times New Roman" w:hAnsi="Times New Roman" w:cs="Times New Roman"/>
          <w:color w:val="000000"/>
          <w:sz w:val="24"/>
        </w:rPr>
        <w:t xml:space="preserve">Menurut Chabib Thoha (1996) nilai merupakan sifat yang melekat pada sesuatu (sistem Kepercayaan) yang telah berhubungan dengan subjek yang </w:t>
      </w:r>
      <w:r>
        <w:rPr>
          <w:rFonts w:ascii="Times New Roman" w:hAnsi="Times New Roman" w:cs="Times New Roman"/>
          <w:color w:val="000000"/>
          <w:sz w:val="24"/>
        </w:rPr>
        <w:lastRenderedPageBreak/>
        <w:t xml:space="preserve">memberi arti (manusia yang meyakini). Jadi nilai adalah sesuatu yang bermanfaat dan berguna bagi manusia sebagai acuan tingkah laku.  </w:t>
      </w:r>
    </w:p>
    <w:p w14:paraId="6AFB8A56" w14:textId="571A2C4F" w:rsidR="00DC099A" w:rsidRPr="00A34999" w:rsidRDefault="000F1B1B" w:rsidP="00DC099A">
      <w:pPr>
        <w:pStyle w:val="ListParagraph"/>
        <w:numPr>
          <w:ilvl w:val="0"/>
          <w:numId w:val="3"/>
        </w:numPr>
        <w:spacing w:line="360" w:lineRule="auto"/>
        <w:ind w:left="450"/>
        <w:jc w:val="both"/>
        <w:rPr>
          <w:rFonts w:ascii="Times New Roman" w:hAnsi="Times New Roman" w:cs="Times New Roman"/>
          <w:b/>
          <w:color w:val="000000"/>
          <w:sz w:val="24"/>
          <w:lang w:val="en-US"/>
        </w:rPr>
      </w:pPr>
      <w:r w:rsidRPr="00A34999">
        <w:rPr>
          <w:rFonts w:ascii="Times New Roman" w:hAnsi="Times New Roman" w:cs="Times New Roman"/>
          <w:b/>
          <w:color w:val="000000"/>
          <w:sz w:val="24"/>
          <w:lang w:val="en-US"/>
        </w:rPr>
        <w:t>Teori Bangunan</w:t>
      </w:r>
    </w:p>
    <w:p w14:paraId="3B4EBDA0" w14:textId="77777777" w:rsidR="00A34999" w:rsidRDefault="00DC099A" w:rsidP="00A34999">
      <w:pPr>
        <w:pStyle w:val="ListParagraph"/>
        <w:spacing w:line="360" w:lineRule="auto"/>
        <w:ind w:left="426" w:firstLine="283"/>
        <w:jc w:val="both"/>
        <w:rPr>
          <w:rFonts w:ascii="Times New Roman" w:hAnsi="Times New Roman" w:cs="Times New Roman"/>
          <w:color w:val="000000"/>
          <w:sz w:val="24"/>
        </w:rPr>
      </w:pPr>
      <w:r w:rsidRPr="00DC099A">
        <w:rPr>
          <w:rFonts w:ascii="Times New Roman" w:hAnsi="Times New Roman" w:cs="Times New Roman"/>
          <w:color w:val="000000"/>
          <w:sz w:val="24"/>
        </w:rPr>
        <w:t xml:space="preserve">Menurut Oloan Situmorang (1993) Bangunan masjid awal tidak memiliki ciri-ciri arsitektural khusus walaupun pada perkembangannya terdapat ciri-ciri berupa unsur </w:t>
      </w:r>
      <w:r w:rsidRPr="00DC099A">
        <w:rPr>
          <w:rFonts w:ascii="Times New Roman" w:hAnsi="Times New Roman" w:cs="Times New Roman"/>
          <w:i/>
          <w:iCs/>
          <w:color w:val="000000"/>
          <w:sz w:val="24"/>
        </w:rPr>
        <w:t xml:space="preserve">manarah, mighrab, qubbah, </w:t>
      </w:r>
      <w:r w:rsidRPr="00DC099A">
        <w:rPr>
          <w:rFonts w:ascii="Times New Roman" w:hAnsi="Times New Roman" w:cs="Times New Roman"/>
          <w:color w:val="000000"/>
          <w:sz w:val="24"/>
        </w:rPr>
        <w:t xml:space="preserve">dan </w:t>
      </w:r>
      <w:r w:rsidRPr="00DC099A">
        <w:rPr>
          <w:rFonts w:ascii="Times New Roman" w:hAnsi="Times New Roman" w:cs="Times New Roman"/>
          <w:i/>
          <w:iCs/>
          <w:color w:val="000000"/>
          <w:sz w:val="24"/>
        </w:rPr>
        <w:t xml:space="preserve">maqsurah. </w:t>
      </w:r>
      <w:r w:rsidRPr="00DC099A">
        <w:rPr>
          <w:rFonts w:ascii="Times New Roman" w:hAnsi="Times New Roman" w:cs="Times New Roman"/>
          <w:color w:val="000000"/>
          <w:sz w:val="24"/>
        </w:rPr>
        <w:t>Seiring perkembangan budaya Islam, seni bangunan masjid menyebar ke berbagai wilayah dengan arsitektural dan ornamen yang disesuaikan dengan budaya masyarakat setempat</w:t>
      </w:r>
      <w:r w:rsidR="00A34999">
        <w:rPr>
          <w:rFonts w:ascii="Times New Roman" w:hAnsi="Times New Roman" w:cs="Times New Roman"/>
          <w:color w:val="000000"/>
          <w:sz w:val="24"/>
          <w:lang w:val="en-US"/>
        </w:rPr>
        <w:t xml:space="preserve"> </w:t>
      </w:r>
      <w:r w:rsidRPr="00DC099A">
        <w:rPr>
          <w:rFonts w:ascii="Times New Roman" w:hAnsi="Times New Roman" w:cs="Times New Roman"/>
          <w:color w:val="000000"/>
          <w:sz w:val="24"/>
        </w:rPr>
        <w:fldChar w:fldCharType="begin" w:fldLock="1"/>
      </w:r>
      <w:r w:rsidRPr="00DC099A">
        <w:rPr>
          <w:rFonts w:ascii="Times New Roman" w:hAnsi="Times New Roman" w:cs="Times New Roman"/>
          <w:color w:val="000000"/>
          <w:sz w:val="24"/>
        </w:rPr>
        <w:instrText>ADDIN CSL_CITATION {"citationItems":[{"id":"ITEM-1","itemData":{"author":[{"dropping-particle":"","family":"Oloan Situmorang","given":"","non-dropping-particle":"","parse-names":false,"suffix":""}],"id":"ITEM-1","issued":{"date-parts":[["1993"]]},"number-of-pages":"22","publisher":"Angkasa","publisher-place":"Bandung","title":"Seni Rupa Islam Pertumbuhan dan Perkembangannya","type":"book"},"uris":["http://www.mendeley.com/documents/?uuid=0e09825c-b377-452a-9dc6-f5532e5a1183"]}],"mendeley":{"formattedCitation":"(Oloan Situmorang, 1993)","plainTextFormattedCitation":"(Oloan Situmorang, 1993)","previouslyFormattedCitation":"(Oloan Situmorang, 1993)"},"properties":{"noteIndex":0},"schema":"https://github.com/citation-style-language/schema/raw/master/csl-citation.json"}</w:instrText>
      </w:r>
      <w:r w:rsidRPr="00DC099A">
        <w:rPr>
          <w:rFonts w:ascii="Times New Roman" w:hAnsi="Times New Roman" w:cs="Times New Roman"/>
          <w:color w:val="000000"/>
          <w:sz w:val="24"/>
        </w:rPr>
        <w:fldChar w:fldCharType="separate"/>
      </w:r>
      <w:r w:rsidRPr="00DC099A">
        <w:rPr>
          <w:rFonts w:ascii="Times New Roman" w:hAnsi="Times New Roman" w:cs="Times New Roman"/>
          <w:noProof/>
          <w:color w:val="000000"/>
          <w:sz w:val="24"/>
        </w:rPr>
        <w:t>(Oloan Situmorang, 1993)</w:t>
      </w:r>
      <w:r w:rsidRPr="00DC099A">
        <w:rPr>
          <w:rFonts w:ascii="Times New Roman" w:hAnsi="Times New Roman" w:cs="Times New Roman"/>
          <w:color w:val="000000"/>
          <w:sz w:val="24"/>
        </w:rPr>
        <w:fldChar w:fldCharType="end"/>
      </w:r>
      <w:r w:rsidRPr="00DC099A">
        <w:rPr>
          <w:rFonts w:ascii="Times New Roman" w:hAnsi="Times New Roman" w:cs="Times New Roman"/>
          <w:color w:val="000000"/>
          <w:sz w:val="24"/>
        </w:rPr>
        <w:t xml:space="preserve">. Dan dipadukan oleh </w:t>
      </w:r>
      <w:r w:rsidRPr="00DC099A">
        <w:rPr>
          <w:rFonts w:ascii="Times New Roman" w:hAnsi="Times New Roman" w:cs="Times New Roman"/>
          <w:color w:val="000000"/>
          <w:sz w:val="24"/>
          <w:szCs w:val="24"/>
        </w:rPr>
        <w:t>Ornamen seni yang ditambahkan atau sengaja dibuat untuk tujuan sebagai hiasan</w:t>
      </w:r>
      <w:r w:rsidRPr="00DC099A">
        <w:rPr>
          <w:rFonts w:ascii="Times New Roman" w:hAnsi="Times New Roman" w:cs="Times New Roman"/>
          <w:color w:val="000000"/>
          <w:sz w:val="28"/>
          <w:szCs w:val="24"/>
        </w:rPr>
        <w:t xml:space="preserve"> </w:t>
      </w:r>
      <w:r w:rsidRPr="00DC099A">
        <w:rPr>
          <w:rFonts w:ascii="Times New Roman" w:hAnsi="Times New Roman" w:cs="Times New Roman"/>
          <w:color w:val="000000"/>
          <w:sz w:val="24"/>
          <w:szCs w:val="24"/>
        </w:rPr>
        <w:t>pada</w:t>
      </w:r>
      <w:r w:rsidRPr="00DC099A">
        <w:rPr>
          <w:rFonts w:ascii="Times New Roman" w:hAnsi="Times New Roman" w:cs="Times New Roman"/>
          <w:color w:val="000000"/>
          <w:sz w:val="24"/>
        </w:rPr>
        <w:t xml:space="preserve"> </w:t>
      </w:r>
      <w:r w:rsidRPr="00DC099A">
        <w:rPr>
          <w:rFonts w:ascii="Times New Roman" w:hAnsi="Times New Roman" w:cs="Times New Roman"/>
          <w:sz w:val="24"/>
          <w:szCs w:val="24"/>
        </w:rPr>
        <w:t xml:space="preserve">Masjid Agung Banten yang merupakan termasuk masjid tertua yang memiliki nilai sejarahnya. </w:t>
      </w:r>
      <w:r w:rsidR="000F1B1B" w:rsidRPr="00DC099A">
        <w:rPr>
          <w:rFonts w:ascii="Times New Roman" w:hAnsi="Times New Roman" w:cs="Times New Roman"/>
          <w:color w:val="000000"/>
          <w:sz w:val="24"/>
        </w:rPr>
        <w:t>Pengertian bangunan gedung</w:t>
      </w:r>
      <w:r w:rsidR="000F1B1B" w:rsidRPr="00BB2C61">
        <w:rPr>
          <w:rFonts w:ascii="Times New Roman" w:hAnsi="Times New Roman" w:cs="Times New Roman"/>
          <w:color w:val="000000"/>
          <w:sz w:val="24"/>
        </w:rPr>
        <w:t xml:space="preserve"> menurut </w:t>
      </w:r>
      <w:r w:rsidR="000F1B1B" w:rsidRPr="00DC099A">
        <w:rPr>
          <w:rFonts w:ascii="Times New Roman" w:hAnsi="Times New Roman" w:cs="Times New Roman"/>
          <w:color w:val="000000"/>
          <w:sz w:val="24"/>
        </w:rPr>
        <w:t>Peraturan Menteri Pekerjaan Umum No. 26/PRT/M/2008 tentang Persyaratan Teknis Sistem Proteksi Kebakaran pada Bangunan Gedung dan Lingkungan</w:t>
      </w:r>
      <w:r w:rsidR="000F1B1B" w:rsidRPr="00BB2C61">
        <w:rPr>
          <w:rFonts w:ascii="Times New Roman" w:hAnsi="Times New Roman" w:cs="Times New Roman"/>
          <w:color w:val="000000"/>
          <w:sz w:val="24"/>
        </w:rPr>
        <w:t xml:space="preserve"> yaitu </w:t>
      </w:r>
      <w:r w:rsidR="000F1B1B" w:rsidRPr="00DC099A">
        <w:rPr>
          <w:rFonts w:ascii="Times New Roman" w:hAnsi="Times New Roman" w:cs="Times New Roman"/>
          <w:color w:val="000000"/>
          <w:sz w:val="24"/>
        </w:rPr>
        <w:t>wujud fisik hasil pekerjaan konstruksi yang menyatu dengan tempat kedudukannya, sebagaian atau seluruhnya berada diatas dan/atau didalam tanah dan/atau air, yang berfungsi sebagai tempat manusia melakukan kegiatannya, baik hunian atau tempat tinggal, kegiatan keagamaan, kegiatan usaha, kegiatan sosial, budaya, maupun kegiatan khusus.</w:t>
      </w:r>
    </w:p>
    <w:p w14:paraId="5F72DA85" w14:textId="56CD873A" w:rsidR="000F1B1B" w:rsidRPr="00A34999" w:rsidRDefault="000F1B1B" w:rsidP="00A34999">
      <w:pPr>
        <w:pStyle w:val="ListParagraph"/>
        <w:spacing w:line="360" w:lineRule="auto"/>
        <w:ind w:left="426" w:firstLine="283"/>
        <w:jc w:val="both"/>
        <w:rPr>
          <w:rFonts w:ascii="Times New Roman" w:hAnsi="Times New Roman" w:cs="Times New Roman"/>
          <w:sz w:val="24"/>
          <w:szCs w:val="24"/>
        </w:rPr>
      </w:pPr>
      <w:r w:rsidRPr="00A34999">
        <w:rPr>
          <w:rFonts w:ascii="Times New Roman" w:hAnsi="Times New Roman" w:cs="Times New Roman"/>
          <w:sz w:val="24"/>
          <w:szCs w:val="24"/>
          <w:lang w:val="en-US"/>
        </w:rPr>
        <w:t>Masjid Agung Demak dan Cirebon memiliki atap bertumpang tiga bersusun yang memiliki makna tentang Iman, Islam, dan Ihsan. Sedangkan Masjid Agung Banten memiliki lima atap bersusun yang melambangkan rukun Islam. Terdapat dua versi yang menjelaskan siapa arsitektur pembangunan masjid ini. Versi pertama menyebutkan bahwa Masjid Agung Banten dibangun oleh arsitektur keturunan Tiongkok yang bernama Tjek ban Tjut. Versi kedua menjelaskan bahwa masjid ini arsiteknya ialah Raden Sepat yang berasal dari Demak.</w:t>
      </w:r>
      <w:r w:rsidRPr="00A34999">
        <w:rPr>
          <w:rFonts w:ascii="Times New Roman" w:hAnsi="Times New Roman" w:cs="Times New Roman"/>
          <w:sz w:val="24"/>
          <w:szCs w:val="24"/>
          <w:lang w:val="en-US"/>
        </w:rPr>
        <w:fldChar w:fldCharType="begin" w:fldLock="1"/>
      </w:r>
      <w:r w:rsidRPr="00A34999">
        <w:rPr>
          <w:rFonts w:ascii="Times New Roman" w:hAnsi="Times New Roman" w:cs="Times New Roman"/>
          <w:sz w:val="24"/>
          <w:szCs w:val="24"/>
          <w:lang w:val="en-US"/>
        </w:rPr>
        <w:instrText>ADDIN CSL_CITATION {"citationItems":[{"id":"ITEM-1","itemData":{"URL":"https://pesona.travel/keajaiban/302/masjid-agung-banten-kokohnya-peninggalan-kesultanan-banten","author":[{"dropping-particle":"","family":"Indonesia","given":"Pesona","non-dropping-particle":"","parse-names":false,"suffix":""}],"container-title":"Kementrian Pariwisata Indonesia","id":"ITEM-1","issued":{"date-parts":[["2019"]]},"page":"1","title":"Masjid Agung Banten, Kokohnya Peninggalan Kesultanan Banten","type":"webpage"},"uris":["http://www.mendeley.com/documents/?uuid=c4a91c97-1504-4a5e-a04f-4b6098395304"]}],"mendeley":{"formattedCitation":"(Indonesia, 2019)","plainTextFormattedCitation":"(Indonesia, 2019)","previouslyFormattedCitation":"(Indonesia, 2019)"},"properties":{"noteIndex":0},"schema":"https://github.com/citation-style-language/schema/raw/master/csl-citation.json"}</w:instrText>
      </w:r>
      <w:r w:rsidRPr="00A34999">
        <w:rPr>
          <w:rFonts w:ascii="Times New Roman" w:hAnsi="Times New Roman" w:cs="Times New Roman"/>
          <w:sz w:val="24"/>
          <w:szCs w:val="24"/>
          <w:lang w:val="en-US"/>
        </w:rPr>
        <w:fldChar w:fldCharType="separate"/>
      </w:r>
      <w:r w:rsidRPr="00A34999">
        <w:rPr>
          <w:rFonts w:ascii="Times New Roman" w:hAnsi="Times New Roman" w:cs="Times New Roman"/>
          <w:noProof/>
          <w:sz w:val="24"/>
          <w:szCs w:val="24"/>
          <w:lang w:val="en-US"/>
        </w:rPr>
        <w:t>(Indonesia, 2019)</w:t>
      </w:r>
      <w:r w:rsidRPr="00A34999">
        <w:rPr>
          <w:rFonts w:ascii="Times New Roman" w:hAnsi="Times New Roman" w:cs="Times New Roman"/>
          <w:sz w:val="24"/>
          <w:szCs w:val="24"/>
          <w:lang w:val="en-US"/>
        </w:rPr>
        <w:fldChar w:fldCharType="end"/>
      </w:r>
    </w:p>
    <w:p w14:paraId="5436186D" w14:textId="77777777" w:rsidR="000F1B1B" w:rsidRPr="00A34999" w:rsidRDefault="000F1B1B" w:rsidP="002156F0">
      <w:pPr>
        <w:pStyle w:val="ListParagraph"/>
        <w:numPr>
          <w:ilvl w:val="0"/>
          <w:numId w:val="3"/>
        </w:numPr>
        <w:spacing w:line="360" w:lineRule="auto"/>
        <w:ind w:left="284"/>
        <w:jc w:val="both"/>
        <w:rPr>
          <w:rFonts w:ascii="Times New Roman" w:hAnsi="Times New Roman" w:cs="Times New Roman"/>
          <w:b/>
          <w:sz w:val="24"/>
          <w:szCs w:val="24"/>
          <w:lang w:val="en-US"/>
        </w:rPr>
      </w:pPr>
      <w:r w:rsidRPr="00A34999">
        <w:rPr>
          <w:rFonts w:ascii="Times New Roman" w:hAnsi="Times New Roman" w:cs="Times New Roman"/>
          <w:b/>
          <w:sz w:val="24"/>
          <w:szCs w:val="24"/>
          <w:lang w:val="en-US"/>
        </w:rPr>
        <w:t>Teori Pendidikan</w:t>
      </w:r>
    </w:p>
    <w:p w14:paraId="3A53EDF5" w14:textId="7938778F" w:rsidR="000F1B1B" w:rsidRPr="00C85B04" w:rsidRDefault="00D946DB" w:rsidP="000F1B1B">
      <w:pPr>
        <w:pStyle w:val="ListParagraph"/>
        <w:spacing w:line="360" w:lineRule="auto"/>
        <w:ind w:left="284" w:firstLine="425"/>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Menurut Amos Neolaka (2017) </w:t>
      </w:r>
      <w:r w:rsidR="000F1B1B" w:rsidRPr="00C85B04">
        <w:rPr>
          <w:rFonts w:ascii="Times New Roman" w:hAnsi="Times New Roman" w:cs="Times New Roman"/>
          <w:color w:val="000000"/>
          <w:sz w:val="24"/>
          <w:szCs w:val="24"/>
          <w:lang w:val="en-US"/>
        </w:rPr>
        <w:t xml:space="preserve">Pendidikan merupakan alat bantu mencapai suatu tujuan. Adapun pengertian pendidikan menurut M.J. Langeveld yaitu usaha yang memengaruhi agar mampu menuju kearah kedewasaannya, </w:t>
      </w:r>
      <w:r w:rsidR="000F1B1B" w:rsidRPr="00C85B04">
        <w:rPr>
          <w:rFonts w:ascii="Times New Roman" w:hAnsi="Times New Roman" w:cs="Times New Roman"/>
          <w:color w:val="000000"/>
          <w:sz w:val="24"/>
          <w:szCs w:val="24"/>
          <w:lang w:val="en-US"/>
        </w:rPr>
        <w:lastRenderedPageBreak/>
        <w:t>lebih tepatnya mampu mem</w:t>
      </w:r>
      <w:r>
        <w:rPr>
          <w:rFonts w:ascii="Times New Roman" w:hAnsi="Times New Roman" w:cs="Times New Roman"/>
          <w:color w:val="000000"/>
          <w:sz w:val="24"/>
          <w:szCs w:val="24"/>
          <w:lang w:val="en-US"/>
        </w:rPr>
        <w:t xml:space="preserve">bantu anak untuk menyelessaikan </w:t>
      </w:r>
      <w:r w:rsidR="000F1B1B" w:rsidRPr="00C85B04">
        <w:rPr>
          <w:rFonts w:ascii="Times New Roman" w:hAnsi="Times New Roman" w:cs="Times New Roman"/>
          <w:color w:val="000000"/>
          <w:sz w:val="24"/>
          <w:szCs w:val="24"/>
          <w:lang w:val="en-US"/>
        </w:rPr>
        <w:t>tujuan hidupnya. Manusia dalam kehidupannya selalu hidup bersama-sama karena manusia merupakan mahluk sosial. Untuk hidup bersama-sama manusia secara individu harus memiiki pengetahuan dan keterampilan dalam hidupnya yang didapatkan dari pendidikan. Baik pendidikan dalam maupun luar kelas</w:t>
      </w:r>
      <w:r w:rsidR="000F1B1B" w:rsidRPr="00C85B04">
        <w:rPr>
          <w:rFonts w:ascii="Times New Roman" w:hAnsi="Times New Roman" w:cs="Times New Roman"/>
          <w:color w:val="000000"/>
          <w:sz w:val="24"/>
          <w:szCs w:val="24"/>
          <w:lang w:val="en-US"/>
        </w:rPr>
        <w:fldChar w:fldCharType="begin" w:fldLock="1"/>
      </w:r>
      <w:r w:rsidR="000F1B1B" w:rsidRPr="00C85B04">
        <w:rPr>
          <w:rFonts w:ascii="Times New Roman" w:hAnsi="Times New Roman" w:cs="Times New Roman"/>
          <w:color w:val="000000"/>
          <w:sz w:val="24"/>
          <w:szCs w:val="24"/>
          <w:lang w:val="en-US"/>
        </w:rPr>
        <w:instrText>ADDIN CSL_CITATION {"citationItems":[{"id":"ITEM-1","itemData":{"author":[{"dropping-particle":"","family":"Amos Neolaka","given":"Grace Amialia","non-dropping-particle":"","parse-names":false,"suffix":""}],"id":"ITEM-1","issued":{"date-parts":[["2017"]]},"number-of-pages":"38","publisher":"Kencana","publisher-place":"Depok","title":"Landasan Pendidikan Dasar Pengenalan Diri Sendiri Menuju Perubahan Hidup","type":"book"},"uris":["http://www.mendeley.com/documents/?uuid=523c35b6-6098-4483-83ab-065ccbda4dea"]}],"mendeley":{"formattedCitation":"(Amos Neolaka, 2017)","plainTextFormattedCitation":"(Amos Neolaka, 2017)","previouslyFormattedCitation":"(Amos Neolaka, 2017)"},"properties":{"noteIndex":0},"schema":"https://github.com/citation-style-language/schema/raw/master/csl-citation.json"}</w:instrText>
      </w:r>
      <w:r w:rsidR="000F1B1B" w:rsidRPr="00C85B04">
        <w:rPr>
          <w:rFonts w:ascii="Times New Roman" w:hAnsi="Times New Roman" w:cs="Times New Roman"/>
          <w:color w:val="000000"/>
          <w:sz w:val="24"/>
          <w:szCs w:val="24"/>
          <w:lang w:val="en-US"/>
        </w:rPr>
        <w:fldChar w:fldCharType="separate"/>
      </w:r>
      <w:r w:rsidR="000F1B1B" w:rsidRPr="00C85B04">
        <w:rPr>
          <w:rFonts w:ascii="Times New Roman" w:hAnsi="Times New Roman" w:cs="Times New Roman"/>
          <w:noProof/>
          <w:color w:val="000000"/>
          <w:sz w:val="24"/>
          <w:szCs w:val="24"/>
          <w:lang w:val="en-US"/>
        </w:rPr>
        <w:t>(Amos Neolaka, 2017)</w:t>
      </w:r>
      <w:r w:rsidR="000F1B1B" w:rsidRPr="00C85B04">
        <w:rPr>
          <w:rFonts w:ascii="Times New Roman" w:hAnsi="Times New Roman" w:cs="Times New Roman"/>
          <w:color w:val="000000"/>
          <w:sz w:val="24"/>
          <w:szCs w:val="24"/>
          <w:lang w:val="en-US"/>
        </w:rPr>
        <w:fldChar w:fldCharType="end"/>
      </w:r>
      <w:r w:rsidR="000F1B1B" w:rsidRPr="00C85B04">
        <w:rPr>
          <w:rFonts w:ascii="Times New Roman" w:hAnsi="Times New Roman" w:cs="Times New Roman"/>
          <w:color w:val="000000"/>
          <w:sz w:val="24"/>
          <w:szCs w:val="24"/>
          <w:lang w:val="en-US"/>
        </w:rPr>
        <w:t>.</w:t>
      </w:r>
    </w:p>
    <w:p w14:paraId="40DC9A1C" w14:textId="08219D81" w:rsidR="000F1B1B" w:rsidRPr="00C85B04" w:rsidRDefault="00D946DB" w:rsidP="000F1B1B">
      <w:pPr>
        <w:pStyle w:val="ListParagraph"/>
        <w:spacing w:line="360" w:lineRule="auto"/>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Zakiah Darajat (2014) </w:t>
      </w:r>
      <w:r w:rsidR="000F1B1B" w:rsidRPr="00C85B04">
        <w:rPr>
          <w:rFonts w:ascii="Times New Roman" w:hAnsi="Times New Roman" w:cs="Times New Roman"/>
          <w:color w:val="000000"/>
          <w:sz w:val="24"/>
          <w:szCs w:val="24"/>
        </w:rPr>
        <w:t>Pengertian pendidikan dalam Islam ialah suatu yang diharapkan tercapai setelah sesuatu usaha atau kegiatan selesai. Maka pendidikan merupakan suatu usaha dan kegiatan yang berproses melalui tahap-tahap dan tingkatan-tingkatan, tujuannya bertahap dan bertingkat. Tujuan pendidikan bukanlah suatu benda yang berbentuk tetap dan statis, tetapi ia merupakan suatu keseluruhan dari kepribadian seseorang, berkenaan dengan seluruh aspek kehidupannya</w:t>
      </w:r>
      <w:r w:rsidR="000F1B1B" w:rsidRPr="00C85B04">
        <w:rPr>
          <w:rFonts w:ascii="Times New Roman" w:hAnsi="Times New Roman" w:cs="Times New Roman"/>
          <w:color w:val="000000"/>
          <w:sz w:val="24"/>
          <w:szCs w:val="24"/>
        </w:rPr>
        <w:fldChar w:fldCharType="begin" w:fldLock="1"/>
      </w:r>
      <w:r w:rsidR="000F1B1B" w:rsidRPr="00C85B04">
        <w:rPr>
          <w:rFonts w:ascii="Times New Roman" w:hAnsi="Times New Roman" w:cs="Times New Roman"/>
          <w:color w:val="000000"/>
          <w:sz w:val="24"/>
          <w:szCs w:val="24"/>
        </w:rPr>
        <w:instrText>ADDIN CSL_CITATION {"citationItems":[{"id":"ITEM-1","itemData":{"author":[{"dropping-particle":"","family":"Zakiah Daradjat","given":"Dkk","non-dropping-particle":"","parse-names":false,"suffix":""}],"id":"ITEM-1","issued":{"date-parts":[["2014"]]},"number-of-pages":"28-29","publisher":"PT. Bumi Aksara","publisher-place":"Jakarta","title":"Ilmu Pendidikan Islam","type":"book"},"uris":["http://www.mendeley.com/documents/?uuid=b16a34ac-5901-4532-8acb-e127206d7a0a"]}],"mendeley":{"formattedCitation":"(Zakiah Daradjat, 2014)","plainTextFormattedCitation":"(Zakiah Daradjat, 2014)","previouslyFormattedCitation":"(Zakiah Daradjat, 2014)"},"properties":{"noteIndex":0},"schema":"https://github.com/citation-style-language/schema/raw/master/csl-citation.json"}</w:instrText>
      </w:r>
      <w:r w:rsidR="000F1B1B" w:rsidRPr="00C85B04">
        <w:rPr>
          <w:rFonts w:ascii="Times New Roman" w:hAnsi="Times New Roman" w:cs="Times New Roman"/>
          <w:color w:val="000000"/>
          <w:sz w:val="24"/>
          <w:szCs w:val="24"/>
        </w:rPr>
        <w:fldChar w:fldCharType="separate"/>
      </w:r>
      <w:r w:rsidR="000F1B1B" w:rsidRPr="00C85B04">
        <w:rPr>
          <w:rFonts w:ascii="Times New Roman" w:hAnsi="Times New Roman" w:cs="Times New Roman"/>
          <w:noProof/>
          <w:color w:val="000000"/>
          <w:sz w:val="24"/>
          <w:szCs w:val="24"/>
        </w:rPr>
        <w:t>(Zakiah Daradjat, 2014)</w:t>
      </w:r>
      <w:r w:rsidR="000F1B1B" w:rsidRPr="00C85B04">
        <w:rPr>
          <w:rFonts w:ascii="Times New Roman" w:hAnsi="Times New Roman" w:cs="Times New Roman"/>
          <w:color w:val="000000"/>
          <w:sz w:val="24"/>
          <w:szCs w:val="24"/>
        </w:rPr>
        <w:fldChar w:fldCharType="end"/>
      </w:r>
      <w:r w:rsidR="000F1B1B" w:rsidRPr="00C85B04">
        <w:rPr>
          <w:rFonts w:ascii="Times New Roman" w:hAnsi="Times New Roman" w:cs="Times New Roman"/>
          <w:color w:val="000000"/>
          <w:sz w:val="24"/>
          <w:szCs w:val="24"/>
        </w:rPr>
        <w:t>.</w:t>
      </w:r>
    </w:p>
    <w:p w14:paraId="26DF826E" w14:textId="18421102" w:rsidR="000F1B1B" w:rsidRPr="00A34999" w:rsidRDefault="000F1B1B" w:rsidP="00A34999">
      <w:pPr>
        <w:pStyle w:val="ListParagraph"/>
        <w:spacing w:line="360" w:lineRule="auto"/>
        <w:ind w:left="284" w:firstLine="436"/>
        <w:jc w:val="both"/>
        <w:rPr>
          <w:rFonts w:ascii="Times New Roman" w:hAnsi="Times New Roman" w:cs="Times New Roman"/>
          <w:color w:val="000000"/>
          <w:sz w:val="24"/>
          <w:szCs w:val="24"/>
        </w:rPr>
      </w:pPr>
      <w:r w:rsidRPr="00C85B04">
        <w:rPr>
          <w:rFonts w:ascii="Times New Roman" w:hAnsi="Times New Roman" w:cs="Times New Roman"/>
          <w:color w:val="000000"/>
          <w:sz w:val="24"/>
          <w:szCs w:val="24"/>
        </w:rPr>
        <w:t>Abdurrahman An-Nahlawi</w:t>
      </w:r>
      <w:r w:rsidR="00102F26">
        <w:rPr>
          <w:rFonts w:ascii="Times New Roman" w:hAnsi="Times New Roman" w:cs="Times New Roman"/>
          <w:color w:val="000000"/>
          <w:sz w:val="24"/>
          <w:szCs w:val="24"/>
        </w:rPr>
        <w:t xml:space="preserve"> (1979)</w:t>
      </w:r>
      <w:r w:rsidRPr="00C85B04">
        <w:rPr>
          <w:rFonts w:ascii="Times New Roman" w:hAnsi="Times New Roman" w:cs="Times New Roman"/>
          <w:color w:val="000000"/>
          <w:sz w:val="24"/>
          <w:szCs w:val="24"/>
        </w:rPr>
        <w:t xml:space="preserve"> berpendapat bahwa yang dimaksud dengan tarbiyah adalah memelihara fitrah anak dan menumbuhkan seluruh bakatnya, serta mengarahkannya agar menjadi baiik dan sempurna secara bertahap</w:t>
      </w:r>
      <w:r w:rsidRPr="00C85B04">
        <w:rPr>
          <w:rFonts w:ascii="Times New Roman" w:hAnsi="Times New Roman" w:cs="Times New Roman"/>
          <w:color w:val="000000"/>
          <w:sz w:val="24"/>
          <w:szCs w:val="24"/>
        </w:rPr>
        <w:fldChar w:fldCharType="begin" w:fldLock="1"/>
      </w:r>
      <w:r w:rsidRPr="00C85B04">
        <w:rPr>
          <w:rFonts w:ascii="Times New Roman" w:hAnsi="Times New Roman" w:cs="Times New Roman"/>
          <w:color w:val="000000"/>
          <w:sz w:val="24"/>
          <w:szCs w:val="24"/>
        </w:rPr>
        <w:instrText>ADDIN CSL_CITATION {"citationItems":[{"id":"ITEM-1","itemData":{"author":[{"dropping-particle":"","family":"Abdurrahman an-Nahlawi","given":"","non-dropping-particle":"","parse-names":false,"suffix":""}],"id":"ITEM-1","issued":{"date-parts":[["1979"]]},"number-of-pages":"13","publisher":"Daar Al Fikr","publisher-place":"Damaskus","title":"Ushul al Taarbiyah al Islamiyah wa Asalibuha fi al Bayt wa al Madrasah wa al Mujtama","type":"book"},"uris":["http://www.mendeley.com/documents/?uuid=71f1b19f-fc2e-4e2e-910f-1e74b06e8311"]}],"mendeley":{"formattedCitation":"(Abdurrahman an-Nahlawi, 1979)","plainTextFormattedCitation":"(Abdurrahman an-Nahlawi, 1979)","previouslyFormattedCitation":"(Abdurrahman an-Nahlawi, 1979)"},"properties":{"noteIndex":0},"schema":"https://github.com/citation-style-language/schema/raw/master/csl-citation.json"}</w:instrText>
      </w:r>
      <w:r w:rsidRPr="00C85B04">
        <w:rPr>
          <w:rFonts w:ascii="Times New Roman" w:hAnsi="Times New Roman" w:cs="Times New Roman"/>
          <w:color w:val="000000"/>
          <w:sz w:val="24"/>
          <w:szCs w:val="24"/>
        </w:rPr>
        <w:fldChar w:fldCharType="separate"/>
      </w:r>
      <w:r w:rsidRPr="00C85B04">
        <w:rPr>
          <w:rFonts w:ascii="Times New Roman" w:hAnsi="Times New Roman" w:cs="Times New Roman"/>
          <w:noProof/>
          <w:color w:val="000000"/>
          <w:sz w:val="24"/>
          <w:szCs w:val="24"/>
        </w:rPr>
        <w:t>(Abdurrahman an-Nahlawi, 1979)</w:t>
      </w:r>
      <w:r w:rsidRPr="00C85B04">
        <w:rPr>
          <w:rFonts w:ascii="Times New Roman" w:hAnsi="Times New Roman" w:cs="Times New Roman"/>
          <w:color w:val="000000"/>
          <w:sz w:val="24"/>
          <w:szCs w:val="24"/>
        </w:rPr>
        <w:fldChar w:fldCharType="end"/>
      </w:r>
      <w:r w:rsidRPr="00C85B04">
        <w:rPr>
          <w:rFonts w:ascii="Times New Roman" w:hAnsi="Times New Roman" w:cs="Times New Roman"/>
          <w:color w:val="000000"/>
          <w:sz w:val="24"/>
          <w:szCs w:val="24"/>
        </w:rPr>
        <w:t>.</w:t>
      </w:r>
      <w:r w:rsidR="00A34999" w:rsidRPr="00BB2C61">
        <w:rPr>
          <w:rFonts w:ascii="Times New Roman" w:hAnsi="Times New Roman" w:cs="Times New Roman"/>
          <w:color w:val="000000"/>
          <w:sz w:val="24"/>
          <w:szCs w:val="24"/>
        </w:rPr>
        <w:t xml:space="preserve"> </w:t>
      </w:r>
      <w:r w:rsidRPr="00A34999">
        <w:rPr>
          <w:rFonts w:ascii="TimesNewRomanPSMT" w:hAnsi="TimesNewRomanPSMT" w:cs="TimesNewRomanPSMT"/>
          <w:color w:val="000000"/>
          <w:sz w:val="24"/>
          <w:szCs w:val="24"/>
          <w:lang w:eastAsia="id-ID"/>
        </w:rPr>
        <w:t>Abdul Fatah Jalal mengatakan bahwa maksud tarbiyah dalam ayat di atas adalah pendidikan yang berlangsung pada fase pertama pertumbuhan manusia, yakni pada fase bayi dan anak-anak</w:t>
      </w:r>
      <w:r w:rsidRPr="00A34999">
        <w:rPr>
          <w:rFonts w:ascii="TimesNewRomanPSMT" w:hAnsi="TimesNewRomanPSMT" w:cs="TimesNewRomanPSMT"/>
          <w:color w:val="000000"/>
          <w:sz w:val="24"/>
          <w:szCs w:val="24"/>
          <w:lang w:eastAsia="id-ID"/>
        </w:rPr>
        <w:fldChar w:fldCharType="begin" w:fldLock="1"/>
      </w:r>
      <w:r w:rsidRPr="00A34999">
        <w:rPr>
          <w:rFonts w:ascii="TimesNewRomanPSMT" w:hAnsi="TimesNewRomanPSMT" w:cs="TimesNewRomanPSMT"/>
          <w:color w:val="000000"/>
          <w:sz w:val="24"/>
          <w:szCs w:val="24"/>
          <w:lang w:eastAsia="id-ID"/>
        </w:rPr>
        <w:instrText>ADDIN CSL_CITATION {"citationItems":[{"id":"ITEM-1","itemData":{"author":[{"dropping-particle":"","family":"Abdul Fatah Jalal","given":"","non-dropping-particle":"","parse-names":false,"suffix":""}],"id":"ITEM-1","issued":{"date-parts":[["1988"]]},"number-of-pages":"28","publisher":"Diponegoro","publisher-place":"Bandung","title":"Azas-azas Pendidikan Islam (terj).","type":"book"},"uris":["http://www.mendeley.com/documents/?uuid=3b2b3c41-48df-424e-ac89-881b448b36c8"]}],"mendeley":{"formattedCitation":"(Abdul Fatah Jalal, 1988)","plainTextFormattedCitation":"(Abdul Fatah Jalal, 1988)","previouslyFormattedCitation":"(Abdul Fatah Jalal, 1988)"},"properties":{"noteIndex":0},"schema":"https://github.com/citation-style-language/schema/raw/master/csl-citation.json"}</w:instrText>
      </w:r>
      <w:r w:rsidRPr="00A34999">
        <w:rPr>
          <w:rFonts w:ascii="TimesNewRomanPSMT" w:hAnsi="TimesNewRomanPSMT" w:cs="TimesNewRomanPSMT"/>
          <w:color w:val="000000"/>
          <w:sz w:val="24"/>
          <w:szCs w:val="24"/>
          <w:lang w:eastAsia="id-ID"/>
        </w:rPr>
        <w:fldChar w:fldCharType="separate"/>
      </w:r>
      <w:r w:rsidRPr="00A34999">
        <w:rPr>
          <w:rFonts w:ascii="TimesNewRomanPSMT" w:hAnsi="TimesNewRomanPSMT" w:cs="TimesNewRomanPSMT"/>
          <w:noProof/>
          <w:color w:val="000000"/>
          <w:sz w:val="24"/>
          <w:szCs w:val="24"/>
          <w:lang w:eastAsia="id-ID"/>
        </w:rPr>
        <w:t>(Abdul Fatah Jalal, 1988)</w:t>
      </w:r>
      <w:r w:rsidRPr="00A34999">
        <w:rPr>
          <w:rFonts w:ascii="TimesNewRomanPSMT" w:hAnsi="TimesNewRomanPSMT" w:cs="TimesNewRomanPSMT"/>
          <w:color w:val="000000"/>
          <w:sz w:val="24"/>
          <w:szCs w:val="24"/>
          <w:lang w:eastAsia="id-ID"/>
        </w:rPr>
        <w:fldChar w:fldCharType="end"/>
      </w:r>
      <w:r w:rsidRPr="00A34999">
        <w:rPr>
          <w:rFonts w:ascii="TimesNewRomanPSMT" w:hAnsi="TimesNewRomanPSMT" w:cs="TimesNewRomanPSMT"/>
          <w:color w:val="000000"/>
          <w:sz w:val="24"/>
          <w:szCs w:val="24"/>
          <w:lang w:eastAsia="id-ID"/>
        </w:rPr>
        <w:t>. Dengan demikian pengertian tarbiyah terbatas pada pemeliharaan, pengasuhan, dan pengasihan seorang anak manusia semasa kecil saja, dan bimbingan yang diberikan setelahnya bukan termasuk dalam pengertian pendidikan (tarbiyah).</w:t>
      </w:r>
    </w:p>
    <w:p w14:paraId="7BF56F1E" w14:textId="2B6B3C48" w:rsidR="00873D66" w:rsidRDefault="000F1B1B" w:rsidP="00A34999">
      <w:pPr>
        <w:pStyle w:val="ListParagraph"/>
        <w:spacing w:line="360" w:lineRule="auto"/>
        <w:ind w:left="284" w:firstLine="436"/>
        <w:jc w:val="both"/>
        <w:rPr>
          <w:rFonts w:ascii="TimesNewRomanPSMT" w:hAnsi="TimesNewRomanPSMT" w:cs="TimesNewRomanPSMT"/>
          <w:color w:val="000000"/>
          <w:sz w:val="24"/>
          <w:szCs w:val="24"/>
          <w:lang w:val="en-US" w:eastAsia="id-ID"/>
        </w:rPr>
      </w:pPr>
      <w:r w:rsidRPr="00C2635E">
        <w:rPr>
          <w:rFonts w:ascii="TimesNewRomanPSMT" w:hAnsi="TimesNewRomanPSMT" w:cs="TimesNewRomanPSMT"/>
          <w:color w:val="000000"/>
          <w:sz w:val="24"/>
          <w:szCs w:val="24"/>
          <w:lang w:eastAsia="id-ID"/>
        </w:rPr>
        <w:t xml:space="preserve">Masjid Agung Banten mempunyai nilai-nilai arsitektur bangunan yang kaya akan makna yang bisa dipetik buah hikmah baik dari bangunan maupun tokoh-tokoh pejuang dalam mendirikan dan mempertahankan peninggalan bangunan tersebut. </w:t>
      </w:r>
      <w:r w:rsidRPr="00C85B04">
        <w:rPr>
          <w:rFonts w:ascii="TimesNewRomanPSMT" w:hAnsi="TimesNewRomanPSMT" w:cs="TimesNewRomanPSMT"/>
          <w:color w:val="000000"/>
          <w:sz w:val="24"/>
          <w:szCs w:val="24"/>
          <w:lang w:val="en-US" w:eastAsia="id-ID"/>
        </w:rPr>
        <w:t xml:space="preserve">Bangunan tersebut menjadi ciri khas jika berkunjung ke daerah Banten. Masjid Agung Banten merupakan hasil peninggalan Kesultanan Banten yang menganut sistem islam dalam pemerintahan. Maka tidak heran jika bangunan tersebut dipertahankan hingga sekarang. Karena masjid menjadi pusat aktivitas baik dari keagamaan maupun pendidikan, seperti belajar baca </w:t>
      </w:r>
      <w:r w:rsidRPr="00C85B04">
        <w:rPr>
          <w:rFonts w:ascii="TimesNewRomanPSMT" w:hAnsi="TimesNewRomanPSMT" w:cs="TimesNewRomanPSMT"/>
          <w:color w:val="000000"/>
          <w:sz w:val="24"/>
          <w:szCs w:val="24"/>
          <w:lang w:val="en-US" w:eastAsia="id-ID"/>
        </w:rPr>
        <w:lastRenderedPageBreak/>
        <w:t>al-quran dan ilmu tauhid. Arsitektur bangunan tersebut mencirikan akulturasi keberagaman budaya yang saling harmonis tercermin dari bangunan tersebut seperti Menara yang di buat oleh</w:t>
      </w:r>
      <w:r w:rsidR="00A34999">
        <w:rPr>
          <w:rFonts w:ascii="TimesNewRomanPSMT" w:hAnsi="TimesNewRomanPSMT" w:cs="TimesNewRomanPSMT"/>
          <w:color w:val="000000"/>
          <w:sz w:val="24"/>
          <w:szCs w:val="24"/>
          <w:lang w:val="en-US" w:eastAsia="id-ID"/>
        </w:rPr>
        <w:t xml:space="preserve"> orang Eropa dengan arsitektur E</w:t>
      </w:r>
      <w:r w:rsidRPr="00C85B04">
        <w:rPr>
          <w:rFonts w:ascii="TimesNewRomanPSMT" w:hAnsi="TimesNewRomanPSMT" w:cs="TimesNewRomanPSMT"/>
          <w:color w:val="000000"/>
          <w:sz w:val="24"/>
          <w:szCs w:val="24"/>
          <w:lang w:val="en-US" w:eastAsia="id-ID"/>
        </w:rPr>
        <w:t>ropa.</w:t>
      </w:r>
    </w:p>
    <w:p w14:paraId="24442784" w14:textId="77777777" w:rsidR="00A34999" w:rsidRPr="00A34999" w:rsidRDefault="00A34999" w:rsidP="00A34999">
      <w:pPr>
        <w:pStyle w:val="ListParagraph"/>
        <w:spacing w:line="360" w:lineRule="auto"/>
        <w:ind w:left="284" w:firstLine="436"/>
        <w:jc w:val="both"/>
        <w:rPr>
          <w:rFonts w:ascii="TimesNewRomanPSMT" w:hAnsi="TimesNewRomanPSMT" w:cs="TimesNewRomanPSMT"/>
          <w:color w:val="000000"/>
          <w:sz w:val="24"/>
          <w:szCs w:val="24"/>
          <w:lang w:eastAsia="id-ID"/>
        </w:rPr>
      </w:pPr>
    </w:p>
    <w:p w14:paraId="53E0348D" w14:textId="77777777" w:rsidR="000F1B1B" w:rsidRDefault="000F1B1B" w:rsidP="000F1B1B">
      <w:pPr>
        <w:spacing w:line="360" w:lineRule="auto"/>
        <w:jc w:val="both"/>
        <w:rPr>
          <w:rFonts w:ascii="Times New Roman" w:hAnsi="Times New Roman" w:cs="Times New Roman"/>
          <w:b/>
          <w:sz w:val="28"/>
          <w:szCs w:val="24"/>
          <w:lang w:val="en-US"/>
        </w:rPr>
      </w:pPr>
      <w:r w:rsidRPr="007E1979">
        <w:rPr>
          <w:rFonts w:ascii="Times New Roman" w:hAnsi="Times New Roman" w:cs="Times New Roman"/>
          <w:b/>
          <w:sz w:val="28"/>
          <w:szCs w:val="24"/>
          <w:lang w:val="en-US"/>
        </w:rPr>
        <w:t>METODE PENELITIAN</w:t>
      </w:r>
    </w:p>
    <w:p w14:paraId="5B4CEF9F" w14:textId="77777777" w:rsidR="000F1B1B" w:rsidRPr="00FD0EE0" w:rsidRDefault="000F1B1B" w:rsidP="000F1B1B">
      <w:pPr>
        <w:spacing w:line="360" w:lineRule="auto"/>
        <w:ind w:firstLine="426"/>
        <w:jc w:val="both"/>
        <w:rPr>
          <w:rFonts w:ascii="Times New Roman" w:hAnsi="Times New Roman" w:cs="Times New Roman"/>
          <w:color w:val="000000"/>
          <w:sz w:val="24"/>
          <w:szCs w:val="24"/>
          <w:lang w:val="en-US"/>
        </w:rPr>
      </w:pPr>
      <w:r w:rsidRPr="00CB7500">
        <w:rPr>
          <w:rFonts w:ascii="Times New Roman" w:hAnsi="Times New Roman" w:cs="Times New Roman"/>
          <w:color w:val="000000"/>
          <w:sz w:val="24"/>
          <w:szCs w:val="24"/>
        </w:rPr>
        <w:t>Penelitian ini menggunakan pendekatan penelitian kualitatif. Terdapat beberapa macam pendapat menurut beberapa ahli mengenai pengertian dari penelitian kualitatif, Bogdan dan Taylor dalam Moleong, penelitian kulitatif adalah penelitian yang menghasilkan data deksriptif berupa kata-kata tertulis atau lisan dari orang-orang dan perilaku yang dapat diamati</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{"citationItems":[{"id":"ITEM-1","itemData":{"author":[{"dropping-particle":"","family":"Ahmad Tanzeh","given":"","non-dropping-particle":"","parse-names":false,"suffix":""}],"id":"ITEM-1","issued":{"date-parts":[["2011"]]},"number-of-pages":"64","publisher":"Teras","publisher-place":"Yogyakarta","title":"Metodologi Penelitian Praktis","type":"book"},"uris":["http://www.mendeley.com/documents/?uuid=afa11f95-d707-4d09-8eb9-d795cc501db2"]}],"mendeley":{"formattedCitation":"(Ahmad Tanzeh, 2011)","plainTextFormattedCitation":"(Ahmad Tanzeh, 2011)","previouslyFormattedCitation":"(Ahmad Tanzeh, 2011)"},"properties":{"noteIndex":0},"schema":"https://github.com/citation-style-language/schema/raw/master/csl-citation.json"}</w:instrText>
      </w:r>
      <w:r>
        <w:rPr>
          <w:rFonts w:ascii="Times New Roman" w:hAnsi="Times New Roman" w:cs="Times New Roman"/>
          <w:color w:val="000000"/>
          <w:sz w:val="24"/>
          <w:szCs w:val="24"/>
        </w:rPr>
        <w:fldChar w:fldCharType="separate"/>
      </w:r>
      <w:r w:rsidRPr="00FD0EE0">
        <w:rPr>
          <w:rFonts w:ascii="Times New Roman" w:hAnsi="Times New Roman" w:cs="Times New Roman"/>
          <w:noProof/>
          <w:color w:val="000000"/>
          <w:sz w:val="24"/>
          <w:szCs w:val="24"/>
        </w:rPr>
        <w:t>(Ahmad Tanzeh, 2011)</w:t>
      </w:r>
      <w:r>
        <w:rPr>
          <w:rFonts w:ascii="Times New Roman" w:hAnsi="Times New Roman" w:cs="Times New Roman"/>
          <w:color w:val="000000"/>
          <w:sz w:val="24"/>
          <w:szCs w:val="24"/>
        </w:rPr>
        <w:fldChar w:fldCharType="end"/>
      </w:r>
      <w:r w:rsidRPr="00CB7500">
        <w:rPr>
          <w:rFonts w:ascii="Times New Roman" w:hAnsi="Times New Roman" w:cs="Times New Roman"/>
          <w:color w:val="000000"/>
          <w:sz w:val="24"/>
          <w:szCs w:val="24"/>
        </w:rPr>
        <w:t>.</w:t>
      </w:r>
    </w:p>
    <w:p w14:paraId="31917DE8" w14:textId="77777777" w:rsidR="000F1B1B" w:rsidRPr="007E1DC8" w:rsidRDefault="000F1B1B" w:rsidP="000F1B1B">
      <w:pPr>
        <w:spacing w:line="360" w:lineRule="auto"/>
        <w:ind w:firstLine="426"/>
        <w:jc w:val="both"/>
        <w:rPr>
          <w:rFonts w:ascii="Times New Roman" w:hAnsi="Times New Roman" w:cs="Times New Roman"/>
          <w:sz w:val="24"/>
          <w:szCs w:val="24"/>
          <w:lang w:val="en-US"/>
        </w:rPr>
      </w:pPr>
      <w:r w:rsidRPr="00713598">
        <w:rPr>
          <w:rFonts w:ascii="Times New Roman" w:hAnsi="Times New Roman" w:cs="Times New Roman"/>
          <w:sz w:val="24"/>
          <w:szCs w:val="24"/>
          <w:lang w:val="en-US"/>
        </w:rPr>
        <w:t>Penelitian kualitatif adalah penelitian yang menjawab permasalahan yang memerlukan pemahaman mendalam dalam konteks waktu dan situasi yang bersangkutan. Penelitian ini menjelaskan dan menjawab fenomena yang terjadi</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{"citationItems":[{"id":"ITEM-1","itemData":{"author":[{"dropping-particle":"","family":"Zainal Arifin","given":"","non-dropping-particle":"","parse-names":false,"suffix":""}],"id":"ITEM-1","issued":{"date-parts":[["2014"]]},"number-of-pages":"29","publisher":"Remaja Rosdakarya","publisher-place":"Bandung","title":"Penelitian Pendidikan","type":"book"},"uris":["http://www.mendeley.com/documents/?uuid=0ac5b9ed-f9e4-48a8-818f-b52c5beb874a"]}],"mendeley":{"formattedCitation":"(Zainal Arifin, 2014)","plainTextFormattedCitation":"(Zainal Arifin, 2014)","previouslyFormattedCitation":"(Zainal Arifin, 2014)"},"properties":{"noteIndex":0},"schema":"https://github.com/citation-style-language/schema/raw/master/csl-citation.json"}</w:instrText>
      </w:r>
      <w:r>
        <w:rPr>
          <w:rFonts w:ascii="Times New Roman" w:hAnsi="Times New Roman" w:cs="Times New Roman"/>
          <w:sz w:val="24"/>
          <w:szCs w:val="24"/>
          <w:lang w:val="en-US"/>
        </w:rPr>
        <w:fldChar w:fldCharType="separate"/>
      </w:r>
      <w:r w:rsidRPr="00FD0EE0">
        <w:rPr>
          <w:rFonts w:ascii="Times New Roman" w:hAnsi="Times New Roman" w:cs="Times New Roman"/>
          <w:noProof/>
          <w:sz w:val="24"/>
          <w:szCs w:val="24"/>
          <w:lang w:val="en-US"/>
        </w:rPr>
        <w:t>(Zainal Arifin, 2014)</w:t>
      </w:r>
      <w:r>
        <w:rPr>
          <w:rFonts w:ascii="Times New Roman" w:hAnsi="Times New Roman" w:cs="Times New Roman"/>
          <w:sz w:val="24"/>
          <w:szCs w:val="24"/>
          <w:lang w:val="en-US"/>
        </w:rPr>
        <w:fldChar w:fldCharType="end"/>
      </w:r>
      <w:r w:rsidRPr="00713598">
        <w:rPr>
          <w:rFonts w:ascii="Times New Roman" w:hAnsi="Times New Roman" w:cs="Times New Roman"/>
          <w:sz w:val="24"/>
          <w:szCs w:val="24"/>
          <w:lang w:val="en-US"/>
        </w:rPr>
        <w:t xml:space="preserve">. </w:t>
      </w:r>
      <w:r w:rsidRPr="00713598">
        <w:rPr>
          <w:rFonts w:ascii="Times New Roman" w:hAnsi="Times New Roman"/>
          <w:sz w:val="24"/>
          <w:szCs w:val="24"/>
          <w:lang w:val="en-US"/>
        </w:rPr>
        <w:t>Penelitian ini merupakan sebuah penelitian terhadap sebuah fenomena yang diperoleh peneliti dari subjek yang ter</w:t>
      </w:r>
      <w:r>
        <w:rPr>
          <w:rFonts w:ascii="Times New Roman" w:hAnsi="Times New Roman"/>
          <w:sz w:val="24"/>
          <w:szCs w:val="24"/>
          <w:lang w:val="en-US"/>
        </w:rPr>
        <w:t>kait dengan kasus yang diteliti</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{"citationItems":[{"id":"ITEM-1","itemData":{"author":[{"dropping-particle":"","family":"Zulganef","given":"","non-dropping-particle":"","parse-names":false,"suffix":""}],"id":"ITEM-1","issued":{"date-parts":[["2008"]]},"number-of-pages":"121","publisher":"Griya Ilmu","publisher-place":"Yogyakarta","title":"Metode Penelitian dan Bisnis","type":"book"},"uris":["http://www.mendeley.com/documents/?uuid=3983f0aa-ef9d-422d-ac30-c8e457148682"]}],"mendeley":{"formattedCitation":"(Zulganef, 2008)","plainTextFormattedCitation":"(Zulganef, 2008)","previouslyFormattedCitation":"(Zulganef, 2008)"},"properties":{"noteIndex":0},"schema":"https://github.com/citation-style-language/schema/raw/master/csl-citation.json"}</w:instrText>
      </w:r>
      <w:r>
        <w:rPr>
          <w:rFonts w:ascii="Times New Roman" w:hAnsi="Times New Roman"/>
          <w:sz w:val="24"/>
          <w:szCs w:val="24"/>
          <w:lang w:val="en-US"/>
        </w:rPr>
        <w:fldChar w:fldCharType="separate"/>
      </w:r>
      <w:r w:rsidRPr="00B67C86">
        <w:rPr>
          <w:rFonts w:ascii="Times New Roman" w:hAnsi="Times New Roman"/>
          <w:noProof/>
          <w:sz w:val="24"/>
          <w:szCs w:val="24"/>
          <w:lang w:val="en-US"/>
        </w:rPr>
        <w:t>(Zulganef, 2008)</w:t>
      </w:r>
      <w:r>
        <w:rPr>
          <w:rFonts w:ascii="Times New Roman" w:hAnsi="Times New Roman"/>
          <w:sz w:val="24"/>
          <w:szCs w:val="24"/>
          <w:lang w:val="en-US"/>
        </w:rPr>
        <w:fldChar w:fldCharType="end"/>
      </w:r>
      <w:r>
        <w:rPr>
          <w:rFonts w:ascii="Times New Roman" w:hAnsi="Times New Roman"/>
          <w:sz w:val="24"/>
          <w:szCs w:val="24"/>
          <w:lang w:val="en-US"/>
        </w:rPr>
        <w:t xml:space="preserve">, dan lebih mengerucut pada penelitian kebudayaan. </w:t>
      </w:r>
      <w:r w:rsidRPr="007E1DC8">
        <w:rPr>
          <w:rFonts w:ascii="Times New Roman" w:hAnsi="Times New Roman" w:cs="Times New Roman"/>
          <w:sz w:val="24"/>
          <w:szCs w:val="24"/>
        </w:rPr>
        <w:t>Penelitian kebudayaan merupakan kegiatan membentuk dan mengabstraksikan pemahaman secara rasional, empiris dan fenomena kebudayaan, baik terkait dengan konsepsi, nilai, kebiasaan, pola interaksi, aspek kesejarahan, biografi, teks media massa, film, pertunjukan (berkesenian), maupun berbagai bentuk fenomena budaya. Fenomena budaya dapat berbentuk tulisan, rekaman lisan, perilaku, pembicaraan yang memuat konsepsi, pemahaman, pendapat, ungkapan perasaan, angan-angan, dan gambaran pengalaman kehidupan kemanusiaan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{"citationItems":[{"id":"ITEM-1","itemData":{"author":[{"dropping-particle":"","family":"Maryaeni","given":"","non-dropping-particle":"","parse-names":false,"suffix":""}],"id":"ITEM-1","issued":{"date-parts":[["2005"]]},"number-of-pages":"23","publisher":"Bumi Aksara","publisher-place":"Jakarta","title":"Metode Penelitian Kebudayaan","type":"book"},"uris":["http://www.mendeley.com/documents/?uuid=0b5dcb32-ac04-4dea-9f8d-8bf553060d44"]}],"mendeley":{"formattedCitation":"(Maryaeni, 2005)","plainTextFormattedCitation":"(Maryaeni, 2005)","previouslyFormattedCitation":"(Maryaeni, 2005)"},"properties":{"noteIndex":0},"schema":"https://github.com/citation-style-language/schema/raw/master/csl-citation.json"}</w:instrText>
      </w:r>
      <w:r>
        <w:rPr>
          <w:rFonts w:ascii="Times New Roman" w:hAnsi="Times New Roman" w:cs="Times New Roman"/>
          <w:sz w:val="24"/>
          <w:szCs w:val="24"/>
        </w:rPr>
        <w:fldChar w:fldCharType="separate"/>
      </w:r>
      <w:r w:rsidRPr="00957E19">
        <w:rPr>
          <w:rFonts w:ascii="Times New Roman" w:hAnsi="Times New Roman" w:cs="Times New Roman"/>
          <w:noProof/>
          <w:sz w:val="24"/>
          <w:szCs w:val="24"/>
        </w:rPr>
        <w:t>(Maryaeni, 2005)</w:t>
      </w:r>
      <w:r>
        <w:rPr>
          <w:rFonts w:ascii="Times New Roman" w:hAnsi="Times New Roman" w:cs="Times New Roman"/>
          <w:sz w:val="24"/>
          <w:szCs w:val="24"/>
        </w:rPr>
        <w:fldChar w:fldCharType="end"/>
      </w:r>
      <w:r w:rsidRPr="007E1DC8">
        <w:rPr>
          <w:rFonts w:ascii="Times New Roman" w:hAnsi="Times New Roman" w:cs="Times New Roman"/>
          <w:sz w:val="24"/>
          <w:szCs w:val="24"/>
        </w:rPr>
        <w:t xml:space="preserve">. </w:t>
      </w:r>
      <w:r w:rsidRPr="007E1DC8">
        <w:rPr>
          <w:rFonts w:ascii="Times New Roman" w:hAnsi="Times New Roman" w:cs="Times New Roman"/>
          <w:sz w:val="24"/>
          <w:szCs w:val="24"/>
          <w:lang w:val="en-US"/>
        </w:rPr>
        <w:t xml:space="preserve">Data yang digunakan terdiri dari data primer dan sekunder. </w:t>
      </w:r>
    </w:p>
    <w:p w14:paraId="3597EA46" w14:textId="77777777" w:rsidR="000F1B1B" w:rsidRDefault="000F1B1B" w:rsidP="000F1B1B">
      <w:pPr>
        <w:spacing w:line="360" w:lineRule="auto"/>
        <w:ind w:firstLine="426"/>
        <w:jc w:val="both"/>
        <w:rPr>
          <w:rFonts w:ascii="Times New Roman" w:hAnsi="Times New Roman"/>
          <w:sz w:val="24"/>
          <w:szCs w:val="24"/>
          <w:lang w:val="en-US"/>
        </w:rPr>
      </w:pPr>
      <w:r>
        <w:rPr>
          <w:rFonts w:ascii="Times New Roman" w:hAnsi="Times New Roman"/>
          <w:sz w:val="24"/>
          <w:szCs w:val="24"/>
          <w:lang w:val="en-US"/>
        </w:rPr>
        <w:t>Data primer diperoleh dari wawancara dan observasi. Data sekunder didapat dari jurnal, buku, dan penelitian yang relevan.</w:t>
      </w:r>
      <w:r w:rsidRPr="00713598">
        <w:rPr>
          <w:rFonts w:ascii="Times New Roman" w:hAnsi="Times New Roman"/>
          <w:sz w:val="24"/>
          <w:szCs w:val="24"/>
          <w:lang w:val="en-US"/>
        </w:rPr>
        <w:t xml:space="preserve"> </w:t>
      </w:r>
      <w:r>
        <w:rPr>
          <w:rFonts w:ascii="Times New Roman" w:hAnsi="Times New Roman"/>
          <w:sz w:val="24"/>
          <w:szCs w:val="24"/>
          <w:lang w:val="en-US"/>
        </w:rPr>
        <w:t xml:space="preserve">Peneliti menghabiskan waktu penelitiannya selama sebulan, yaitu bulan Februari 2020. Tempat penelitian dilakukan di Masjid Agung Banten. Focus penelitian yaitu pada nilai-nilai sosial dan budaya yang terkandung dalam Bangunan Masjid Agung Banten. Peneliti </w:t>
      </w:r>
      <w:r>
        <w:rPr>
          <w:rFonts w:ascii="Times New Roman" w:hAnsi="Times New Roman"/>
          <w:sz w:val="24"/>
          <w:szCs w:val="24"/>
          <w:lang w:val="en-US"/>
        </w:rPr>
        <w:lastRenderedPageBreak/>
        <w:t>akan melihat realitas yang terjadi, dan kebudayaan yang terdapat dalam bangunan Masjid tersebut.  Pengumpulan data menggunakan wawancara, observasi, dan data-data penelitian yang relevan. Setelah data dikumpulkan lalu dianalisis menggunakan analisis interaktif.</w:t>
      </w:r>
    </w:p>
    <w:p w14:paraId="200353BA" w14:textId="77777777" w:rsidR="000F1B1B" w:rsidRDefault="000F1B1B" w:rsidP="000F1B1B">
      <w:pPr>
        <w:spacing w:line="360" w:lineRule="auto"/>
        <w:ind w:firstLine="426"/>
        <w:jc w:val="both"/>
        <w:rPr>
          <w:rFonts w:ascii="Times New Roman" w:hAnsi="Times New Roman"/>
          <w:sz w:val="24"/>
          <w:szCs w:val="24"/>
          <w:lang w:val="en-US"/>
        </w:rPr>
      </w:pPr>
      <w:r w:rsidRPr="00FF24E3">
        <w:rPr>
          <w:rFonts w:ascii="Times New Roman" w:hAnsi="Times New Roman"/>
          <w:sz w:val="24"/>
          <w:szCs w:val="24"/>
        </w:rPr>
        <w:t>Berdasarkan pengertian diatas, pendekatan yang penulis gunakan secara metodelogis adalah pendekatan kualitatif dengan menggunakan strategi etnografi yang digunakan untuk memahami karakteristik kehidupan so</w:t>
      </w:r>
      <w:r>
        <w:rPr>
          <w:rFonts w:ascii="Times New Roman" w:hAnsi="Times New Roman"/>
          <w:sz w:val="24"/>
          <w:szCs w:val="24"/>
        </w:rPr>
        <w:t>sial budaya suatu masyarakat.</w:t>
      </w:r>
      <w:r w:rsidRPr="00FF24E3">
        <w:rPr>
          <w:rFonts w:ascii="Times New Roman" w:hAnsi="Times New Roman"/>
          <w:sz w:val="24"/>
          <w:szCs w:val="24"/>
        </w:rPr>
        <w:t xml:space="preserve"> Di dalam penelitian ini yang menjadi realitas sosial yang dipelajari adalah aspek sosial budaya di dal</w:t>
      </w:r>
      <w:r>
        <w:rPr>
          <w:rFonts w:ascii="Times New Roman" w:hAnsi="Times New Roman"/>
          <w:sz w:val="24"/>
          <w:szCs w:val="24"/>
        </w:rPr>
        <w:t xml:space="preserve">am masyarakat </w:t>
      </w:r>
      <w:r>
        <w:rPr>
          <w:rFonts w:ascii="Times New Roman" w:hAnsi="Times New Roman"/>
          <w:sz w:val="24"/>
          <w:szCs w:val="24"/>
          <w:lang w:val="en-US"/>
        </w:rPr>
        <w:t>sekitar Masjid Agung Banten, dan aspek kebudaya</w:t>
      </w:r>
      <w:r w:rsidR="007C66C2">
        <w:rPr>
          <w:rFonts w:ascii="Times New Roman" w:hAnsi="Times New Roman"/>
          <w:sz w:val="24"/>
          <w:szCs w:val="24"/>
          <w:lang w:val="en-US"/>
        </w:rPr>
        <w:t>an yang ada di dalam bangunan M</w:t>
      </w:r>
      <w:r>
        <w:rPr>
          <w:rFonts w:ascii="Times New Roman" w:hAnsi="Times New Roman"/>
          <w:sz w:val="24"/>
          <w:szCs w:val="24"/>
          <w:lang w:val="en-US"/>
        </w:rPr>
        <w:t>asjid Agung Banten.</w:t>
      </w:r>
    </w:p>
    <w:p w14:paraId="4BF45DCA" w14:textId="77777777" w:rsidR="00A34999" w:rsidRPr="00C90AA7" w:rsidRDefault="00A34999" w:rsidP="000F1B1B">
      <w:pPr>
        <w:spacing w:line="360" w:lineRule="auto"/>
        <w:ind w:firstLine="426"/>
        <w:jc w:val="both"/>
        <w:rPr>
          <w:rFonts w:ascii="Times New Roman" w:hAnsi="Times New Roman"/>
          <w:sz w:val="24"/>
          <w:szCs w:val="24"/>
          <w:lang w:val="en-US"/>
        </w:rPr>
      </w:pPr>
    </w:p>
    <w:p w14:paraId="3AAFC74F" w14:textId="77777777" w:rsidR="000F1B1B" w:rsidRDefault="000F1B1B" w:rsidP="000F1B1B">
      <w:pPr>
        <w:spacing w:line="360" w:lineRule="auto"/>
        <w:jc w:val="both"/>
        <w:rPr>
          <w:rFonts w:ascii="Times New Roman" w:hAnsi="Times New Roman" w:cs="Times New Roman"/>
          <w:b/>
          <w:sz w:val="28"/>
          <w:szCs w:val="24"/>
          <w:lang w:val="en-US"/>
        </w:rPr>
      </w:pPr>
      <w:r w:rsidRPr="007E1979">
        <w:rPr>
          <w:rFonts w:ascii="Times New Roman" w:hAnsi="Times New Roman" w:cs="Times New Roman"/>
          <w:b/>
          <w:sz w:val="28"/>
          <w:szCs w:val="24"/>
          <w:lang w:val="en-US"/>
        </w:rPr>
        <w:t>HASIL dan PEMBAHASAN</w:t>
      </w:r>
    </w:p>
    <w:p w14:paraId="047DF925" w14:textId="77777777" w:rsidR="002156F0" w:rsidRDefault="002156F0" w:rsidP="002156F0">
      <w:pPr>
        <w:pStyle w:val="ListParagraph"/>
        <w:numPr>
          <w:ilvl w:val="0"/>
          <w:numId w:val="4"/>
        </w:numPr>
        <w:spacing w:line="360" w:lineRule="auto"/>
        <w:ind w:left="426"/>
        <w:jc w:val="both"/>
        <w:rPr>
          <w:rFonts w:ascii="Times New Roman" w:hAnsi="Times New Roman" w:cs="Times New Roman"/>
          <w:b/>
          <w:sz w:val="28"/>
          <w:szCs w:val="24"/>
          <w:lang w:val="en-US"/>
        </w:rPr>
      </w:pPr>
      <w:r>
        <w:rPr>
          <w:rFonts w:ascii="Times New Roman" w:hAnsi="Times New Roman" w:cs="Times New Roman"/>
          <w:b/>
          <w:sz w:val="28"/>
          <w:szCs w:val="24"/>
          <w:lang w:val="en-US"/>
        </w:rPr>
        <w:t>Hasil Penelitian</w:t>
      </w:r>
    </w:p>
    <w:p w14:paraId="1F12EB15" w14:textId="71EF648A" w:rsidR="001D12F5" w:rsidRDefault="002156F0" w:rsidP="001D12F5">
      <w:pPr>
        <w:spacing w:line="36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yang dilakukan pada tangga 7 februari 2020 di kawasan Masjid Agung Banten menurut narasumber </w:t>
      </w:r>
      <w:r w:rsidR="007C66C2">
        <w:rPr>
          <w:rFonts w:ascii="Times New Roman" w:hAnsi="Times New Roman" w:cs="Times New Roman"/>
          <w:sz w:val="24"/>
          <w:szCs w:val="24"/>
          <w:lang w:val="en-US"/>
        </w:rPr>
        <w:t>situs peninggalan sejarah Banten yaitu Pak Mul men</w:t>
      </w:r>
      <w:r w:rsidR="0015692D">
        <w:rPr>
          <w:rFonts w:ascii="Times New Roman" w:hAnsi="Times New Roman" w:cs="Times New Roman"/>
          <w:sz w:val="24"/>
          <w:szCs w:val="24"/>
          <w:lang w:val="en-US"/>
        </w:rPr>
        <w:t>gatakan Masjid Agung Banten</w:t>
      </w:r>
      <w:r w:rsidR="004C68AD">
        <w:rPr>
          <w:rFonts w:ascii="Times New Roman" w:hAnsi="Times New Roman" w:cs="Times New Roman"/>
          <w:sz w:val="24"/>
          <w:szCs w:val="24"/>
          <w:lang w:val="en-US"/>
        </w:rPr>
        <w:t xml:space="preserve"> merupakan bangunan yang unik, dibangun dengan atap susun tumpang lima</w:t>
      </w:r>
      <w:r w:rsidR="007E472F">
        <w:rPr>
          <w:rFonts w:ascii="Times New Roman" w:hAnsi="Times New Roman" w:cs="Times New Roman"/>
          <w:sz w:val="24"/>
          <w:szCs w:val="24"/>
          <w:lang w:val="en-US"/>
        </w:rPr>
        <w:t>yang melambangkan rukun Islam. Awal abad ke 16 bentuk menara tidak seperti saat ini, tetapi berbentuk segiempat dan tinggi 12 m</w:t>
      </w:r>
      <w:r w:rsidR="005F0DC5">
        <w:rPr>
          <w:rFonts w:ascii="Times New Roman" w:hAnsi="Times New Roman" w:cs="Times New Roman"/>
          <w:sz w:val="24"/>
          <w:szCs w:val="24"/>
          <w:lang w:val="en-US"/>
        </w:rPr>
        <w:t>eter</w:t>
      </w:r>
      <w:r w:rsidR="001D12F5">
        <w:rPr>
          <w:rFonts w:ascii="Times New Roman" w:hAnsi="Times New Roman" w:cs="Times New Roman"/>
          <w:sz w:val="24"/>
          <w:szCs w:val="24"/>
          <w:lang w:val="en-US"/>
        </w:rPr>
        <w:t xml:space="preserve"> dengan tangga sisak dari papan</w:t>
      </w:r>
      <w:r w:rsidR="007E472F">
        <w:rPr>
          <w:rFonts w:ascii="Times New Roman" w:hAnsi="Times New Roman" w:cs="Times New Roman"/>
          <w:sz w:val="24"/>
          <w:szCs w:val="24"/>
          <w:lang w:val="en-US"/>
        </w:rPr>
        <w:t xml:space="preserve">, namun pada masa Hasanuddin menara tersebut dirombak oleh Arsitektur China bernama Cek Bancut bersama Raden Sepat sehingga mulai melahirkn akulturasi budaya China dan Jawa. Pada Abad 17 ketika terjadi perang saudara, di dapatkan oleh musuh bahwa </w:t>
      </w:r>
      <w:r w:rsidR="001D12F5">
        <w:rPr>
          <w:rFonts w:ascii="Times New Roman" w:hAnsi="Times New Roman" w:cs="Times New Roman"/>
          <w:sz w:val="24"/>
          <w:szCs w:val="24"/>
          <w:lang w:val="en-US"/>
        </w:rPr>
        <w:t>di dalam menarat terdapat gudang senjata yang akhirnya dimusnahkan. Pada masa Kesultanan Banten yang terakhir, yaitu Sultan Haji akrnya dibangun kembalilah menara tersebut dengan menggandeng seorang arsitek dari Belanda bernama Hendric Lucas Kardil dengan bentuk yang berbeda. Tinggi menara tersebut menjadi dua</w:t>
      </w:r>
      <w:r w:rsidR="005F0DC5">
        <w:rPr>
          <w:rFonts w:ascii="Times New Roman" w:hAnsi="Times New Roman" w:cs="Times New Roman"/>
          <w:sz w:val="24"/>
          <w:szCs w:val="24"/>
          <w:lang w:val="en-US"/>
        </w:rPr>
        <w:t xml:space="preserve"> </w:t>
      </w:r>
      <w:r w:rsidR="001D12F5">
        <w:rPr>
          <w:rFonts w:ascii="Times New Roman" w:hAnsi="Times New Roman" w:cs="Times New Roman"/>
          <w:sz w:val="24"/>
          <w:szCs w:val="24"/>
          <w:lang w:val="en-US"/>
        </w:rPr>
        <w:t xml:space="preserve">kali lipat lebih tinggi menjadi 24 m dengan 83 anak tanggan dan terbuat dari terakota. </w:t>
      </w:r>
    </w:p>
    <w:p w14:paraId="78BEDABB" w14:textId="00727841" w:rsidR="00A34999" w:rsidRPr="002156F0" w:rsidRDefault="005F0DC5" w:rsidP="001B6DED">
      <w:pPr>
        <w:spacing w:line="36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Disamping itu, </w:t>
      </w:r>
      <w:r w:rsidR="001D12F5">
        <w:rPr>
          <w:rFonts w:ascii="Times New Roman" w:hAnsi="Times New Roman" w:cs="Times New Roman"/>
          <w:sz w:val="24"/>
          <w:szCs w:val="24"/>
          <w:lang w:val="en-US"/>
        </w:rPr>
        <w:t>kebuda</w:t>
      </w:r>
      <w:r>
        <w:rPr>
          <w:rFonts w:ascii="Times New Roman" w:hAnsi="Times New Roman" w:cs="Times New Roman"/>
          <w:sz w:val="24"/>
          <w:szCs w:val="24"/>
          <w:lang w:val="en-US"/>
        </w:rPr>
        <w:t>yaan yang tergambar yaitu terdapat</w:t>
      </w:r>
      <w:r w:rsidR="001D12F5">
        <w:rPr>
          <w:rFonts w:ascii="Times New Roman" w:hAnsi="Times New Roman" w:cs="Times New Roman"/>
          <w:sz w:val="24"/>
          <w:szCs w:val="24"/>
          <w:lang w:val="en-US"/>
        </w:rPr>
        <w:t xml:space="preserve"> hiasan pada ujung menara berupa bunga teratai yang melambangkan umat Asia,ndipintu menara berbentuk seperti Candi, dan keseluruhan bangunan seperti Eropa.</w:t>
      </w:r>
      <w:r>
        <w:rPr>
          <w:rFonts w:ascii="Times New Roman" w:hAnsi="Times New Roman" w:cs="Times New Roman"/>
          <w:sz w:val="24"/>
          <w:szCs w:val="24"/>
          <w:lang w:val="en-US"/>
        </w:rPr>
        <w:t xml:space="preserve"> </w:t>
      </w:r>
      <w:r w:rsidR="00B0029A">
        <w:rPr>
          <w:rFonts w:ascii="Times New Roman" w:hAnsi="Times New Roman" w:cs="Times New Roman"/>
          <w:sz w:val="24"/>
          <w:szCs w:val="24"/>
          <w:lang w:val="en-US"/>
        </w:rPr>
        <w:t>Selain budaya terdapat kehidupan social yang terjalin didalamnya. Banyak masyarakat dari berbagai wilayah bertempat tinggal di Banten. Dapat diketahui melalui bangunan menara Masjid Agung Banten tersebut, di dalamny</w:t>
      </w:r>
      <w:r w:rsidR="004A43FA">
        <w:rPr>
          <w:rFonts w:ascii="Times New Roman" w:hAnsi="Times New Roman" w:cs="Times New Roman"/>
          <w:sz w:val="24"/>
          <w:szCs w:val="24"/>
          <w:lang w:val="en-US"/>
        </w:rPr>
        <w:t>a terdapat akulturasi kebudayaa</w:t>
      </w:r>
      <w:r w:rsidR="00DE0D38">
        <w:rPr>
          <w:rFonts w:ascii="Times New Roman" w:hAnsi="Times New Roman" w:cs="Times New Roman"/>
          <w:sz w:val="24"/>
          <w:szCs w:val="24"/>
          <w:lang w:val="en-US"/>
        </w:rPr>
        <w:t>n</w:t>
      </w:r>
      <w:r w:rsidR="00B0029A">
        <w:rPr>
          <w:rFonts w:ascii="Times New Roman" w:hAnsi="Times New Roman" w:cs="Times New Roman"/>
          <w:sz w:val="24"/>
          <w:szCs w:val="24"/>
          <w:lang w:val="en-US"/>
        </w:rPr>
        <w:t xml:space="preserve"> Eropa, China, dan Jawa. Ketiga kelompok masyarakat itu hidup saling berdampingan dan dengan rasa toleransi yang tinggi.</w:t>
      </w:r>
      <w:r w:rsidR="002A1704">
        <w:rPr>
          <w:rFonts w:ascii="Times New Roman" w:hAnsi="Times New Roman" w:cs="Times New Roman"/>
          <w:sz w:val="24"/>
          <w:szCs w:val="24"/>
          <w:lang w:val="en-US"/>
        </w:rPr>
        <w:t xml:space="preserve"> </w:t>
      </w:r>
      <w:r w:rsidR="005F6936">
        <w:rPr>
          <w:rFonts w:ascii="Times New Roman" w:hAnsi="Times New Roman" w:cs="Times New Roman"/>
          <w:sz w:val="24"/>
          <w:szCs w:val="24"/>
          <w:lang w:val="en-US"/>
        </w:rPr>
        <w:t xml:space="preserve">Terlihat dari realitas yang </w:t>
      </w:r>
      <w:r w:rsidR="002A1704">
        <w:rPr>
          <w:rFonts w:ascii="Times New Roman" w:hAnsi="Times New Roman" w:cs="Times New Roman"/>
          <w:sz w:val="24"/>
          <w:szCs w:val="24"/>
          <w:lang w:val="en-US"/>
        </w:rPr>
        <w:t>mereka mel</w:t>
      </w:r>
      <w:r w:rsidR="005F6936">
        <w:rPr>
          <w:rFonts w:ascii="Times New Roman" w:hAnsi="Times New Roman" w:cs="Times New Roman"/>
          <w:sz w:val="24"/>
          <w:szCs w:val="24"/>
          <w:lang w:val="en-US"/>
        </w:rPr>
        <w:t>akukan perkawinan campuran, gotong royong dan saling melindungi.</w:t>
      </w:r>
      <w:r>
        <w:rPr>
          <w:rFonts w:ascii="Times New Roman" w:hAnsi="Times New Roman" w:cs="Times New Roman"/>
          <w:sz w:val="24"/>
          <w:szCs w:val="24"/>
          <w:lang w:val="en-US"/>
        </w:rPr>
        <w:t>(Pak Mul, Narasumber Masjid Agung Banten, 7 Februari 2020, di Masjid Agung Banten, Banten)</w:t>
      </w:r>
    </w:p>
    <w:p w14:paraId="749CB1B9" w14:textId="77777777" w:rsidR="002156F0" w:rsidRPr="002156F0" w:rsidRDefault="002156F0" w:rsidP="002156F0">
      <w:pPr>
        <w:pStyle w:val="ListParagraph"/>
        <w:numPr>
          <w:ilvl w:val="0"/>
          <w:numId w:val="4"/>
        </w:numPr>
        <w:spacing w:line="360" w:lineRule="auto"/>
        <w:ind w:left="426"/>
        <w:jc w:val="both"/>
        <w:rPr>
          <w:rFonts w:ascii="Times New Roman" w:hAnsi="Times New Roman" w:cs="Times New Roman"/>
          <w:b/>
          <w:sz w:val="28"/>
          <w:szCs w:val="24"/>
          <w:lang w:val="en-US"/>
        </w:rPr>
      </w:pPr>
      <w:r w:rsidRPr="002156F0">
        <w:rPr>
          <w:rFonts w:ascii="Times New Roman" w:hAnsi="Times New Roman" w:cs="Times New Roman"/>
          <w:b/>
          <w:sz w:val="28"/>
          <w:szCs w:val="24"/>
          <w:lang w:val="en-US"/>
        </w:rPr>
        <w:t xml:space="preserve">Pembahasan </w:t>
      </w:r>
    </w:p>
    <w:p w14:paraId="3A5AEEE2" w14:textId="5C9E4E7A" w:rsidR="000F1B1B" w:rsidRPr="00C117F3" w:rsidRDefault="00CD4E7E" w:rsidP="005F0DC5">
      <w:pPr>
        <w:pStyle w:val="ListParagraph"/>
        <w:numPr>
          <w:ilvl w:val="0"/>
          <w:numId w:val="1"/>
        </w:numPr>
        <w:spacing w:after="0" w:line="360" w:lineRule="auto"/>
        <w:ind w:left="567"/>
        <w:jc w:val="both"/>
        <w:rPr>
          <w:rFonts w:ascii="Times New Roman" w:hAnsi="Times New Roman" w:cs="Times New Roman"/>
          <w:b/>
          <w:sz w:val="28"/>
          <w:szCs w:val="24"/>
          <w:lang w:val="en-US"/>
        </w:rPr>
      </w:pPr>
      <w:r>
        <w:rPr>
          <w:rFonts w:ascii="Times New Roman" w:hAnsi="Times New Roman" w:cs="Times New Roman"/>
          <w:b/>
          <w:sz w:val="28"/>
          <w:szCs w:val="24"/>
        </w:rPr>
        <w:t xml:space="preserve">Nilai Budaya </w:t>
      </w:r>
      <w:r w:rsidR="000F1B1B" w:rsidRPr="007E1979">
        <w:rPr>
          <w:rFonts w:ascii="Times New Roman" w:hAnsi="Times New Roman" w:cs="Times New Roman"/>
          <w:b/>
          <w:sz w:val="28"/>
          <w:szCs w:val="24"/>
        </w:rPr>
        <w:t>Bangunan Masjid Agung Banten</w:t>
      </w:r>
    </w:p>
    <w:p w14:paraId="4D8B2480" w14:textId="32A868BF" w:rsidR="000F1B1B" w:rsidRPr="00FA322E" w:rsidRDefault="000F1B1B" w:rsidP="000F1B1B">
      <w:pPr>
        <w:spacing w:after="0" w:line="360" w:lineRule="auto"/>
        <w:ind w:left="142" w:firstLine="426"/>
        <w:jc w:val="both"/>
        <w:rPr>
          <w:rFonts w:ascii="Times New Roman" w:hAnsi="Times New Roman" w:cs="Times New Roman"/>
          <w:sz w:val="24"/>
          <w:lang w:val="en-US"/>
        </w:rPr>
      </w:pPr>
      <w:r w:rsidRPr="00C117F3">
        <w:rPr>
          <w:rFonts w:ascii="Times New Roman" w:hAnsi="Times New Roman" w:cs="Times New Roman"/>
          <w:sz w:val="24"/>
        </w:rPr>
        <w:t>Masjid Agung Banten</w:t>
      </w:r>
      <w:r>
        <w:rPr>
          <w:rFonts w:ascii="Times New Roman" w:hAnsi="Times New Roman" w:cs="Times New Roman"/>
          <w:sz w:val="24"/>
          <w:lang w:val="en-US"/>
        </w:rPr>
        <w:t xml:space="preserve"> tidak luput dari 3 budaya yaitu budaya Cina, Budaya Eropa, dan budaya Arab.</w:t>
      </w:r>
      <w:r>
        <w:rPr>
          <w:rFonts w:ascii="Times New Roman" w:hAnsi="Times New Roman" w:cs="Times New Roman"/>
          <w:sz w:val="24"/>
        </w:rPr>
        <w:t xml:space="preserve"> Masjid ini memiliki beberapa fungsi-fungsi lainnya di antaranya sebagai tempat </w:t>
      </w:r>
      <w:r w:rsidR="00CD4E7E">
        <w:rPr>
          <w:rFonts w:ascii="Times New Roman" w:hAnsi="Times New Roman" w:cs="Times New Roman"/>
          <w:sz w:val="24"/>
        </w:rPr>
        <w:t>berkumpulnya para alim ulama,</w:t>
      </w:r>
      <w:r>
        <w:rPr>
          <w:rFonts w:ascii="Times New Roman" w:hAnsi="Times New Roman" w:cs="Times New Roman"/>
          <w:sz w:val="24"/>
        </w:rPr>
        <w:t xml:space="preserve"> tempat pengajaran agama Islam</w:t>
      </w:r>
      <w:r w:rsidR="00CD4E7E">
        <w:rPr>
          <w:rFonts w:ascii="Times New Roman" w:hAnsi="Times New Roman" w:cs="Times New Roman"/>
          <w:sz w:val="24"/>
          <w:lang w:val="en-US"/>
        </w:rPr>
        <w:t>, dan wisata religi</w:t>
      </w:r>
      <w:r>
        <w:rPr>
          <w:rFonts w:ascii="Times New Roman" w:hAnsi="Times New Roman" w:cs="Times New Roman"/>
          <w:sz w:val="24"/>
        </w:rPr>
        <w:t>. Di samping itu, terdapat pula pengajian, marhaban, majelis taklim dan tadarusan. Pada bulan Ramadhan, Masjid ini selain dugunakan sebagai tempat shalat Tarawih berjamaah, biasa diadakan pula taqabalan, yaitu melakukan puji-pujian kepada Allah SWT menjelang berbuka puasa</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{"citationItems":[{"id":"ITEM-1","itemData":{"author":[{"dropping-particle":"","family":"Disbudpar","given":"","non-dropping-particle":"","parse-names":false,"suffix":""}],"container-title":"Prov.Banten","id":"ITEM-1","issued":{"date-parts":[["0"]]},"page":"330","title":"Jelajah Pesona Wisata Banten Indonesia","type":"webpage"},"uris":["http://www.mendeley.com/documents/?uuid=e16a1f9e-d039-4309-b939-b8697c00444c"]}],"mendeley":{"formattedCitation":"(Disbudpar, n.d.)","plainTextFormattedCitation":"(Disbudpar, n.d.)","previouslyFormattedCitation":"(Disbudpar, n.d.)"},"properties":{"noteIndex":0},"schema":"https://github.com/citation-style-language/schema/raw/master/csl-citation.json"}</w:instrText>
      </w:r>
      <w:r>
        <w:rPr>
          <w:rFonts w:ascii="Times New Roman" w:hAnsi="Times New Roman" w:cs="Times New Roman"/>
          <w:sz w:val="24"/>
        </w:rPr>
        <w:fldChar w:fldCharType="separate"/>
      </w:r>
      <w:r w:rsidRPr="00957E19">
        <w:rPr>
          <w:rFonts w:ascii="Times New Roman" w:hAnsi="Times New Roman" w:cs="Times New Roman"/>
          <w:noProof/>
          <w:sz w:val="24"/>
        </w:rPr>
        <w:t>(Disbudpar, n.d.)</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z w:val="24"/>
          <w:lang w:val="en-US"/>
        </w:rPr>
        <w:t xml:space="preserve"> </w:t>
      </w:r>
    </w:p>
    <w:p w14:paraId="6E041884" w14:textId="7F683612" w:rsidR="000F1B1B" w:rsidRPr="00A34999" w:rsidRDefault="000F1B1B" w:rsidP="00CD4E7E">
      <w:pPr>
        <w:pStyle w:val="ListParagraph"/>
        <w:numPr>
          <w:ilvl w:val="0"/>
          <w:numId w:val="2"/>
        </w:numPr>
        <w:spacing w:after="0" w:line="360" w:lineRule="auto"/>
        <w:ind w:left="709" w:hanging="283"/>
        <w:jc w:val="both"/>
        <w:rPr>
          <w:rFonts w:ascii="Times New Roman" w:hAnsi="Times New Roman" w:cs="Times New Roman"/>
          <w:b/>
          <w:sz w:val="24"/>
          <w:szCs w:val="24"/>
          <w:lang w:val="en-US"/>
        </w:rPr>
      </w:pPr>
      <w:r w:rsidRPr="00A34999">
        <w:rPr>
          <w:rFonts w:ascii="Times New Roman" w:hAnsi="Times New Roman" w:cs="Times New Roman"/>
          <w:b/>
          <w:sz w:val="24"/>
          <w:szCs w:val="24"/>
          <w:lang w:val="en-US"/>
        </w:rPr>
        <w:t xml:space="preserve">Budaya Cina </w:t>
      </w:r>
      <w:r w:rsidR="00CD4E7E" w:rsidRPr="00A34999">
        <w:rPr>
          <w:rFonts w:ascii="Times New Roman" w:hAnsi="Times New Roman" w:cs="Times New Roman"/>
          <w:b/>
          <w:sz w:val="24"/>
          <w:szCs w:val="24"/>
          <w:lang w:val="en-US"/>
        </w:rPr>
        <w:t xml:space="preserve">Pada Arsitektur </w:t>
      </w:r>
      <w:r w:rsidRPr="00A34999">
        <w:rPr>
          <w:rFonts w:ascii="Times New Roman" w:hAnsi="Times New Roman" w:cs="Times New Roman"/>
          <w:b/>
          <w:sz w:val="24"/>
          <w:szCs w:val="24"/>
          <w:lang w:val="en-US"/>
        </w:rPr>
        <w:t xml:space="preserve">Masjid Agung Banten </w:t>
      </w:r>
    </w:p>
    <w:p w14:paraId="057B0C0D" w14:textId="77777777" w:rsidR="00CD4E7E" w:rsidRDefault="000F1B1B" w:rsidP="00CD4E7E">
      <w:pPr>
        <w:autoSpaceDE w:val="0"/>
        <w:autoSpaceDN w:val="0"/>
        <w:adjustRightInd w:val="0"/>
        <w:spacing w:after="0" w:line="360" w:lineRule="auto"/>
        <w:ind w:left="142" w:firstLine="709"/>
        <w:jc w:val="both"/>
        <w:rPr>
          <w:rFonts w:ascii="Times New Roman" w:hAnsi="Times New Roman" w:cs="Times New Roman"/>
          <w:sz w:val="24"/>
          <w:szCs w:val="24"/>
          <w:lang w:val="en-US" w:eastAsia="id-ID"/>
        </w:rPr>
      </w:pPr>
      <w:r w:rsidRPr="00506072">
        <w:rPr>
          <w:rFonts w:ascii="Times New Roman" w:hAnsi="Times New Roman" w:cs="Times New Roman"/>
          <w:sz w:val="24"/>
          <w:szCs w:val="24"/>
          <w:lang w:eastAsia="id-ID"/>
        </w:rPr>
        <w:t xml:space="preserve">Masjid Agung Banten memiliki atap lima tingkat berbentuk </w:t>
      </w:r>
      <w:r>
        <w:rPr>
          <w:rFonts w:ascii="Times New Roman" w:hAnsi="Times New Roman" w:cs="Times New Roman"/>
          <w:sz w:val="24"/>
          <w:szCs w:val="24"/>
          <w:lang w:eastAsia="id-ID"/>
        </w:rPr>
        <w:t xml:space="preserve">bujur </w:t>
      </w:r>
      <w:r w:rsidRPr="00506072">
        <w:rPr>
          <w:rFonts w:ascii="Times New Roman" w:hAnsi="Times New Roman" w:cs="Times New Roman"/>
          <w:sz w:val="24"/>
          <w:szCs w:val="24"/>
          <w:lang w:eastAsia="id-ID"/>
        </w:rPr>
        <w:t xml:space="preserve">sangkar setinggi 30 m, berupa atap tumpang yang tersusun semakin ke atas makin mengecil dan yang paling atas berbentuk limas yang di sebut kubah. Atap ini di topang oleh tiang-tiang kayu yang berdiri di atas umpak batu, dan rangka atapnya di ekspos dan plafonnya juga naik mengikuti bentuk atapnya, menunjukan pengaruh seni bangunan Hindu. Atapnya dari genteng dengan memolo pada puncaknya. Tinggi memolo 1,2 m terbuat dari tanah liat. Rancangan atap masjid yang beratap susun lima, yang mirip dengan pagoda </w:t>
      </w:r>
      <w:r w:rsidRPr="00506072">
        <w:rPr>
          <w:rFonts w:ascii="Times New Roman" w:hAnsi="Times New Roman" w:cs="Times New Roman"/>
          <w:sz w:val="24"/>
          <w:szCs w:val="24"/>
          <w:lang w:eastAsia="id-ID"/>
        </w:rPr>
        <w:lastRenderedPageBreak/>
        <w:t xml:space="preserve">Cina ini menjadi sisi menarik pertama dari bangunan utama masjid yang menjadi suatu keunikan tersendiri. Banyak pendatang Eropa mengagumi masjid tersebut dan menyebutnya sebagai </w:t>
      </w:r>
      <w:r w:rsidRPr="00506072">
        <w:rPr>
          <w:rFonts w:ascii="Times New Roman" w:hAnsi="Times New Roman" w:cs="Times New Roman"/>
          <w:i/>
          <w:iCs/>
          <w:sz w:val="24"/>
          <w:szCs w:val="24"/>
          <w:lang w:eastAsia="id-ID"/>
        </w:rPr>
        <w:t xml:space="preserve">temple </w:t>
      </w:r>
      <w:r w:rsidRPr="00506072">
        <w:rPr>
          <w:rFonts w:ascii="Times New Roman" w:hAnsi="Times New Roman" w:cs="Times New Roman"/>
          <w:sz w:val="24"/>
          <w:szCs w:val="24"/>
          <w:lang w:eastAsia="id-ID"/>
        </w:rPr>
        <w:t>atau kuil</w:t>
      </w:r>
      <w:r>
        <w:rPr>
          <w:rFonts w:ascii="Times New Roman" w:hAnsi="Times New Roman" w:cs="Times New Roman"/>
          <w:sz w:val="24"/>
          <w:szCs w:val="24"/>
          <w:lang w:eastAsia="id-ID"/>
        </w:rPr>
        <w:fldChar w:fldCharType="begin" w:fldLock="1"/>
      </w:r>
      <w:r>
        <w:rPr>
          <w:rFonts w:ascii="Times New Roman" w:hAnsi="Times New Roman" w:cs="Times New Roman"/>
          <w:sz w:val="24"/>
          <w:szCs w:val="24"/>
          <w:lang w:eastAsia="id-ID"/>
        </w:rPr>
        <w:instrText>ADDIN CSL_CITATION {"citationItems":[{"id":"ITEM-1","itemData":{"author":[{"dropping-particle":"al","family":"Moh.Ali Fadillah","given":"et","non-dropping-particle":"","parse-names":false,"suffix":""}],"id":"ITEM-1","issued":{"date-parts":[["2005"]]},"number-of-pages":"13","publisher":"Balai Pelestarian Peninggalan Purbakala","publisher-place":"Serang","title":"Ragam Pusaka Budaya Banten","type":"book"},"uris":["http://www.mendeley.com/documents/?uuid=e8d0fcc4-a82b-4135-b60a-a6b51aedf208"]}],"mendeley":{"formattedCitation":"(Moh.Ali Fadillah, 2005)","plainTextFormattedCitation":"(Moh.Ali Fadillah, 2005)","previouslyFormattedCitation":"(Moh.Ali Fadillah, 2005)"},"properties":{"noteIndex":0},"schema":"https://github.com/citation-style-language/schema/raw/master/csl-citation.json"}</w:instrText>
      </w:r>
      <w:r>
        <w:rPr>
          <w:rFonts w:ascii="Times New Roman" w:hAnsi="Times New Roman" w:cs="Times New Roman"/>
          <w:sz w:val="24"/>
          <w:szCs w:val="24"/>
          <w:lang w:eastAsia="id-ID"/>
        </w:rPr>
        <w:fldChar w:fldCharType="separate"/>
      </w:r>
      <w:r w:rsidRPr="00FA322E">
        <w:rPr>
          <w:rFonts w:ascii="Times New Roman" w:hAnsi="Times New Roman" w:cs="Times New Roman"/>
          <w:noProof/>
          <w:sz w:val="24"/>
          <w:szCs w:val="24"/>
          <w:lang w:eastAsia="id-ID"/>
        </w:rPr>
        <w:t>(Moh.Ali Fadillah, 2005)</w:t>
      </w:r>
      <w:r>
        <w:rPr>
          <w:rFonts w:ascii="Times New Roman" w:hAnsi="Times New Roman" w:cs="Times New Roman"/>
          <w:sz w:val="24"/>
          <w:szCs w:val="24"/>
          <w:lang w:eastAsia="id-ID"/>
        </w:rPr>
        <w:fldChar w:fldCharType="end"/>
      </w:r>
      <w:r>
        <w:rPr>
          <w:rFonts w:ascii="Times New Roman" w:hAnsi="Times New Roman" w:cs="Times New Roman"/>
          <w:sz w:val="24"/>
          <w:szCs w:val="24"/>
          <w:lang w:eastAsia="id-ID"/>
        </w:rPr>
        <w:t>.</w:t>
      </w:r>
    </w:p>
    <w:p w14:paraId="53FA6825" w14:textId="77777777" w:rsidR="00CD4E7E" w:rsidRDefault="000F1B1B" w:rsidP="00CD4E7E">
      <w:pPr>
        <w:autoSpaceDE w:val="0"/>
        <w:autoSpaceDN w:val="0"/>
        <w:adjustRightInd w:val="0"/>
        <w:spacing w:after="0" w:line="360" w:lineRule="auto"/>
        <w:ind w:left="142" w:firstLine="709"/>
        <w:jc w:val="both"/>
        <w:rPr>
          <w:rFonts w:ascii="Times New Roman" w:hAnsi="Times New Roman" w:cs="Times New Roman"/>
          <w:sz w:val="24"/>
          <w:szCs w:val="24"/>
          <w:lang w:val="en-US" w:eastAsia="id-ID"/>
        </w:rPr>
      </w:pPr>
      <w:r w:rsidRPr="009D17AF">
        <w:rPr>
          <w:rFonts w:ascii="Times New Roman" w:hAnsi="Times New Roman" w:cs="Times New Roman"/>
          <w:sz w:val="24"/>
          <w:szCs w:val="24"/>
        </w:rPr>
        <w:t xml:space="preserve">Salah satu kekhasan yang tampak dari masjid ini adalah atap bangunan utama yang bertumpuk lima, mirip pagoda Tiongkok yang juga merupakan karya arsitek Tionghoa yang bernama Tjek Ban Tjut. </w:t>
      </w:r>
      <w:r w:rsidRPr="004B6222">
        <w:rPr>
          <w:rFonts w:ascii="Times New Roman" w:hAnsi="Times New Roman" w:cs="Times New Roman"/>
          <w:sz w:val="24"/>
          <w:szCs w:val="24"/>
          <w:lang w:val="en-US"/>
        </w:rPr>
        <w:t>Dua buah serambi yang dibangun kemudian menjadi pelengkap di sisi utara dan selatan bangunan utama.</w:t>
      </w:r>
    </w:p>
    <w:p w14:paraId="74632056" w14:textId="176D3C6B" w:rsidR="00CD4E7E" w:rsidRPr="005F0DC5" w:rsidRDefault="000F1B1B" w:rsidP="005F0DC5">
      <w:pPr>
        <w:autoSpaceDE w:val="0"/>
        <w:autoSpaceDN w:val="0"/>
        <w:adjustRightInd w:val="0"/>
        <w:spacing w:after="0" w:line="360" w:lineRule="auto"/>
        <w:ind w:left="142" w:firstLine="709"/>
        <w:jc w:val="both"/>
        <w:rPr>
          <w:rFonts w:ascii="Times New Roman" w:hAnsi="Times New Roman" w:cs="Times New Roman"/>
          <w:sz w:val="24"/>
          <w:szCs w:val="24"/>
        </w:rPr>
      </w:pPr>
      <w:r w:rsidRPr="004B6222">
        <w:rPr>
          <w:rFonts w:ascii="Times New Roman" w:hAnsi="Times New Roman" w:cs="Times New Roman"/>
          <w:sz w:val="24"/>
          <w:szCs w:val="24"/>
        </w:rPr>
        <w:t xml:space="preserve"> Selain Raden Sepat, arsitek lainnya yang ditengarai turut</w:t>
      </w:r>
      <w:r>
        <w:rPr>
          <w:rFonts w:ascii="Times New Roman" w:hAnsi="Times New Roman" w:cs="Times New Roman"/>
          <w:sz w:val="24"/>
          <w:szCs w:val="24"/>
        </w:rPr>
        <w:t xml:space="preserve"> </w:t>
      </w:r>
      <w:r w:rsidRPr="004B6222">
        <w:rPr>
          <w:rFonts w:ascii="Times New Roman" w:hAnsi="Times New Roman" w:cs="Times New Roman"/>
          <w:sz w:val="24"/>
          <w:szCs w:val="24"/>
        </w:rPr>
        <w:t>berperan adalah Cek Ban Cut. Ka</w:t>
      </w:r>
      <w:r>
        <w:rPr>
          <w:rFonts w:ascii="Times New Roman" w:hAnsi="Times New Roman" w:cs="Times New Roman"/>
          <w:sz w:val="24"/>
          <w:szCs w:val="24"/>
        </w:rPr>
        <w:t xml:space="preserve">rena jasanya itulah Cek Ban Cut </w:t>
      </w:r>
      <w:r w:rsidRPr="004B6222">
        <w:rPr>
          <w:rFonts w:ascii="Times New Roman" w:hAnsi="Times New Roman" w:cs="Times New Roman"/>
          <w:sz w:val="24"/>
          <w:szCs w:val="24"/>
        </w:rPr>
        <w:t>memperoleh gelar Pangeran Adigu</w:t>
      </w:r>
      <w:r>
        <w:rPr>
          <w:rFonts w:ascii="Times New Roman" w:hAnsi="Times New Roman" w:cs="Times New Roman"/>
          <w:sz w:val="24"/>
          <w:szCs w:val="24"/>
        </w:rPr>
        <w:t xml:space="preserve">na. Kemudian pada tahun 1620 M, </w:t>
      </w:r>
      <w:r w:rsidRPr="004B6222">
        <w:rPr>
          <w:rFonts w:ascii="Times New Roman" w:hAnsi="Times New Roman" w:cs="Times New Roman"/>
          <w:sz w:val="24"/>
          <w:szCs w:val="24"/>
        </w:rPr>
        <w:t>semasa kekuasaan Sultan Haji, dat</w:t>
      </w:r>
      <w:r>
        <w:rPr>
          <w:rFonts w:ascii="Times New Roman" w:hAnsi="Times New Roman" w:cs="Times New Roman"/>
          <w:sz w:val="24"/>
          <w:szCs w:val="24"/>
        </w:rPr>
        <w:t xml:space="preserve">anglah Hendrik Lucaz Cardeel ke </w:t>
      </w:r>
      <w:r w:rsidRPr="004B6222">
        <w:rPr>
          <w:rFonts w:ascii="Times New Roman" w:hAnsi="Times New Roman" w:cs="Times New Roman"/>
          <w:sz w:val="24"/>
          <w:szCs w:val="24"/>
        </w:rPr>
        <w:t>Banten, ia seorang perancang bangu</w:t>
      </w:r>
      <w:r>
        <w:rPr>
          <w:rFonts w:ascii="Times New Roman" w:hAnsi="Times New Roman" w:cs="Times New Roman"/>
          <w:sz w:val="24"/>
          <w:szCs w:val="24"/>
        </w:rPr>
        <w:t xml:space="preserve">nan dari Belanda yang melarikan </w:t>
      </w:r>
      <w:r w:rsidRPr="004B6222">
        <w:rPr>
          <w:rFonts w:ascii="Times New Roman" w:hAnsi="Times New Roman" w:cs="Times New Roman"/>
          <w:sz w:val="24"/>
          <w:szCs w:val="24"/>
        </w:rPr>
        <w:t>diri dari Batavia dan berniat masuk Isl</w:t>
      </w:r>
      <w:r>
        <w:rPr>
          <w:rFonts w:ascii="Times New Roman" w:hAnsi="Times New Roman" w:cs="Times New Roman"/>
          <w:sz w:val="24"/>
          <w:szCs w:val="24"/>
        </w:rPr>
        <w:t xml:space="preserve">am. Kepada sultan ia menyatakan </w:t>
      </w:r>
      <w:r w:rsidRPr="004B6222">
        <w:rPr>
          <w:rFonts w:ascii="Times New Roman" w:hAnsi="Times New Roman" w:cs="Times New Roman"/>
          <w:sz w:val="24"/>
          <w:szCs w:val="24"/>
        </w:rPr>
        <w:t>kesiapannya untuk turut serta membangun kelengkapan Masjid Agun</w:t>
      </w:r>
      <w:r>
        <w:rPr>
          <w:rFonts w:ascii="Times New Roman" w:hAnsi="Times New Roman" w:cs="Times New Roman"/>
          <w:sz w:val="24"/>
          <w:szCs w:val="24"/>
        </w:rPr>
        <w:t xml:space="preserve">g </w:t>
      </w:r>
      <w:r w:rsidRPr="004B6222">
        <w:rPr>
          <w:rFonts w:ascii="Times New Roman" w:hAnsi="Times New Roman" w:cs="Times New Roman"/>
          <w:sz w:val="24"/>
          <w:szCs w:val="24"/>
        </w:rPr>
        <w:t xml:space="preserve">Banten, yaitu menara masjid serta bangunan </w:t>
      </w:r>
      <w:r w:rsidRPr="004B6222">
        <w:rPr>
          <w:rFonts w:ascii="Times New Roman" w:hAnsi="Times New Roman" w:cs="Times New Roman"/>
          <w:i/>
          <w:iCs/>
          <w:sz w:val="24"/>
          <w:szCs w:val="24"/>
        </w:rPr>
        <w:t xml:space="preserve">tiyamah </w:t>
      </w:r>
      <w:r>
        <w:rPr>
          <w:rFonts w:ascii="Times New Roman" w:hAnsi="Times New Roman" w:cs="Times New Roman"/>
          <w:sz w:val="24"/>
          <w:szCs w:val="24"/>
        </w:rPr>
        <w:t xml:space="preserve">yang berfungsi </w:t>
      </w:r>
      <w:r w:rsidRPr="004B6222">
        <w:rPr>
          <w:rFonts w:ascii="Times New Roman" w:hAnsi="Times New Roman" w:cs="Times New Roman"/>
          <w:sz w:val="24"/>
          <w:szCs w:val="24"/>
        </w:rPr>
        <w:t>untuk tempat musyawarah dan k</w:t>
      </w:r>
      <w:r>
        <w:rPr>
          <w:rFonts w:ascii="Times New Roman" w:hAnsi="Times New Roman" w:cs="Times New Roman"/>
          <w:sz w:val="24"/>
          <w:szCs w:val="24"/>
        </w:rPr>
        <w:t xml:space="preserve">ajian-kajian keagamaan. Hal ini </w:t>
      </w:r>
      <w:r w:rsidRPr="004B6222">
        <w:rPr>
          <w:rFonts w:ascii="Times New Roman" w:hAnsi="Times New Roman" w:cs="Times New Roman"/>
          <w:sz w:val="24"/>
          <w:szCs w:val="24"/>
        </w:rPr>
        <w:t>dilakukan sebagai wujud keserius</w:t>
      </w:r>
      <w:r>
        <w:rPr>
          <w:rFonts w:ascii="Times New Roman" w:hAnsi="Times New Roman" w:cs="Times New Roman"/>
          <w:sz w:val="24"/>
          <w:szCs w:val="24"/>
        </w:rPr>
        <w:t xml:space="preserve">annya untuk masuk Islam. Karena </w:t>
      </w:r>
      <w:r w:rsidRPr="004B6222">
        <w:rPr>
          <w:rFonts w:ascii="Times New Roman" w:hAnsi="Times New Roman" w:cs="Times New Roman"/>
          <w:sz w:val="24"/>
          <w:szCs w:val="24"/>
        </w:rPr>
        <w:t>jasanya tersebut, Cardeel k</w:t>
      </w:r>
      <w:r>
        <w:rPr>
          <w:rFonts w:ascii="Times New Roman" w:hAnsi="Times New Roman" w:cs="Times New Roman"/>
          <w:sz w:val="24"/>
          <w:szCs w:val="24"/>
        </w:rPr>
        <w:t>emudian mendapat gelar Pangeran</w:t>
      </w:r>
      <w:r w:rsidRPr="004B6222">
        <w:rPr>
          <w:rFonts w:ascii="Times New Roman" w:hAnsi="Times New Roman" w:cs="Times New Roman"/>
          <w:sz w:val="24"/>
          <w:szCs w:val="24"/>
        </w:rPr>
        <w:t>Wiraguna</w:t>
      </w:r>
      <w:r w:rsidR="005F0DC5">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{"citationItems":[{"id":"ITEM-1","itemData":{"author":[{"dropping-particle":"","family":"Lukman Hakim","given":"","non-dropping-particle":"","parse-names":false,"suffix":""}],"id":"ITEM-1","issued":{"date-parts":[["2006"]]},"number-of-pages":"36","publisher":"Banten Heritage","publisher-place":"Serang","title":"Banten dalam Perjalanan Jurnalistik","type":"book"},"uris":["http://www.mendeley.com/documents/?uuid=cbc22e78-3688-4f0c-8fb9-09b1d11597fa"]}],"mendeley":{"formattedCitation":"(Lukman Hakim, 2006)","plainTextFormattedCitation":"(Lukman Hakim, 2006)","previouslyFormattedCitation":"(Lukman Hakim, 2006)"},"properties":{"noteIndex":0},"schema":"https://github.com/citation-style-language/schema/raw/master/csl-citation.json"}</w:instrText>
      </w:r>
      <w:r>
        <w:rPr>
          <w:rFonts w:ascii="Times New Roman" w:hAnsi="Times New Roman" w:cs="Times New Roman"/>
          <w:sz w:val="24"/>
          <w:szCs w:val="24"/>
        </w:rPr>
        <w:fldChar w:fldCharType="separate"/>
      </w:r>
      <w:r w:rsidRPr="00F53BCE">
        <w:rPr>
          <w:rFonts w:ascii="Times New Roman" w:hAnsi="Times New Roman" w:cs="Times New Roman"/>
          <w:noProof/>
          <w:sz w:val="24"/>
          <w:szCs w:val="24"/>
        </w:rPr>
        <w:t>(Lukman Hakim, 2006)</w:t>
      </w:r>
      <w:r>
        <w:rPr>
          <w:rFonts w:ascii="Times New Roman" w:hAnsi="Times New Roman" w:cs="Times New Roman"/>
          <w:sz w:val="24"/>
          <w:szCs w:val="24"/>
        </w:rPr>
        <w:fldChar w:fldCharType="end"/>
      </w:r>
      <w:r>
        <w:rPr>
          <w:rFonts w:ascii="Times New Roman" w:hAnsi="Times New Roman" w:cs="Times New Roman"/>
          <w:sz w:val="24"/>
          <w:szCs w:val="24"/>
        </w:rPr>
        <w:t>.</w:t>
      </w:r>
    </w:p>
    <w:p w14:paraId="13B1F4CD" w14:textId="0E1C21D2" w:rsidR="000F1B1B" w:rsidRPr="00A34999" w:rsidRDefault="000F1B1B" w:rsidP="00CD4E7E">
      <w:pPr>
        <w:pStyle w:val="ListParagraph"/>
        <w:numPr>
          <w:ilvl w:val="0"/>
          <w:numId w:val="2"/>
        </w:numPr>
        <w:spacing w:after="0" w:line="360" w:lineRule="auto"/>
        <w:ind w:left="709" w:hanging="283"/>
        <w:jc w:val="both"/>
        <w:rPr>
          <w:rFonts w:ascii="Times New Roman" w:hAnsi="Times New Roman" w:cs="Times New Roman"/>
          <w:b/>
          <w:sz w:val="24"/>
          <w:szCs w:val="24"/>
          <w:lang w:val="en-US"/>
        </w:rPr>
      </w:pPr>
      <w:r w:rsidRPr="00A34999">
        <w:rPr>
          <w:rFonts w:ascii="Times New Roman" w:hAnsi="Times New Roman" w:cs="Times New Roman"/>
          <w:b/>
          <w:sz w:val="24"/>
          <w:szCs w:val="24"/>
          <w:lang w:val="en-US"/>
        </w:rPr>
        <w:t xml:space="preserve">Budaya Belanda </w:t>
      </w:r>
      <w:r w:rsidR="00CD4E7E" w:rsidRPr="00A34999">
        <w:rPr>
          <w:rFonts w:ascii="Times New Roman" w:hAnsi="Times New Roman" w:cs="Times New Roman"/>
          <w:b/>
          <w:sz w:val="24"/>
          <w:szCs w:val="24"/>
          <w:lang w:val="en-US"/>
        </w:rPr>
        <w:t xml:space="preserve">Pada Arsitektur </w:t>
      </w:r>
      <w:r w:rsidRPr="00A34999">
        <w:rPr>
          <w:rFonts w:ascii="Times New Roman" w:hAnsi="Times New Roman" w:cs="Times New Roman"/>
          <w:b/>
          <w:sz w:val="24"/>
          <w:szCs w:val="24"/>
          <w:lang w:val="en-US"/>
        </w:rPr>
        <w:t xml:space="preserve">Masjid Agung Banten </w:t>
      </w:r>
    </w:p>
    <w:p w14:paraId="1957798C" w14:textId="77777777" w:rsidR="00CD4E7E" w:rsidRDefault="000F1B1B" w:rsidP="00CD4E7E">
      <w:pPr>
        <w:autoSpaceDE w:val="0"/>
        <w:autoSpaceDN w:val="0"/>
        <w:adjustRightInd w:val="0"/>
        <w:spacing w:after="0" w:line="360" w:lineRule="auto"/>
        <w:ind w:left="142" w:firstLine="709"/>
        <w:jc w:val="both"/>
        <w:rPr>
          <w:rFonts w:ascii="Times New Roman" w:hAnsi="Times New Roman" w:cs="Times New Roman"/>
          <w:sz w:val="24"/>
          <w:szCs w:val="24"/>
        </w:rPr>
      </w:pPr>
      <w:r w:rsidRPr="004B6222">
        <w:rPr>
          <w:rFonts w:ascii="Times New Roman" w:hAnsi="Times New Roman" w:cs="Times New Roman"/>
          <w:sz w:val="24"/>
          <w:szCs w:val="24"/>
          <w:lang w:val="en-US"/>
        </w:rPr>
        <w:t>Pada sisi timur masjid terdapat sebuah menara yang mirip mercusuar menjadi ciri khas</w:t>
      </w:r>
      <w:r w:rsidRPr="004B6222">
        <w:rPr>
          <w:rFonts w:ascii="Times New Roman" w:hAnsi="Times New Roman" w:cs="Times New Roman"/>
          <w:sz w:val="24"/>
          <w:szCs w:val="24"/>
        </w:rPr>
        <w:t xml:space="preserve"> </w:t>
      </w:r>
      <w:r w:rsidRPr="004B6222">
        <w:rPr>
          <w:rFonts w:ascii="Times New Roman" w:hAnsi="Times New Roman" w:cs="Times New Roman"/>
          <w:sz w:val="24"/>
          <w:szCs w:val="24"/>
          <w:lang w:val="en-US"/>
        </w:rPr>
        <w:t>Masjid Agung Banten. Terletak di sebelah timur masjid, menara ini terbuat dari batu bata, dengan diameter bagian bawahnya</w:t>
      </w:r>
      <w:r w:rsidRPr="00C01BD2">
        <w:rPr>
          <w:rFonts w:ascii="Times New Roman" w:hAnsi="Times New Roman" w:cs="Times New Roman"/>
          <w:sz w:val="24"/>
          <w:szCs w:val="24"/>
          <w:lang w:val="en-US"/>
        </w:rPr>
        <w:t xml:space="preserve"> kurang lebih 10 meter.</w:t>
      </w:r>
      <w:r w:rsidRPr="00C01BD2">
        <w:rPr>
          <w:rFonts w:ascii="Times New Roman" w:hAnsi="Times New Roman" w:cs="Times New Roman"/>
          <w:sz w:val="24"/>
          <w:szCs w:val="24"/>
        </w:rPr>
        <w:t xml:space="preserve"> Menurut Pijper,</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uliandi","given":"","non-dropping-particle":"","parse-names":false,"suffix":""}],"id":"ITEM-1","issued":{"date-parts":[["2007"]]},"publisher":"Ombak","publisher-place":"Yogyakarta","title":"Masjid Agung Banten: Nafas Sejarah dan Budaya","type":"book"},"uris":["http://www.mendeley.com/documents/?uuid=a6911b17-f74a-4ecc-bb4b-350657c73ffc"]}],"mendeley":{"formattedCitation":"(Juliandi, 2007)","plainTextFormattedCitation":"(Juliandi, 2007)","previouslyFormattedCitation":"(Juliandi, 2007)"},"properties":{"noteIndex":0},"schema":"https://github.com/citation-style-language/schema/raw/master/csl-citation.json"}</w:instrText>
      </w:r>
      <w:r>
        <w:rPr>
          <w:rFonts w:ascii="Times New Roman" w:hAnsi="Times New Roman" w:cs="Times New Roman"/>
          <w:sz w:val="24"/>
          <w:szCs w:val="24"/>
        </w:rPr>
        <w:fldChar w:fldCharType="separate"/>
      </w:r>
      <w:r w:rsidRPr="001253A2">
        <w:rPr>
          <w:rFonts w:ascii="Times New Roman" w:hAnsi="Times New Roman" w:cs="Times New Roman"/>
          <w:noProof/>
          <w:sz w:val="24"/>
          <w:szCs w:val="24"/>
        </w:rPr>
        <w:t>(Juliandi, 2007)</w:t>
      </w:r>
      <w:r>
        <w:rPr>
          <w:rFonts w:ascii="Times New Roman" w:hAnsi="Times New Roman" w:cs="Times New Roman"/>
          <w:sz w:val="24"/>
          <w:szCs w:val="24"/>
        </w:rPr>
        <w:fldChar w:fldCharType="end"/>
      </w:r>
      <w:r w:rsidRPr="00C01BD2">
        <w:rPr>
          <w:rFonts w:ascii="Times New Roman" w:hAnsi="Times New Roman" w:cs="Times New Roman"/>
          <w:sz w:val="24"/>
          <w:szCs w:val="24"/>
          <w:lang w:val="en-US"/>
        </w:rPr>
        <w:t xml:space="preserve"> </w:t>
      </w:r>
      <w:r w:rsidRPr="00C01BD2">
        <w:rPr>
          <w:rFonts w:ascii="Times New Roman" w:hAnsi="Times New Roman" w:cs="Times New Roman"/>
          <w:sz w:val="24"/>
          <w:szCs w:val="24"/>
        </w:rPr>
        <w:t xml:space="preserve">menara  Masjid Agung Banten yang berbentuk segi delapan itu mengingatkan pada bentukmercusuar,khususnya Mercusuar Belanda. Saat ini ada bukti peninggalan mercusuar  buatan Belanda di Anyer sebelah barat Serang dari abad ke-19, yakni bangunan mercusuar yang dalam beberapa hal memiliki kemiripan dengan Menara Masjid Agung Banten. </w:t>
      </w:r>
    </w:p>
    <w:p w14:paraId="41AFB475" w14:textId="77777777" w:rsidR="00CD4E7E" w:rsidRDefault="000F1B1B" w:rsidP="00CD4E7E">
      <w:pPr>
        <w:autoSpaceDE w:val="0"/>
        <w:autoSpaceDN w:val="0"/>
        <w:adjustRightInd w:val="0"/>
        <w:spacing w:after="0" w:line="360" w:lineRule="auto"/>
        <w:ind w:left="142" w:firstLine="709"/>
        <w:jc w:val="both"/>
        <w:rPr>
          <w:rFonts w:ascii="Times New Roman" w:hAnsi="Times New Roman" w:cs="Times New Roman"/>
          <w:sz w:val="24"/>
          <w:szCs w:val="24"/>
        </w:rPr>
      </w:pPr>
      <w:r w:rsidRPr="00C01BD2">
        <w:rPr>
          <w:rFonts w:ascii="Times New Roman" w:hAnsi="Times New Roman" w:cs="Times New Roman"/>
          <w:sz w:val="24"/>
          <w:szCs w:val="24"/>
        </w:rPr>
        <w:t xml:space="preserve">Bentuk tersebut lazim ditemukan di Negeri Belanda, seperti segi </w:t>
      </w:r>
      <w:r w:rsidRPr="00032502">
        <w:rPr>
          <w:rFonts w:ascii="Times New Roman" w:hAnsi="Times New Roman" w:cs="Times New Roman"/>
          <w:sz w:val="24"/>
          <w:szCs w:val="24"/>
        </w:rPr>
        <w:t xml:space="preserve">delapan, pintu lengkung bagian atas, konstruksi tangga melingkar seperti spiral, dan kepalanya memiliki dua tingkat. Dari sini, banyak pendapat yang menyimpulkan bahwa pembangunan menara segi delapan dan beberapa tiang penyangga atap </w:t>
      </w:r>
      <w:r w:rsidRPr="00032502">
        <w:rPr>
          <w:rFonts w:ascii="Times New Roman" w:hAnsi="Times New Roman" w:cs="Times New Roman"/>
          <w:sz w:val="24"/>
          <w:szCs w:val="24"/>
        </w:rPr>
        <w:lastRenderedPageBreak/>
        <w:t xml:space="preserve">masjid yang juga bersegi delapan dipengaruhi arsitektur Belanda. Bangunan lain di komplek Masjid Agung Banten adalah tiyamah, yaitu bangunan tambahan yang terletak di selatan masjid, yang dahulu digunakan sebagai tempat bermusyawarah dan berdiskusi soal-soal keagamaan. Denah bangunan empat persegi panjang berukuran 19,5 x 6,5 x 11,5 m dan terdiri dari dua tingkat. Masing-masing tingkat mempunyai tiga ruangan berderet dari barat-timur. Ukuran ruangan barat dan timur masing-masing 5,62 x 5,30 m, sedangkan ruang tengah 7,25 x 5,60 m. Atap tiyamah </w:t>
      </w:r>
      <w:r w:rsidRPr="00E43955">
        <w:rPr>
          <w:rFonts w:ascii="Times New Roman" w:hAnsi="Times New Roman" w:cs="Times New Roman"/>
          <w:sz w:val="24"/>
          <w:szCs w:val="24"/>
        </w:rPr>
        <w:t xml:space="preserve">berbentuk limasan dan ditunjang oleh dinding-dindingnya </w:t>
      </w:r>
    </w:p>
    <w:p w14:paraId="09B1023F" w14:textId="77777777" w:rsidR="00CD4E7E" w:rsidRDefault="000F1B1B" w:rsidP="00CD4E7E">
      <w:pPr>
        <w:autoSpaceDE w:val="0"/>
        <w:autoSpaceDN w:val="0"/>
        <w:adjustRightInd w:val="0"/>
        <w:spacing w:after="0" w:line="360" w:lineRule="auto"/>
        <w:ind w:left="142" w:firstLine="709"/>
        <w:jc w:val="both"/>
        <w:rPr>
          <w:rFonts w:ascii="Times New Roman" w:hAnsi="Times New Roman" w:cs="Times New Roman"/>
          <w:sz w:val="24"/>
          <w:szCs w:val="24"/>
        </w:rPr>
      </w:pPr>
      <w:r w:rsidRPr="00E43955">
        <w:rPr>
          <w:rFonts w:ascii="Times New Roman" w:hAnsi="Times New Roman" w:cs="Times New Roman"/>
          <w:sz w:val="24"/>
          <w:szCs w:val="24"/>
        </w:rPr>
        <w:t xml:space="preserve">Pintu masuk utama berada di dinding selatan (muka) </w:t>
      </w:r>
      <w:r>
        <w:rPr>
          <w:rFonts w:ascii="Times New Roman" w:hAnsi="Times New Roman" w:cs="Times New Roman"/>
          <w:sz w:val="24"/>
          <w:szCs w:val="24"/>
        </w:rPr>
        <w:t xml:space="preserve">berbentuk empat </w:t>
      </w:r>
      <w:r w:rsidRPr="00E43955">
        <w:rPr>
          <w:rFonts w:ascii="Times New Roman" w:hAnsi="Times New Roman" w:cs="Times New Roman"/>
          <w:sz w:val="24"/>
          <w:szCs w:val="24"/>
        </w:rPr>
        <w:t>persegi dengan ukuran 192 x 149 cm, memiliki dua daun pintu. Pintu tersebut menuju ke ruang utama dengan lantai tegel merah hati berukuran 40 x 40 cm. Pada ruang tengah terdapat jendela berukuran 125 x 125 cm dengan dua daun jendela dan mengapit pintu masuk, dan mempunyai jeruji besi. Dinding utara (belakang) terdapat pintu tanpa daun pintu yang menghubungkan tiyamah dengan pemakaman selatan dilengkapi dua anak tangga, karena pemakaman lebih tinggi dari tiyamah. Pintu yang terdapat pada ruang barat dan timur masing-masing terdiri dari dua daun pintu dan ukurannya sama dengan pintu utama. Jendela pada tiap-tiap ruangan terdapat dua buah. Selain itu terdapat pula tangga kayu dua buah menuju tingkat dua.</w:t>
      </w:r>
    </w:p>
    <w:p w14:paraId="4394A838" w14:textId="77777777" w:rsidR="00CD4E7E" w:rsidRDefault="000F1B1B" w:rsidP="00CD4E7E">
      <w:pPr>
        <w:autoSpaceDE w:val="0"/>
        <w:autoSpaceDN w:val="0"/>
        <w:adjustRightInd w:val="0"/>
        <w:spacing w:after="0" w:line="360" w:lineRule="auto"/>
        <w:ind w:left="142"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E43955">
        <w:rPr>
          <w:rFonts w:ascii="Times New Roman" w:hAnsi="Times New Roman" w:cs="Times New Roman"/>
          <w:sz w:val="24"/>
          <w:szCs w:val="24"/>
        </w:rPr>
        <w:t>Lantai tingkat dua terbuat dari papan. Pintu pada tingkat dua</w:t>
      </w:r>
      <w:r>
        <w:rPr>
          <w:rFonts w:ascii="Times New Roman" w:hAnsi="Times New Roman" w:cs="Times New Roman"/>
          <w:sz w:val="24"/>
          <w:szCs w:val="24"/>
        </w:rPr>
        <w:t xml:space="preserve"> </w:t>
      </w:r>
      <w:r w:rsidRPr="00E43955">
        <w:rPr>
          <w:rFonts w:ascii="Times New Roman" w:hAnsi="Times New Roman" w:cs="Times New Roman"/>
          <w:sz w:val="24"/>
          <w:szCs w:val="24"/>
        </w:rPr>
        <w:t>ada empat buah, dua buah di ruang bar</w:t>
      </w:r>
      <w:r>
        <w:rPr>
          <w:rFonts w:ascii="Times New Roman" w:hAnsi="Times New Roman" w:cs="Times New Roman"/>
          <w:sz w:val="24"/>
          <w:szCs w:val="24"/>
        </w:rPr>
        <w:t xml:space="preserve">at dan dua lagi di ruang timur, </w:t>
      </w:r>
      <w:r w:rsidRPr="00E43955">
        <w:rPr>
          <w:rFonts w:ascii="Times New Roman" w:hAnsi="Times New Roman" w:cs="Times New Roman"/>
          <w:sz w:val="24"/>
          <w:szCs w:val="24"/>
        </w:rPr>
        <w:t>serta saling berhadapan berukuran</w:t>
      </w:r>
      <w:r>
        <w:rPr>
          <w:rFonts w:ascii="Times New Roman" w:hAnsi="Times New Roman" w:cs="Times New Roman"/>
          <w:sz w:val="24"/>
          <w:szCs w:val="24"/>
        </w:rPr>
        <w:t xml:space="preserve"> 374 x 167 cm. Pada tingkat ini </w:t>
      </w:r>
      <w:r w:rsidRPr="00E43955">
        <w:rPr>
          <w:rFonts w:ascii="Times New Roman" w:hAnsi="Times New Roman" w:cs="Times New Roman"/>
          <w:sz w:val="24"/>
          <w:szCs w:val="24"/>
        </w:rPr>
        <w:t xml:space="preserve">jendelanya ada sebelas buah terdiri </w:t>
      </w:r>
      <w:r>
        <w:rPr>
          <w:rFonts w:ascii="Times New Roman" w:hAnsi="Times New Roman" w:cs="Times New Roman"/>
          <w:sz w:val="24"/>
          <w:szCs w:val="24"/>
        </w:rPr>
        <w:t xml:space="preserve">dari empat di ruang barat, tiga </w:t>
      </w:r>
      <w:r w:rsidRPr="00E43955">
        <w:rPr>
          <w:rFonts w:ascii="Times New Roman" w:hAnsi="Times New Roman" w:cs="Times New Roman"/>
          <w:sz w:val="24"/>
          <w:szCs w:val="24"/>
        </w:rPr>
        <w:t>buah di ruang tengah, dan empat lagi di ruang timur. Bahan jendela</w:t>
      </w:r>
      <w:r>
        <w:rPr>
          <w:rFonts w:ascii="Times New Roman" w:hAnsi="Times New Roman" w:cs="Times New Roman"/>
          <w:sz w:val="24"/>
          <w:szCs w:val="24"/>
        </w:rPr>
        <w:t xml:space="preserve"> </w:t>
      </w:r>
      <w:r w:rsidRPr="00E43955">
        <w:rPr>
          <w:rFonts w:ascii="Times New Roman" w:hAnsi="Times New Roman" w:cs="Times New Roman"/>
          <w:sz w:val="24"/>
          <w:szCs w:val="24"/>
        </w:rPr>
        <w:t>dari kaca bening dan di beri teralis.</w:t>
      </w:r>
      <w:r w:rsidR="00CD4E7E">
        <w:rPr>
          <w:rFonts w:ascii="Times New Roman" w:hAnsi="Times New Roman" w:cs="Times New Roman"/>
          <w:sz w:val="24"/>
          <w:szCs w:val="24"/>
          <w:lang w:val="en-US"/>
        </w:rPr>
        <w:t xml:space="preserve"> </w:t>
      </w:r>
      <w:r w:rsidRPr="00E43955">
        <w:rPr>
          <w:rFonts w:ascii="Times New Roman" w:hAnsi="Times New Roman" w:cs="Times New Roman"/>
          <w:sz w:val="24"/>
          <w:szCs w:val="24"/>
          <w:lang w:val="en-US"/>
        </w:rPr>
        <w:t>Untuk mencapai ujung menara, ada 83 buah anak tangga yang</w:t>
      </w:r>
      <w:r w:rsidRPr="00032502">
        <w:rPr>
          <w:rFonts w:ascii="Times New Roman" w:hAnsi="Times New Roman" w:cs="Times New Roman"/>
          <w:sz w:val="24"/>
          <w:szCs w:val="24"/>
          <w:lang w:val="en-US"/>
        </w:rPr>
        <w:t xml:space="preserve"> harus ditapaki dan melewati lorong yang hanya dapat dilewati oleh satu orang. Dari atas menara ini, dapat melihat pemandangan di sekitar masjid dan perairan lepas pantai, karena jarak antara menara dengan laut hanya sekitar 1,5 km. </w:t>
      </w:r>
      <w:r w:rsidRPr="00D00588">
        <w:rPr>
          <w:rFonts w:ascii="Times New Roman" w:hAnsi="Times New Roman" w:cs="Times New Roman"/>
          <w:sz w:val="24"/>
          <w:szCs w:val="24"/>
          <w:lang w:val="en-US"/>
        </w:rPr>
        <w:t>Selain digunakan sebagai tempang mengumandangkan adzan, menara ini juga digunakan sebagai tempat menyimpan senjata dan sebagai menara pengawas pada m</w:t>
      </w:r>
      <w:r w:rsidR="00CD4E7E">
        <w:rPr>
          <w:rFonts w:ascii="Times New Roman" w:hAnsi="Times New Roman" w:cs="Times New Roman"/>
          <w:sz w:val="24"/>
          <w:szCs w:val="24"/>
          <w:lang w:val="en-US"/>
        </w:rPr>
        <w:t>asa kolonial Belanda.</w:t>
      </w:r>
    </w:p>
    <w:p w14:paraId="06AB5D4F" w14:textId="1A7E1051" w:rsidR="004A43FA" w:rsidRPr="00A34999" w:rsidRDefault="000F1B1B" w:rsidP="00A34999">
      <w:pPr>
        <w:autoSpaceDE w:val="0"/>
        <w:autoSpaceDN w:val="0"/>
        <w:adjustRightInd w:val="0"/>
        <w:spacing w:after="0" w:line="360" w:lineRule="auto"/>
        <w:ind w:left="142" w:firstLine="709"/>
        <w:jc w:val="both"/>
        <w:rPr>
          <w:rFonts w:ascii="Times New Roman" w:hAnsi="Times New Roman" w:cs="Times New Roman"/>
          <w:sz w:val="24"/>
          <w:szCs w:val="24"/>
        </w:rPr>
      </w:pPr>
      <w:r w:rsidRPr="00D00588">
        <w:rPr>
          <w:rFonts w:ascii="Times New Roman" w:hAnsi="Times New Roman" w:cs="Times New Roman"/>
          <w:sz w:val="24"/>
          <w:szCs w:val="24"/>
        </w:rPr>
        <w:lastRenderedPageBreak/>
        <w:t>Alya Nadia mengatakan, “Dahulu mena</w:t>
      </w:r>
      <w:r>
        <w:rPr>
          <w:rFonts w:ascii="Times New Roman" w:hAnsi="Times New Roman" w:cs="Times New Roman"/>
          <w:sz w:val="24"/>
          <w:szCs w:val="24"/>
        </w:rPr>
        <w:t xml:space="preserve">ra tersebut difungsikan sebagai </w:t>
      </w:r>
      <w:r w:rsidRPr="00D00588">
        <w:rPr>
          <w:rFonts w:ascii="Times New Roman" w:hAnsi="Times New Roman" w:cs="Times New Roman"/>
          <w:sz w:val="24"/>
          <w:szCs w:val="24"/>
        </w:rPr>
        <w:t>tempat untuk mengumandangkan adzan, seperti layaknya fungsi menara Masjid Agung Banten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penulisa ini untuk membahas dan mendefinisikan gaya arsitektur pada Masjid Kasunyatan yang merupakan masjid pertama dan tertua di Propinsi Banten. Masjid ini dibangun pada masa kesultanan Sultan Maulana Yusuf yaitu antara tahun 1522-1570 M. Masjid ini termasuk ke dalam masjid kuno nusantara sehingga memiliki beberapa gaya arsitektur spesifik yang merupakan ciri khas dari masjid kuno nusantara seperti bentuk atap, bentuk bangunan, keberadaan masjid, kolam, menara, dan lain-lain. Gaya arsitektur ini memiliki beberapa kesamaan dengan masjid kuno lainnya seperti Masjid Agung Banten. Juga sebaliknya, memiliki beberapa perbedaan dengan masjid zaman sekarang. Analisis dilaksanakan dengan mencari literatur yang berada di internet. Kemudian pendefinisian lebih lanjut unsur-unsur masjid yan terdapat di Masjid Kasunyatan","author":[{"dropping-particle":"","family":"Alya Nadya","given":"","non-dropping-particle":"","parse-names":false,"suffix":""}],"container-title":"Prosiding Seminar Heritage","id":"ITEM-1","issued":{"date-parts":[["2017"]]},"page":"314,313","title":"Gaya Arsitektur Masjid Kasunyatan, Masjid Tertua di Banten","type":"article-journal"},"uris":["http://www.mendeley.com/documents/?uuid=e59623c2-8bd6-437b-a16f-5835397ff841"]}],"mendeley":{"formattedCitation":"(Alya Nadya, 2017)","plainTextFormattedCitation":"(Alya Nadya, 2017)","previouslyFormattedCitation":"(Alya Nadya, 2017)"},"properties":{"noteIndex":0},"schema":"https://github.com/citation-style-language/schema/raw/master/csl-citation.json"}</w:instrText>
      </w:r>
      <w:r>
        <w:rPr>
          <w:rFonts w:ascii="Times New Roman" w:hAnsi="Times New Roman" w:cs="Times New Roman"/>
          <w:sz w:val="24"/>
          <w:szCs w:val="24"/>
        </w:rPr>
        <w:fldChar w:fldCharType="separate"/>
      </w:r>
      <w:r w:rsidRPr="00D1289E">
        <w:rPr>
          <w:rFonts w:ascii="Times New Roman" w:hAnsi="Times New Roman" w:cs="Times New Roman"/>
          <w:noProof/>
          <w:sz w:val="24"/>
          <w:szCs w:val="24"/>
        </w:rPr>
        <w:t>(Alya Nadya, 2017)</w:t>
      </w:r>
      <w:r>
        <w:rPr>
          <w:rFonts w:ascii="Times New Roman" w:hAnsi="Times New Roman" w:cs="Times New Roman"/>
          <w:sz w:val="24"/>
          <w:szCs w:val="24"/>
        </w:rPr>
        <w:fldChar w:fldCharType="end"/>
      </w:r>
      <w:r w:rsidRPr="00D00588">
        <w:rPr>
          <w:rFonts w:ascii="Times New Roman" w:hAnsi="Times New Roman" w:cs="Times New Roman"/>
          <w:sz w:val="24"/>
          <w:szCs w:val="24"/>
        </w:rPr>
        <w:t xml:space="preserve">. </w:t>
      </w:r>
      <w:r w:rsidRPr="00D00588">
        <w:rPr>
          <w:rFonts w:ascii="Times New Roman" w:hAnsi="Times New Roman" w:cs="Times New Roman"/>
          <w:sz w:val="24"/>
          <w:szCs w:val="24"/>
          <w:lang w:eastAsia="id-ID"/>
        </w:rPr>
        <w:t>Bentuk tubuh menara segi delapan dan mengecil pada</w:t>
      </w:r>
      <w:r>
        <w:rPr>
          <w:rFonts w:ascii="Times New Roman" w:hAnsi="Times New Roman" w:cs="Times New Roman"/>
          <w:sz w:val="24"/>
          <w:szCs w:val="24"/>
          <w:lang w:eastAsia="id-ID"/>
        </w:rPr>
        <w:t xml:space="preserve"> </w:t>
      </w:r>
      <w:r w:rsidRPr="00D00588">
        <w:rPr>
          <w:rFonts w:ascii="Times New Roman" w:hAnsi="Times New Roman" w:cs="Times New Roman"/>
          <w:sz w:val="24"/>
          <w:szCs w:val="24"/>
          <w:lang w:eastAsia="id-ID"/>
        </w:rPr>
        <w:t>bagian atasnya serta pada dasar tubu</w:t>
      </w:r>
      <w:r>
        <w:rPr>
          <w:rFonts w:ascii="Times New Roman" w:hAnsi="Times New Roman" w:cs="Times New Roman"/>
          <w:sz w:val="24"/>
          <w:szCs w:val="24"/>
          <w:lang w:eastAsia="id-ID"/>
        </w:rPr>
        <w:t xml:space="preserve">h terdapat pelipit. Pintu masuk ke </w:t>
      </w:r>
      <w:r w:rsidRPr="00D00588">
        <w:rPr>
          <w:rFonts w:ascii="Times New Roman" w:hAnsi="Times New Roman" w:cs="Times New Roman"/>
          <w:sz w:val="24"/>
          <w:szCs w:val="24"/>
          <w:lang w:eastAsia="id-ID"/>
        </w:rPr>
        <w:t>tubuh menara terdapat di sisi ut</w:t>
      </w:r>
      <w:r>
        <w:rPr>
          <w:rFonts w:ascii="Times New Roman" w:hAnsi="Times New Roman" w:cs="Times New Roman"/>
          <w:sz w:val="24"/>
          <w:szCs w:val="24"/>
          <w:lang w:eastAsia="id-ID"/>
        </w:rPr>
        <w:t xml:space="preserve">ara berukuran tinggi 188 cm dan </w:t>
      </w:r>
      <w:r w:rsidRPr="00D00588">
        <w:rPr>
          <w:rFonts w:ascii="Times New Roman" w:hAnsi="Times New Roman" w:cs="Times New Roman"/>
          <w:sz w:val="24"/>
          <w:szCs w:val="24"/>
          <w:lang w:eastAsia="id-ID"/>
        </w:rPr>
        <w:t>lebar 66 cm dengan daun pintu dari</w:t>
      </w:r>
      <w:r>
        <w:rPr>
          <w:rFonts w:ascii="Times New Roman" w:hAnsi="Times New Roman" w:cs="Times New Roman"/>
          <w:sz w:val="24"/>
          <w:szCs w:val="24"/>
          <w:lang w:eastAsia="id-ID"/>
        </w:rPr>
        <w:t xml:space="preserve"> perigi besi dan atasnya berupa </w:t>
      </w:r>
      <w:r w:rsidRPr="00D00588">
        <w:rPr>
          <w:rFonts w:ascii="Times New Roman" w:hAnsi="Times New Roman" w:cs="Times New Roman"/>
          <w:sz w:val="24"/>
          <w:szCs w:val="24"/>
          <w:lang w:eastAsia="id-ID"/>
        </w:rPr>
        <w:t>lengkungan dan di tengah lengkung</w:t>
      </w:r>
      <w:r>
        <w:rPr>
          <w:rFonts w:ascii="Times New Roman" w:hAnsi="Times New Roman" w:cs="Times New Roman"/>
          <w:sz w:val="24"/>
          <w:szCs w:val="24"/>
          <w:lang w:eastAsia="id-ID"/>
        </w:rPr>
        <w:t xml:space="preserve">an tersebut terdapat panil segi </w:t>
      </w:r>
      <w:r w:rsidRPr="00D00588">
        <w:rPr>
          <w:rFonts w:ascii="Times New Roman" w:hAnsi="Times New Roman" w:cs="Times New Roman"/>
          <w:sz w:val="24"/>
          <w:szCs w:val="24"/>
          <w:lang w:eastAsia="id-ID"/>
        </w:rPr>
        <w:t>empat. Di depan pintu masuk te</w:t>
      </w:r>
      <w:r>
        <w:rPr>
          <w:rFonts w:ascii="Times New Roman" w:hAnsi="Times New Roman" w:cs="Times New Roman"/>
          <w:sz w:val="24"/>
          <w:szCs w:val="24"/>
          <w:lang w:eastAsia="id-ID"/>
        </w:rPr>
        <w:t xml:space="preserve">rdapat tangga dengan empat anak </w:t>
      </w:r>
      <w:r w:rsidRPr="00D00588">
        <w:rPr>
          <w:rFonts w:ascii="Times New Roman" w:hAnsi="Times New Roman" w:cs="Times New Roman"/>
          <w:sz w:val="24"/>
          <w:szCs w:val="24"/>
          <w:lang w:eastAsia="id-ID"/>
        </w:rPr>
        <w:t>tangga dengan pipi tangga berbentu</w:t>
      </w:r>
      <w:r>
        <w:rPr>
          <w:rFonts w:ascii="Times New Roman" w:hAnsi="Times New Roman" w:cs="Times New Roman"/>
          <w:sz w:val="24"/>
          <w:szCs w:val="24"/>
          <w:lang w:eastAsia="id-ID"/>
        </w:rPr>
        <w:t xml:space="preserve">k empat persegi. Dari kiri-kanan </w:t>
      </w:r>
      <w:r w:rsidRPr="00D00588">
        <w:rPr>
          <w:rFonts w:ascii="Times New Roman" w:hAnsi="Times New Roman" w:cs="Times New Roman"/>
          <w:sz w:val="24"/>
          <w:szCs w:val="24"/>
          <w:lang w:eastAsia="id-ID"/>
        </w:rPr>
        <w:t>pintu terdapat tiga tiang</w:t>
      </w:r>
      <w:r>
        <w:rPr>
          <w:rFonts w:ascii="Times New Roman" w:hAnsi="Times New Roman" w:cs="Times New Roman"/>
          <w:sz w:val="24"/>
          <w:szCs w:val="24"/>
          <w:lang w:eastAsia="id-ID"/>
        </w:rPr>
        <w:t xml:space="preserve"> segi delapan. Pada setiap sisi </w:t>
      </w:r>
      <w:r w:rsidRPr="00D00588">
        <w:rPr>
          <w:rFonts w:ascii="Times New Roman" w:hAnsi="Times New Roman" w:cs="Times New Roman"/>
          <w:sz w:val="24"/>
          <w:szCs w:val="24"/>
          <w:lang w:eastAsia="id-ID"/>
        </w:rPr>
        <w:t>menara sejajar dengan pint</w:t>
      </w:r>
      <w:r>
        <w:rPr>
          <w:rFonts w:ascii="Times New Roman" w:hAnsi="Times New Roman" w:cs="Times New Roman"/>
          <w:sz w:val="24"/>
          <w:szCs w:val="24"/>
          <w:lang w:eastAsia="id-ID"/>
        </w:rPr>
        <w:t>u terdapat hiasan empat persegi pan</w:t>
      </w:r>
      <w:r w:rsidRPr="00D00588">
        <w:rPr>
          <w:rFonts w:ascii="Times New Roman" w:hAnsi="Times New Roman" w:cs="Times New Roman"/>
          <w:sz w:val="24"/>
          <w:szCs w:val="24"/>
          <w:lang w:eastAsia="id-ID"/>
        </w:rPr>
        <w:t>jang (12 buah) berjajar emp</w:t>
      </w:r>
      <w:r>
        <w:rPr>
          <w:rFonts w:ascii="Times New Roman" w:hAnsi="Times New Roman" w:cs="Times New Roman"/>
          <w:sz w:val="24"/>
          <w:szCs w:val="24"/>
          <w:lang w:eastAsia="id-ID"/>
        </w:rPr>
        <w:t xml:space="preserve">at-empat ke samping dan tiga ke </w:t>
      </w:r>
      <w:r w:rsidRPr="00D00588">
        <w:rPr>
          <w:rFonts w:ascii="Times New Roman" w:hAnsi="Times New Roman" w:cs="Times New Roman"/>
          <w:sz w:val="24"/>
          <w:szCs w:val="24"/>
          <w:lang w:eastAsia="id-ID"/>
        </w:rPr>
        <w:t>bawah. Di antara jajaran yang ke</w:t>
      </w:r>
      <w:r>
        <w:rPr>
          <w:rFonts w:ascii="Times New Roman" w:hAnsi="Times New Roman" w:cs="Times New Roman"/>
          <w:sz w:val="24"/>
          <w:szCs w:val="24"/>
          <w:lang w:eastAsia="id-ID"/>
        </w:rPr>
        <w:t xml:space="preserve"> bawah ada bentuk bujur sangkar </w:t>
      </w:r>
      <w:r w:rsidRPr="00D00588">
        <w:rPr>
          <w:rFonts w:ascii="Times New Roman" w:hAnsi="Times New Roman" w:cs="Times New Roman"/>
          <w:sz w:val="24"/>
          <w:szCs w:val="24"/>
          <w:lang w:eastAsia="id-ID"/>
        </w:rPr>
        <w:t>berjajar tiga-tiga ke samping da</w:t>
      </w:r>
      <w:r>
        <w:rPr>
          <w:rFonts w:ascii="Times New Roman" w:hAnsi="Times New Roman" w:cs="Times New Roman"/>
          <w:sz w:val="24"/>
          <w:szCs w:val="24"/>
          <w:lang w:eastAsia="id-ID"/>
        </w:rPr>
        <w:t xml:space="preserve">n dua ke bawah. Di atas jajaran </w:t>
      </w:r>
      <w:r w:rsidRPr="00D00588">
        <w:rPr>
          <w:rFonts w:ascii="Times New Roman" w:hAnsi="Times New Roman" w:cs="Times New Roman"/>
          <w:sz w:val="24"/>
          <w:szCs w:val="24"/>
          <w:lang w:eastAsia="id-ID"/>
        </w:rPr>
        <w:t>persegi panjang dalam posisi horizo</w:t>
      </w:r>
      <w:r>
        <w:rPr>
          <w:rFonts w:ascii="Times New Roman" w:hAnsi="Times New Roman" w:cs="Times New Roman"/>
          <w:sz w:val="24"/>
          <w:szCs w:val="24"/>
          <w:lang w:eastAsia="id-ID"/>
        </w:rPr>
        <w:t xml:space="preserve">ntal, terdapat hiasan tumpal di </w:t>
      </w:r>
      <w:r w:rsidRPr="00D00588">
        <w:rPr>
          <w:rFonts w:ascii="Times New Roman" w:hAnsi="Times New Roman" w:cs="Times New Roman"/>
          <w:sz w:val="24"/>
          <w:szCs w:val="24"/>
          <w:lang w:eastAsia="id-ID"/>
        </w:rPr>
        <w:t>sekeliling tubuh menara, lubang-lubang yang melingkar seperti</w:t>
      </w:r>
      <w:r w:rsidR="00CD4E7E">
        <w:rPr>
          <w:rFonts w:ascii="Times New Roman" w:hAnsi="Times New Roman" w:cs="Times New Roman"/>
          <w:sz w:val="24"/>
          <w:szCs w:val="24"/>
          <w:lang w:val="en-US"/>
        </w:rPr>
        <w:t xml:space="preserve"> </w:t>
      </w:r>
      <w:r w:rsidRPr="00D00588">
        <w:rPr>
          <w:rFonts w:ascii="Times New Roman" w:hAnsi="Times New Roman" w:cs="Times New Roman"/>
          <w:sz w:val="24"/>
          <w:szCs w:val="24"/>
          <w:lang w:eastAsia="id-ID"/>
        </w:rPr>
        <w:t>spiral, kemudian tumpal lagi, dan terakhir berupa</w:t>
      </w:r>
      <w:r>
        <w:rPr>
          <w:rFonts w:ascii="Times New Roman" w:hAnsi="Times New Roman" w:cs="Times New Roman"/>
          <w:sz w:val="23"/>
          <w:szCs w:val="23"/>
          <w:lang w:eastAsia="id-ID"/>
        </w:rPr>
        <w:t xml:space="preserve"> pelipit.</w:t>
      </w:r>
      <w:r w:rsidR="00A278C5">
        <w:rPr>
          <w:rFonts w:ascii="Times New Roman" w:hAnsi="Times New Roman" w:cs="Times New Roman"/>
          <w:sz w:val="23"/>
          <w:szCs w:val="23"/>
          <w:lang w:val="en-US" w:eastAsia="id-ID"/>
        </w:rPr>
        <w:t xml:space="preserve"> </w:t>
      </w:r>
      <w:r>
        <w:rPr>
          <w:rFonts w:ascii="Times New Roman" w:hAnsi="Times New Roman" w:cs="Times New Roman"/>
          <w:sz w:val="24"/>
          <w:szCs w:val="24"/>
        </w:rPr>
        <w:t>Sekarang menara tidak lagi difungsikan sebagai tempat untuk mengumandangkan adzan, kecuali ketika akan melaksanakan shalat Jum’at, menara difungsikan seperti terdahulu, yaitu sebagai tempat mengumandangkan adzan.</w:t>
      </w:r>
    </w:p>
    <w:p w14:paraId="6B3381DD" w14:textId="6ED78E6A" w:rsidR="000F1B1B" w:rsidRPr="00A34999" w:rsidRDefault="000F1B1B" w:rsidP="00CD4E7E">
      <w:pPr>
        <w:pStyle w:val="ListParagraph"/>
        <w:numPr>
          <w:ilvl w:val="0"/>
          <w:numId w:val="2"/>
        </w:numPr>
        <w:spacing w:after="0" w:line="360" w:lineRule="auto"/>
        <w:ind w:left="709" w:hanging="283"/>
        <w:jc w:val="both"/>
        <w:rPr>
          <w:rFonts w:ascii="Times New Roman" w:hAnsi="Times New Roman" w:cs="Times New Roman"/>
          <w:b/>
          <w:sz w:val="24"/>
          <w:szCs w:val="24"/>
          <w:lang w:val="en-US"/>
        </w:rPr>
      </w:pPr>
      <w:r w:rsidRPr="00A34999">
        <w:rPr>
          <w:rFonts w:ascii="Times New Roman" w:hAnsi="Times New Roman" w:cs="Times New Roman"/>
          <w:b/>
          <w:sz w:val="24"/>
          <w:szCs w:val="24"/>
          <w:lang w:val="en-US"/>
        </w:rPr>
        <w:t xml:space="preserve">Budaya Arab </w:t>
      </w:r>
      <w:r w:rsidR="00CD4E7E" w:rsidRPr="00A34999">
        <w:rPr>
          <w:rFonts w:ascii="Times New Roman" w:hAnsi="Times New Roman" w:cs="Times New Roman"/>
          <w:b/>
          <w:sz w:val="24"/>
          <w:szCs w:val="24"/>
          <w:lang w:val="en-US"/>
        </w:rPr>
        <w:t xml:space="preserve">Pada Arsitektur </w:t>
      </w:r>
      <w:r w:rsidRPr="00A34999">
        <w:rPr>
          <w:rFonts w:ascii="Times New Roman" w:hAnsi="Times New Roman" w:cs="Times New Roman"/>
          <w:b/>
          <w:sz w:val="24"/>
          <w:szCs w:val="24"/>
          <w:lang w:val="en-US"/>
        </w:rPr>
        <w:t xml:space="preserve">Masjid Agung Banten </w:t>
      </w:r>
    </w:p>
    <w:p w14:paraId="015362C1" w14:textId="77777777" w:rsidR="005F0DC5" w:rsidRDefault="000F1B1B" w:rsidP="005F0DC5">
      <w:pPr>
        <w:autoSpaceDE w:val="0"/>
        <w:autoSpaceDN w:val="0"/>
        <w:adjustRightInd w:val="0"/>
        <w:spacing w:after="0" w:line="360" w:lineRule="auto"/>
        <w:ind w:left="142" w:firstLine="709"/>
        <w:jc w:val="both"/>
        <w:rPr>
          <w:rFonts w:ascii="Times New Roman" w:hAnsi="Times New Roman" w:cs="Times New Roman"/>
          <w:sz w:val="24"/>
          <w:szCs w:val="24"/>
          <w:lang w:eastAsia="id-ID"/>
        </w:rPr>
      </w:pPr>
      <w:r w:rsidRPr="00413C0B">
        <w:rPr>
          <w:rFonts w:ascii="Times New Roman" w:hAnsi="Times New Roman" w:cs="Times New Roman"/>
          <w:sz w:val="24"/>
          <w:szCs w:val="24"/>
          <w:lang w:val="en-US"/>
        </w:rPr>
        <w:t xml:space="preserve">Masjid banten ini juga memiliki pintu yang unik. Pintu masuk masjid di sisi depan berjumlah enam buah yang melambangkan rukun Iman. Pintu Masjid Banten ini sengaja dibuatrelatif pendek, dengan maksud siapapun yang masuk ke masjid harus menunduk dan tidak boleh sombong di Mata Allah. </w:t>
      </w:r>
      <w:r w:rsidRPr="00413C0B">
        <w:rPr>
          <w:rFonts w:ascii="Times New Roman" w:hAnsi="Times New Roman" w:cs="Times New Roman"/>
          <w:sz w:val="24"/>
          <w:szCs w:val="24"/>
          <w:lang w:eastAsia="id-ID"/>
        </w:rPr>
        <w:t>Mimbar ini berdenah empat persegi</w:t>
      </w:r>
      <w:r>
        <w:rPr>
          <w:rFonts w:ascii="Times New Roman" w:hAnsi="Times New Roman" w:cs="Times New Roman"/>
          <w:sz w:val="24"/>
          <w:szCs w:val="24"/>
          <w:lang w:eastAsia="id-ID"/>
        </w:rPr>
        <w:t xml:space="preserve"> </w:t>
      </w:r>
      <w:r w:rsidRPr="00413C0B">
        <w:rPr>
          <w:rFonts w:ascii="Times New Roman" w:hAnsi="Times New Roman" w:cs="Times New Roman"/>
          <w:sz w:val="24"/>
          <w:szCs w:val="24"/>
          <w:lang w:eastAsia="id-ID"/>
        </w:rPr>
        <w:t>panjang berukuran 93 x 170 cm dengan di</w:t>
      </w:r>
      <w:r>
        <w:rPr>
          <w:rFonts w:ascii="Times New Roman" w:hAnsi="Times New Roman" w:cs="Times New Roman"/>
          <w:sz w:val="24"/>
          <w:szCs w:val="24"/>
          <w:lang w:eastAsia="id-ID"/>
        </w:rPr>
        <w:t xml:space="preserve">nding di sisi utara, barat, dan </w:t>
      </w:r>
      <w:r w:rsidRPr="00413C0B">
        <w:rPr>
          <w:rFonts w:ascii="Times New Roman" w:hAnsi="Times New Roman" w:cs="Times New Roman"/>
          <w:sz w:val="24"/>
          <w:szCs w:val="24"/>
          <w:lang w:eastAsia="id-ID"/>
        </w:rPr>
        <w:t>selatan. Di depan dinding utara dan sel</w:t>
      </w:r>
      <w:r>
        <w:rPr>
          <w:rFonts w:ascii="Times New Roman" w:hAnsi="Times New Roman" w:cs="Times New Roman"/>
          <w:sz w:val="24"/>
          <w:szCs w:val="24"/>
          <w:lang w:eastAsia="id-ID"/>
        </w:rPr>
        <w:t xml:space="preserve">atan terdapat pipi dinding yang </w:t>
      </w:r>
      <w:r w:rsidRPr="00413C0B">
        <w:rPr>
          <w:rFonts w:ascii="Times New Roman" w:hAnsi="Times New Roman" w:cs="Times New Roman"/>
          <w:sz w:val="24"/>
          <w:szCs w:val="24"/>
          <w:lang w:eastAsia="id-ID"/>
        </w:rPr>
        <w:t>berhiaskan bingkai. Dalam mimb</w:t>
      </w:r>
      <w:r>
        <w:rPr>
          <w:rFonts w:ascii="Times New Roman" w:hAnsi="Times New Roman" w:cs="Times New Roman"/>
          <w:sz w:val="24"/>
          <w:szCs w:val="24"/>
          <w:lang w:eastAsia="id-ID"/>
        </w:rPr>
        <w:t xml:space="preserve">ar terdapat tempat duduk dengan </w:t>
      </w:r>
      <w:r w:rsidRPr="00413C0B">
        <w:rPr>
          <w:rFonts w:ascii="Times New Roman" w:hAnsi="Times New Roman" w:cs="Times New Roman"/>
          <w:sz w:val="24"/>
          <w:szCs w:val="24"/>
          <w:lang w:eastAsia="id-ID"/>
        </w:rPr>
        <w:t>injakan kaki setinggi 16 cm. Pada</w:t>
      </w:r>
      <w:r>
        <w:rPr>
          <w:rFonts w:ascii="Times New Roman" w:hAnsi="Times New Roman" w:cs="Times New Roman"/>
          <w:sz w:val="24"/>
          <w:szCs w:val="24"/>
          <w:lang w:eastAsia="id-ID"/>
        </w:rPr>
        <w:t xml:space="preserve"> sisi luar dinding tubuh mihrab </w:t>
      </w:r>
      <w:r w:rsidRPr="00413C0B">
        <w:rPr>
          <w:rFonts w:ascii="Times New Roman" w:hAnsi="Times New Roman" w:cs="Times New Roman"/>
          <w:sz w:val="24"/>
          <w:szCs w:val="24"/>
          <w:lang w:eastAsia="id-ID"/>
        </w:rPr>
        <w:t>terdapat hiasan dalam bidang segi e</w:t>
      </w:r>
      <w:r>
        <w:rPr>
          <w:rFonts w:ascii="Times New Roman" w:hAnsi="Times New Roman" w:cs="Times New Roman"/>
          <w:sz w:val="24"/>
          <w:szCs w:val="24"/>
          <w:lang w:eastAsia="id-ID"/>
        </w:rPr>
        <w:t xml:space="preserve">mpat sebanyak tiga buah di sisi </w:t>
      </w:r>
      <w:r w:rsidRPr="00413C0B">
        <w:rPr>
          <w:rFonts w:ascii="Times New Roman" w:hAnsi="Times New Roman" w:cs="Times New Roman"/>
          <w:sz w:val="24"/>
          <w:szCs w:val="24"/>
          <w:lang w:eastAsia="id-ID"/>
        </w:rPr>
        <w:t>utara-selatan. Dinding bagian ba</w:t>
      </w:r>
      <w:r>
        <w:rPr>
          <w:rFonts w:ascii="Times New Roman" w:hAnsi="Times New Roman" w:cs="Times New Roman"/>
          <w:sz w:val="24"/>
          <w:szCs w:val="24"/>
          <w:lang w:eastAsia="id-ID"/>
        </w:rPr>
        <w:t xml:space="preserve">wah berisi hiasan teratai mekar </w:t>
      </w:r>
      <w:r w:rsidRPr="00413C0B">
        <w:rPr>
          <w:rFonts w:ascii="Times New Roman" w:hAnsi="Times New Roman" w:cs="Times New Roman"/>
          <w:sz w:val="24"/>
          <w:szCs w:val="24"/>
          <w:lang w:eastAsia="id-ID"/>
        </w:rPr>
        <w:t>ditengahnya terdapat motif bingkai cermin, dan di bagian ata</w:t>
      </w:r>
      <w:r>
        <w:rPr>
          <w:rFonts w:ascii="Times New Roman" w:hAnsi="Times New Roman" w:cs="Times New Roman"/>
          <w:sz w:val="24"/>
          <w:szCs w:val="24"/>
          <w:lang w:eastAsia="id-ID"/>
        </w:rPr>
        <w:t xml:space="preserve">snya </w:t>
      </w:r>
      <w:r w:rsidRPr="00413C0B">
        <w:rPr>
          <w:rFonts w:ascii="Times New Roman" w:hAnsi="Times New Roman" w:cs="Times New Roman"/>
          <w:sz w:val="24"/>
          <w:szCs w:val="24"/>
          <w:lang w:eastAsia="id-ID"/>
        </w:rPr>
        <w:t>terdapat motif oval yang di dalamnya</w:t>
      </w:r>
      <w:r>
        <w:rPr>
          <w:rFonts w:ascii="Times New Roman" w:hAnsi="Times New Roman" w:cs="Times New Roman"/>
          <w:sz w:val="24"/>
          <w:szCs w:val="24"/>
          <w:lang w:eastAsia="id-ID"/>
        </w:rPr>
        <w:t xml:space="preserve"> terdapat lubang berbentuk daun </w:t>
      </w:r>
      <w:r w:rsidRPr="00413C0B">
        <w:rPr>
          <w:rFonts w:ascii="Times New Roman" w:hAnsi="Times New Roman" w:cs="Times New Roman"/>
          <w:sz w:val="24"/>
          <w:szCs w:val="24"/>
          <w:lang w:eastAsia="id-ID"/>
        </w:rPr>
        <w:t xml:space="preserve">semanggi. </w:t>
      </w:r>
    </w:p>
    <w:p w14:paraId="7144B0DD" w14:textId="77777777" w:rsidR="00A34999" w:rsidRDefault="000F1B1B" w:rsidP="005F0DC5">
      <w:pPr>
        <w:autoSpaceDE w:val="0"/>
        <w:autoSpaceDN w:val="0"/>
        <w:adjustRightInd w:val="0"/>
        <w:spacing w:after="0" w:line="360" w:lineRule="auto"/>
        <w:ind w:left="142" w:firstLine="709"/>
        <w:jc w:val="both"/>
        <w:rPr>
          <w:rFonts w:ascii="Times New Roman" w:hAnsi="Times New Roman" w:cs="Times New Roman"/>
          <w:sz w:val="24"/>
          <w:szCs w:val="24"/>
        </w:rPr>
      </w:pPr>
      <w:r w:rsidRPr="00413C0B">
        <w:rPr>
          <w:rFonts w:ascii="Times New Roman" w:hAnsi="Times New Roman" w:cs="Times New Roman"/>
          <w:sz w:val="24"/>
          <w:szCs w:val="24"/>
          <w:lang w:eastAsia="id-ID"/>
        </w:rPr>
        <w:lastRenderedPageBreak/>
        <w:t>Pada setiap sudut panil terdapa</w:t>
      </w:r>
      <w:r>
        <w:rPr>
          <w:rFonts w:ascii="Times New Roman" w:hAnsi="Times New Roman" w:cs="Times New Roman"/>
          <w:sz w:val="24"/>
          <w:szCs w:val="24"/>
          <w:lang w:eastAsia="id-ID"/>
        </w:rPr>
        <w:t xml:space="preserve">t hiasan daun yang di apit oleh </w:t>
      </w:r>
      <w:r w:rsidRPr="00413C0B">
        <w:rPr>
          <w:rFonts w:ascii="Times New Roman" w:hAnsi="Times New Roman" w:cs="Times New Roman"/>
          <w:sz w:val="24"/>
          <w:szCs w:val="24"/>
          <w:lang w:eastAsia="id-ID"/>
        </w:rPr>
        <w:t xml:space="preserve">semacam lukisan binatang. Di atas panil </w:t>
      </w:r>
      <w:r>
        <w:rPr>
          <w:rFonts w:ascii="Times New Roman" w:hAnsi="Times New Roman" w:cs="Times New Roman"/>
          <w:sz w:val="24"/>
          <w:szCs w:val="24"/>
          <w:lang w:eastAsia="id-ID"/>
        </w:rPr>
        <w:t xml:space="preserve">terdapat susunan pelipit dan di </w:t>
      </w:r>
      <w:r w:rsidRPr="00413C0B">
        <w:rPr>
          <w:rFonts w:ascii="Times New Roman" w:hAnsi="Times New Roman" w:cs="Times New Roman"/>
          <w:sz w:val="24"/>
          <w:szCs w:val="24"/>
          <w:lang w:eastAsia="id-ID"/>
        </w:rPr>
        <w:t>atas pelipit tersebut terdapat bidang perse</w:t>
      </w:r>
      <w:r>
        <w:rPr>
          <w:rFonts w:ascii="Times New Roman" w:hAnsi="Times New Roman" w:cs="Times New Roman"/>
          <w:sz w:val="24"/>
          <w:szCs w:val="24"/>
          <w:lang w:eastAsia="id-ID"/>
        </w:rPr>
        <w:t xml:space="preserve">gi panjang di sisi utara, timur </w:t>
      </w:r>
      <w:r w:rsidRPr="00413C0B">
        <w:rPr>
          <w:rFonts w:ascii="Times New Roman" w:hAnsi="Times New Roman" w:cs="Times New Roman"/>
          <w:sz w:val="24"/>
          <w:szCs w:val="24"/>
          <w:lang w:eastAsia="id-ID"/>
        </w:rPr>
        <w:t>dan barat, serta berhiaskan pilih ganda d</w:t>
      </w:r>
      <w:r>
        <w:rPr>
          <w:rFonts w:ascii="Times New Roman" w:hAnsi="Times New Roman" w:cs="Times New Roman"/>
          <w:sz w:val="24"/>
          <w:szCs w:val="24"/>
          <w:lang w:eastAsia="id-ID"/>
        </w:rPr>
        <w:t xml:space="preserve">engan posisi silang berhadapan, </w:t>
      </w:r>
      <w:r w:rsidRPr="00413C0B">
        <w:rPr>
          <w:rFonts w:ascii="Times New Roman" w:hAnsi="Times New Roman" w:cs="Times New Roman"/>
          <w:sz w:val="24"/>
          <w:szCs w:val="24"/>
          <w:lang w:eastAsia="id-ID"/>
        </w:rPr>
        <w:t>bunga dan daun-daunnya. Pada b</w:t>
      </w:r>
      <w:r>
        <w:rPr>
          <w:rFonts w:ascii="Times New Roman" w:hAnsi="Times New Roman" w:cs="Times New Roman"/>
          <w:sz w:val="24"/>
          <w:szCs w:val="24"/>
          <w:lang w:eastAsia="id-ID"/>
        </w:rPr>
        <w:t xml:space="preserve">agian atas muka mimbar terdapat </w:t>
      </w:r>
      <w:r w:rsidRPr="00413C0B">
        <w:rPr>
          <w:rFonts w:ascii="Times New Roman" w:hAnsi="Times New Roman" w:cs="Times New Roman"/>
          <w:sz w:val="24"/>
          <w:szCs w:val="24"/>
          <w:lang w:eastAsia="id-ID"/>
        </w:rPr>
        <w:t>penampil berbentuk lengkung di sisi ti</w:t>
      </w:r>
      <w:r>
        <w:rPr>
          <w:rFonts w:ascii="Times New Roman" w:hAnsi="Times New Roman" w:cs="Times New Roman"/>
          <w:sz w:val="24"/>
          <w:szCs w:val="24"/>
          <w:lang w:eastAsia="id-ID"/>
        </w:rPr>
        <w:t xml:space="preserve">mur dan di dalamnya ada tulisan </w:t>
      </w:r>
      <w:r w:rsidRPr="00413C0B">
        <w:rPr>
          <w:rFonts w:ascii="Times New Roman" w:hAnsi="Times New Roman" w:cs="Times New Roman"/>
          <w:sz w:val="24"/>
          <w:szCs w:val="24"/>
          <w:lang w:eastAsia="id-ID"/>
        </w:rPr>
        <w:t>Arab.</w:t>
      </w:r>
      <w:r>
        <w:rPr>
          <w:rFonts w:ascii="Times New Roman" w:hAnsi="Times New Roman" w:cs="Times New Roman"/>
          <w:sz w:val="24"/>
          <w:szCs w:val="24"/>
          <w:lang w:eastAsia="id-ID"/>
        </w:rPr>
        <w:t xml:space="preserve"> </w:t>
      </w:r>
      <w:r w:rsidRPr="00413C0B">
        <w:rPr>
          <w:rFonts w:ascii="Times New Roman" w:hAnsi="Times New Roman" w:cs="Times New Roman"/>
          <w:sz w:val="24"/>
          <w:szCs w:val="24"/>
        </w:rPr>
        <w:t>Mimbar pada Masjid ini biasanya digunakan sebagai tempat khatib menyampaikan khotbah pada pelaksanaan shalat Jum’at. Pada masa sekarang tempat khatib tersebut banyak yang menggunakan podium</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{"citationItems":[{"id":"ITEM-1","itemData":{"author":[{"dropping-particle":"","family":"Nurman Kholis","given":"","non-dropping-particle":"","parse-names":false,"suffix":""}],"container-title":"Lektur Keagamaan","id":"ITEM-1","issued":{"date-parts":[["2012"]]},"page":"443","title":"Mimbar dan Podium:Kajian atas Masjid Kuno di Nanggroe Aceh","type":"article-journal","volume":"2"},"uris":["http://www.mendeley.com/documents/?uuid=970525a6-76c5-46dd-a504-1e06849f1cf8"]}],"mendeley":{"formattedCitation":"(Nurman Kholis, 2012)","plainTextFormattedCitation":"(Nurman Kholis, 2012)","previouslyFormattedCitation":"(Nurman Kholis, 2012)"},"properties":{"noteIndex":0},"schema":"https://github.com/citation-style-language/schema/raw/master/csl-citation.json"}</w:instrText>
      </w:r>
      <w:r>
        <w:rPr>
          <w:rFonts w:ascii="Times New Roman" w:hAnsi="Times New Roman" w:cs="Times New Roman"/>
          <w:sz w:val="24"/>
          <w:szCs w:val="24"/>
        </w:rPr>
        <w:fldChar w:fldCharType="separate"/>
      </w:r>
      <w:r w:rsidRPr="00573EFC">
        <w:rPr>
          <w:rFonts w:ascii="Times New Roman" w:hAnsi="Times New Roman" w:cs="Times New Roman"/>
          <w:noProof/>
          <w:sz w:val="24"/>
          <w:szCs w:val="24"/>
        </w:rPr>
        <w:t>(Nurman Kholis, 2012)</w:t>
      </w:r>
      <w:r>
        <w:rPr>
          <w:rFonts w:ascii="Times New Roman" w:hAnsi="Times New Roman" w:cs="Times New Roman"/>
          <w:sz w:val="24"/>
          <w:szCs w:val="24"/>
        </w:rPr>
        <w:fldChar w:fldCharType="end"/>
      </w:r>
      <w:r>
        <w:rPr>
          <w:rFonts w:ascii="Times New Roman" w:hAnsi="Times New Roman" w:cs="Times New Roman"/>
          <w:sz w:val="24"/>
          <w:szCs w:val="24"/>
        </w:rPr>
        <w:t xml:space="preserve">. Di Masjid-masjid kuno di Indonesia pada umumnya terdapat mimbar. Letak podium pada masjid-masjid sekarang di sebelah imam di dalam mihrab. Sedangkan tempat mimbar pada masjid-masjid kuno, umumnya di belakang satu saf dari mimbar. Di Masjid Agung Banten juga terdapat mimbar dan terletak di belakang satu saf dari mihrab. Mimbar menghadap ke arah timur, arah jamaah. Bahan utama mimbar ini terbuat dari kayu dan besi, di topang oleh tiang penyangga sebanyak empat buah. Bagian bawah mimbar terbuat dari ubin berkeramik putih dengan lima buah anak tangga  samoai tempat kursi mimbar yang menyerupai kursi kerajaan. Panjang mimbar sekitar 2,60, lebar 0,95m dan tinggi dari lantai dasar masjid sekitar dua meter. Tiang mimbar berukiran salur-salur dan bagian pinggir atapnya dihiasi ragam hiasan </w:t>
      </w:r>
      <w:r w:rsidRPr="00522C9C">
        <w:rPr>
          <w:rFonts w:ascii="Times New Roman" w:hAnsi="Times New Roman" w:cs="Times New Roman"/>
          <w:i/>
          <w:sz w:val="24"/>
          <w:szCs w:val="24"/>
        </w:rPr>
        <w:t>meander</w:t>
      </w:r>
      <w:r>
        <w:rPr>
          <w:rFonts w:ascii="Times New Roman" w:hAnsi="Times New Roman" w:cs="Times New Roman"/>
          <w:sz w:val="24"/>
          <w:szCs w:val="24"/>
        </w:rPr>
        <w:t>. Hampir seluruh bagian mimbar dicat warna emas. Sekeliling mimbar kiri-kanan dan belakangnya ditutupi oleh kain putih transparan</w:t>
      </w:r>
      <w:r w:rsidR="005F0DC5">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penulisa ini untuk membahas dan mendefinisikan gaya arsitektur pada Masjid Kasunyatan yang merupakan masjid pertama dan tertua di Propinsi Banten. Masjid ini dibangun pada masa kesultanan Sultan Maulana Yusuf yaitu antara tahun 1522-1570 M. Masjid ini termasuk ke dalam masjid kuno nusantara sehingga memiliki beberapa gaya arsitektur spesifik yang merupakan ciri khas dari masjid kuno nusantara seperti bentuk atap, bentuk bangunan, keberadaan masjid, kolam, menara, dan lain-lain. Gaya arsitektur ini memiliki beberapa kesamaan dengan masjid kuno lainnya seperti Masjid Agung Banten. Juga sebaliknya, memiliki beberapa perbedaan dengan masjid zaman sekarang. Analisis dilaksanakan dengan mencari literatur yang berada di internet. Kemudian pendefinisian lebih lanjut unsur-unsur masjid yan terdapat di Masjid Kasunyatan","author":[{"dropping-particle":"","family":"Alya Nadya","given":"","non-dropping-particle":"","parse-names":false,"suffix":""}],"container-title":"Prosiding Seminar Heritage","id":"ITEM-1","issued":{"date-parts":[["2017"]]},"page":"314,313","title":"Gaya Arsitektur Masjid Kasunyatan, Masjid Tertua di Banten","type":"article-journal"},"uris":["http://www.mendeley.com/documents/?uuid=e59623c2-8bd6-437b-a16f-5835397ff841"]}],"mendeley":{"formattedCitation":"(Alya Nadya, 2017)","plainTextFormattedCitation":"(Alya Nadya, 2017)","previouslyFormattedCitation":"(Alya Nadya, 2017)"},"properties":{"noteIndex":0},"schema":"https://github.com/citation-style-language/schema/raw/master/csl-citation.json"}</w:instrText>
      </w:r>
      <w:r>
        <w:rPr>
          <w:rFonts w:ascii="Times New Roman" w:hAnsi="Times New Roman" w:cs="Times New Roman"/>
          <w:sz w:val="24"/>
          <w:szCs w:val="24"/>
        </w:rPr>
        <w:fldChar w:fldCharType="separate"/>
      </w:r>
      <w:r w:rsidRPr="00D1289E">
        <w:rPr>
          <w:rFonts w:ascii="Times New Roman" w:hAnsi="Times New Roman" w:cs="Times New Roman"/>
          <w:noProof/>
          <w:sz w:val="24"/>
          <w:szCs w:val="24"/>
        </w:rPr>
        <w:t>(Alya Nadya,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4B392E9" w14:textId="73420C63" w:rsidR="005F0DC5" w:rsidRDefault="000F1B1B" w:rsidP="005F0DC5">
      <w:pPr>
        <w:autoSpaceDE w:val="0"/>
        <w:autoSpaceDN w:val="0"/>
        <w:adjustRightInd w:val="0"/>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Pada mimbar terdapat pedang bercabang dua pada mata pedangnya (pedang bermata dua) yang dianggap pernah di pakai oleh Khalifah Ali bin Abu Thalib untuk berperang (</w:t>
      </w:r>
      <w:r w:rsidRPr="00B81BF0">
        <w:rPr>
          <w:rFonts w:ascii="Times New Roman" w:hAnsi="Times New Roman" w:cs="Times New Roman"/>
          <w:i/>
          <w:sz w:val="24"/>
          <w:szCs w:val="24"/>
        </w:rPr>
        <w:t>wallahu a’lam</w:t>
      </w:r>
      <w:r>
        <w:rPr>
          <w:rFonts w:ascii="Times New Roman" w:hAnsi="Times New Roman" w:cs="Times New Roman"/>
          <w:sz w:val="24"/>
          <w:szCs w:val="24"/>
        </w:rPr>
        <w:t xml:space="preserve">); Bentuk mata pedang yang terbelah dua sangat unik. Pedang tersebut kini masih digunakan untuk khutbah pada shalat Jum’at yang dipegang oleh khatib pada saat menyampaikan khutbah. Mihrab adalah sebuah rongga tempat imam memimpin shalat, yang terletak di sisi barat, menjorok keluar dan berbentuk bilik tanpa jendela. Mihrab dalam bahasa Jawa disebut </w:t>
      </w:r>
      <w:r w:rsidRPr="003E50D1">
        <w:rPr>
          <w:rFonts w:ascii="Times New Roman" w:hAnsi="Times New Roman" w:cs="Times New Roman"/>
          <w:i/>
          <w:sz w:val="24"/>
          <w:szCs w:val="24"/>
        </w:rPr>
        <w:t>Pangimaman</w:t>
      </w:r>
      <w:r>
        <w:rPr>
          <w:rFonts w:ascii="Times New Roman" w:hAnsi="Times New Roman" w:cs="Times New Roman"/>
          <w:sz w:val="24"/>
          <w:szCs w:val="24"/>
        </w:rPr>
        <w:t xml:space="preserve">, dan dalam bahasa Sunda disebut </w:t>
      </w:r>
      <w:r w:rsidRPr="00A80204">
        <w:rPr>
          <w:rFonts w:ascii="Times New Roman" w:hAnsi="Times New Roman" w:cs="Times New Roman"/>
          <w:i/>
          <w:sz w:val="24"/>
          <w:szCs w:val="24"/>
        </w:rPr>
        <w:t>paimbaran</w:t>
      </w:r>
      <w:r>
        <w:rPr>
          <w:rFonts w:ascii="Times New Roman" w:hAnsi="Times New Roman" w:cs="Times New Roman"/>
          <w:sz w:val="24"/>
          <w:szCs w:val="24"/>
        </w:rPr>
        <w:t xml:space="preserve">, yaitu tempat </w:t>
      </w:r>
      <w:r>
        <w:rPr>
          <w:rFonts w:ascii="Times New Roman" w:hAnsi="Times New Roman" w:cs="Times New Roman"/>
          <w:sz w:val="24"/>
          <w:szCs w:val="24"/>
        </w:rPr>
        <w:lastRenderedPageBreak/>
        <w:t>imam memimpin shalat. Selain itu juga mihrab juga berfungsi s</w:t>
      </w:r>
      <w:r w:rsidR="005F0DC5">
        <w:rPr>
          <w:rFonts w:ascii="Times New Roman" w:hAnsi="Times New Roman" w:cs="Times New Roman"/>
          <w:sz w:val="24"/>
          <w:szCs w:val="24"/>
        </w:rPr>
        <w:t>ebagai petunjuk arah kiblat.</w:t>
      </w:r>
    </w:p>
    <w:p w14:paraId="47E226C7" w14:textId="77777777" w:rsidR="00A34999" w:rsidRPr="005F0DC5" w:rsidRDefault="00A34999" w:rsidP="005F0DC5">
      <w:pPr>
        <w:autoSpaceDE w:val="0"/>
        <w:autoSpaceDN w:val="0"/>
        <w:adjustRightInd w:val="0"/>
        <w:spacing w:after="0" w:line="360" w:lineRule="auto"/>
        <w:ind w:left="142" w:firstLine="709"/>
        <w:jc w:val="both"/>
        <w:rPr>
          <w:rFonts w:ascii="Times New Roman" w:hAnsi="Times New Roman" w:cs="Times New Roman"/>
          <w:sz w:val="24"/>
          <w:szCs w:val="24"/>
        </w:rPr>
      </w:pPr>
    </w:p>
    <w:p w14:paraId="6734A425" w14:textId="77777777" w:rsidR="000F1B1B" w:rsidRPr="007C05A7" w:rsidRDefault="000F1B1B" w:rsidP="002156F0">
      <w:pPr>
        <w:pStyle w:val="ListParagraph"/>
        <w:numPr>
          <w:ilvl w:val="0"/>
          <w:numId w:val="1"/>
        </w:numPr>
        <w:spacing w:line="360" w:lineRule="auto"/>
        <w:ind w:left="567"/>
        <w:jc w:val="both"/>
        <w:rPr>
          <w:rFonts w:ascii="Times New Roman" w:hAnsi="Times New Roman" w:cs="Times New Roman"/>
          <w:b/>
          <w:sz w:val="28"/>
          <w:szCs w:val="24"/>
          <w:lang w:val="en-US"/>
        </w:rPr>
      </w:pPr>
      <w:r w:rsidRPr="007E1979">
        <w:rPr>
          <w:rFonts w:ascii="Times New Roman" w:hAnsi="Times New Roman" w:cs="Times New Roman"/>
          <w:b/>
          <w:sz w:val="28"/>
          <w:szCs w:val="24"/>
          <w:lang w:val="en-US"/>
        </w:rPr>
        <w:t>Nilai-Nilai Sosial pada Masjid Agung Banten</w:t>
      </w:r>
    </w:p>
    <w:p w14:paraId="04A67892" w14:textId="77777777" w:rsidR="005F0DC5" w:rsidRDefault="000F1B1B" w:rsidP="005F0DC5">
      <w:pPr>
        <w:pStyle w:val="ListParagraph"/>
        <w:spacing w:line="360" w:lineRule="auto"/>
        <w:ind w:left="142" w:firstLine="567"/>
        <w:jc w:val="both"/>
        <w:rPr>
          <w:rFonts w:ascii="Times New Roman" w:hAnsi="Times New Roman" w:cs="Times New Roman"/>
          <w:sz w:val="24"/>
          <w:szCs w:val="24"/>
          <w:lang w:val="en-US"/>
        </w:rPr>
      </w:pPr>
      <w:r w:rsidRPr="00592257">
        <w:rPr>
          <w:rFonts w:ascii="Times New Roman" w:hAnsi="Times New Roman" w:cs="Times New Roman"/>
          <w:sz w:val="24"/>
          <w:szCs w:val="24"/>
          <w:lang w:val="en-US"/>
        </w:rPr>
        <w:t>Masjid Agung</w:t>
      </w:r>
      <w:r>
        <w:rPr>
          <w:rFonts w:ascii="Times New Roman" w:hAnsi="Times New Roman" w:cs="Times New Roman"/>
          <w:sz w:val="24"/>
          <w:szCs w:val="24"/>
          <w:lang w:val="en-US"/>
        </w:rPr>
        <w:t xml:space="preserve"> Banten merupakan sebuah simbol</w:t>
      </w:r>
      <w:r w:rsidR="001C216A">
        <w:rPr>
          <w:rFonts w:ascii="Times New Roman" w:hAnsi="Times New Roman" w:cs="Times New Roman"/>
          <w:sz w:val="24"/>
          <w:szCs w:val="24"/>
          <w:lang w:val="en-US"/>
        </w:rPr>
        <w:t xml:space="preserve"> sekaligus peninggalan sejarah Kesultanan B</w:t>
      </w:r>
      <w:r w:rsidR="005E07BE">
        <w:rPr>
          <w:rFonts w:ascii="Times New Roman" w:hAnsi="Times New Roman" w:cs="Times New Roman"/>
          <w:sz w:val="24"/>
          <w:szCs w:val="24"/>
          <w:lang w:val="en-US"/>
        </w:rPr>
        <w:t>anten. Setiap harinya Masjid Agung B</w:t>
      </w:r>
      <w:r w:rsidRPr="00592257">
        <w:rPr>
          <w:rFonts w:ascii="Times New Roman" w:hAnsi="Times New Roman" w:cs="Times New Roman"/>
          <w:sz w:val="24"/>
          <w:szCs w:val="24"/>
          <w:lang w:val="en-US"/>
        </w:rPr>
        <w:t>anten memiliki tingkat pengunjung yang cukup tinggi, sebab dalam kawasan masjid agung tersebut tak hanya menghadirka</w:t>
      </w:r>
      <w:r w:rsidR="005E07BE">
        <w:rPr>
          <w:rFonts w:ascii="Times New Roman" w:hAnsi="Times New Roman" w:cs="Times New Roman"/>
          <w:sz w:val="24"/>
          <w:szCs w:val="24"/>
          <w:lang w:val="en-US"/>
        </w:rPr>
        <w:t>n bangunan masjid yang unik tet</w:t>
      </w:r>
      <w:r w:rsidRPr="00592257">
        <w:rPr>
          <w:rFonts w:ascii="Times New Roman" w:hAnsi="Times New Roman" w:cs="Times New Roman"/>
          <w:sz w:val="24"/>
          <w:szCs w:val="24"/>
          <w:lang w:val="en-US"/>
        </w:rPr>
        <w:t>api ada sejarah panjang, makam sultan, menara yang indah dan arsite</w:t>
      </w:r>
      <w:r w:rsidR="00D92F08">
        <w:rPr>
          <w:rFonts w:ascii="Times New Roman" w:hAnsi="Times New Roman" w:cs="Times New Roman"/>
          <w:sz w:val="24"/>
          <w:szCs w:val="24"/>
          <w:lang w:val="en-US"/>
        </w:rPr>
        <w:t>ktur halaman yang mirip dengan Masjid N</w:t>
      </w:r>
      <w:r w:rsidRPr="00592257">
        <w:rPr>
          <w:rFonts w:ascii="Times New Roman" w:hAnsi="Times New Roman" w:cs="Times New Roman"/>
          <w:sz w:val="24"/>
          <w:szCs w:val="24"/>
          <w:lang w:val="en-US"/>
        </w:rPr>
        <w:t>abawi. Hal tersebut membuat t</w:t>
      </w:r>
      <w:r>
        <w:rPr>
          <w:rFonts w:ascii="Times New Roman" w:hAnsi="Times New Roman" w:cs="Times New Roman"/>
          <w:sz w:val="24"/>
          <w:szCs w:val="24"/>
          <w:lang w:val="en-US"/>
        </w:rPr>
        <w:t>erjadinya banyak nilai sosial, mulai dari awal</w:t>
      </w:r>
      <w:r w:rsidRPr="00592257">
        <w:rPr>
          <w:rFonts w:ascii="Times New Roman" w:hAnsi="Times New Roman" w:cs="Times New Roman"/>
          <w:sz w:val="24"/>
          <w:szCs w:val="24"/>
          <w:lang w:val="en-US"/>
        </w:rPr>
        <w:t xml:space="preserve"> bangunan masjid tersebut dibangun sampai saat ini.</w:t>
      </w:r>
    </w:p>
    <w:p w14:paraId="214397BD" w14:textId="77777777" w:rsidR="005F0DC5" w:rsidRDefault="000F1B1B" w:rsidP="005F0DC5">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t>Toleransi merupakan fenomena sosial yang nyata terja</w:t>
      </w:r>
      <w:r w:rsidR="00D92F08" w:rsidRPr="005F0DC5">
        <w:rPr>
          <w:rFonts w:ascii="Times New Roman" w:hAnsi="Times New Roman" w:cs="Times New Roman"/>
          <w:sz w:val="24"/>
          <w:szCs w:val="24"/>
          <w:lang w:val="en-US"/>
        </w:rPr>
        <w:t>di di B</w:t>
      </w:r>
      <w:r w:rsidRPr="005F0DC5">
        <w:rPr>
          <w:rFonts w:ascii="Times New Roman" w:hAnsi="Times New Roman" w:cs="Times New Roman"/>
          <w:sz w:val="24"/>
          <w:szCs w:val="24"/>
          <w:lang w:val="en-US"/>
        </w:rPr>
        <w:t>anten. Mulai dari agama sampai suku bangsa. Ter</w:t>
      </w:r>
      <w:r w:rsidR="00650900" w:rsidRPr="005F0DC5">
        <w:rPr>
          <w:rFonts w:ascii="Times New Roman" w:hAnsi="Times New Roman" w:cs="Times New Roman"/>
          <w:sz w:val="24"/>
          <w:szCs w:val="24"/>
          <w:lang w:val="en-US"/>
        </w:rPr>
        <w:t>catat dalam sejarah kedatangan China di N</w:t>
      </w:r>
      <w:r w:rsidRPr="005F0DC5">
        <w:rPr>
          <w:rFonts w:ascii="Times New Roman" w:hAnsi="Times New Roman" w:cs="Times New Roman"/>
          <w:sz w:val="24"/>
          <w:szCs w:val="24"/>
          <w:lang w:val="en-US"/>
        </w:rPr>
        <w:t>usantara p</w:t>
      </w:r>
      <w:r w:rsidR="00650900" w:rsidRPr="005F0DC5">
        <w:rPr>
          <w:rFonts w:ascii="Times New Roman" w:hAnsi="Times New Roman" w:cs="Times New Roman"/>
          <w:sz w:val="24"/>
          <w:szCs w:val="24"/>
          <w:lang w:val="en-US"/>
        </w:rPr>
        <w:t>ada abad ke-5, yaitu pada masa Dinasti T</w:t>
      </w:r>
      <w:r w:rsidRPr="005F0DC5">
        <w:rPr>
          <w:rFonts w:ascii="Times New Roman" w:hAnsi="Times New Roman" w:cs="Times New Roman"/>
          <w:sz w:val="24"/>
          <w:szCs w:val="24"/>
          <w:lang w:val="en-US"/>
        </w:rPr>
        <w:t>ang, sebab pada masa itu china merupakan negara yang ramai  akan perdagangan</w:t>
      </w:r>
      <w:r w:rsidRPr="005F0DC5">
        <w:rPr>
          <w:rFonts w:ascii="Times New Roman" w:hAnsi="Times New Roman" w:cs="Times New Roman"/>
          <w:sz w:val="24"/>
          <w:szCs w:val="24"/>
          <w:lang w:val="en-US"/>
        </w:rPr>
        <w:fldChar w:fldCharType="begin" w:fldLock="1"/>
      </w:r>
      <w:r w:rsidRPr="005F0DC5">
        <w:rPr>
          <w:rFonts w:ascii="Times New Roman" w:hAnsi="Times New Roman" w:cs="Times New Roman"/>
          <w:sz w:val="24"/>
          <w:szCs w:val="24"/>
          <w:lang w:val="en-US"/>
        </w:rPr>
        <w:instrText>ADDIN CSL_CITATION {"citationItems":[{"id":"ITEM-1","itemData":{"author":[{"dropping-particle":"","family":"Wibowo","given":"Syamsul Hadi","non-dropping-particle":"","parse-names":false,"suffix":""}],"id":"ITEM-1","issued":{"date-parts":[["2009"]]},"number-of-pages":"24","publisher":"Gramedia","publisher-place":"Jakarta","title":"Merangkul China:Hubungan China Indonesia pasca Soeharto","type":"book"},"uris":["http://www.mendeley.com/documents/?uuid=0e49a27f-2673-453b-8173-a9651448679a"]}],"mendeley":{"formattedCitation":"(Wibowo, 2009)","plainTextFormattedCitation":"(Wibowo, 2009)","previouslyFormattedCitation":"(Wibowo, 2009)"},"properties":{"noteIndex":0},"schema":"https://github.com/citation-style-language/schema/raw/master/csl-citation.json"}</w:instrText>
      </w:r>
      <w:r w:rsidRPr="005F0DC5">
        <w:rPr>
          <w:rFonts w:ascii="Times New Roman" w:hAnsi="Times New Roman" w:cs="Times New Roman"/>
          <w:sz w:val="24"/>
          <w:szCs w:val="24"/>
          <w:lang w:val="en-US"/>
        </w:rPr>
        <w:fldChar w:fldCharType="separate"/>
      </w:r>
      <w:r w:rsidRPr="005F0DC5">
        <w:rPr>
          <w:rFonts w:ascii="Times New Roman" w:hAnsi="Times New Roman" w:cs="Times New Roman"/>
          <w:noProof/>
          <w:sz w:val="24"/>
          <w:szCs w:val="24"/>
          <w:lang w:val="en-US"/>
        </w:rPr>
        <w:t>(Wibowo, 2009)</w:t>
      </w:r>
      <w:r w:rsidRPr="005F0DC5">
        <w:rPr>
          <w:rFonts w:ascii="Times New Roman" w:hAnsi="Times New Roman" w:cs="Times New Roman"/>
          <w:sz w:val="24"/>
          <w:szCs w:val="24"/>
          <w:lang w:val="en-US"/>
        </w:rPr>
        <w:fldChar w:fldCharType="end"/>
      </w:r>
      <w:r w:rsidRPr="005F0DC5">
        <w:rPr>
          <w:rFonts w:ascii="Times New Roman" w:hAnsi="Times New Roman" w:cs="Times New Roman"/>
          <w:sz w:val="24"/>
          <w:szCs w:val="24"/>
          <w:lang w:val="en-US"/>
        </w:rPr>
        <w:t>. Persebaran Tionghoa pun melu</w:t>
      </w:r>
      <w:r w:rsidR="005E07BE" w:rsidRPr="005F0DC5">
        <w:rPr>
          <w:rFonts w:ascii="Times New Roman" w:hAnsi="Times New Roman" w:cs="Times New Roman"/>
          <w:sz w:val="24"/>
          <w:szCs w:val="24"/>
          <w:lang w:val="en-US"/>
        </w:rPr>
        <w:t>as sampai Banten dan men</w:t>
      </w:r>
      <w:r w:rsidRPr="005F0DC5">
        <w:rPr>
          <w:rFonts w:ascii="Times New Roman" w:hAnsi="Times New Roman" w:cs="Times New Roman"/>
          <w:sz w:val="24"/>
          <w:szCs w:val="24"/>
          <w:lang w:val="en-US"/>
        </w:rPr>
        <w:t>duduki B</w:t>
      </w:r>
      <w:r w:rsidR="002156F0" w:rsidRPr="005F0DC5">
        <w:rPr>
          <w:rFonts w:ascii="Times New Roman" w:hAnsi="Times New Roman" w:cs="Times New Roman"/>
          <w:sz w:val="24"/>
          <w:szCs w:val="24"/>
          <w:lang w:val="en-US"/>
        </w:rPr>
        <w:t xml:space="preserve">anten </w:t>
      </w:r>
      <w:r w:rsidRPr="005F0DC5">
        <w:rPr>
          <w:rFonts w:ascii="Times New Roman" w:hAnsi="Times New Roman" w:cs="Times New Roman"/>
          <w:sz w:val="24"/>
          <w:szCs w:val="24"/>
          <w:lang w:val="en-US"/>
        </w:rPr>
        <w:t xml:space="preserve">tercatat dalam sejarah pada </w:t>
      </w:r>
      <w:r w:rsidR="00650900" w:rsidRPr="005F0DC5">
        <w:rPr>
          <w:rFonts w:ascii="Times New Roman" w:hAnsi="Times New Roman" w:cs="Times New Roman"/>
          <w:sz w:val="24"/>
          <w:szCs w:val="24"/>
          <w:lang w:val="en-US"/>
        </w:rPr>
        <w:t>tahun 1642 terdapat 1600 orang T</w:t>
      </w:r>
      <w:r w:rsidR="005F0DC5">
        <w:rPr>
          <w:rFonts w:ascii="Times New Roman" w:hAnsi="Times New Roman" w:cs="Times New Roman"/>
          <w:sz w:val="24"/>
          <w:szCs w:val="24"/>
          <w:lang w:val="en-US"/>
        </w:rPr>
        <w:t xml:space="preserve">ionghoa di Banten </w:t>
      </w:r>
      <w:r w:rsidRPr="005F0DC5">
        <w:rPr>
          <w:rFonts w:ascii="Times New Roman" w:hAnsi="Times New Roman" w:cs="Times New Roman"/>
          <w:sz w:val="24"/>
          <w:szCs w:val="24"/>
          <w:lang w:val="en-US"/>
        </w:rPr>
        <w:fldChar w:fldCharType="begin" w:fldLock="1"/>
      </w:r>
      <w:r w:rsidRPr="005F0DC5">
        <w:rPr>
          <w:rFonts w:ascii="Times New Roman" w:hAnsi="Times New Roman" w:cs="Times New Roman"/>
          <w:sz w:val="24"/>
          <w:szCs w:val="24"/>
          <w:lang w:val="en-US"/>
        </w:rPr>
        <w:instrText>ADDIN CSL_CITATION {"citationItems":[{"id":"ITEM-1","itemData":{"author":[{"dropping-particle":"","family":"Benny G Setiono","given":"","non-dropping-particle":"","parse-names":false,"suffix":""}],"id":"ITEM-1","issued":{"date-parts":[["2002"]]},"number-of-pages":"38,51","publisher":"Transmedia","publisher-place":"Jakarta","title":"Tionghoa dalam Pusara Politik","type":"book"},"uris":["http://www.mendeley.com/documents/?uuid=36e2b1eb-b06f-4ac4-8d4d-8e2e1aabdf5c"]}],"mendeley":{"formattedCitation":"(Benny G Setiono, 2002)","plainTextFormattedCitation":"(Benny G Setiono, 2002)","previouslyFormattedCitation":"(Benny G Setiono, 2002)"},"properties":{"noteIndex":0},"schema":"https://github.com/citation-style-language/schema/raw/master/csl-citation.json"}</w:instrText>
      </w:r>
      <w:r w:rsidRPr="005F0DC5">
        <w:rPr>
          <w:rFonts w:ascii="Times New Roman" w:hAnsi="Times New Roman" w:cs="Times New Roman"/>
          <w:sz w:val="24"/>
          <w:szCs w:val="24"/>
          <w:lang w:val="en-US"/>
        </w:rPr>
        <w:fldChar w:fldCharType="separate"/>
      </w:r>
      <w:r w:rsidRPr="005F0DC5">
        <w:rPr>
          <w:rFonts w:ascii="Times New Roman" w:hAnsi="Times New Roman" w:cs="Times New Roman"/>
          <w:noProof/>
          <w:sz w:val="24"/>
          <w:szCs w:val="24"/>
          <w:lang w:val="en-US"/>
        </w:rPr>
        <w:t>(Benny G Setiono, 2002)</w:t>
      </w:r>
      <w:r w:rsidRPr="005F0DC5">
        <w:rPr>
          <w:rFonts w:ascii="Times New Roman" w:hAnsi="Times New Roman" w:cs="Times New Roman"/>
          <w:sz w:val="24"/>
          <w:szCs w:val="24"/>
          <w:lang w:val="en-US"/>
        </w:rPr>
        <w:fldChar w:fldCharType="end"/>
      </w:r>
      <w:r w:rsidR="005F0DC5">
        <w:rPr>
          <w:rFonts w:ascii="Times New Roman" w:hAnsi="Times New Roman" w:cs="Times New Roman"/>
          <w:sz w:val="24"/>
          <w:szCs w:val="24"/>
          <w:lang w:val="en-US"/>
        </w:rPr>
        <w:t xml:space="preserve">. </w:t>
      </w:r>
    </w:p>
    <w:p w14:paraId="074D486E" w14:textId="77777777" w:rsidR="005F0DC5" w:rsidRDefault="000F1B1B" w:rsidP="005F0DC5">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t>Karakteristik Kesultanan Banten kala itu sangat terbuka dengan keberagaman, karena menurutnya semakin banyak suku bangsa yang singgah maka semakin besar pula peluang banten untuk menjadi wilayah yang maju.</w:t>
      </w:r>
      <w:r w:rsidR="005F0DC5">
        <w:rPr>
          <w:rFonts w:ascii="Times New Roman" w:hAnsi="Times New Roman" w:cs="Times New Roman"/>
          <w:sz w:val="24"/>
          <w:szCs w:val="24"/>
          <w:lang w:val="en-US"/>
        </w:rPr>
        <w:t xml:space="preserve"> </w:t>
      </w:r>
      <w:r w:rsidRPr="005F0DC5">
        <w:rPr>
          <w:rFonts w:ascii="Times New Roman" w:hAnsi="Times New Roman" w:cs="Times New Roman"/>
          <w:sz w:val="24"/>
          <w:szCs w:val="24"/>
          <w:lang w:val="en-US"/>
        </w:rPr>
        <w:t xml:space="preserve">Dari hal tersebut terjadi komunikasi </w:t>
      </w:r>
      <w:r w:rsidR="00650900" w:rsidRPr="005F0DC5">
        <w:rPr>
          <w:rFonts w:ascii="Times New Roman" w:hAnsi="Times New Roman" w:cs="Times New Roman"/>
          <w:sz w:val="24"/>
          <w:szCs w:val="24"/>
          <w:lang w:val="en-US"/>
        </w:rPr>
        <w:t>antarbudaya dan suku bangsa di B</w:t>
      </w:r>
      <w:r w:rsidRPr="005F0DC5">
        <w:rPr>
          <w:rFonts w:ascii="Times New Roman" w:hAnsi="Times New Roman" w:cs="Times New Roman"/>
          <w:sz w:val="24"/>
          <w:szCs w:val="24"/>
          <w:lang w:val="en-US"/>
        </w:rPr>
        <w:t>anten yang pada akhirnya menghasilkan toleransi dan akulturasi. Terdapat pemukiman china dan vihara tertua di indonesia yang letaknya 400 m di belakang masjid agung banten, yaitu vihara avalokitesvara. Komunikasi yang terjalin antar umat beragama sangatlah baik, vihara tersebut dibangun di sekitar pemukiman penduduk muslim, antar sesama saling membantu. Bahkan vihara siap membantu apabila terjadi kerusakan dalam masjid begitupun sebaliknya. Disekitar kawasan banten lama terdapat beberapa peninggalan pecinaan salah satunya masjid pecinaan tinggi, yang merupakan peninggalan dari Sunan Gunung Jati (Syarif Hidyatullah)</w:t>
      </w:r>
      <w:r w:rsidRPr="005F0DC5">
        <w:rPr>
          <w:rFonts w:ascii="Times New Roman" w:hAnsi="Times New Roman" w:cs="Times New Roman"/>
          <w:sz w:val="24"/>
          <w:szCs w:val="24"/>
          <w:lang w:val="en-US"/>
        </w:rPr>
        <w:fldChar w:fldCharType="begin" w:fldLock="1"/>
      </w:r>
      <w:r w:rsidRPr="005F0DC5">
        <w:rPr>
          <w:rFonts w:ascii="Times New Roman" w:hAnsi="Times New Roman" w:cs="Times New Roman"/>
          <w:sz w:val="24"/>
          <w:szCs w:val="24"/>
          <w:lang w:val="en-US"/>
        </w:rPr>
        <w:instrText>ADDIN CSL_CITATION {"citationItems":[{"id":"ITEM-1","itemData":{"author":[{"dropping-particle":"","family":"Benny G Setiono","given":"","non-dropping-particle":"","parse-names":false,"suffix":""}],"id":"ITEM-1","issued":{"date-parts":[["2002"]]},"number-of-pages":"38,51","publisher":"Transmedia","publisher-place":"Jakarta","title":"Tionghoa dalam Pusara Politik","type":"book"},"uris":["http://www.mendeley.com/documents/?uuid=36e2b1eb-b06f-4ac4-8d4d-8e2e1aabdf5c"]}],"mendeley":{"formattedCitation":"(Benny G Setiono, 2002)","plainTextFormattedCitation":"(Benny G Setiono, 2002)","previouslyFormattedCitation":"(Benny G Setiono, 2002)"},"properties":{"noteIndex":0},"schema":"https://github.com/citation-style-language/schema/raw/master/csl-citation.json"}</w:instrText>
      </w:r>
      <w:r w:rsidRPr="005F0DC5">
        <w:rPr>
          <w:rFonts w:ascii="Times New Roman" w:hAnsi="Times New Roman" w:cs="Times New Roman"/>
          <w:sz w:val="24"/>
          <w:szCs w:val="24"/>
          <w:lang w:val="en-US"/>
        </w:rPr>
        <w:fldChar w:fldCharType="separate"/>
      </w:r>
      <w:r w:rsidRPr="005F0DC5">
        <w:rPr>
          <w:rFonts w:ascii="Times New Roman" w:hAnsi="Times New Roman" w:cs="Times New Roman"/>
          <w:noProof/>
          <w:sz w:val="24"/>
          <w:szCs w:val="24"/>
          <w:lang w:val="en-US"/>
        </w:rPr>
        <w:t>(Benny G Setiono, 2002)</w:t>
      </w:r>
      <w:r w:rsidRPr="005F0DC5">
        <w:rPr>
          <w:rFonts w:ascii="Times New Roman" w:hAnsi="Times New Roman" w:cs="Times New Roman"/>
          <w:sz w:val="24"/>
          <w:szCs w:val="24"/>
          <w:lang w:val="en-US"/>
        </w:rPr>
        <w:fldChar w:fldCharType="end"/>
      </w:r>
      <w:r w:rsidR="005F0DC5">
        <w:rPr>
          <w:rFonts w:ascii="Times New Roman" w:hAnsi="Times New Roman" w:cs="Times New Roman"/>
          <w:sz w:val="24"/>
          <w:szCs w:val="24"/>
          <w:lang w:val="en-US"/>
        </w:rPr>
        <w:t xml:space="preserve">. </w:t>
      </w:r>
    </w:p>
    <w:p w14:paraId="2C554A78" w14:textId="77777777" w:rsidR="005F0DC5" w:rsidRDefault="000F1B1B" w:rsidP="005F0DC5">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lastRenderedPageBreak/>
        <w:t>Toleransi yang terjalin menghasilkan sebuah budaya baru, yaitu akulturasi. Dapat dilihat dari arsitektur bangunan kesultanan banten yang sampai saat ini terkenal yaitu atap masjid tersusun dari 5 lapis dan menara masjid yang bercorak 3 kebudayaan (eropa, china, dan arab). Munculnya tradisi perayaan upacara perkawinan, membakar peta</w:t>
      </w:r>
      <w:r w:rsidR="002156F0" w:rsidRPr="005F0DC5">
        <w:rPr>
          <w:rFonts w:ascii="Times New Roman" w:hAnsi="Times New Roman" w:cs="Times New Roman"/>
          <w:sz w:val="24"/>
          <w:szCs w:val="24"/>
          <w:lang w:val="en-US"/>
        </w:rPr>
        <w:t>san yang diadopsi dari tradisi T</w:t>
      </w:r>
      <w:r w:rsidRPr="005F0DC5">
        <w:rPr>
          <w:rFonts w:ascii="Times New Roman" w:hAnsi="Times New Roman" w:cs="Times New Roman"/>
          <w:sz w:val="24"/>
          <w:szCs w:val="24"/>
          <w:lang w:val="en-US"/>
        </w:rPr>
        <w:t>ionghoa. Namun seiring dengan berjalannya waktu fenomena sosial tersebut mulai berubah, toleransi mulai hilang. Sejak abad 17 pembantaian besar-besaran etnis tionghoa dilakukan disekitar batavia, yang dilakukan oleh  gubernur jendral valckenier. Mereka merasa diadu domba oleh pihak penjajah, dengan mengindikasikan adanya china mulai mendominasi perdagangan di indonesia sehingga memiskinkan masyarakat pribumi. Kejadian tersebut memakan 10.000 korban etnis china meninggal dunia. Tidak nerhenti sampai situ,tahun 1949 kaum nasionalis mulai berpikir tentang identitas negara sehingga membuat masyarakat tionghoa kebingungan, kembali ke asal atau berasimilasi dengan masyarakat indonesia</w:t>
      </w:r>
      <w:r w:rsidRPr="005F0DC5">
        <w:rPr>
          <w:rFonts w:ascii="Times New Roman" w:hAnsi="Times New Roman" w:cs="Times New Roman"/>
          <w:sz w:val="24"/>
          <w:szCs w:val="24"/>
          <w:lang w:val="en-US"/>
        </w:rPr>
        <w:fldChar w:fldCharType="begin" w:fldLock="1"/>
      </w:r>
      <w:r w:rsidRPr="005F0DC5">
        <w:rPr>
          <w:rFonts w:ascii="Times New Roman" w:hAnsi="Times New Roman" w:cs="Times New Roman"/>
          <w:sz w:val="24"/>
          <w:szCs w:val="24"/>
          <w:lang w:val="en-US"/>
        </w:rPr>
        <w:instrText>ADDIN CSL_CITATION {"citationItems":[{"id":"ITEM-1","itemData":{"author":[{"dropping-particle":"","family":"Carey","given":"Peter","non-dropping-particle":"","parse-names":false,"suffix":""}],"id":"ITEM-1","issued":{"date-parts":[["1985"]]},"number-of-pages":"17","publisher":"Pustaka Azet","publisher-place":"Jakarta","title":"Orang Jawa dan Masyarakat China (1755-1825)","type":"book"},"uris":["http://www.mendeley.com/documents/?uuid=d0d07f4b-b01a-400a-a11c-f1f4deec22e3"]}],"mendeley":{"formattedCitation":"(Carey, 1985)","plainTextFormattedCitation":"(Carey, 1985)","previouslyFormattedCitation":"(Carey, 1985)"},"properties":{"noteIndex":0},"schema":"https://github.com/citation-style-language/schema/raw/master/csl-citation.json"}</w:instrText>
      </w:r>
      <w:r w:rsidRPr="005F0DC5">
        <w:rPr>
          <w:rFonts w:ascii="Times New Roman" w:hAnsi="Times New Roman" w:cs="Times New Roman"/>
          <w:sz w:val="24"/>
          <w:szCs w:val="24"/>
          <w:lang w:val="en-US"/>
        </w:rPr>
        <w:fldChar w:fldCharType="separate"/>
      </w:r>
      <w:r w:rsidRPr="005F0DC5">
        <w:rPr>
          <w:rFonts w:ascii="Times New Roman" w:hAnsi="Times New Roman" w:cs="Times New Roman"/>
          <w:noProof/>
          <w:sz w:val="24"/>
          <w:szCs w:val="24"/>
          <w:lang w:val="en-US"/>
        </w:rPr>
        <w:t>(Carey, 1985)</w:t>
      </w:r>
      <w:r w:rsidRPr="005F0DC5">
        <w:rPr>
          <w:rFonts w:ascii="Times New Roman" w:hAnsi="Times New Roman" w:cs="Times New Roman"/>
          <w:sz w:val="24"/>
          <w:szCs w:val="24"/>
          <w:lang w:val="en-US"/>
        </w:rPr>
        <w:fldChar w:fldCharType="end"/>
      </w:r>
      <w:r w:rsidRPr="005F0DC5">
        <w:rPr>
          <w:rFonts w:ascii="Times New Roman" w:hAnsi="Times New Roman" w:cs="Times New Roman"/>
          <w:sz w:val="24"/>
          <w:szCs w:val="24"/>
          <w:lang w:val="en-US"/>
        </w:rPr>
        <w:t xml:space="preserve">. </w:t>
      </w:r>
    </w:p>
    <w:p w14:paraId="038414F6" w14:textId="77777777" w:rsidR="005F0DC5" w:rsidRDefault="000F1B1B" w:rsidP="005F0DC5">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t>Masa orde baru etnis tionghoa terus mendapat ancaman sebab adanya jawasentris dan rasisme. Mereka melakukan berbagai cara agar tetap bertahan hidup dan mendapatkan haknya. Mulai dari berasimilasi, menikah dengan pribumi, perubahan nama menjadi nama jawa atau indonesia, dan berpindah agama. Adanya kejadian tersebut membuat realitas sosial penduduk China di Banten semakin sedikit, khususnya di Kelurahan Banten m</w:t>
      </w:r>
      <w:r w:rsidRPr="005F0DC5">
        <w:rPr>
          <w:rFonts w:ascii="Times New Roman" w:hAnsi="Times New Roman" w:cs="Times New Roman"/>
          <w:sz w:val="24"/>
          <w:szCs w:val="24"/>
        </w:rPr>
        <w:t>enurut data kependudukan Kelurahan Banten, Provinsi Banten 2017</w:t>
      </w:r>
      <w:r w:rsidRPr="005F0DC5">
        <w:rPr>
          <w:rFonts w:ascii="Times New Roman" w:hAnsi="Times New Roman" w:cs="Times New Roman"/>
          <w:sz w:val="24"/>
          <w:szCs w:val="24"/>
          <w:lang w:val="en-US"/>
        </w:rPr>
        <w:t xml:space="preserve"> saat ini mayoritas dihuni orang pribumi muslim sekitar 99,5% (17.886 orang) dan pemeluk agama budha 0,23% (43 orang). Dari data tersebut membuktikan bahwa banten di masa lalu merupakan pusat penyebaran islam di jawa barat. Sedangkan jika melihat realitas kondisi social ekonomi rata-rata bermata pencaharian nelayan 74,67% (1.878 orang), dan pedagang (480 orang).</w:t>
      </w:r>
    </w:p>
    <w:p w14:paraId="592FDBDC" w14:textId="77777777" w:rsidR="00A278C5" w:rsidRDefault="000F1B1B" w:rsidP="00A278C5">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t xml:space="preserve">Nilai dan makna tempat Masjid Agung Banten terdapat pada ciri khas bangunan yang memiliki keunikan tersendiri seperti adanya menara, payung yang seperti di Mekkah, ketika wudhu airnya asin, terdapat adanya makam. Pengunjung banyak mereflesikan religiusnya dengan melakukan kunjungan ke </w:t>
      </w:r>
      <w:r w:rsidRPr="005F0DC5">
        <w:rPr>
          <w:rFonts w:ascii="Times New Roman" w:hAnsi="Times New Roman" w:cs="Times New Roman"/>
          <w:sz w:val="24"/>
          <w:szCs w:val="24"/>
          <w:lang w:val="en-US"/>
        </w:rPr>
        <w:lastRenderedPageBreak/>
        <w:t xml:space="preserve">tempat-tempat yang baginya tempat tersebut suci termasuk ziarah ke makam-makam ulama dan raja serta ke masjid-masjid kuno yang memiliki nilai sejarah yang tinggi. </w:t>
      </w:r>
    </w:p>
    <w:p w14:paraId="75E0DA26" w14:textId="0B1667FC" w:rsidR="005F0DC5" w:rsidRPr="00A278C5" w:rsidRDefault="000F1B1B" w:rsidP="00A278C5">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t>M</w:t>
      </w:r>
      <w:r w:rsidRPr="00A278C5">
        <w:rPr>
          <w:rFonts w:ascii="Times New Roman" w:hAnsi="Times New Roman" w:cs="Times New Roman"/>
          <w:sz w:val="24"/>
          <w:szCs w:val="24"/>
          <w:lang w:val="en-US"/>
        </w:rPr>
        <w:t xml:space="preserve">enurut Sukardjo, </w:t>
      </w:r>
      <w:r w:rsidRPr="00A278C5">
        <w:rPr>
          <w:rFonts w:ascii="Times New Roman" w:hAnsi="Times New Roman" w:cs="Times New Roman"/>
          <w:sz w:val="24"/>
          <w:szCs w:val="24"/>
        </w:rPr>
        <w:t xml:space="preserve">motif spiritual dan wisata spiritual (spiritual tourism) merupakan salah satu tipe wisata yang tertua. Sebelum orang mengadakan perjalanan untuk rekreasi, bisnis, olahraga dan sebagainya, orang sudah mengadakan perjalanan untuk berziarah (pariwisata ziarah). </w:t>
      </w:r>
      <w:r w:rsidRPr="00A278C5">
        <w:rPr>
          <w:rFonts w:ascii="Times New Roman" w:hAnsi="Times New Roman" w:cs="Times New Roman"/>
          <w:sz w:val="24"/>
          <w:szCs w:val="24"/>
          <w:lang w:val="en-US"/>
        </w:rPr>
        <w:t xml:space="preserve">Menurut Koentjaradiningrat wisata religi merupakan </w:t>
      </w:r>
      <w:r w:rsidRPr="00A278C5">
        <w:rPr>
          <w:rFonts w:ascii="Times New Roman" w:hAnsi="Times New Roman" w:cs="Times New Roman"/>
          <w:sz w:val="24"/>
          <w:szCs w:val="24"/>
        </w:rPr>
        <w:t>salah satu unsur kebudayaan adalah sistem religi dimana unsur ziarah berada di dalamnya. Berziarah merupakan berkunjung ke tempat-tempat suci atau tempat bersejarah seperti ke makam-makam ulama atau tokoh-tokoh agama</w:t>
      </w:r>
      <w:r w:rsidR="00A278C5">
        <w:rPr>
          <w:rFonts w:ascii="Times New Roman" w:hAnsi="Times New Roman" w:cs="Times New Roman"/>
          <w:sz w:val="24"/>
          <w:szCs w:val="24"/>
          <w:lang w:val="en-US"/>
        </w:rPr>
        <w:t xml:space="preserve"> </w:t>
      </w:r>
      <w:r w:rsidRPr="00A278C5">
        <w:rPr>
          <w:rFonts w:ascii="Times New Roman" w:hAnsi="Times New Roman" w:cs="Times New Roman"/>
          <w:sz w:val="24"/>
          <w:szCs w:val="24"/>
        </w:rPr>
        <w:fldChar w:fldCharType="begin" w:fldLock="1"/>
      </w:r>
      <w:r w:rsidRPr="00A278C5">
        <w:rPr>
          <w:rFonts w:ascii="Times New Roman" w:hAnsi="Times New Roman" w:cs="Times New Roman"/>
          <w:sz w:val="24"/>
          <w:szCs w:val="24"/>
        </w:rPr>
        <w:instrText>ADDIN CSL_CITATION {"citationItems":[{"id":"ITEM-1","itemData":{"author":[{"dropping-particle":"","family":"Astiti","given":"Ni Komang Ayu","non-dropping-particle":"","parse-names":false,"suffix":""}],"id":"ITEM-1","issued":{"date-parts":[["2016"]]},"page":"3-4,5,8","title":"Pengelolaan Kawasan Situs Kota Kuno Banten Sebagai Destinasi Wisata Budaya Untuk Meningkatkan Pergerakan Wisatawan Nusantara","type":"article-journal","volume":"1"},"uris":["http://www.mendeley.com/documents/?uuid=9a0b69cd-3a9c-4355-b34d-8c9587de79f0"]}],"mendeley":{"formattedCitation":"(Astiti, 2016)","plainTextFormattedCitation":"(Astiti, 2016)","previouslyFormattedCitation":"(Astiti, 2016)"},"properties":{"noteIndex":0},"schema":"https://github.com/citation-style-language/schema/raw/master/csl-citation.json"}</w:instrText>
      </w:r>
      <w:r w:rsidRPr="00A278C5">
        <w:rPr>
          <w:rFonts w:ascii="Times New Roman" w:hAnsi="Times New Roman" w:cs="Times New Roman"/>
          <w:sz w:val="24"/>
          <w:szCs w:val="24"/>
        </w:rPr>
        <w:fldChar w:fldCharType="separate"/>
      </w:r>
      <w:r w:rsidRPr="00A278C5">
        <w:rPr>
          <w:rFonts w:ascii="Times New Roman" w:hAnsi="Times New Roman" w:cs="Times New Roman"/>
          <w:noProof/>
          <w:sz w:val="24"/>
          <w:szCs w:val="24"/>
        </w:rPr>
        <w:t>(Astiti, 2016)</w:t>
      </w:r>
      <w:r w:rsidRPr="00A278C5">
        <w:rPr>
          <w:rFonts w:ascii="Times New Roman" w:hAnsi="Times New Roman" w:cs="Times New Roman"/>
          <w:sz w:val="24"/>
          <w:szCs w:val="24"/>
        </w:rPr>
        <w:fldChar w:fldCharType="end"/>
      </w:r>
      <w:r w:rsidRPr="00A278C5">
        <w:rPr>
          <w:rFonts w:ascii="Times New Roman" w:hAnsi="Times New Roman" w:cs="Times New Roman"/>
          <w:sz w:val="24"/>
          <w:szCs w:val="24"/>
        </w:rPr>
        <w:t>.</w:t>
      </w:r>
      <w:r w:rsidR="005F0DC5" w:rsidRPr="00A278C5">
        <w:rPr>
          <w:rFonts w:ascii="Times New Roman" w:hAnsi="Times New Roman" w:cs="Times New Roman"/>
          <w:sz w:val="24"/>
          <w:szCs w:val="24"/>
          <w:lang w:val="en-US"/>
        </w:rPr>
        <w:t xml:space="preserve"> </w:t>
      </w:r>
      <w:r w:rsidRPr="00A278C5">
        <w:rPr>
          <w:rFonts w:ascii="Times New Roman" w:hAnsi="Times New Roman" w:cs="Times New Roman"/>
          <w:sz w:val="24"/>
          <w:szCs w:val="24"/>
        </w:rPr>
        <w:t xml:space="preserve">Makam-makam ulama dan tokoh-tokoh agama yang terdapat di Masjid Agung Banten menjadi fokus-fokus wisatawan yang berkunjung disana dengan tujuan ziarah untuk mendoakan serta mengenang kembali perjuangan para tokoh agama dan raja mempertahankan wilayah Banten dari para penjajah. </w:t>
      </w:r>
      <w:r w:rsidRPr="00A278C5">
        <w:rPr>
          <w:rFonts w:ascii="Times New Roman" w:hAnsi="Times New Roman" w:cs="Times New Roman"/>
          <w:sz w:val="24"/>
          <w:szCs w:val="24"/>
          <w:lang w:val="en-US"/>
        </w:rPr>
        <w:t>Aktivitas di Masjid Agung Banten pun selalu ramai terutama pada saat hari-hari besar agama islam yang diadakan di dalam lingkungan masjid tersebut</w:t>
      </w:r>
      <w:r w:rsidR="005F0DC5" w:rsidRPr="00A278C5">
        <w:rPr>
          <w:rFonts w:ascii="Times New Roman" w:hAnsi="Times New Roman" w:cs="Times New Roman"/>
          <w:sz w:val="24"/>
          <w:szCs w:val="24"/>
          <w:lang w:val="en-US"/>
        </w:rPr>
        <w:t xml:space="preserve"> </w:t>
      </w:r>
      <w:r w:rsidRPr="00A278C5">
        <w:rPr>
          <w:rFonts w:ascii="Times New Roman" w:hAnsi="Times New Roman" w:cs="Times New Roman"/>
          <w:sz w:val="24"/>
          <w:szCs w:val="24"/>
          <w:lang w:val="en-US"/>
        </w:rPr>
        <w:fldChar w:fldCharType="begin" w:fldLock="1"/>
      </w:r>
      <w:r w:rsidRPr="00A278C5">
        <w:rPr>
          <w:rFonts w:ascii="Times New Roman" w:hAnsi="Times New Roman" w:cs="Times New Roman"/>
          <w:sz w:val="24"/>
          <w:szCs w:val="24"/>
          <w:lang w:val="en-US"/>
        </w:rPr>
        <w:instrText>ADDIN CSL_CITATION {"citationItems":[{"id":"ITEM-1","itemData":{"author":[{"dropping-particle":"","family":"Astiti","given":"Ni Komang Ayu","non-dropping-particle":"","parse-names":false,"suffix":""}],"id":"ITEM-1","issued":{"date-parts":[["2016"]]},"page":"3-4,5,8","title":"Pengelolaan Kawasan Situs Kota Kuno Banten Sebagai Destinasi Wisata Budaya Untuk Meningkatkan Pergerakan Wisatawan Nusantara","type":"article-journal","volume":"1"},"uris":["http://www.mendeley.com/documents/?uuid=9a0b69cd-3a9c-4355-b34d-8c9587de79f0"]}],"mendeley":{"formattedCitation":"(Astiti, 2016)","plainTextFormattedCitation":"(Astiti, 2016)","previouslyFormattedCitation":"(Astiti, 2016)"},"properties":{"noteIndex":0},"schema":"https://github.com/citation-style-language/schema/raw/master/csl-citation.json"}</w:instrText>
      </w:r>
      <w:r w:rsidRPr="00A278C5">
        <w:rPr>
          <w:rFonts w:ascii="Times New Roman" w:hAnsi="Times New Roman" w:cs="Times New Roman"/>
          <w:sz w:val="24"/>
          <w:szCs w:val="24"/>
          <w:lang w:val="en-US"/>
        </w:rPr>
        <w:fldChar w:fldCharType="separate"/>
      </w:r>
      <w:r w:rsidRPr="00A278C5">
        <w:rPr>
          <w:rFonts w:ascii="Times New Roman" w:hAnsi="Times New Roman" w:cs="Times New Roman"/>
          <w:noProof/>
          <w:sz w:val="24"/>
          <w:szCs w:val="24"/>
          <w:lang w:val="en-US"/>
        </w:rPr>
        <w:t>(Astiti, 2016)</w:t>
      </w:r>
      <w:r w:rsidRPr="00A278C5">
        <w:rPr>
          <w:rFonts w:ascii="Times New Roman" w:hAnsi="Times New Roman" w:cs="Times New Roman"/>
          <w:sz w:val="24"/>
          <w:szCs w:val="24"/>
          <w:lang w:val="en-US"/>
        </w:rPr>
        <w:fldChar w:fldCharType="end"/>
      </w:r>
      <w:r w:rsidR="005F0DC5" w:rsidRPr="00A278C5">
        <w:rPr>
          <w:rFonts w:ascii="Times New Roman" w:hAnsi="Times New Roman" w:cs="Times New Roman"/>
          <w:sz w:val="24"/>
          <w:szCs w:val="24"/>
          <w:lang w:val="en-US"/>
        </w:rPr>
        <w:t>.</w:t>
      </w:r>
    </w:p>
    <w:p w14:paraId="39287C1E" w14:textId="77777777" w:rsidR="003E7779" w:rsidRDefault="000F1B1B" w:rsidP="003E7779">
      <w:pPr>
        <w:pStyle w:val="ListParagraph"/>
        <w:spacing w:line="360" w:lineRule="auto"/>
        <w:ind w:left="142" w:firstLine="567"/>
        <w:jc w:val="both"/>
        <w:rPr>
          <w:rFonts w:ascii="Times New Roman" w:hAnsi="Times New Roman" w:cs="Times New Roman"/>
          <w:sz w:val="24"/>
          <w:szCs w:val="24"/>
          <w:lang w:val="en-US"/>
        </w:rPr>
      </w:pPr>
      <w:r w:rsidRPr="005F0DC5">
        <w:rPr>
          <w:rFonts w:ascii="Times New Roman" w:hAnsi="Times New Roman" w:cs="Times New Roman"/>
          <w:sz w:val="24"/>
          <w:szCs w:val="24"/>
          <w:lang w:val="en-US"/>
        </w:rPr>
        <w:t xml:space="preserve">Meningkatnya aktivitas masyarakat sekitar karena adanya kegiatan hari-hari besar yang diadakan oleh pengelola masjid. </w:t>
      </w:r>
      <w:r w:rsidRPr="005F0DC5">
        <w:rPr>
          <w:rFonts w:ascii="Times New Roman" w:hAnsi="Times New Roman" w:cs="Times New Roman"/>
          <w:sz w:val="24"/>
          <w:szCs w:val="24"/>
        </w:rPr>
        <w:t xml:space="preserve">Namun, tingkat keamanan dan fasilitas yang masih banyak yang harus ditingkatkan kembali seperti meletakan sepatu atau sandal, kantin untuk makan dan minum, serta kamar mandi yang bayar menurut kami itu tidak perlu walaupun tujuannya untuk perekonomian tapi memberikan nilai negative kepada para pengunjung, dan ketika kita masuk ke dalam masjid, banyak peminta-minta yang menyarankan untuk beramal terlebih dahulu untuk memakmurkan masjid di halaman masjid. </w:t>
      </w:r>
      <w:r w:rsidRPr="005F0DC5">
        <w:rPr>
          <w:rFonts w:ascii="Times New Roman" w:hAnsi="Times New Roman" w:cs="Times New Roman"/>
          <w:sz w:val="24"/>
          <w:szCs w:val="24"/>
          <w:lang w:val="en-US"/>
        </w:rPr>
        <w:t xml:space="preserve">Dari segi keamanan, pengelola masjid belum memberikan keamanan dan kenyaman pengunjung atau wisatawan. </w:t>
      </w:r>
      <w:r w:rsidRPr="003E7779">
        <w:rPr>
          <w:rFonts w:ascii="Times New Roman" w:hAnsi="Times New Roman" w:cs="Times New Roman"/>
          <w:sz w:val="24"/>
          <w:szCs w:val="24"/>
          <w:lang w:val="en-US"/>
        </w:rPr>
        <w:t>Parkiran untuk berkunjung ke Masjid Agung Banten</w:t>
      </w:r>
      <w:r w:rsidRPr="003E7779">
        <w:rPr>
          <w:rFonts w:ascii="Times New Roman" w:hAnsi="Times New Roman" w:cs="Times New Roman"/>
          <w:sz w:val="24"/>
          <w:szCs w:val="24"/>
        </w:rPr>
        <w:t xml:space="preserve"> ini terdapat dimana-mana. Parkiran tidak terpusat di satu titik melainkan menyebar. Parkiran tersebut terdapat di lahan-lahan kosong disekitar kawasan yang disediakan dan dikelola oleh masyarakat sekitar</w:t>
      </w:r>
      <w:r w:rsidR="00A278C5" w:rsidRPr="003E7779">
        <w:rPr>
          <w:rFonts w:ascii="Times New Roman" w:hAnsi="Times New Roman" w:cs="Times New Roman"/>
          <w:sz w:val="24"/>
          <w:szCs w:val="24"/>
          <w:lang w:val="en-US"/>
        </w:rPr>
        <w:t xml:space="preserve"> </w:t>
      </w:r>
      <w:r w:rsidRPr="003E7779">
        <w:rPr>
          <w:rFonts w:ascii="Times New Roman" w:hAnsi="Times New Roman" w:cs="Times New Roman"/>
          <w:sz w:val="24"/>
          <w:szCs w:val="24"/>
        </w:rPr>
        <w:fldChar w:fldCharType="begin" w:fldLock="1"/>
      </w:r>
      <w:r w:rsidRPr="003E7779">
        <w:rPr>
          <w:rFonts w:ascii="Times New Roman" w:hAnsi="Times New Roman" w:cs="Times New Roman"/>
          <w:sz w:val="24"/>
          <w:szCs w:val="24"/>
        </w:rPr>
        <w:instrText>ADDIN CSL_CITATION {"citationItems":[{"id":"ITEM-1","itemData":{"author":[{"dropping-particle":"","family":"Budi Sulistiyo","given":"Gita Vemilya Many","non-dropping-particle":"","parse-names":false,"suffix":""}],"id":"ITEM-1","issued":{"date-parts":[["2012"]]},"page":"4","title":"Revitalisasi Kawasan Banten Lama sebagai Wisata Ziarah","type":"article-journal","volume":"3"},"uris":["http://www.mendeley.com/documents/?uuid=71cd4f11-b0c9-4b00-b9f8-14172a038d49"]}],"mendeley":{"formattedCitation":"(Budi Sulistiyo, 2012)","plainTextFormattedCitation":"(Budi Sulistiyo, 2012)","previouslyFormattedCitation":"(Budi Sulistiyo, 2012)"},"properties":{"noteIndex":0},"schema":"https://github.com/citation-style-language/schema/raw/master/csl-citation.json"}</w:instrText>
      </w:r>
      <w:r w:rsidRPr="003E7779">
        <w:rPr>
          <w:rFonts w:ascii="Times New Roman" w:hAnsi="Times New Roman" w:cs="Times New Roman"/>
          <w:sz w:val="24"/>
          <w:szCs w:val="24"/>
        </w:rPr>
        <w:fldChar w:fldCharType="separate"/>
      </w:r>
      <w:r w:rsidRPr="003E7779">
        <w:rPr>
          <w:rFonts w:ascii="Times New Roman" w:hAnsi="Times New Roman" w:cs="Times New Roman"/>
          <w:noProof/>
          <w:sz w:val="24"/>
          <w:szCs w:val="24"/>
        </w:rPr>
        <w:t>(Budi Sulistiyo, 2012)</w:t>
      </w:r>
      <w:r w:rsidRPr="003E7779">
        <w:rPr>
          <w:rFonts w:ascii="Times New Roman" w:hAnsi="Times New Roman" w:cs="Times New Roman"/>
          <w:sz w:val="24"/>
          <w:szCs w:val="24"/>
        </w:rPr>
        <w:fldChar w:fldCharType="end"/>
      </w:r>
      <w:r w:rsidR="005F0DC5" w:rsidRPr="003E7779">
        <w:rPr>
          <w:rFonts w:ascii="Times New Roman" w:hAnsi="Times New Roman" w:cs="Times New Roman"/>
          <w:sz w:val="24"/>
          <w:szCs w:val="24"/>
          <w:lang w:val="en-US"/>
        </w:rPr>
        <w:t>.</w:t>
      </w:r>
      <w:r w:rsidR="003E7779" w:rsidRPr="003E7779">
        <w:rPr>
          <w:rFonts w:ascii="Times New Roman" w:hAnsi="Times New Roman" w:cs="Times New Roman"/>
          <w:sz w:val="24"/>
          <w:szCs w:val="24"/>
          <w:lang w:val="en-US"/>
        </w:rPr>
        <w:t xml:space="preserve"> </w:t>
      </w:r>
    </w:p>
    <w:p w14:paraId="1F823228" w14:textId="612E5F44" w:rsidR="000F1B1B" w:rsidRPr="003E7779" w:rsidRDefault="000F1B1B" w:rsidP="003E7779">
      <w:pPr>
        <w:pStyle w:val="ListParagraph"/>
        <w:spacing w:line="360" w:lineRule="auto"/>
        <w:ind w:left="142" w:firstLine="567"/>
        <w:jc w:val="both"/>
        <w:rPr>
          <w:rFonts w:ascii="Times New Roman" w:hAnsi="Times New Roman" w:cs="Times New Roman"/>
          <w:sz w:val="24"/>
          <w:szCs w:val="24"/>
          <w:lang w:val="en-US"/>
        </w:rPr>
      </w:pPr>
      <w:r w:rsidRPr="003E7779">
        <w:rPr>
          <w:rFonts w:ascii="Times New Roman" w:hAnsi="Times New Roman" w:cs="Times New Roman"/>
          <w:sz w:val="24"/>
          <w:szCs w:val="24"/>
          <w:lang w:val="en-US"/>
        </w:rPr>
        <w:lastRenderedPageBreak/>
        <w:t>Walaupun sudah direvitalisasi, akan tetapi fasilitas sarana dan prasarana pada Masjid Agung Banten sudah cukup baik walaupun masih banyak kekurangan sana-sini tidak menutup kekurangan tersebut membuat pengunjung enggan datang ke tempat tersebut. Bangunan yang kaya akan nilai dan makna budaya, sosial, dan sejarah yang besar sepatutnya dilestarikan dan dirawat dengan sebaik-baiknya.</w:t>
      </w:r>
    </w:p>
    <w:p w14:paraId="591FFBAC" w14:textId="77777777" w:rsidR="005F0DC5" w:rsidRDefault="005F0DC5" w:rsidP="007C66C2">
      <w:pPr>
        <w:spacing w:line="360" w:lineRule="auto"/>
        <w:rPr>
          <w:rFonts w:ascii="Times New Roman" w:hAnsi="Times New Roman" w:cs="Times New Roman"/>
          <w:b/>
          <w:sz w:val="28"/>
          <w:szCs w:val="24"/>
          <w:lang w:val="en-US"/>
        </w:rPr>
      </w:pPr>
    </w:p>
    <w:p w14:paraId="785A2B8C" w14:textId="1CF1A7FA" w:rsidR="00BE4204" w:rsidRDefault="00BE4204" w:rsidP="007C66C2">
      <w:pPr>
        <w:spacing w:line="360" w:lineRule="auto"/>
        <w:rPr>
          <w:rFonts w:ascii="Times New Roman" w:hAnsi="Times New Roman" w:cs="Times New Roman"/>
          <w:b/>
          <w:sz w:val="28"/>
          <w:szCs w:val="24"/>
          <w:lang w:val="en-US"/>
        </w:rPr>
      </w:pPr>
    </w:p>
    <w:p w14:paraId="36459BF0" w14:textId="77777777" w:rsidR="00BE4204" w:rsidRDefault="00BE4204" w:rsidP="007C66C2">
      <w:pPr>
        <w:spacing w:line="360" w:lineRule="auto"/>
        <w:rPr>
          <w:rFonts w:ascii="Times New Roman" w:hAnsi="Times New Roman" w:cs="Times New Roman"/>
          <w:b/>
          <w:sz w:val="28"/>
          <w:szCs w:val="24"/>
          <w:lang w:val="en-US"/>
        </w:rPr>
      </w:pPr>
    </w:p>
    <w:p w14:paraId="277C0641" w14:textId="77777777" w:rsidR="00BE4204" w:rsidRDefault="00BE4204" w:rsidP="007C66C2">
      <w:pPr>
        <w:spacing w:line="360" w:lineRule="auto"/>
        <w:rPr>
          <w:rFonts w:ascii="Times New Roman" w:hAnsi="Times New Roman" w:cs="Times New Roman"/>
          <w:b/>
          <w:sz w:val="28"/>
          <w:szCs w:val="24"/>
          <w:lang w:val="en-US"/>
        </w:rPr>
      </w:pPr>
    </w:p>
    <w:p w14:paraId="49F68106" w14:textId="77777777" w:rsidR="00A34999" w:rsidRDefault="00A34999" w:rsidP="007C66C2">
      <w:pPr>
        <w:spacing w:line="360" w:lineRule="auto"/>
        <w:rPr>
          <w:rFonts w:ascii="Times New Roman" w:hAnsi="Times New Roman" w:cs="Times New Roman"/>
          <w:b/>
          <w:sz w:val="28"/>
          <w:szCs w:val="24"/>
          <w:lang w:val="en-US"/>
        </w:rPr>
      </w:pPr>
    </w:p>
    <w:p w14:paraId="10C0B021" w14:textId="77777777" w:rsidR="00A34999" w:rsidRDefault="00A34999" w:rsidP="007C66C2">
      <w:pPr>
        <w:spacing w:line="360" w:lineRule="auto"/>
        <w:rPr>
          <w:rFonts w:ascii="Times New Roman" w:hAnsi="Times New Roman" w:cs="Times New Roman"/>
          <w:b/>
          <w:sz w:val="28"/>
          <w:szCs w:val="24"/>
          <w:lang w:val="en-US"/>
        </w:rPr>
      </w:pPr>
    </w:p>
    <w:p w14:paraId="4B319983" w14:textId="77777777" w:rsidR="00A34999" w:rsidRDefault="00A34999" w:rsidP="007C66C2">
      <w:pPr>
        <w:spacing w:line="360" w:lineRule="auto"/>
        <w:rPr>
          <w:rFonts w:ascii="Times New Roman" w:hAnsi="Times New Roman" w:cs="Times New Roman"/>
          <w:b/>
          <w:sz w:val="28"/>
          <w:szCs w:val="24"/>
          <w:lang w:val="en-US"/>
        </w:rPr>
      </w:pPr>
    </w:p>
    <w:p w14:paraId="48DB00EB" w14:textId="77777777" w:rsidR="00A34999" w:rsidRDefault="00A34999" w:rsidP="007C66C2">
      <w:pPr>
        <w:spacing w:line="360" w:lineRule="auto"/>
        <w:rPr>
          <w:rFonts w:ascii="Times New Roman" w:hAnsi="Times New Roman" w:cs="Times New Roman"/>
          <w:b/>
          <w:sz w:val="28"/>
          <w:szCs w:val="24"/>
          <w:lang w:val="en-US"/>
        </w:rPr>
      </w:pPr>
    </w:p>
    <w:p w14:paraId="5C08AAB4" w14:textId="77777777" w:rsidR="00BE4204" w:rsidRDefault="00BE4204" w:rsidP="007C66C2">
      <w:pPr>
        <w:spacing w:line="360" w:lineRule="auto"/>
        <w:rPr>
          <w:rFonts w:ascii="Times New Roman" w:hAnsi="Times New Roman" w:cs="Times New Roman"/>
          <w:b/>
          <w:sz w:val="28"/>
          <w:szCs w:val="24"/>
          <w:lang w:val="en-US"/>
        </w:rPr>
      </w:pPr>
    </w:p>
    <w:p w14:paraId="538992FB" w14:textId="77777777" w:rsidR="00BE4204" w:rsidRDefault="00BE4204" w:rsidP="007C66C2">
      <w:pPr>
        <w:spacing w:line="360" w:lineRule="auto"/>
        <w:rPr>
          <w:rFonts w:ascii="Times New Roman" w:hAnsi="Times New Roman" w:cs="Times New Roman"/>
          <w:b/>
          <w:sz w:val="28"/>
          <w:szCs w:val="24"/>
          <w:lang w:val="en-US"/>
        </w:rPr>
      </w:pPr>
    </w:p>
    <w:p w14:paraId="5FD88DFC" w14:textId="77777777" w:rsidR="00BE4204" w:rsidRDefault="00BE4204" w:rsidP="007C66C2">
      <w:pPr>
        <w:spacing w:line="360" w:lineRule="auto"/>
        <w:rPr>
          <w:rFonts w:ascii="Times New Roman" w:hAnsi="Times New Roman" w:cs="Times New Roman"/>
          <w:b/>
          <w:sz w:val="28"/>
          <w:szCs w:val="24"/>
          <w:lang w:val="en-US"/>
        </w:rPr>
      </w:pPr>
    </w:p>
    <w:p w14:paraId="11CBDE7B" w14:textId="77777777" w:rsidR="00BE4204" w:rsidRDefault="00BE4204" w:rsidP="007C66C2">
      <w:pPr>
        <w:spacing w:line="360" w:lineRule="auto"/>
        <w:rPr>
          <w:rFonts w:ascii="Times New Roman" w:hAnsi="Times New Roman" w:cs="Times New Roman"/>
          <w:b/>
          <w:sz w:val="28"/>
          <w:szCs w:val="24"/>
          <w:lang w:val="en-US"/>
        </w:rPr>
      </w:pPr>
    </w:p>
    <w:p w14:paraId="5522D7AB" w14:textId="77777777" w:rsidR="00BE4204" w:rsidRDefault="00BE4204" w:rsidP="007C66C2">
      <w:pPr>
        <w:spacing w:line="360" w:lineRule="auto"/>
        <w:rPr>
          <w:rFonts w:ascii="Times New Roman" w:hAnsi="Times New Roman" w:cs="Times New Roman"/>
          <w:b/>
          <w:sz w:val="28"/>
          <w:szCs w:val="24"/>
          <w:lang w:val="en-US"/>
        </w:rPr>
      </w:pPr>
    </w:p>
    <w:p w14:paraId="34B8A3CC" w14:textId="77777777" w:rsidR="00BE4204" w:rsidRDefault="00BE4204" w:rsidP="007C66C2">
      <w:pPr>
        <w:spacing w:line="360" w:lineRule="auto"/>
        <w:rPr>
          <w:rFonts w:ascii="Times New Roman" w:hAnsi="Times New Roman" w:cs="Times New Roman"/>
          <w:b/>
          <w:sz w:val="28"/>
          <w:szCs w:val="24"/>
          <w:lang w:val="en-US"/>
        </w:rPr>
      </w:pPr>
    </w:p>
    <w:p w14:paraId="157AD856" w14:textId="77777777" w:rsidR="00C32810" w:rsidRDefault="00C32810" w:rsidP="007C66C2">
      <w:pPr>
        <w:spacing w:line="360" w:lineRule="auto"/>
        <w:rPr>
          <w:rFonts w:ascii="Times New Roman" w:hAnsi="Times New Roman" w:cs="Times New Roman"/>
          <w:b/>
          <w:sz w:val="28"/>
          <w:szCs w:val="24"/>
          <w:lang w:val="en-US"/>
        </w:rPr>
      </w:pPr>
      <w:bookmarkStart w:id="0" w:name="_GoBack"/>
      <w:bookmarkEnd w:id="0"/>
    </w:p>
    <w:p w14:paraId="2A70996F" w14:textId="77777777" w:rsidR="00BE4204" w:rsidRDefault="00BE4204" w:rsidP="007C66C2">
      <w:pPr>
        <w:spacing w:line="360" w:lineRule="auto"/>
        <w:rPr>
          <w:rFonts w:ascii="Times New Roman" w:hAnsi="Times New Roman" w:cs="Times New Roman"/>
          <w:b/>
          <w:sz w:val="28"/>
          <w:szCs w:val="24"/>
          <w:lang w:val="en-US"/>
        </w:rPr>
      </w:pPr>
    </w:p>
    <w:p w14:paraId="271D24F8" w14:textId="77777777" w:rsidR="000F1B1B" w:rsidRPr="002156F0" w:rsidRDefault="000F1B1B" w:rsidP="007C66C2">
      <w:pPr>
        <w:spacing w:line="360" w:lineRule="auto"/>
        <w:jc w:val="center"/>
        <w:rPr>
          <w:rFonts w:ascii="Times New Roman" w:hAnsi="Times New Roman" w:cs="Times New Roman"/>
          <w:b/>
          <w:sz w:val="24"/>
          <w:szCs w:val="24"/>
          <w:lang w:val="en-US"/>
        </w:rPr>
      </w:pPr>
      <w:r w:rsidRPr="002156F0">
        <w:rPr>
          <w:rFonts w:ascii="Times New Roman" w:hAnsi="Times New Roman" w:cs="Times New Roman"/>
          <w:b/>
          <w:sz w:val="24"/>
          <w:szCs w:val="24"/>
          <w:lang w:val="en-US"/>
        </w:rPr>
        <w:lastRenderedPageBreak/>
        <w:t>DAFTAR PUSTAKA</w:t>
      </w:r>
    </w:p>
    <w:p w14:paraId="242016E3"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b/>
          <w:sz w:val="24"/>
          <w:szCs w:val="24"/>
          <w:lang w:val="en-US"/>
        </w:rPr>
        <w:fldChar w:fldCharType="begin" w:fldLock="1"/>
      </w:r>
      <w:r w:rsidRPr="002156F0">
        <w:rPr>
          <w:rFonts w:ascii="Times New Roman" w:hAnsi="Times New Roman" w:cs="Times New Roman"/>
          <w:b/>
          <w:sz w:val="24"/>
          <w:szCs w:val="24"/>
          <w:lang w:val="en-US"/>
        </w:rPr>
        <w:instrText xml:space="preserve">ADDIN Mendeley Bibliography CSL_BIBLIOGRAPHY </w:instrText>
      </w:r>
      <w:r w:rsidRPr="002156F0">
        <w:rPr>
          <w:rFonts w:ascii="Times New Roman" w:hAnsi="Times New Roman" w:cs="Times New Roman"/>
          <w:b/>
          <w:sz w:val="24"/>
          <w:szCs w:val="24"/>
          <w:lang w:val="en-US"/>
        </w:rPr>
        <w:fldChar w:fldCharType="separate"/>
      </w:r>
      <w:r w:rsidRPr="002156F0">
        <w:rPr>
          <w:rFonts w:ascii="Times New Roman" w:hAnsi="Times New Roman" w:cs="Times New Roman"/>
          <w:noProof/>
          <w:sz w:val="24"/>
          <w:szCs w:val="24"/>
        </w:rPr>
        <w:t xml:space="preserve">Abdul Fatah Jalal. (1988). </w:t>
      </w:r>
      <w:r w:rsidRPr="002156F0">
        <w:rPr>
          <w:rFonts w:ascii="Times New Roman" w:hAnsi="Times New Roman" w:cs="Times New Roman"/>
          <w:i/>
          <w:iCs/>
          <w:noProof/>
          <w:sz w:val="24"/>
          <w:szCs w:val="24"/>
        </w:rPr>
        <w:t>Azas-azas Pendidikan Islam (terj).</w:t>
      </w:r>
      <w:r w:rsidRPr="002156F0">
        <w:rPr>
          <w:rFonts w:ascii="Times New Roman" w:hAnsi="Times New Roman" w:cs="Times New Roman"/>
          <w:noProof/>
          <w:sz w:val="24"/>
          <w:szCs w:val="24"/>
        </w:rPr>
        <w:t xml:space="preserve"> Bandung: Diponegoro.</w:t>
      </w:r>
    </w:p>
    <w:p w14:paraId="7E1ABF4E"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Abdurrahman an-Nahlawi. (1979). </w:t>
      </w:r>
      <w:r w:rsidRPr="002156F0">
        <w:rPr>
          <w:rFonts w:ascii="Times New Roman" w:hAnsi="Times New Roman" w:cs="Times New Roman"/>
          <w:i/>
          <w:iCs/>
          <w:noProof/>
          <w:sz w:val="24"/>
          <w:szCs w:val="24"/>
        </w:rPr>
        <w:t>Ushul al Taarbiyah al Islamiyah wa Asalibuha fi al Bayt wa al Madrasah wa al Mujtama</w:t>
      </w:r>
      <w:r w:rsidRPr="002156F0">
        <w:rPr>
          <w:rFonts w:ascii="Times New Roman" w:hAnsi="Times New Roman" w:cs="Times New Roman"/>
          <w:noProof/>
          <w:sz w:val="24"/>
          <w:szCs w:val="24"/>
        </w:rPr>
        <w:t>. Damaskus: Daar Al Fikr.</w:t>
      </w:r>
    </w:p>
    <w:p w14:paraId="632A000E"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Ahmad Tanzeh. (2011). </w:t>
      </w:r>
      <w:r w:rsidRPr="002156F0">
        <w:rPr>
          <w:rFonts w:ascii="Times New Roman" w:hAnsi="Times New Roman" w:cs="Times New Roman"/>
          <w:i/>
          <w:iCs/>
          <w:noProof/>
          <w:sz w:val="24"/>
          <w:szCs w:val="24"/>
        </w:rPr>
        <w:t>Metodologi Penelitian Praktis</w:t>
      </w:r>
      <w:r w:rsidRPr="002156F0">
        <w:rPr>
          <w:rFonts w:ascii="Times New Roman" w:hAnsi="Times New Roman" w:cs="Times New Roman"/>
          <w:noProof/>
          <w:sz w:val="24"/>
          <w:szCs w:val="24"/>
        </w:rPr>
        <w:t>. Yogyakarta: Teras.</w:t>
      </w:r>
    </w:p>
    <w:p w14:paraId="5D51088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Alya Nadya. (2017). Gaya Arsitektur Masjid Kasunyatan, Masjid Tertua di Banten. </w:t>
      </w:r>
      <w:r w:rsidRPr="002156F0">
        <w:rPr>
          <w:rFonts w:ascii="Times New Roman" w:hAnsi="Times New Roman" w:cs="Times New Roman"/>
          <w:i/>
          <w:iCs/>
          <w:noProof/>
          <w:sz w:val="24"/>
          <w:szCs w:val="24"/>
        </w:rPr>
        <w:t>Prosiding Seminar Heritage</w:t>
      </w:r>
      <w:r w:rsidRPr="002156F0">
        <w:rPr>
          <w:rFonts w:ascii="Times New Roman" w:hAnsi="Times New Roman" w:cs="Times New Roman"/>
          <w:noProof/>
          <w:sz w:val="24"/>
          <w:szCs w:val="24"/>
        </w:rPr>
        <w:t>, 314,313. Retrieved from https://seminar.iplbi.or.id/wp-content/uploads/2017/06/HERITAGE2017-A-311-316-Gaya-Arsitektur-Masjid-Kasunyatan-Masjid-Tertua-di-Banten.pdf</w:t>
      </w:r>
    </w:p>
    <w:p w14:paraId="08C01A87"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Amos Neolaka, G. A. (2017). </w:t>
      </w:r>
      <w:r w:rsidRPr="002156F0">
        <w:rPr>
          <w:rFonts w:ascii="Times New Roman" w:hAnsi="Times New Roman" w:cs="Times New Roman"/>
          <w:i/>
          <w:iCs/>
          <w:noProof/>
          <w:sz w:val="24"/>
          <w:szCs w:val="24"/>
        </w:rPr>
        <w:t>Landasan Pendidikan Dasar Pengenalan Diri Sendiri Menuju Perubahan Hidup</w:t>
      </w:r>
      <w:r w:rsidRPr="002156F0">
        <w:rPr>
          <w:rFonts w:ascii="Times New Roman" w:hAnsi="Times New Roman" w:cs="Times New Roman"/>
          <w:noProof/>
          <w:sz w:val="24"/>
          <w:szCs w:val="24"/>
        </w:rPr>
        <w:t>. Depok: Kencana.</w:t>
      </w:r>
    </w:p>
    <w:p w14:paraId="4CC66277"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Astiti, N. K. A. (2016). </w:t>
      </w:r>
      <w:r w:rsidRPr="002156F0">
        <w:rPr>
          <w:rFonts w:ascii="Times New Roman" w:hAnsi="Times New Roman" w:cs="Times New Roman"/>
          <w:i/>
          <w:iCs/>
          <w:noProof/>
          <w:sz w:val="24"/>
          <w:szCs w:val="24"/>
        </w:rPr>
        <w:t>Pengelolaan Kawasan Situs Kota Kuno Banten Sebagai Destinasi Wisata Budaya Untuk Meningkatkan Pergerakan Wisatawan Nusantara</w:t>
      </w:r>
      <w:r w:rsidRPr="002156F0">
        <w:rPr>
          <w:rFonts w:ascii="Times New Roman" w:hAnsi="Times New Roman" w:cs="Times New Roman"/>
          <w:noProof/>
          <w:sz w:val="24"/>
          <w:szCs w:val="24"/>
        </w:rPr>
        <w:t xml:space="preserve">. </w:t>
      </w:r>
      <w:r w:rsidRPr="002156F0">
        <w:rPr>
          <w:rFonts w:ascii="Times New Roman" w:hAnsi="Times New Roman" w:cs="Times New Roman"/>
          <w:i/>
          <w:iCs/>
          <w:noProof/>
          <w:sz w:val="24"/>
          <w:szCs w:val="24"/>
        </w:rPr>
        <w:t>1</w:t>
      </w:r>
      <w:r w:rsidRPr="002156F0">
        <w:rPr>
          <w:rFonts w:ascii="Times New Roman" w:hAnsi="Times New Roman" w:cs="Times New Roman"/>
          <w:noProof/>
          <w:sz w:val="24"/>
          <w:szCs w:val="24"/>
        </w:rPr>
        <w:t>, 3–4,5,8.</w:t>
      </w:r>
    </w:p>
    <w:p w14:paraId="71BC5CA0"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Benny G Setiono. (2002). </w:t>
      </w:r>
      <w:r w:rsidRPr="002156F0">
        <w:rPr>
          <w:rFonts w:ascii="Times New Roman" w:hAnsi="Times New Roman" w:cs="Times New Roman"/>
          <w:i/>
          <w:iCs/>
          <w:noProof/>
          <w:sz w:val="24"/>
          <w:szCs w:val="24"/>
        </w:rPr>
        <w:t>Tionghoa dalam Pusara Politik</w:t>
      </w:r>
      <w:r w:rsidRPr="002156F0">
        <w:rPr>
          <w:rFonts w:ascii="Times New Roman" w:hAnsi="Times New Roman" w:cs="Times New Roman"/>
          <w:noProof/>
          <w:sz w:val="24"/>
          <w:szCs w:val="24"/>
        </w:rPr>
        <w:t>. Jakarta: Transmedia.</w:t>
      </w:r>
    </w:p>
    <w:p w14:paraId="623A4775"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Budi Sulistiyo, G. V. M. (2012). </w:t>
      </w:r>
      <w:r w:rsidRPr="002156F0">
        <w:rPr>
          <w:rFonts w:ascii="Times New Roman" w:hAnsi="Times New Roman" w:cs="Times New Roman"/>
          <w:i/>
          <w:iCs/>
          <w:noProof/>
          <w:sz w:val="24"/>
          <w:szCs w:val="24"/>
        </w:rPr>
        <w:t>Revitalisasi Kawasan Banten Lama sebagai Wisata Ziarah</w:t>
      </w:r>
      <w:r w:rsidRPr="002156F0">
        <w:rPr>
          <w:rFonts w:ascii="Times New Roman" w:hAnsi="Times New Roman" w:cs="Times New Roman"/>
          <w:noProof/>
          <w:sz w:val="24"/>
          <w:szCs w:val="24"/>
        </w:rPr>
        <w:t xml:space="preserve">. </w:t>
      </w:r>
      <w:r w:rsidRPr="002156F0">
        <w:rPr>
          <w:rFonts w:ascii="Times New Roman" w:hAnsi="Times New Roman" w:cs="Times New Roman"/>
          <w:i/>
          <w:iCs/>
          <w:noProof/>
          <w:sz w:val="24"/>
          <w:szCs w:val="24"/>
        </w:rPr>
        <w:t>3</w:t>
      </w:r>
      <w:r w:rsidRPr="002156F0">
        <w:rPr>
          <w:rFonts w:ascii="Times New Roman" w:hAnsi="Times New Roman" w:cs="Times New Roman"/>
          <w:noProof/>
          <w:sz w:val="24"/>
          <w:szCs w:val="24"/>
        </w:rPr>
        <w:t>, 4.</w:t>
      </w:r>
    </w:p>
    <w:p w14:paraId="70D42B8B"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Carey, P. (1985). </w:t>
      </w:r>
      <w:r w:rsidRPr="002156F0">
        <w:rPr>
          <w:rFonts w:ascii="Times New Roman" w:hAnsi="Times New Roman" w:cs="Times New Roman"/>
          <w:i/>
          <w:iCs/>
          <w:noProof/>
          <w:sz w:val="24"/>
          <w:szCs w:val="24"/>
        </w:rPr>
        <w:t>Orang Jawa dan Masyarakat China (1755-1825)</w:t>
      </w:r>
      <w:r w:rsidRPr="002156F0">
        <w:rPr>
          <w:rFonts w:ascii="Times New Roman" w:hAnsi="Times New Roman" w:cs="Times New Roman"/>
          <w:noProof/>
          <w:sz w:val="24"/>
          <w:szCs w:val="24"/>
        </w:rPr>
        <w:t>. Jakarta: Pustaka Azet.</w:t>
      </w:r>
    </w:p>
    <w:p w14:paraId="16975DBF"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Disbudpar. (n.d.). Jelajah Pesona Wisata Banten Indonesia.</w:t>
      </w:r>
    </w:p>
    <w:p w14:paraId="47F431BE"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Firdausi, A. A. (2020). Sejarah Tak Hadir di Situs Banten Lama. Retrieved from tirto.id website: https://tirto.id/sejarah-tak-hadir-di-situs-banten-lama-dti9 </w:t>
      </w:r>
    </w:p>
    <w:p w14:paraId="7E25193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Guntur Setiawan. (2004). </w:t>
      </w:r>
      <w:r w:rsidRPr="002156F0">
        <w:rPr>
          <w:rFonts w:ascii="Times New Roman" w:hAnsi="Times New Roman" w:cs="Times New Roman"/>
          <w:i/>
          <w:iCs/>
          <w:noProof/>
          <w:sz w:val="24"/>
          <w:szCs w:val="24"/>
        </w:rPr>
        <w:t>Implementasi dalam Birokrasi dan Pembangunan</w:t>
      </w:r>
      <w:r w:rsidRPr="002156F0">
        <w:rPr>
          <w:rFonts w:ascii="Times New Roman" w:hAnsi="Times New Roman" w:cs="Times New Roman"/>
          <w:noProof/>
          <w:sz w:val="24"/>
          <w:szCs w:val="24"/>
        </w:rPr>
        <w:t>. Bandung: Remaja Rosdakarya.</w:t>
      </w:r>
    </w:p>
    <w:p w14:paraId="70445E77"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Hasan Mua’rif Ambary. (1998). </w:t>
      </w:r>
      <w:r w:rsidRPr="002156F0">
        <w:rPr>
          <w:rFonts w:ascii="Times New Roman" w:hAnsi="Times New Roman" w:cs="Times New Roman"/>
          <w:i/>
          <w:iCs/>
          <w:noProof/>
          <w:sz w:val="24"/>
          <w:szCs w:val="24"/>
        </w:rPr>
        <w:t xml:space="preserve">Menemukan Peradaban Jejak </w:t>
      </w:r>
      <w:r w:rsidRPr="002156F0">
        <w:rPr>
          <w:rFonts w:ascii="Times New Roman" w:hAnsi="Times New Roman" w:cs="Times New Roman"/>
          <w:i/>
          <w:iCs/>
          <w:noProof/>
          <w:sz w:val="24"/>
          <w:szCs w:val="24"/>
        </w:rPr>
        <w:lastRenderedPageBreak/>
        <w:t>Arkeologis&amp;Historis Islam Indonesia</w:t>
      </w:r>
      <w:r w:rsidRPr="002156F0">
        <w:rPr>
          <w:rFonts w:ascii="Times New Roman" w:hAnsi="Times New Roman" w:cs="Times New Roman"/>
          <w:noProof/>
          <w:sz w:val="24"/>
          <w:szCs w:val="24"/>
        </w:rPr>
        <w:t>. Jakarta: Logos Wacana Ilmu.</w:t>
      </w:r>
    </w:p>
    <w:p w14:paraId="09E8EA34"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Indonesia, P. (2019). Masjid Agung Banten, Kokohnya Peninggalan Kesultanan Banten. Retrieved from Kementrian Pariwisata Indonesia website: https://pesona.travel/keajaiban/302/masjid-agung-banten-kokohnya-peninggalan-kesultanan-banten</w:t>
      </w:r>
    </w:p>
    <w:p w14:paraId="476D80D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Isna, M. (2001). </w:t>
      </w:r>
      <w:r w:rsidRPr="002156F0">
        <w:rPr>
          <w:rFonts w:ascii="Times New Roman" w:hAnsi="Times New Roman" w:cs="Times New Roman"/>
          <w:i/>
          <w:iCs/>
          <w:noProof/>
          <w:sz w:val="24"/>
          <w:szCs w:val="24"/>
        </w:rPr>
        <w:t>Diskursus Pendidikan Islam</w:t>
      </w:r>
      <w:r w:rsidRPr="002156F0">
        <w:rPr>
          <w:rFonts w:ascii="Times New Roman" w:hAnsi="Times New Roman" w:cs="Times New Roman"/>
          <w:noProof/>
          <w:sz w:val="24"/>
          <w:szCs w:val="24"/>
        </w:rPr>
        <w:t>. Yogyakarta: Global Pustaka.</w:t>
      </w:r>
    </w:p>
    <w:p w14:paraId="4EF3A70B"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Iwan Sugiwa. (2013). Profil Obyek dan Tujuan Wisata (ODTW) di Provinsi Banten dan Daya Tariknya terhadap Wisatawan. </w:t>
      </w:r>
      <w:r w:rsidRPr="002156F0">
        <w:rPr>
          <w:rFonts w:ascii="Times New Roman" w:hAnsi="Times New Roman" w:cs="Times New Roman"/>
          <w:i/>
          <w:iCs/>
          <w:noProof/>
          <w:sz w:val="24"/>
          <w:szCs w:val="24"/>
        </w:rPr>
        <w:t>Epigram</w:t>
      </w:r>
      <w:r w:rsidRPr="002156F0">
        <w:rPr>
          <w:rFonts w:ascii="Times New Roman" w:hAnsi="Times New Roman" w:cs="Times New Roman"/>
          <w:noProof/>
          <w:sz w:val="24"/>
          <w:szCs w:val="24"/>
        </w:rPr>
        <w:t xml:space="preserve">, </w:t>
      </w:r>
      <w:r w:rsidRPr="002156F0">
        <w:rPr>
          <w:rFonts w:ascii="Times New Roman" w:hAnsi="Times New Roman" w:cs="Times New Roman"/>
          <w:i/>
          <w:iCs/>
          <w:noProof/>
          <w:sz w:val="24"/>
          <w:szCs w:val="24"/>
        </w:rPr>
        <w:t>10</w:t>
      </w:r>
      <w:r w:rsidRPr="002156F0">
        <w:rPr>
          <w:rFonts w:ascii="Times New Roman" w:hAnsi="Times New Roman" w:cs="Times New Roman"/>
          <w:noProof/>
          <w:sz w:val="24"/>
          <w:szCs w:val="24"/>
        </w:rPr>
        <w:t>, 103. Retrieved from https://scholar.google.com/citations?user=XTssQ0oAAAAJ&amp;hl=id</w:t>
      </w:r>
    </w:p>
    <w:p w14:paraId="745C3805"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Juliandi. (2007). </w:t>
      </w:r>
      <w:r w:rsidRPr="002156F0">
        <w:rPr>
          <w:rFonts w:ascii="Times New Roman" w:hAnsi="Times New Roman" w:cs="Times New Roman"/>
          <w:i/>
          <w:iCs/>
          <w:noProof/>
          <w:sz w:val="24"/>
          <w:szCs w:val="24"/>
        </w:rPr>
        <w:t>Masjid Agung Banten: Nafas Sejarah dan Budaya</w:t>
      </w:r>
      <w:r w:rsidRPr="002156F0">
        <w:rPr>
          <w:rFonts w:ascii="Times New Roman" w:hAnsi="Times New Roman" w:cs="Times New Roman"/>
          <w:noProof/>
          <w:sz w:val="24"/>
          <w:szCs w:val="24"/>
        </w:rPr>
        <w:t>. Yogyakarta: Ombak.</w:t>
      </w:r>
    </w:p>
    <w:p w14:paraId="10DE0EA8"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Lukman Hakim. (2006). </w:t>
      </w:r>
      <w:r w:rsidRPr="002156F0">
        <w:rPr>
          <w:rFonts w:ascii="Times New Roman" w:hAnsi="Times New Roman" w:cs="Times New Roman"/>
          <w:i/>
          <w:iCs/>
          <w:noProof/>
          <w:sz w:val="24"/>
          <w:szCs w:val="24"/>
        </w:rPr>
        <w:t>Banten dalam Perjalanan Jurnalistik</w:t>
      </w:r>
      <w:r w:rsidRPr="002156F0">
        <w:rPr>
          <w:rFonts w:ascii="Times New Roman" w:hAnsi="Times New Roman" w:cs="Times New Roman"/>
          <w:noProof/>
          <w:sz w:val="24"/>
          <w:szCs w:val="24"/>
        </w:rPr>
        <w:t>. Serang: Banten Heritage.</w:t>
      </w:r>
    </w:p>
    <w:p w14:paraId="31E4F9CE"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Maryaeni. (2005). </w:t>
      </w:r>
      <w:r w:rsidRPr="002156F0">
        <w:rPr>
          <w:rFonts w:ascii="Times New Roman" w:hAnsi="Times New Roman" w:cs="Times New Roman"/>
          <w:i/>
          <w:iCs/>
          <w:noProof/>
          <w:sz w:val="24"/>
          <w:szCs w:val="24"/>
        </w:rPr>
        <w:t>Metode Penelitian Kebudayaan</w:t>
      </w:r>
      <w:r w:rsidRPr="002156F0">
        <w:rPr>
          <w:rFonts w:ascii="Times New Roman" w:hAnsi="Times New Roman" w:cs="Times New Roman"/>
          <w:noProof/>
          <w:sz w:val="24"/>
          <w:szCs w:val="24"/>
        </w:rPr>
        <w:t>. Jakarta: Bumi Aksara.</w:t>
      </w:r>
    </w:p>
    <w:p w14:paraId="38502535" w14:textId="77777777" w:rsidR="000F1B1B"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Moh.Ali Fadillah,  et al. (2005). </w:t>
      </w:r>
      <w:r w:rsidRPr="002156F0">
        <w:rPr>
          <w:rFonts w:ascii="Times New Roman" w:hAnsi="Times New Roman" w:cs="Times New Roman"/>
          <w:i/>
          <w:iCs/>
          <w:noProof/>
          <w:sz w:val="24"/>
          <w:szCs w:val="24"/>
        </w:rPr>
        <w:t>Ragam Pusaka Budaya Banten</w:t>
      </w:r>
      <w:r w:rsidRPr="002156F0">
        <w:rPr>
          <w:rFonts w:ascii="Times New Roman" w:hAnsi="Times New Roman" w:cs="Times New Roman"/>
          <w:noProof/>
          <w:sz w:val="24"/>
          <w:szCs w:val="24"/>
        </w:rPr>
        <w:t>. Serang: Balai Pelestarian Peninggalan Purbakala.</w:t>
      </w:r>
    </w:p>
    <w:p w14:paraId="4CF0C7DD" w14:textId="4C3038EA" w:rsidR="00241402" w:rsidRPr="002156F0" w:rsidRDefault="00241402"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M.Chabib Thoha. 1996. </w:t>
      </w:r>
      <w:r w:rsidRPr="00241402">
        <w:rPr>
          <w:rFonts w:ascii="Times New Roman" w:hAnsi="Times New Roman" w:cs="Times New Roman"/>
          <w:i/>
          <w:noProof/>
          <w:sz w:val="24"/>
          <w:szCs w:val="24"/>
        </w:rPr>
        <w:t>Kapita Selekta Pendidikan Islam</w:t>
      </w:r>
      <w:r>
        <w:rPr>
          <w:rFonts w:ascii="Times New Roman" w:hAnsi="Times New Roman" w:cs="Times New Roman"/>
          <w:noProof/>
          <w:sz w:val="24"/>
          <w:szCs w:val="24"/>
        </w:rPr>
        <w:t>. Yogyakarya: Pustaka Pelajar.</w:t>
      </w:r>
    </w:p>
    <w:p w14:paraId="75B0462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Mohammad Thareq. (2017). </w:t>
      </w:r>
      <w:r w:rsidRPr="002156F0">
        <w:rPr>
          <w:rFonts w:ascii="Times New Roman" w:hAnsi="Times New Roman" w:cs="Times New Roman"/>
          <w:i/>
          <w:iCs/>
          <w:noProof/>
          <w:sz w:val="24"/>
          <w:szCs w:val="24"/>
        </w:rPr>
        <w:t>Perpaduan Gaya Arsitektur Jawa Kuno, Tiongkok, dan Eropa pada Arsitektur Masjid Agung Banten</w:t>
      </w:r>
      <w:r w:rsidRPr="002156F0">
        <w:rPr>
          <w:rFonts w:ascii="Times New Roman" w:hAnsi="Times New Roman" w:cs="Times New Roman"/>
          <w:noProof/>
          <w:sz w:val="24"/>
          <w:szCs w:val="24"/>
        </w:rPr>
        <w:t xml:space="preserve">. 2. Retrieved from http://seminar.iplbi.or.id/wp-content/uploads/2017/06/HERITAGE2017-A-051-054-Perpaduan-Gaya-Arsitektur-Jawa-Kuno-Tiongkok-dan-Eropa-pada-Arsitektur-Masjid-Agung-Banten.pdf </w:t>
      </w:r>
    </w:p>
    <w:p w14:paraId="067F651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Munandar Sulaiman. (1992). </w:t>
      </w:r>
      <w:r w:rsidRPr="002156F0">
        <w:rPr>
          <w:rFonts w:ascii="Times New Roman" w:hAnsi="Times New Roman" w:cs="Times New Roman"/>
          <w:i/>
          <w:iCs/>
          <w:noProof/>
          <w:sz w:val="24"/>
          <w:szCs w:val="24"/>
        </w:rPr>
        <w:t>Ilmu Budaya Dasar Suatu Pengantar</w:t>
      </w:r>
      <w:r w:rsidRPr="002156F0">
        <w:rPr>
          <w:rFonts w:ascii="Times New Roman" w:hAnsi="Times New Roman" w:cs="Times New Roman"/>
          <w:noProof/>
          <w:sz w:val="24"/>
          <w:szCs w:val="24"/>
        </w:rPr>
        <w:t>. Bandung: Refika Aditama.</w:t>
      </w:r>
    </w:p>
    <w:p w14:paraId="6054E11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Nurdin Usman. (2002). </w:t>
      </w:r>
      <w:r w:rsidRPr="002156F0">
        <w:rPr>
          <w:rFonts w:ascii="Times New Roman" w:hAnsi="Times New Roman" w:cs="Times New Roman"/>
          <w:i/>
          <w:iCs/>
          <w:noProof/>
          <w:sz w:val="24"/>
          <w:szCs w:val="24"/>
        </w:rPr>
        <w:t>Konteks Implementasi Berbasis Kurikulum</w:t>
      </w:r>
      <w:r w:rsidRPr="002156F0">
        <w:rPr>
          <w:rFonts w:ascii="Times New Roman" w:hAnsi="Times New Roman" w:cs="Times New Roman"/>
          <w:noProof/>
          <w:sz w:val="24"/>
          <w:szCs w:val="24"/>
        </w:rPr>
        <w:t>. Bandung: CV. Sinar Baru.</w:t>
      </w:r>
    </w:p>
    <w:p w14:paraId="334B233E"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lastRenderedPageBreak/>
        <w:t xml:space="preserve">Nurman Kholis. (2012). Mimbar dan Podium:Kajian atas Masjid Kuno di Nanggroe Aceh. </w:t>
      </w:r>
      <w:r w:rsidRPr="002156F0">
        <w:rPr>
          <w:rFonts w:ascii="Times New Roman" w:hAnsi="Times New Roman" w:cs="Times New Roman"/>
          <w:i/>
          <w:iCs/>
          <w:noProof/>
          <w:sz w:val="24"/>
          <w:szCs w:val="24"/>
        </w:rPr>
        <w:t>Lektur Keagamaan</w:t>
      </w:r>
      <w:r w:rsidRPr="002156F0">
        <w:rPr>
          <w:rFonts w:ascii="Times New Roman" w:hAnsi="Times New Roman" w:cs="Times New Roman"/>
          <w:noProof/>
          <w:sz w:val="24"/>
          <w:szCs w:val="24"/>
        </w:rPr>
        <w:t xml:space="preserve">, </w:t>
      </w:r>
      <w:r w:rsidRPr="002156F0">
        <w:rPr>
          <w:rFonts w:ascii="Times New Roman" w:hAnsi="Times New Roman" w:cs="Times New Roman"/>
          <w:i/>
          <w:iCs/>
          <w:noProof/>
          <w:sz w:val="24"/>
          <w:szCs w:val="24"/>
        </w:rPr>
        <w:t>2</w:t>
      </w:r>
      <w:r w:rsidRPr="002156F0">
        <w:rPr>
          <w:rFonts w:ascii="Times New Roman" w:hAnsi="Times New Roman" w:cs="Times New Roman"/>
          <w:noProof/>
          <w:sz w:val="24"/>
          <w:szCs w:val="24"/>
        </w:rPr>
        <w:t>, 443.</w:t>
      </w:r>
    </w:p>
    <w:p w14:paraId="6493C1BC"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Oloan Situmorang. (1993). </w:t>
      </w:r>
      <w:r w:rsidRPr="002156F0">
        <w:rPr>
          <w:rFonts w:ascii="Times New Roman" w:hAnsi="Times New Roman" w:cs="Times New Roman"/>
          <w:i/>
          <w:iCs/>
          <w:noProof/>
          <w:sz w:val="24"/>
          <w:szCs w:val="24"/>
        </w:rPr>
        <w:t>Seni Rupa Islam Pertumbuhan dan Perkembangannya</w:t>
      </w:r>
      <w:r w:rsidRPr="002156F0">
        <w:rPr>
          <w:rFonts w:ascii="Times New Roman" w:hAnsi="Times New Roman" w:cs="Times New Roman"/>
          <w:noProof/>
          <w:sz w:val="24"/>
          <w:szCs w:val="24"/>
        </w:rPr>
        <w:t>. Retrieved from https://docplayer.info/177468708-Jurnal-imajinasi-nilai-multukultural-ornamen-tradisional-masjid-masjid-warisan-para-wali-di-pesisir-utara-jawa.html</w:t>
      </w:r>
    </w:p>
    <w:p w14:paraId="137C3CB1"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Wibowo, S. H. (2009). </w:t>
      </w:r>
      <w:r w:rsidRPr="002156F0">
        <w:rPr>
          <w:rFonts w:ascii="Times New Roman" w:hAnsi="Times New Roman" w:cs="Times New Roman"/>
          <w:i/>
          <w:iCs/>
          <w:noProof/>
          <w:sz w:val="24"/>
          <w:szCs w:val="24"/>
        </w:rPr>
        <w:t>Merangkul China:Hubungan China Indonesia pasca Soeharto</w:t>
      </w:r>
      <w:r w:rsidRPr="002156F0">
        <w:rPr>
          <w:rFonts w:ascii="Times New Roman" w:hAnsi="Times New Roman" w:cs="Times New Roman"/>
          <w:noProof/>
          <w:sz w:val="24"/>
          <w:szCs w:val="24"/>
        </w:rPr>
        <w:t>. Jakarta: Gramedia.</w:t>
      </w:r>
    </w:p>
    <w:p w14:paraId="2030FB4A"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Zainal Arifin. (2014). </w:t>
      </w:r>
      <w:r w:rsidRPr="002156F0">
        <w:rPr>
          <w:rFonts w:ascii="Times New Roman" w:hAnsi="Times New Roman" w:cs="Times New Roman"/>
          <w:i/>
          <w:iCs/>
          <w:noProof/>
          <w:sz w:val="24"/>
          <w:szCs w:val="24"/>
        </w:rPr>
        <w:t>Penelitian Pendidikan</w:t>
      </w:r>
      <w:r w:rsidRPr="002156F0">
        <w:rPr>
          <w:rFonts w:ascii="Times New Roman" w:hAnsi="Times New Roman" w:cs="Times New Roman"/>
          <w:noProof/>
          <w:sz w:val="24"/>
          <w:szCs w:val="24"/>
        </w:rPr>
        <w:t>. Bandung: Remaja Rosdakarya.</w:t>
      </w:r>
    </w:p>
    <w:p w14:paraId="12250713"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szCs w:val="24"/>
        </w:rPr>
      </w:pPr>
      <w:r w:rsidRPr="002156F0">
        <w:rPr>
          <w:rFonts w:ascii="Times New Roman" w:hAnsi="Times New Roman" w:cs="Times New Roman"/>
          <w:noProof/>
          <w:sz w:val="24"/>
          <w:szCs w:val="24"/>
        </w:rPr>
        <w:t xml:space="preserve">Zakiah Daradjat, D. (2014). </w:t>
      </w:r>
      <w:r w:rsidRPr="002156F0">
        <w:rPr>
          <w:rFonts w:ascii="Times New Roman" w:hAnsi="Times New Roman" w:cs="Times New Roman"/>
          <w:i/>
          <w:iCs/>
          <w:noProof/>
          <w:sz w:val="24"/>
          <w:szCs w:val="24"/>
        </w:rPr>
        <w:t>Ilmu Pendidikan Islam</w:t>
      </w:r>
      <w:r w:rsidRPr="002156F0">
        <w:rPr>
          <w:rFonts w:ascii="Times New Roman" w:hAnsi="Times New Roman" w:cs="Times New Roman"/>
          <w:noProof/>
          <w:sz w:val="24"/>
          <w:szCs w:val="24"/>
        </w:rPr>
        <w:t>. Jakarta: PT. Bumi Aksara.</w:t>
      </w:r>
    </w:p>
    <w:p w14:paraId="318D186E" w14:textId="77777777" w:rsidR="000F1B1B" w:rsidRPr="002156F0" w:rsidRDefault="000F1B1B" w:rsidP="000F1B1B">
      <w:pPr>
        <w:widowControl w:val="0"/>
        <w:autoSpaceDE w:val="0"/>
        <w:autoSpaceDN w:val="0"/>
        <w:adjustRightInd w:val="0"/>
        <w:spacing w:line="360" w:lineRule="auto"/>
        <w:ind w:left="480" w:hanging="480"/>
        <w:rPr>
          <w:rFonts w:ascii="Times New Roman" w:hAnsi="Times New Roman" w:cs="Times New Roman"/>
          <w:noProof/>
          <w:sz w:val="24"/>
        </w:rPr>
      </w:pPr>
      <w:r w:rsidRPr="002156F0">
        <w:rPr>
          <w:rFonts w:ascii="Times New Roman" w:hAnsi="Times New Roman" w:cs="Times New Roman"/>
          <w:noProof/>
          <w:sz w:val="24"/>
          <w:szCs w:val="24"/>
        </w:rPr>
        <w:t xml:space="preserve">Zulganef. (2008). </w:t>
      </w:r>
      <w:r w:rsidRPr="002156F0">
        <w:rPr>
          <w:rFonts w:ascii="Times New Roman" w:hAnsi="Times New Roman" w:cs="Times New Roman"/>
          <w:i/>
          <w:iCs/>
          <w:noProof/>
          <w:sz w:val="24"/>
          <w:szCs w:val="24"/>
        </w:rPr>
        <w:t>Metode Penelitian dan Bisnis</w:t>
      </w:r>
      <w:r w:rsidRPr="002156F0">
        <w:rPr>
          <w:rFonts w:ascii="Times New Roman" w:hAnsi="Times New Roman" w:cs="Times New Roman"/>
          <w:noProof/>
          <w:sz w:val="24"/>
          <w:szCs w:val="24"/>
        </w:rPr>
        <w:t>. Yogyakarta: Griya Ilmu.</w:t>
      </w:r>
    </w:p>
    <w:p w14:paraId="0CEEF41A" w14:textId="77777777" w:rsidR="000F1B1B" w:rsidRPr="003F5462" w:rsidRDefault="000F1B1B" w:rsidP="000F1B1B">
      <w:pPr>
        <w:widowControl w:val="0"/>
        <w:autoSpaceDE w:val="0"/>
        <w:autoSpaceDN w:val="0"/>
        <w:adjustRightInd w:val="0"/>
        <w:spacing w:line="360" w:lineRule="auto"/>
        <w:ind w:left="480" w:hanging="480"/>
        <w:rPr>
          <w:rFonts w:ascii="Times New Roman" w:hAnsi="Times New Roman" w:cs="Times New Roman"/>
          <w:b/>
          <w:sz w:val="28"/>
          <w:szCs w:val="24"/>
          <w:lang w:val="en-US"/>
        </w:rPr>
      </w:pPr>
      <w:r w:rsidRPr="002156F0">
        <w:rPr>
          <w:rFonts w:ascii="Times New Roman" w:hAnsi="Times New Roman" w:cs="Times New Roman"/>
          <w:b/>
          <w:sz w:val="24"/>
          <w:szCs w:val="24"/>
          <w:lang w:val="en-US"/>
        </w:rPr>
        <w:fldChar w:fldCharType="end"/>
      </w:r>
    </w:p>
    <w:p w14:paraId="46174F81" w14:textId="77777777" w:rsidR="00DD334A" w:rsidRPr="000F1B1B" w:rsidRDefault="00DD334A" w:rsidP="000F1B1B">
      <w:pPr>
        <w:spacing w:line="360" w:lineRule="auto"/>
        <w:jc w:val="both"/>
        <w:rPr>
          <w:rFonts w:ascii="Times New Roman" w:hAnsi="Times New Roman" w:cs="Times New Roman"/>
          <w:sz w:val="24"/>
          <w:szCs w:val="24"/>
        </w:rPr>
      </w:pPr>
    </w:p>
    <w:sectPr w:rsidR="00DD334A" w:rsidRPr="000F1B1B" w:rsidSect="008F3D1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8D"/>
    <w:multiLevelType w:val="hybridMultilevel"/>
    <w:tmpl w:val="CCC67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B18F7"/>
    <w:multiLevelType w:val="hybridMultilevel"/>
    <w:tmpl w:val="E3B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55235"/>
    <w:multiLevelType w:val="hybridMultilevel"/>
    <w:tmpl w:val="8794A1FC"/>
    <w:lvl w:ilvl="0" w:tplc="DEFC18BC">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9490A0D"/>
    <w:multiLevelType w:val="hybridMultilevel"/>
    <w:tmpl w:val="CFF80F3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1B"/>
    <w:rsid w:val="000A6DE8"/>
    <w:rsid w:val="000B1E78"/>
    <w:rsid w:val="000C5241"/>
    <w:rsid w:val="000E41A8"/>
    <w:rsid w:val="000F1B1B"/>
    <w:rsid w:val="00102F26"/>
    <w:rsid w:val="00132265"/>
    <w:rsid w:val="0015692D"/>
    <w:rsid w:val="00196BEC"/>
    <w:rsid w:val="001B6DED"/>
    <w:rsid w:val="001C216A"/>
    <w:rsid w:val="001D12F5"/>
    <w:rsid w:val="001E0F67"/>
    <w:rsid w:val="001F5508"/>
    <w:rsid w:val="00202A59"/>
    <w:rsid w:val="002156F0"/>
    <w:rsid w:val="00241402"/>
    <w:rsid w:val="00284904"/>
    <w:rsid w:val="002A1704"/>
    <w:rsid w:val="002A5215"/>
    <w:rsid w:val="002B3AE0"/>
    <w:rsid w:val="003A0550"/>
    <w:rsid w:val="003E7779"/>
    <w:rsid w:val="00410BCD"/>
    <w:rsid w:val="004A0D92"/>
    <w:rsid w:val="004A43FA"/>
    <w:rsid w:val="004C68AD"/>
    <w:rsid w:val="004F3B13"/>
    <w:rsid w:val="005520A3"/>
    <w:rsid w:val="005E07BE"/>
    <w:rsid w:val="005F0DC5"/>
    <w:rsid w:val="005F6936"/>
    <w:rsid w:val="00650900"/>
    <w:rsid w:val="00685AF7"/>
    <w:rsid w:val="006A3E0D"/>
    <w:rsid w:val="0070163E"/>
    <w:rsid w:val="007C66C2"/>
    <w:rsid w:val="007E472F"/>
    <w:rsid w:val="00834E8C"/>
    <w:rsid w:val="00873D66"/>
    <w:rsid w:val="008F3D14"/>
    <w:rsid w:val="008F6FED"/>
    <w:rsid w:val="00A278C5"/>
    <w:rsid w:val="00A34999"/>
    <w:rsid w:val="00B0029A"/>
    <w:rsid w:val="00B219A8"/>
    <w:rsid w:val="00B31E31"/>
    <w:rsid w:val="00B54403"/>
    <w:rsid w:val="00BB2C61"/>
    <w:rsid w:val="00BC3944"/>
    <w:rsid w:val="00BC3D35"/>
    <w:rsid w:val="00BE4204"/>
    <w:rsid w:val="00BE76B5"/>
    <w:rsid w:val="00C22745"/>
    <w:rsid w:val="00C32810"/>
    <w:rsid w:val="00CC6DA7"/>
    <w:rsid w:val="00CD4E7E"/>
    <w:rsid w:val="00D007DD"/>
    <w:rsid w:val="00D92F08"/>
    <w:rsid w:val="00D946DB"/>
    <w:rsid w:val="00DC099A"/>
    <w:rsid w:val="00DD334A"/>
    <w:rsid w:val="00DE0D38"/>
    <w:rsid w:val="00EF585C"/>
    <w:rsid w:val="00F96895"/>
    <w:rsid w:val="00FE01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1B"/>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1B"/>
    <w:pPr>
      <w:ind w:left="720"/>
      <w:contextualSpacing/>
    </w:pPr>
  </w:style>
  <w:style w:type="character" w:styleId="Hyperlink">
    <w:name w:val="Hyperlink"/>
    <w:uiPriority w:val="99"/>
    <w:unhideWhenUsed/>
    <w:rsid w:val="000F1B1B"/>
    <w:rPr>
      <w:color w:val="0563C1"/>
      <w:u w:val="single"/>
    </w:rPr>
  </w:style>
  <w:style w:type="character" w:styleId="CommentReference">
    <w:name w:val="annotation reference"/>
    <w:uiPriority w:val="99"/>
    <w:semiHidden/>
    <w:unhideWhenUsed/>
    <w:rsid w:val="000F1B1B"/>
    <w:rPr>
      <w:sz w:val="16"/>
      <w:szCs w:val="16"/>
    </w:rPr>
  </w:style>
  <w:style w:type="paragraph" w:styleId="CommentText">
    <w:name w:val="annotation text"/>
    <w:basedOn w:val="Normal"/>
    <w:link w:val="CommentTextChar"/>
    <w:uiPriority w:val="99"/>
    <w:semiHidden/>
    <w:unhideWhenUsed/>
    <w:rsid w:val="000F1B1B"/>
    <w:rPr>
      <w:sz w:val="20"/>
      <w:szCs w:val="20"/>
    </w:rPr>
  </w:style>
  <w:style w:type="character" w:customStyle="1" w:styleId="CommentTextChar">
    <w:name w:val="Comment Text Char"/>
    <w:basedOn w:val="DefaultParagraphFont"/>
    <w:link w:val="CommentText"/>
    <w:uiPriority w:val="99"/>
    <w:semiHidden/>
    <w:rsid w:val="000F1B1B"/>
    <w:rPr>
      <w:rFonts w:ascii="Calibri" w:eastAsia="Calibri" w:hAnsi="Calibri" w:cs="Arial"/>
      <w:sz w:val="20"/>
      <w:szCs w:val="20"/>
    </w:rPr>
  </w:style>
  <w:style w:type="paragraph" w:styleId="BalloonText">
    <w:name w:val="Balloon Text"/>
    <w:basedOn w:val="Normal"/>
    <w:link w:val="BalloonTextChar"/>
    <w:uiPriority w:val="99"/>
    <w:semiHidden/>
    <w:unhideWhenUsed/>
    <w:rsid w:val="000F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1B"/>
    <w:rPr>
      <w:rFonts w:ascii="Tahoma" w:eastAsia="Calibri" w:hAnsi="Tahoma" w:cs="Tahoma"/>
      <w:sz w:val="16"/>
      <w:szCs w:val="16"/>
    </w:rPr>
  </w:style>
  <w:style w:type="paragraph" w:customStyle="1" w:styleId="Default">
    <w:name w:val="Default"/>
    <w:rsid w:val="00CC6DA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1B"/>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1B"/>
    <w:pPr>
      <w:ind w:left="720"/>
      <w:contextualSpacing/>
    </w:pPr>
  </w:style>
  <w:style w:type="character" w:styleId="Hyperlink">
    <w:name w:val="Hyperlink"/>
    <w:uiPriority w:val="99"/>
    <w:unhideWhenUsed/>
    <w:rsid w:val="000F1B1B"/>
    <w:rPr>
      <w:color w:val="0563C1"/>
      <w:u w:val="single"/>
    </w:rPr>
  </w:style>
  <w:style w:type="character" w:styleId="CommentReference">
    <w:name w:val="annotation reference"/>
    <w:uiPriority w:val="99"/>
    <w:semiHidden/>
    <w:unhideWhenUsed/>
    <w:rsid w:val="000F1B1B"/>
    <w:rPr>
      <w:sz w:val="16"/>
      <w:szCs w:val="16"/>
    </w:rPr>
  </w:style>
  <w:style w:type="paragraph" w:styleId="CommentText">
    <w:name w:val="annotation text"/>
    <w:basedOn w:val="Normal"/>
    <w:link w:val="CommentTextChar"/>
    <w:uiPriority w:val="99"/>
    <w:semiHidden/>
    <w:unhideWhenUsed/>
    <w:rsid w:val="000F1B1B"/>
    <w:rPr>
      <w:sz w:val="20"/>
      <w:szCs w:val="20"/>
    </w:rPr>
  </w:style>
  <w:style w:type="character" w:customStyle="1" w:styleId="CommentTextChar">
    <w:name w:val="Comment Text Char"/>
    <w:basedOn w:val="DefaultParagraphFont"/>
    <w:link w:val="CommentText"/>
    <w:uiPriority w:val="99"/>
    <w:semiHidden/>
    <w:rsid w:val="000F1B1B"/>
    <w:rPr>
      <w:rFonts w:ascii="Calibri" w:eastAsia="Calibri" w:hAnsi="Calibri" w:cs="Arial"/>
      <w:sz w:val="20"/>
      <w:szCs w:val="20"/>
    </w:rPr>
  </w:style>
  <w:style w:type="paragraph" w:styleId="BalloonText">
    <w:name w:val="Balloon Text"/>
    <w:basedOn w:val="Normal"/>
    <w:link w:val="BalloonTextChar"/>
    <w:uiPriority w:val="99"/>
    <w:semiHidden/>
    <w:unhideWhenUsed/>
    <w:rsid w:val="000F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1B"/>
    <w:rPr>
      <w:rFonts w:ascii="Tahoma" w:eastAsia="Calibri" w:hAnsi="Tahoma" w:cs="Tahoma"/>
      <w:sz w:val="16"/>
      <w:szCs w:val="16"/>
    </w:rPr>
  </w:style>
  <w:style w:type="paragraph" w:customStyle="1" w:styleId="Default">
    <w:name w:val="Default"/>
    <w:rsid w:val="00CC6DA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ladara101@gmail.com" TargetMode="External"/><Relationship Id="rId3" Type="http://schemas.microsoft.com/office/2007/relationships/stylesWithEffects" Target="stylesWithEffects.xml"/><Relationship Id="rId7" Type="http://schemas.openxmlformats.org/officeDocument/2006/relationships/hyperlink" Target="mailto:Auliafachr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ifarizky1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23</cp:revision>
  <dcterms:created xsi:type="dcterms:W3CDTF">2020-03-30T06:33:00Z</dcterms:created>
  <dcterms:modified xsi:type="dcterms:W3CDTF">2020-04-21T15:34:00Z</dcterms:modified>
</cp:coreProperties>
</file>