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8F3" w:rsidRPr="001E6450" w:rsidRDefault="00F468F3" w:rsidP="00F468F3">
      <w:pPr>
        <w:spacing w:after="0" w:line="240" w:lineRule="auto"/>
        <w:jc w:val="right"/>
        <w:rPr>
          <w:rFonts w:ascii="Baskerville Old Face" w:hAnsi="Baskerville Old Face" w:cstheme="majorBidi"/>
          <w:b/>
          <w:bCs/>
          <w:sz w:val="28"/>
          <w:szCs w:val="28"/>
        </w:rPr>
      </w:pPr>
      <w:r w:rsidRPr="001E6450">
        <w:rPr>
          <w:rFonts w:ascii="Baskerville Old Face" w:hAnsi="Baskerville Old Face" w:cstheme="majorBidi"/>
          <w:b/>
          <w:bCs/>
          <w:sz w:val="28"/>
          <w:szCs w:val="28"/>
        </w:rPr>
        <w:t xml:space="preserve">Pemikiran dan Pejuangan </w:t>
      </w:r>
      <w:r w:rsidRPr="001E6450">
        <w:rPr>
          <w:rFonts w:ascii="Baskerville Old Face" w:hAnsi="Baskerville Old Face" w:cstheme="majorBidi"/>
          <w:b/>
          <w:bCs/>
          <w:i/>
          <w:iCs/>
          <w:sz w:val="28"/>
          <w:szCs w:val="28"/>
        </w:rPr>
        <w:t xml:space="preserve">Anregurutta </w:t>
      </w:r>
      <w:r w:rsidRPr="001E6450">
        <w:rPr>
          <w:rFonts w:ascii="Baskerville Old Face" w:hAnsi="Baskerville Old Face" w:cstheme="majorBidi"/>
          <w:b/>
          <w:bCs/>
          <w:sz w:val="28"/>
          <w:szCs w:val="28"/>
        </w:rPr>
        <w:t>Haji Lanre Said</w:t>
      </w:r>
      <w:r w:rsidRPr="001E6450">
        <w:rPr>
          <w:rFonts w:ascii="Baskerville Old Face" w:hAnsi="Baskerville Old Face" w:cstheme="majorBidi"/>
          <w:b/>
          <w:bCs/>
          <w:sz w:val="28"/>
          <w:szCs w:val="28"/>
          <w:lang w:val="id-ID"/>
        </w:rPr>
        <w:t xml:space="preserve"> </w:t>
      </w:r>
      <w:r w:rsidRPr="001E6450">
        <w:rPr>
          <w:rFonts w:ascii="Baskerville Old Face" w:hAnsi="Baskerville Old Face" w:cstheme="majorBidi"/>
          <w:b/>
          <w:bCs/>
          <w:sz w:val="28"/>
          <w:szCs w:val="28"/>
        </w:rPr>
        <w:t>(1923-2005</w:t>
      </w:r>
      <w:r w:rsidRPr="001E6450">
        <w:rPr>
          <w:rFonts w:ascii="Baskerville Old Face" w:hAnsi="Baskerville Old Face" w:cstheme="majorBidi"/>
          <w:b/>
          <w:bCs/>
          <w:sz w:val="24"/>
          <w:szCs w:val="24"/>
        </w:rPr>
        <w:t>)</w:t>
      </w:r>
    </w:p>
    <w:p w:rsidR="00F468F3" w:rsidRPr="001E6450" w:rsidRDefault="00F468F3" w:rsidP="00F468F3">
      <w:pPr>
        <w:spacing w:after="0" w:line="240" w:lineRule="auto"/>
        <w:jc w:val="right"/>
        <w:rPr>
          <w:rFonts w:ascii="Baskerville Old Face" w:hAnsi="Baskerville Old Face" w:cstheme="majorBidi"/>
          <w:b/>
          <w:sz w:val="24"/>
          <w:szCs w:val="24"/>
          <w:lang w:val="id-ID"/>
        </w:rPr>
      </w:pPr>
    </w:p>
    <w:p w:rsidR="00F468F3" w:rsidRPr="001E6450" w:rsidRDefault="00F468F3" w:rsidP="00F468F3">
      <w:pPr>
        <w:spacing w:after="0" w:line="240" w:lineRule="auto"/>
        <w:jc w:val="right"/>
        <w:rPr>
          <w:rFonts w:ascii="Baskerville Old Face" w:hAnsi="Baskerville Old Face" w:cstheme="majorBidi"/>
          <w:b/>
          <w:bCs/>
          <w:sz w:val="24"/>
          <w:szCs w:val="24"/>
        </w:rPr>
      </w:pPr>
      <w:r w:rsidRPr="001E6450">
        <w:rPr>
          <w:rFonts w:ascii="Baskerville Old Face" w:hAnsi="Baskerville Old Face" w:cstheme="majorBidi"/>
          <w:b/>
          <w:sz w:val="24"/>
          <w:szCs w:val="24"/>
          <w:lang w:val="id-ID"/>
        </w:rPr>
        <w:t>Andi Makmur</w:t>
      </w:r>
      <w:r w:rsidRPr="001E6450">
        <w:rPr>
          <w:rFonts w:ascii="Baskerville Old Face" w:hAnsi="Baskerville Old Face" w:cstheme="majorBidi"/>
          <w:b/>
          <w:sz w:val="24"/>
          <w:szCs w:val="24"/>
        </w:rPr>
        <w:t xml:space="preserve">, </w:t>
      </w:r>
      <w:r w:rsidRPr="001E6450">
        <w:rPr>
          <w:rFonts w:ascii="Baskerville Old Face" w:hAnsi="Baskerville Old Face" w:cstheme="majorBidi"/>
          <w:b/>
          <w:sz w:val="24"/>
          <w:szCs w:val="24"/>
          <w:lang w:val="id-ID"/>
        </w:rPr>
        <w:t>Mustari</w:t>
      </w:r>
      <w:r w:rsidR="009425CE">
        <w:rPr>
          <w:rFonts w:ascii="Baskerville Old Face" w:hAnsi="Baskerville Old Face" w:cstheme="majorBidi"/>
          <w:b/>
          <w:sz w:val="24"/>
          <w:szCs w:val="24"/>
          <w:lang w:val="id-ID"/>
        </w:rPr>
        <w:t xml:space="preserve"> Bosra</w:t>
      </w:r>
      <w:r w:rsidRPr="001E6450">
        <w:rPr>
          <w:rFonts w:ascii="Baskerville Old Face" w:hAnsi="Baskerville Old Face" w:cstheme="majorBidi"/>
          <w:b/>
          <w:sz w:val="24"/>
          <w:szCs w:val="24"/>
        </w:rPr>
        <w:t xml:space="preserve">, </w:t>
      </w:r>
      <w:r w:rsidRPr="001E6450">
        <w:rPr>
          <w:rFonts w:ascii="Baskerville Old Face" w:hAnsi="Baskerville Old Face" w:cstheme="majorBidi"/>
          <w:b/>
          <w:sz w:val="24"/>
          <w:szCs w:val="24"/>
          <w:lang w:val="id-ID"/>
        </w:rPr>
        <w:t>Bahri</w:t>
      </w:r>
    </w:p>
    <w:p w:rsidR="00F468F3" w:rsidRPr="001E6450" w:rsidRDefault="00F468F3" w:rsidP="00F468F3">
      <w:pPr>
        <w:spacing w:after="0" w:line="240" w:lineRule="auto"/>
        <w:jc w:val="right"/>
        <w:rPr>
          <w:rFonts w:ascii="Baskerville Old Face" w:hAnsi="Baskerville Old Face" w:cstheme="majorBidi"/>
          <w:sz w:val="24"/>
          <w:szCs w:val="24"/>
        </w:rPr>
      </w:pPr>
      <w:r w:rsidRPr="001E6450">
        <w:rPr>
          <w:rFonts w:ascii="Baskerville Old Face" w:hAnsi="Baskerville Old Face" w:cstheme="majorBidi"/>
          <w:sz w:val="24"/>
          <w:szCs w:val="24"/>
          <w:lang w:val="id-ID"/>
        </w:rPr>
        <w:t xml:space="preserve">Prodi </w:t>
      </w:r>
      <w:r w:rsidRPr="001E6450">
        <w:rPr>
          <w:rFonts w:ascii="Baskerville Old Face" w:hAnsi="Baskerville Old Face" w:cstheme="majorBidi"/>
          <w:sz w:val="24"/>
          <w:szCs w:val="24"/>
        </w:rPr>
        <w:t>Pendidikan Sejarah</w:t>
      </w:r>
      <w:r w:rsidRPr="001E6450">
        <w:rPr>
          <w:rFonts w:ascii="Baskerville Old Face" w:hAnsi="Baskerville Old Face" w:cstheme="majorBidi"/>
          <w:sz w:val="24"/>
          <w:szCs w:val="24"/>
          <w:lang w:val="id-ID"/>
        </w:rPr>
        <w:t xml:space="preserve"> Fakultas Ilmu Sosial UNM</w:t>
      </w:r>
    </w:p>
    <w:p w:rsidR="00F468F3" w:rsidRPr="001E6450" w:rsidRDefault="00F468F3" w:rsidP="00F468F3">
      <w:pPr>
        <w:spacing w:after="0" w:line="240" w:lineRule="auto"/>
        <w:jc w:val="right"/>
        <w:rPr>
          <w:rFonts w:ascii="Baskerville Old Face" w:hAnsi="Baskerville Old Face" w:cstheme="majorBidi"/>
          <w:b/>
          <w:bCs/>
          <w:sz w:val="24"/>
          <w:szCs w:val="24"/>
        </w:rPr>
      </w:pPr>
      <w:r w:rsidRPr="001E6450">
        <w:rPr>
          <w:rFonts w:ascii="Baskerville Old Face" w:hAnsi="Baskerville Old Face" w:cstheme="majorBidi"/>
          <w:sz w:val="24"/>
          <w:szCs w:val="24"/>
          <w:lang w:val="id-ID"/>
        </w:rPr>
        <w:t>makmurandi31</w:t>
      </w:r>
      <w:r w:rsidRPr="001E6450">
        <w:rPr>
          <w:rFonts w:ascii="Baskerville Old Face" w:hAnsi="Baskerville Old Face" w:cstheme="majorBidi"/>
          <w:sz w:val="24"/>
          <w:szCs w:val="24"/>
        </w:rPr>
        <w:t>@gmail.com</w:t>
      </w:r>
    </w:p>
    <w:p w:rsidR="008B6BC9" w:rsidRPr="001E6450" w:rsidRDefault="008B6BC9" w:rsidP="00F468F3">
      <w:pPr>
        <w:tabs>
          <w:tab w:val="left" w:pos="8505"/>
        </w:tabs>
        <w:spacing w:line="240" w:lineRule="auto"/>
        <w:rPr>
          <w:rFonts w:ascii="Baskerville Old Face" w:hAnsi="Baskerville Old Face" w:cs="Times New Roman"/>
          <w:b/>
          <w:sz w:val="24"/>
          <w:szCs w:val="24"/>
        </w:rPr>
      </w:pPr>
    </w:p>
    <w:p w:rsidR="00601DA8" w:rsidRPr="001E6450" w:rsidRDefault="00601DA8" w:rsidP="00601DA8">
      <w:pPr>
        <w:tabs>
          <w:tab w:val="left" w:pos="8505"/>
        </w:tabs>
        <w:spacing w:after="0" w:line="240" w:lineRule="auto"/>
        <w:ind w:left="-567" w:firstLine="567"/>
        <w:jc w:val="center"/>
        <w:rPr>
          <w:rFonts w:ascii="Baskerville Old Face" w:hAnsi="Baskerville Old Face" w:cs="Times New Roman"/>
          <w:b/>
          <w:i/>
          <w:sz w:val="24"/>
          <w:szCs w:val="24"/>
          <w:lang w:val="id-ID"/>
        </w:rPr>
      </w:pPr>
      <w:r w:rsidRPr="001E6450">
        <w:rPr>
          <w:rFonts w:ascii="Baskerville Old Face" w:hAnsi="Baskerville Old Face" w:cs="Times New Roman"/>
          <w:b/>
          <w:i/>
          <w:sz w:val="24"/>
          <w:szCs w:val="24"/>
          <w:lang w:val="id-ID"/>
        </w:rPr>
        <w:t>Abstrak</w:t>
      </w:r>
    </w:p>
    <w:p w:rsidR="00601DA8" w:rsidRPr="001E6450" w:rsidRDefault="00601DA8" w:rsidP="00601DA8">
      <w:pPr>
        <w:tabs>
          <w:tab w:val="left" w:pos="8505"/>
        </w:tabs>
        <w:spacing w:after="0" w:line="240" w:lineRule="auto"/>
        <w:ind w:left="-567" w:firstLine="567"/>
        <w:jc w:val="both"/>
        <w:rPr>
          <w:rFonts w:ascii="Baskerville Old Face" w:hAnsi="Baskerville Old Face" w:cs="Times New Roman"/>
          <w:b/>
          <w:i/>
          <w:sz w:val="24"/>
          <w:szCs w:val="24"/>
        </w:rPr>
      </w:pPr>
    </w:p>
    <w:p w:rsidR="00F468F3" w:rsidRPr="001E6450" w:rsidRDefault="00601DA8" w:rsidP="00F468F3">
      <w:pPr>
        <w:spacing w:after="0" w:line="240" w:lineRule="auto"/>
        <w:jc w:val="both"/>
        <w:rPr>
          <w:rFonts w:ascii="Baskerville Old Face" w:hAnsi="Baskerville Old Face" w:cs="Times New Roman"/>
          <w:sz w:val="24"/>
          <w:szCs w:val="24"/>
        </w:rPr>
      </w:pPr>
      <w:r w:rsidRPr="001E6450">
        <w:rPr>
          <w:rFonts w:ascii="Baskerville Old Face" w:hAnsi="Baskerville Old Face" w:cs="Times New Roman"/>
          <w:sz w:val="24"/>
          <w:szCs w:val="24"/>
        </w:rPr>
        <w:t>Tulisan ini</w:t>
      </w:r>
      <w:r w:rsidR="00F468F3" w:rsidRPr="001E6450">
        <w:rPr>
          <w:rFonts w:ascii="Baskerville Old Face" w:hAnsi="Baskerville Old Face" w:cs="Times New Roman"/>
          <w:sz w:val="24"/>
          <w:szCs w:val="24"/>
          <w:lang w:val="id-ID"/>
        </w:rPr>
        <w:t xml:space="preserve"> </w:t>
      </w:r>
      <w:r w:rsidR="00F468F3" w:rsidRPr="001E6450">
        <w:rPr>
          <w:rFonts w:ascii="Baskerville Old Face" w:hAnsi="Baskerville Old Face" w:cstheme="majorBidi"/>
          <w:sz w:val="24"/>
          <w:szCs w:val="24"/>
        </w:rPr>
        <w:t xml:space="preserve">bertujuan untuk mengetahui apa yang melatar belakangi pemikiran dan perjuangan </w:t>
      </w:r>
      <w:r w:rsidR="00F468F3" w:rsidRPr="001E6450">
        <w:rPr>
          <w:rFonts w:ascii="Baskerville Old Face" w:hAnsi="Baskerville Old Face" w:cstheme="majorBidi"/>
          <w:i/>
          <w:iCs/>
          <w:sz w:val="24"/>
          <w:szCs w:val="24"/>
        </w:rPr>
        <w:t xml:space="preserve">Anregurutta </w:t>
      </w:r>
      <w:r w:rsidR="00F468F3" w:rsidRPr="001E6450">
        <w:rPr>
          <w:rFonts w:ascii="Baskerville Old Face" w:hAnsi="Baskerville Old Face" w:cstheme="majorBidi"/>
          <w:sz w:val="24"/>
          <w:szCs w:val="24"/>
        </w:rPr>
        <w:t xml:space="preserve">Haji Lanre Said, bagaimana pemikiran </w:t>
      </w:r>
      <w:r w:rsidR="00F468F3" w:rsidRPr="001E6450">
        <w:rPr>
          <w:rFonts w:ascii="Baskerville Old Face" w:hAnsi="Baskerville Old Face" w:cstheme="majorBidi"/>
          <w:i/>
          <w:iCs/>
          <w:sz w:val="24"/>
          <w:szCs w:val="24"/>
        </w:rPr>
        <w:t xml:space="preserve">Anregurutta </w:t>
      </w:r>
      <w:r w:rsidR="00F468F3" w:rsidRPr="001E6450">
        <w:rPr>
          <w:rFonts w:ascii="Baskerville Old Face" w:hAnsi="Baskerville Old Face" w:cstheme="majorBidi"/>
          <w:sz w:val="24"/>
          <w:szCs w:val="24"/>
        </w:rPr>
        <w:t xml:space="preserve">Haji Lanre Said, serta Perjuangan </w:t>
      </w:r>
      <w:r w:rsidR="00F468F3" w:rsidRPr="001E6450">
        <w:rPr>
          <w:rFonts w:ascii="Baskerville Old Face" w:hAnsi="Baskerville Old Face" w:cstheme="majorBidi"/>
          <w:i/>
          <w:iCs/>
          <w:sz w:val="24"/>
          <w:szCs w:val="24"/>
        </w:rPr>
        <w:t xml:space="preserve">Anregurutta </w:t>
      </w:r>
      <w:r w:rsidR="00F468F3" w:rsidRPr="001E6450">
        <w:rPr>
          <w:rFonts w:ascii="Baskerville Old Face" w:hAnsi="Baskerville Old Face" w:cstheme="majorBidi"/>
          <w:sz w:val="24"/>
          <w:szCs w:val="24"/>
        </w:rPr>
        <w:t>Haji Lanre Said.Prosedur dalam penelitian ini menggunakan metode sejarah dengan tahapan: Heuristik, Kritik, Interpretasi dan Historiografi.</w:t>
      </w:r>
      <w:r w:rsidR="00F468F3" w:rsidRPr="001E6450">
        <w:rPr>
          <w:rFonts w:ascii="Baskerville Old Face" w:hAnsi="Baskerville Old Face" w:cstheme="majorBidi"/>
          <w:sz w:val="24"/>
          <w:szCs w:val="24"/>
          <w:lang w:val="id-ID"/>
        </w:rPr>
        <w:t xml:space="preserve"> </w:t>
      </w:r>
      <w:r w:rsidR="00F468F3" w:rsidRPr="001E6450">
        <w:rPr>
          <w:rFonts w:ascii="Baskerville Old Face" w:hAnsi="Baskerville Old Face" w:cstheme="majorBidi"/>
          <w:sz w:val="24"/>
          <w:szCs w:val="24"/>
        </w:rPr>
        <w:t xml:space="preserve">Hasil penelitian menunjukkan bahwa yang melatar belakangi pemikiran dan perjuangan </w:t>
      </w:r>
      <w:r w:rsidR="00F468F3" w:rsidRPr="001E6450">
        <w:rPr>
          <w:rFonts w:ascii="Baskerville Old Face" w:hAnsi="Baskerville Old Face" w:cstheme="majorBidi"/>
          <w:i/>
          <w:iCs/>
          <w:sz w:val="24"/>
          <w:szCs w:val="24"/>
        </w:rPr>
        <w:t xml:space="preserve">Anregurutta </w:t>
      </w:r>
      <w:r w:rsidR="00F468F3" w:rsidRPr="001E6450">
        <w:rPr>
          <w:rFonts w:ascii="Baskerville Old Face" w:hAnsi="Baskerville Old Face" w:cstheme="majorBidi"/>
          <w:sz w:val="24"/>
          <w:szCs w:val="24"/>
        </w:rPr>
        <w:t xml:space="preserve">Haji Lanre Said ialah pendidikan yang beliau dapat dari keluarga yang memang mencintai agama, serta pendidikan yang telah diperolehnya di pondok Pesantren As’adiyah Sengkang. Pemikiran </w:t>
      </w:r>
      <w:r w:rsidR="00F468F3" w:rsidRPr="001E6450">
        <w:rPr>
          <w:rFonts w:ascii="Baskerville Old Face" w:hAnsi="Baskerville Old Face" w:cstheme="majorBidi"/>
          <w:i/>
          <w:iCs/>
          <w:sz w:val="24"/>
          <w:szCs w:val="24"/>
        </w:rPr>
        <w:t xml:space="preserve">Anregurutta </w:t>
      </w:r>
      <w:r w:rsidR="00F468F3" w:rsidRPr="001E6450">
        <w:rPr>
          <w:rFonts w:ascii="Baskerville Old Face" w:hAnsi="Baskerville Old Face" w:cstheme="majorBidi"/>
          <w:sz w:val="24"/>
          <w:szCs w:val="24"/>
        </w:rPr>
        <w:t>Haji Lanre Said meliputi, pemikiran keagamaan, kenegaraan, dan pendidikan Islam. Beliau selalu menekankan kepada setiap muridnya untuk menjadikan Al’Qur’an dan Hadist sebagai pedoman utama dalam menjalankan syariat Islam. Selain itu beliau juga menekankan untuk tetap patuh terhadap pemerintah yang ada dan tetap bersikap netral tanpa memihak satu parpol tertentu. Keterlibatannya dengan gerakan DI/TII bukan karena beliau sepenuhnya setuju dengan gerakan tersebut, melainkan untuk melindungi keluarganya agar tidak tidak dipaksa untuk terlibat dalam gerakan tersebut. Dari hasil penelitian ini dapat disimpulkan bahwa pemikiran beliau tehradap pendidikan islam, keagamaan dan kenegaraan beliau peroleh dari lingkungan keluarga dan lembaga Pendidikan yang fokus terhadap agama. Setelah memutuskan untuk keluar dari gerakan DI/TII pada tahun 1961. Beliau melakuakan begitu banyak perjuangan, baik itu dalam mencari lokasi untuk mendirikan Pondok Pesantren Darrul Huffadh hingga perjuangan untuk mempertahankan Pondok Pesantren tersebut.</w:t>
      </w:r>
    </w:p>
    <w:p w:rsidR="00F468F3" w:rsidRPr="001E6450" w:rsidRDefault="00F468F3" w:rsidP="00F468F3">
      <w:pPr>
        <w:spacing w:before="240" w:line="240" w:lineRule="auto"/>
        <w:jc w:val="both"/>
        <w:rPr>
          <w:rFonts w:ascii="Baskerville Old Face" w:hAnsi="Baskerville Old Face" w:cstheme="majorBidi"/>
          <w:b/>
          <w:i/>
          <w:sz w:val="24"/>
          <w:szCs w:val="24"/>
        </w:rPr>
      </w:pPr>
      <w:r w:rsidRPr="001E6450">
        <w:rPr>
          <w:rFonts w:ascii="Baskerville Old Face" w:hAnsi="Baskerville Old Face" w:cstheme="majorBidi"/>
          <w:b/>
          <w:i/>
          <w:sz w:val="24"/>
          <w:szCs w:val="24"/>
        </w:rPr>
        <w:t>Kata Kunci: Anregurutta, Pondok Pesantren, Darrul Huffadh,</w:t>
      </w:r>
    </w:p>
    <w:p w:rsidR="00601DA8" w:rsidRPr="001E6450" w:rsidRDefault="00601DA8" w:rsidP="00601DA8">
      <w:pPr>
        <w:spacing w:after="0" w:line="240" w:lineRule="auto"/>
        <w:jc w:val="both"/>
        <w:rPr>
          <w:rFonts w:ascii="Baskerville Old Face" w:hAnsi="Baskerville Old Face" w:cs="Times New Roman"/>
          <w:b/>
          <w:i/>
          <w:sz w:val="24"/>
          <w:szCs w:val="24"/>
          <w:lang w:val="en-ID"/>
        </w:rPr>
      </w:pPr>
    </w:p>
    <w:p w:rsidR="00601DA8" w:rsidRPr="001E6450" w:rsidRDefault="00601DA8" w:rsidP="00601DA8">
      <w:pPr>
        <w:tabs>
          <w:tab w:val="left" w:pos="804"/>
          <w:tab w:val="center" w:pos="4394"/>
          <w:tab w:val="left" w:pos="8505"/>
        </w:tabs>
        <w:spacing w:line="240" w:lineRule="auto"/>
        <w:ind w:left="-567" w:firstLine="567"/>
        <w:jc w:val="center"/>
        <w:rPr>
          <w:rFonts w:ascii="Baskerville Old Face" w:hAnsi="Baskerville Old Face" w:cs="Times New Roman"/>
          <w:b/>
          <w:i/>
          <w:sz w:val="24"/>
          <w:szCs w:val="24"/>
        </w:rPr>
      </w:pPr>
      <w:r w:rsidRPr="001E6450">
        <w:rPr>
          <w:rFonts w:ascii="Baskerville Old Face" w:hAnsi="Baskerville Old Face" w:cs="Times New Roman"/>
          <w:b/>
          <w:i/>
          <w:sz w:val="24"/>
          <w:szCs w:val="24"/>
        </w:rPr>
        <w:t>Abstract</w:t>
      </w:r>
    </w:p>
    <w:p w:rsidR="00F468F3" w:rsidRPr="001E6450" w:rsidRDefault="00601DA8" w:rsidP="00F468F3">
      <w:pPr>
        <w:spacing w:after="0" w:line="240" w:lineRule="auto"/>
        <w:jc w:val="both"/>
        <w:rPr>
          <w:rFonts w:ascii="Baskerville Old Face" w:hAnsi="Baskerville Old Face" w:cs="Times New Roman"/>
          <w:sz w:val="24"/>
          <w:szCs w:val="24"/>
          <w:lang w:val="id-ID"/>
        </w:rPr>
      </w:pPr>
      <w:r w:rsidRPr="001E6450">
        <w:rPr>
          <w:rFonts w:ascii="Baskerville Old Face" w:hAnsi="Baskerville Old Face" w:cs="Times New Roman"/>
          <w:sz w:val="24"/>
          <w:szCs w:val="24"/>
        </w:rPr>
        <w:t>This</w:t>
      </w:r>
      <w:r w:rsidR="00F468F3" w:rsidRPr="001E6450">
        <w:rPr>
          <w:rFonts w:ascii="Baskerville Old Face" w:hAnsi="Baskerville Old Face" w:cs="Times New Roman"/>
          <w:sz w:val="24"/>
          <w:szCs w:val="24"/>
          <w:lang w:val="id-ID"/>
        </w:rPr>
        <w:t xml:space="preserve"> </w:t>
      </w:r>
      <w:r w:rsidR="00F468F3" w:rsidRPr="001E6450">
        <w:rPr>
          <w:rFonts w:ascii="Baskerville Old Face" w:hAnsi="Baskerville Old Face" w:cs="Times New Roman"/>
          <w:sz w:val="24"/>
          <w:szCs w:val="24"/>
          <w:lang w:val="en" w:eastAsia="id-ID"/>
        </w:rPr>
        <w:t xml:space="preserve">this study </w:t>
      </w:r>
      <w:r w:rsidR="00F468F3" w:rsidRPr="001E6450">
        <w:rPr>
          <w:rFonts w:ascii="Baskerville Old Face" w:hAnsi="Baskerville Old Face" w:cs="Times New Roman"/>
          <w:sz w:val="24"/>
          <w:szCs w:val="24"/>
        </w:rPr>
        <w:t xml:space="preserve">aims to find out what lies behind the thoughts and struggles of Anregurutta Haji Lanre Said, how the thoughts of Anregurutta Haji Lanre Said, and the Struggle of Anregurutta Haji Lanre Said. The procedure in this study uses historical methods with stages: Heuristics, Criticism, Interpretation and Historiography. The results showed that the background of the thoughts and struggles of Anregurutta Haji Lanre Said was education that he got from families who really loved religion, and the education he had obtained in the Sengkang As'adiyah Islamic Boarding School. The thoughts of Anregurutta Haji Lanre Said include, religious thought, statehood, and Islamic education. He always emphasizes to each of his students to make Al'Quran and Hadith the main guideline in carrying out Islamic law. In addition, he also stressed to remain obedient to the existing government and remain neutral without taking sides for certain political parties. His involvement with the DI / TII movement was not because he fully agreed with the movement, but rather to protect his family so that he was not forced to become involved in the movement. From the results of this study it can be concluded that his thoughts on Islamic, religious and state education were obtained from the family environment and educational institutions that focused on religion. After deciding to leave the DI / TII movement in 1961. He carried out so many struggles, both in finding locations to establish </w:t>
      </w:r>
      <w:r w:rsidR="00F468F3" w:rsidRPr="001E6450">
        <w:rPr>
          <w:rFonts w:ascii="Baskerville Old Face" w:hAnsi="Baskerville Old Face" w:cs="Times New Roman"/>
          <w:sz w:val="24"/>
          <w:szCs w:val="24"/>
        </w:rPr>
        <w:lastRenderedPageBreak/>
        <w:t>Darrul Huffadh Islamic Boarding School to the struggle to maintain the Islamic Boarding</w:t>
      </w:r>
      <w:r w:rsidR="00F468F3" w:rsidRPr="001E6450">
        <w:rPr>
          <w:rFonts w:ascii="Baskerville Old Face" w:hAnsi="Baskerville Old Face" w:cs="Times New Roman"/>
          <w:sz w:val="24"/>
          <w:szCs w:val="24"/>
          <w:lang w:val="id-ID"/>
        </w:rPr>
        <w:t xml:space="preserve"> school</w:t>
      </w:r>
    </w:p>
    <w:p w:rsidR="00F468F3" w:rsidRPr="001E6450" w:rsidRDefault="00F468F3" w:rsidP="00F468F3">
      <w:pPr>
        <w:spacing w:after="0" w:line="240" w:lineRule="auto"/>
        <w:jc w:val="both"/>
        <w:rPr>
          <w:rFonts w:ascii="Baskerville Old Face" w:hAnsi="Baskerville Old Face" w:cs="Times New Roman"/>
          <w:sz w:val="24"/>
          <w:szCs w:val="24"/>
        </w:rPr>
      </w:pPr>
    </w:p>
    <w:p w:rsidR="00F468F3" w:rsidRPr="001E6450" w:rsidRDefault="00F468F3" w:rsidP="00F468F3">
      <w:pPr>
        <w:spacing w:after="0" w:line="240" w:lineRule="auto"/>
        <w:jc w:val="both"/>
        <w:rPr>
          <w:rFonts w:ascii="Baskerville Old Face" w:hAnsi="Baskerville Old Face" w:cs="Times New Roman"/>
          <w:sz w:val="24"/>
          <w:szCs w:val="24"/>
        </w:rPr>
      </w:pPr>
      <w:r w:rsidRPr="001E6450">
        <w:rPr>
          <w:rFonts w:ascii="Baskerville Old Face" w:hAnsi="Baskerville Old Face" w:cs="Times New Roman"/>
          <w:sz w:val="24"/>
          <w:szCs w:val="24"/>
        </w:rPr>
        <w:t>Keyword : Anregurutta, Islamic Boarding School, Darrul Huffadh</w:t>
      </w:r>
    </w:p>
    <w:p w:rsidR="00601DA8" w:rsidRPr="001E6450" w:rsidRDefault="00601DA8" w:rsidP="002231E6">
      <w:pPr>
        <w:tabs>
          <w:tab w:val="left" w:pos="8505"/>
        </w:tabs>
        <w:spacing w:line="240" w:lineRule="auto"/>
        <w:ind w:left="-567" w:firstLine="567"/>
        <w:rPr>
          <w:rFonts w:ascii="Baskerville Old Face" w:hAnsi="Baskerville Old Face" w:cs="Times New Roman"/>
          <w:b/>
          <w:sz w:val="24"/>
          <w:szCs w:val="24"/>
        </w:rPr>
      </w:pPr>
    </w:p>
    <w:p w:rsidR="00601DA8" w:rsidRPr="001E6450" w:rsidRDefault="00601DA8" w:rsidP="009F6C1C">
      <w:pPr>
        <w:pStyle w:val="ListParagraph"/>
        <w:numPr>
          <w:ilvl w:val="0"/>
          <w:numId w:val="3"/>
        </w:numPr>
        <w:spacing w:after="0" w:line="240" w:lineRule="auto"/>
        <w:ind w:left="426" w:hanging="426"/>
        <w:jc w:val="both"/>
        <w:rPr>
          <w:rFonts w:ascii="Baskerville Old Face" w:hAnsi="Baskerville Old Face" w:cs="Times New Roman"/>
          <w:b/>
          <w:sz w:val="24"/>
          <w:szCs w:val="24"/>
        </w:rPr>
        <w:sectPr w:rsidR="00601DA8" w:rsidRPr="001E6450" w:rsidSect="00B32270">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440" w:bottom="1440" w:left="1440" w:header="562" w:footer="562" w:gutter="0"/>
          <w:pgNumType w:start="35"/>
          <w:cols w:space="708"/>
          <w:docGrid w:linePitch="360"/>
        </w:sectPr>
      </w:pPr>
    </w:p>
    <w:p w:rsidR="00975486" w:rsidRPr="001E6450" w:rsidRDefault="00975486" w:rsidP="009F6C1C">
      <w:pPr>
        <w:pStyle w:val="ListParagraph"/>
        <w:numPr>
          <w:ilvl w:val="0"/>
          <w:numId w:val="3"/>
        </w:numPr>
        <w:spacing w:after="0" w:line="240" w:lineRule="auto"/>
        <w:ind w:left="426" w:hanging="426"/>
        <w:jc w:val="both"/>
        <w:rPr>
          <w:rFonts w:ascii="Baskerville Old Face" w:hAnsi="Baskerville Old Face" w:cs="Times New Roman"/>
          <w:b/>
          <w:sz w:val="24"/>
          <w:szCs w:val="24"/>
        </w:rPr>
      </w:pPr>
      <w:r w:rsidRPr="001E6450">
        <w:rPr>
          <w:rFonts w:ascii="Baskerville Old Face" w:hAnsi="Baskerville Old Face" w:cs="Times New Roman"/>
          <w:b/>
          <w:sz w:val="24"/>
          <w:szCs w:val="24"/>
        </w:rPr>
        <w:t>Pendahuluan</w:t>
      </w:r>
    </w:p>
    <w:p w:rsidR="00C36E06" w:rsidRPr="001E6450" w:rsidRDefault="00C36E06" w:rsidP="00C36E06">
      <w:pPr>
        <w:spacing w:after="0" w:line="240" w:lineRule="auto"/>
        <w:ind w:firstLine="450"/>
        <w:jc w:val="both"/>
        <w:rPr>
          <w:rFonts w:ascii="Baskerville Old Face" w:hAnsi="Baskerville Old Face" w:cstheme="majorBidi"/>
          <w:b/>
          <w:sz w:val="24"/>
          <w:szCs w:val="24"/>
          <w:lang w:val="id-ID"/>
        </w:rPr>
      </w:pPr>
      <w:r w:rsidRPr="001E6450">
        <w:rPr>
          <w:rFonts w:ascii="Baskerville Old Face" w:hAnsi="Baskerville Old Face" w:cstheme="majorBidi"/>
          <w:bCs/>
          <w:sz w:val="24"/>
          <w:szCs w:val="24"/>
        </w:rPr>
        <w:t xml:space="preserve">Islam masuk ke Nusantara membawa misi pendidikan dengan menyampaikan ajaran agama kepada penduduk. Penyampaian tersebut dilakukan di sebuah tempat pendidikan Islam tradisional yang dikenal dengan istilah Pondok Pesantren. Sebuah pondok pesantren terdiri dari seorang guru pemimpin, umumnya seorang haji, yang biasa disebut dengan </w:t>
      </w:r>
      <w:r w:rsidRPr="001E6450">
        <w:rPr>
          <w:rFonts w:ascii="Baskerville Old Face" w:hAnsi="Baskerville Old Face" w:cstheme="majorBidi"/>
          <w:bCs/>
          <w:i/>
          <w:iCs/>
          <w:sz w:val="24"/>
          <w:szCs w:val="24"/>
        </w:rPr>
        <w:t xml:space="preserve">kyai </w:t>
      </w:r>
      <w:r w:rsidRPr="001E6450">
        <w:rPr>
          <w:rFonts w:ascii="Baskerville Old Face" w:hAnsi="Baskerville Old Face" w:cstheme="majorBidi"/>
          <w:bCs/>
          <w:sz w:val="24"/>
          <w:szCs w:val="24"/>
        </w:rPr>
        <w:t xml:space="preserve">(istilah umum di Indonesia) dan sekelompok murid yang jumlahnya bervariasi, ada yang dibawah sepuluh murid sampai dengan ribuan murid yang biasa disebut dengan istilah </w:t>
      </w:r>
      <w:r w:rsidRPr="001E6450">
        <w:rPr>
          <w:rFonts w:ascii="Baskerville Old Face" w:hAnsi="Baskerville Old Face" w:cstheme="majorBidi"/>
          <w:bCs/>
          <w:i/>
          <w:iCs/>
          <w:sz w:val="24"/>
          <w:szCs w:val="24"/>
        </w:rPr>
        <w:t>santri</w:t>
      </w:r>
      <w:r w:rsidRPr="001E6450">
        <w:rPr>
          <w:rFonts w:ascii="Baskerville Old Face" w:hAnsi="Baskerville Old Face" w:cstheme="majorBidi"/>
          <w:bCs/>
          <w:sz w:val="24"/>
          <w:szCs w:val="24"/>
        </w:rPr>
        <w:t xml:space="preserve">. Berdirinya pondok pesantren tidak perlu menunggu banyak tenaga ahli untuk memulai kegiatan pembelajaran. Bahkan cukup dengan seorang </w:t>
      </w:r>
      <w:r w:rsidRPr="001E6450">
        <w:rPr>
          <w:rFonts w:ascii="Baskerville Old Face" w:hAnsi="Baskerville Old Face" w:cstheme="majorBidi"/>
          <w:bCs/>
          <w:i/>
          <w:iCs/>
          <w:sz w:val="24"/>
          <w:szCs w:val="24"/>
        </w:rPr>
        <w:t>kyai</w:t>
      </w:r>
      <w:r w:rsidRPr="001E6450">
        <w:rPr>
          <w:rFonts w:ascii="Baskerville Old Face" w:hAnsi="Baskerville Old Face" w:cstheme="majorBidi"/>
          <w:bCs/>
          <w:sz w:val="24"/>
          <w:szCs w:val="24"/>
        </w:rPr>
        <w:t>, sebuah pesantren sudah dapat dirintis, didirikan dan memberi banyak manfaat bagi umat manusia. Demikian pula dengan santri sebuah pesantren dapat dirintis meski santrinya hanya berjumlah tujuh orang atau lebih.</w:t>
      </w:r>
      <w:r w:rsidRPr="001E6450">
        <w:rPr>
          <w:rFonts w:ascii="Baskerville Old Face" w:hAnsi="Baskerville Old Face" w:cstheme="majorBidi"/>
          <w:b/>
          <w:sz w:val="24"/>
          <w:szCs w:val="24"/>
          <w:lang w:val="id-ID"/>
        </w:rPr>
        <w:t xml:space="preserve"> </w:t>
      </w:r>
    </w:p>
    <w:p w:rsidR="00C36E06" w:rsidRPr="001E6450" w:rsidRDefault="00C36E06" w:rsidP="00C36E06">
      <w:pPr>
        <w:spacing w:after="0" w:line="240" w:lineRule="auto"/>
        <w:ind w:firstLine="450"/>
        <w:jc w:val="both"/>
        <w:rPr>
          <w:rFonts w:ascii="Baskerville Old Face" w:hAnsi="Baskerville Old Face" w:cstheme="majorBidi"/>
          <w:bCs/>
          <w:sz w:val="24"/>
          <w:szCs w:val="24"/>
        </w:rPr>
      </w:pPr>
      <w:r w:rsidRPr="001E6450">
        <w:rPr>
          <w:rFonts w:ascii="Baskerville Old Face" w:hAnsi="Baskerville Old Face" w:cstheme="majorBidi"/>
          <w:bCs/>
          <w:sz w:val="24"/>
          <w:szCs w:val="24"/>
        </w:rPr>
        <w:t xml:space="preserve">Seorang ulama yang digelari sebagai </w:t>
      </w:r>
      <w:r w:rsidRPr="001E6450">
        <w:rPr>
          <w:rFonts w:ascii="Baskerville Old Face" w:hAnsi="Baskerville Old Face" w:cstheme="majorBidi"/>
          <w:bCs/>
          <w:i/>
          <w:iCs/>
          <w:sz w:val="24"/>
          <w:szCs w:val="24"/>
        </w:rPr>
        <w:t>kyai</w:t>
      </w:r>
      <w:r w:rsidRPr="001E6450">
        <w:rPr>
          <w:rFonts w:ascii="Baskerville Old Face" w:hAnsi="Baskerville Old Face" w:cstheme="majorBidi"/>
          <w:bCs/>
          <w:sz w:val="24"/>
          <w:szCs w:val="24"/>
        </w:rPr>
        <w:t xml:space="preserve"> memang dipandang sebagai penerus nabi dalam mensyiarkan agama Islam. Dalam dunia pesantren, </w:t>
      </w:r>
      <w:r w:rsidRPr="001E6450">
        <w:rPr>
          <w:rFonts w:ascii="Baskerville Old Face" w:hAnsi="Baskerville Old Face" w:cstheme="majorBidi"/>
          <w:bCs/>
          <w:i/>
          <w:iCs/>
          <w:sz w:val="24"/>
          <w:szCs w:val="24"/>
        </w:rPr>
        <w:t>kyai</w:t>
      </w:r>
      <w:r w:rsidRPr="001E6450">
        <w:rPr>
          <w:rFonts w:ascii="Baskerville Old Face" w:hAnsi="Baskerville Old Face" w:cstheme="majorBidi"/>
          <w:bCs/>
          <w:sz w:val="24"/>
          <w:szCs w:val="24"/>
        </w:rPr>
        <w:t xml:space="preserve"> merupakan pimpinan pondok pesantren,</w:t>
      </w:r>
      <w:r w:rsidRPr="001E6450">
        <w:rPr>
          <w:rFonts w:ascii="Baskerville Old Face" w:hAnsi="Baskerville Old Face" w:cstheme="majorBidi"/>
          <w:bCs/>
          <w:sz w:val="24"/>
          <w:szCs w:val="24"/>
          <w:lang w:val="id-ID"/>
        </w:rPr>
        <w:t xml:space="preserve"> </w:t>
      </w:r>
      <w:r w:rsidRPr="001E6450">
        <w:rPr>
          <w:rFonts w:ascii="Baskerville Old Face" w:hAnsi="Baskerville Old Face" w:cstheme="majorBidi"/>
          <w:bCs/>
          <w:sz w:val="24"/>
          <w:szCs w:val="24"/>
        </w:rPr>
        <w:t xml:space="preserve">akan tetapi kepemimpinannya bukan hanya diperuntukan bagi santrinya, tapi bagi seluruh masyarakat Islam di dalam atau luar lingkungannya. Hal ini bisa dibuktikan dengan adanya ceramah dari desa ke desa maupun dari wilayah ke wilayah lain. Maka, kebenaran akan ulama sebagai pewaris nabi tidak dapat dinafikan, terlebih di zaman sekarang yang serba modern, atau masyarakaat yang hidup dalam demokrasi, sosok </w:t>
      </w:r>
      <w:r w:rsidRPr="001E6450">
        <w:rPr>
          <w:rFonts w:ascii="Baskerville Old Face" w:hAnsi="Baskerville Old Face" w:cstheme="majorBidi"/>
          <w:bCs/>
          <w:i/>
          <w:iCs/>
          <w:sz w:val="24"/>
          <w:szCs w:val="24"/>
        </w:rPr>
        <w:t>kyai</w:t>
      </w:r>
      <w:r w:rsidRPr="001E6450">
        <w:rPr>
          <w:rFonts w:ascii="Baskerville Old Face" w:hAnsi="Baskerville Old Face" w:cstheme="majorBidi"/>
          <w:bCs/>
          <w:sz w:val="24"/>
          <w:szCs w:val="24"/>
        </w:rPr>
        <w:t xml:space="preserve"> dipandang sebagai panutan sekaligus tauladan bagi masyarakat Islam.</w:t>
      </w:r>
      <w:r w:rsidRPr="001E6450">
        <w:rPr>
          <w:rFonts w:ascii="Baskerville Old Face" w:hAnsi="Baskerville Old Face" w:cstheme="majorBidi"/>
          <w:bCs/>
          <w:sz w:val="24"/>
          <w:szCs w:val="24"/>
          <w:lang w:val="id-ID"/>
        </w:rPr>
        <w:t xml:space="preserve"> </w:t>
      </w:r>
      <w:r w:rsidRPr="001E6450">
        <w:rPr>
          <w:rFonts w:ascii="Baskerville Old Face" w:hAnsi="Baskerville Old Face" w:cstheme="majorBidi"/>
          <w:bCs/>
          <w:sz w:val="24"/>
          <w:szCs w:val="24"/>
        </w:rPr>
        <w:t xml:space="preserve">Istilah “Kyai” berasal dari bahasa Jawa.Kata </w:t>
      </w:r>
      <w:r w:rsidRPr="001E6450">
        <w:rPr>
          <w:rFonts w:ascii="Baskerville Old Face" w:hAnsi="Baskerville Old Face" w:cstheme="majorBidi"/>
          <w:bCs/>
          <w:i/>
          <w:iCs/>
          <w:sz w:val="24"/>
          <w:szCs w:val="24"/>
        </w:rPr>
        <w:t>kyai</w:t>
      </w:r>
      <w:r w:rsidRPr="001E6450">
        <w:rPr>
          <w:rFonts w:ascii="Baskerville Old Face" w:hAnsi="Baskerville Old Face" w:cstheme="majorBidi"/>
          <w:bCs/>
          <w:sz w:val="24"/>
          <w:szCs w:val="24"/>
        </w:rPr>
        <w:t xml:space="preserve"> mempunyai makna yang agung, keramat, dan dituakan. Selain gelar </w:t>
      </w:r>
      <w:r w:rsidRPr="001E6450">
        <w:rPr>
          <w:rFonts w:ascii="Baskerville Old Face" w:hAnsi="Baskerville Old Face" w:cstheme="majorBidi"/>
          <w:bCs/>
          <w:i/>
          <w:iCs/>
          <w:sz w:val="24"/>
          <w:szCs w:val="24"/>
        </w:rPr>
        <w:t>kyai</w:t>
      </w:r>
      <w:r w:rsidRPr="001E6450">
        <w:rPr>
          <w:rFonts w:ascii="Baskerville Old Face" w:hAnsi="Baskerville Old Face" w:cstheme="majorBidi"/>
          <w:bCs/>
          <w:sz w:val="24"/>
          <w:szCs w:val="24"/>
        </w:rPr>
        <w:t xml:space="preserve"> </w:t>
      </w:r>
      <w:r w:rsidRPr="001E6450">
        <w:rPr>
          <w:rFonts w:ascii="Baskerville Old Face" w:hAnsi="Baskerville Old Face" w:cstheme="majorBidi"/>
          <w:bCs/>
          <w:sz w:val="24"/>
          <w:szCs w:val="24"/>
        </w:rPr>
        <w:t xml:space="preserve">diberikan kepada seorang laki-laki yang lanjut usia, arif, dan dihormati. </w:t>
      </w:r>
    </w:p>
    <w:p w:rsidR="00C36E06" w:rsidRPr="001E6450" w:rsidRDefault="00C36E06" w:rsidP="00C36E06">
      <w:pPr>
        <w:spacing w:after="0" w:line="240" w:lineRule="auto"/>
        <w:ind w:firstLine="450"/>
        <w:jc w:val="both"/>
        <w:rPr>
          <w:rFonts w:ascii="Baskerville Old Face" w:hAnsi="Baskerville Old Face" w:cstheme="majorBidi"/>
          <w:sz w:val="24"/>
          <w:szCs w:val="24"/>
          <w:lang w:val="id-ID"/>
        </w:rPr>
      </w:pPr>
      <w:r w:rsidRPr="001E6450">
        <w:rPr>
          <w:rFonts w:ascii="Baskerville Old Face" w:hAnsi="Baskerville Old Face" w:cstheme="majorBidi"/>
          <w:bCs/>
          <w:sz w:val="24"/>
          <w:szCs w:val="24"/>
        </w:rPr>
        <w:t xml:space="preserve">Gelar </w:t>
      </w:r>
      <w:r w:rsidRPr="001E6450">
        <w:rPr>
          <w:rFonts w:ascii="Baskerville Old Face" w:hAnsi="Baskerville Old Face" w:cstheme="majorBidi"/>
          <w:bCs/>
          <w:i/>
          <w:iCs/>
          <w:sz w:val="24"/>
          <w:szCs w:val="24"/>
        </w:rPr>
        <w:t>kyai</w:t>
      </w:r>
      <w:r w:rsidRPr="001E6450">
        <w:rPr>
          <w:rFonts w:ascii="Baskerville Old Face" w:hAnsi="Baskerville Old Face" w:cstheme="majorBidi"/>
          <w:bCs/>
          <w:sz w:val="24"/>
          <w:szCs w:val="24"/>
        </w:rPr>
        <w:t xml:space="preserve"> juga diberikan untuk benda-benda yang keramat dan dituakan, seperti keris dan tombak. Di Sulawesi Selatan kata </w:t>
      </w:r>
      <w:r w:rsidRPr="001E6450">
        <w:rPr>
          <w:rFonts w:ascii="Baskerville Old Face" w:hAnsi="Baskerville Old Face" w:cstheme="majorBidi"/>
          <w:bCs/>
          <w:i/>
          <w:iCs/>
          <w:sz w:val="24"/>
          <w:szCs w:val="24"/>
        </w:rPr>
        <w:t xml:space="preserve">kyai, </w:t>
      </w:r>
      <w:r w:rsidRPr="001E6450">
        <w:rPr>
          <w:rFonts w:ascii="Baskerville Old Face" w:hAnsi="Baskerville Old Face" w:cstheme="majorBidi"/>
          <w:bCs/>
          <w:sz w:val="24"/>
          <w:szCs w:val="24"/>
        </w:rPr>
        <w:t xml:space="preserve">sepadan dengan kata </w:t>
      </w:r>
      <w:r w:rsidRPr="001E6450">
        <w:rPr>
          <w:rFonts w:ascii="Baskerville Old Face" w:hAnsi="Baskerville Old Face" w:cstheme="majorBidi"/>
          <w:bCs/>
          <w:i/>
          <w:iCs/>
          <w:sz w:val="24"/>
          <w:szCs w:val="24"/>
        </w:rPr>
        <w:t xml:space="preserve">anregurutta </w:t>
      </w:r>
      <w:r w:rsidRPr="001E6450">
        <w:rPr>
          <w:rFonts w:ascii="Baskerville Old Face" w:hAnsi="Baskerville Old Face" w:cstheme="majorBidi"/>
          <w:bCs/>
          <w:sz w:val="24"/>
          <w:szCs w:val="24"/>
        </w:rPr>
        <w:t xml:space="preserve">(Bugis) atau </w:t>
      </w:r>
      <w:r w:rsidRPr="001E6450">
        <w:rPr>
          <w:rFonts w:ascii="Baskerville Old Face" w:hAnsi="Baskerville Old Face" w:cstheme="majorBidi"/>
          <w:bCs/>
          <w:i/>
          <w:iCs/>
          <w:sz w:val="24"/>
          <w:szCs w:val="24"/>
        </w:rPr>
        <w:t xml:space="preserve">anronggurutta </w:t>
      </w:r>
      <w:r w:rsidRPr="001E6450">
        <w:rPr>
          <w:rFonts w:ascii="Baskerville Old Face" w:hAnsi="Baskerville Old Face" w:cstheme="majorBidi"/>
          <w:bCs/>
          <w:sz w:val="24"/>
          <w:szCs w:val="24"/>
        </w:rPr>
        <w:t>(Makassar) yang bermakna Guru Kita.</w:t>
      </w:r>
      <w:r w:rsidRPr="001E6450">
        <w:rPr>
          <w:rFonts w:ascii="Baskerville Old Face" w:eastAsia="Times New Roman" w:hAnsi="Baskerville Old Face" w:cstheme="majorBidi"/>
          <w:sz w:val="24"/>
          <w:szCs w:val="24"/>
          <w:lang w:eastAsia="id-ID"/>
        </w:rPr>
        <w:t xml:space="preserve"> Dari segi istilah ,</w:t>
      </w:r>
      <w:r w:rsidRPr="001E6450">
        <w:rPr>
          <w:rFonts w:ascii="Baskerville Old Face" w:eastAsia="Times New Roman" w:hAnsi="Baskerville Old Face" w:cstheme="majorBidi"/>
          <w:i/>
          <w:iCs/>
          <w:sz w:val="24"/>
          <w:szCs w:val="24"/>
          <w:lang w:eastAsia="id-ID"/>
        </w:rPr>
        <w:t>anregurutta</w:t>
      </w:r>
      <w:r w:rsidRPr="001E6450">
        <w:rPr>
          <w:rFonts w:ascii="Baskerville Old Face" w:eastAsia="Times New Roman" w:hAnsi="Baskerville Old Face" w:cstheme="majorBidi"/>
          <w:sz w:val="24"/>
          <w:szCs w:val="24"/>
          <w:lang w:eastAsia="id-ID"/>
        </w:rPr>
        <w:t xml:space="preserve"> adalah seseorang yang memiliki keilmuan dalam bidang agama yang tinggi dan memiliki prilaku</w:t>
      </w:r>
      <w:r w:rsidRPr="001E6450">
        <w:rPr>
          <w:rFonts w:ascii="Baskerville Old Face" w:eastAsia="Times New Roman" w:hAnsi="Baskerville Old Face" w:cstheme="majorBidi"/>
          <w:i/>
          <w:iCs/>
          <w:sz w:val="24"/>
          <w:szCs w:val="24"/>
          <w:lang w:eastAsia="id-ID"/>
        </w:rPr>
        <w:t xml:space="preserve"> (ampe-ampe) </w:t>
      </w:r>
      <w:r w:rsidRPr="001E6450">
        <w:rPr>
          <w:rFonts w:ascii="Baskerville Old Face" w:eastAsia="Times New Roman" w:hAnsi="Baskerville Old Face" w:cstheme="majorBidi"/>
          <w:sz w:val="24"/>
          <w:szCs w:val="24"/>
          <w:lang w:eastAsia="id-ID"/>
        </w:rPr>
        <w:t>yang baik (</w:t>
      </w:r>
      <w:r w:rsidRPr="001E6450">
        <w:rPr>
          <w:rFonts w:ascii="Baskerville Old Face" w:eastAsia="Times New Roman" w:hAnsi="Baskerville Old Face" w:cstheme="majorBidi"/>
          <w:i/>
          <w:iCs/>
          <w:sz w:val="24"/>
          <w:szCs w:val="24"/>
          <w:lang w:eastAsia="id-ID"/>
        </w:rPr>
        <w:t>madeceng)</w:t>
      </w:r>
      <w:r w:rsidRPr="001E6450">
        <w:rPr>
          <w:rFonts w:ascii="Baskerville Old Face" w:eastAsia="Times New Roman" w:hAnsi="Baskerville Old Face" w:cstheme="majorBidi"/>
          <w:sz w:val="24"/>
          <w:szCs w:val="24"/>
          <w:lang w:eastAsia="id-ID"/>
        </w:rPr>
        <w:t xml:space="preserve">. Dengan demikian hanya ulama saja yang bisa disebut </w:t>
      </w:r>
      <w:r w:rsidRPr="001E6450">
        <w:rPr>
          <w:rFonts w:ascii="Baskerville Old Face" w:eastAsia="Times New Roman" w:hAnsi="Baskerville Old Face" w:cstheme="majorBidi"/>
          <w:i/>
          <w:iCs/>
          <w:sz w:val="24"/>
          <w:szCs w:val="24"/>
          <w:lang w:eastAsia="id-ID"/>
        </w:rPr>
        <w:t>anregurutta</w:t>
      </w:r>
      <w:r w:rsidRPr="001E6450">
        <w:rPr>
          <w:rFonts w:ascii="Baskerville Old Face" w:eastAsia="Times New Roman" w:hAnsi="Baskerville Old Face" w:cstheme="majorBidi"/>
          <w:sz w:val="24"/>
          <w:szCs w:val="24"/>
          <w:lang w:eastAsia="id-ID"/>
        </w:rPr>
        <w:t xml:space="preserve">, panggilan tersebut adalah legitimasi dari masyarakat sendiri yang memberi pengakuan terhadap ulama yang telah sampai derajatnya pada level </w:t>
      </w:r>
      <w:r w:rsidRPr="001E6450">
        <w:rPr>
          <w:rFonts w:ascii="Baskerville Old Face" w:eastAsia="Times New Roman" w:hAnsi="Baskerville Old Face" w:cstheme="majorBidi"/>
          <w:i/>
          <w:iCs/>
          <w:sz w:val="24"/>
          <w:szCs w:val="24"/>
          <w:lang w:eastAsia="id-ID"/>
        </w:rPr>
        <w:t>anreguru</w:t>
      </w:r>
      <w:r w:rsidRPr="001E6450">
        <w:rPr>
          <w:rFonts w:ascii="Baskerville Old Face" w:eastAsia="Times New Roman" w:hAnsi="Baskerville Old Face" w:cstheme="majorBidi"/>
          <w:sz w:val="24"/>
          <w:szCs w:val="24"/>
          <w:lang w:eastAsia="id-ID"/>
        </w:rPr>
        <w:t>ta.</w:t>
      </w:r>
      <w:r w:rsidRPr="001E6450">
        <w:rPr>
          <w:rFonts w:ascii="Baskerville Old Face" w:hAnsi="Baskerville Old Face" w:cstheme="majorBidi"/>
          <w:sz w:val="24"/>
          <w:szCs w:val="24"/>
          <w:lang w:val="id-ID"/>
        </w:rPr>
        <w:t xml:space="preserve"> </w:t>
      </w:r>
      <w:r w:rsidRPr="001E6450">
        <w:rPr>
          <w:rFonts w:ascii="Baskerville Old Face" w:hAnsi="Baskerville Old Face" w:cstheme="majorBidi"/>
          <w:bCs/>
          <w:sz w:val="24"/>
          <w:szCs w:val="24"/>
        </w:rPr>
        <w:t xml:space="preserve">Bertolak dari hal tersebut diatas, maka penulis tertarik untuk membahas lebih lanjut mengenai </w:t>
      </w:r>
      <w:r w:rsidRPr="001E6450">
        <w:rPr>
          <w:rFonts w:ascii="Baskerville Old Face" w:eastAsia="Times New Roman" w:hAnsi="Baskerville Old Face" w:cstheme="majorBidi"/>
          <w:bCs/>
          <w:i/>
          <w:sz w:val="24"/>
          <w:szCs w:val="24"/>
          <w:lang w:eastAsia="id-ID"/>
        </w:rPr>
        <w:t>“</w:t>
      </w:r>
      <w:r w:rsidRPr="001E6450">
        <w:rPr>
          <w:rFonts w:ascii="Baskerville Old Face" w:eastAsia="Times New Roman" w:hAnsi="Baskerville Old Face" w:cstheme="majorBidi"/>
          <w:i/>
          <w:sz w:val="24"/>
          <w:szCs w:val="24"/>
          <w:lang w:eastAsia="id-ID"/>
        </w:rPr>
        <w:t>Pemikiran Dan Perjuangan</w:t>
      </w:r>
      <w:r w:rsidRPr="001E6450">
        <w:rPr>
          <w:rFonts w:ascii="Baskerville Old Face" w:eastAsia="Times New Roman" w:hAnsi="Baskerville Old Face" w:cstheme="majorBidi"/>
          <w:i/>
          <w:iCs/>
          <w:sz w:val="24"/>
          <w:szCs w:val="24"/>
          <w:lang w:eastAsia="id-ID"/>
        </w:rPr>
        <w:t xml:space="preserve"> Anregurutta </w:t>
      </w:r>
      <w:r w:rsidRPr="001E6450">
        <w:rPr>
          <w:rFonts w:ascii="Baskerville Old Face" w:eastAsia="Times New Roman" w:hAnsi="Baskerville Old Face" w:cstheme="majorBidi"/>
          <w:i/>
          <w:sz w:val="24"/>
          <w:szCs w:val="24"/>
          <w:lang w:eastAsia="id-ID"/>
        </w:rPr>
        <w:t>Haji Lanre Said (1923-2005)”.</w:t>
      </w:r>
      <w:r w:rsidRPr="001E6450">
        <w:rPr>
          <w:rFonts w:ascii="Baskerville Old Face" w:eastAsia="Times New Roman" w:hAnsi="Baskerville Old Face" w:cstheme="majorBidi"/>
          <w:b/>
          <w:sz w:val="24"/>
          <w:szCs w:val="24"/>
          <w:lang w:eastAsia="id-ID"/>
        </w:rPr>
        <w:t xml:space="preserve"> </w:t>
      </w:r>
      <w:r w:rsidRPr="001E6450">
        <w:rPr>
          <w:rFonts w:ascii="Baskerville Old Face" w:hAnsi="Baskerville Old Face" w:cstheme="majorBidi"/>
          <w:bCs/>
          <w:sz w:val="24"/>
          <w:szCs w:val="24"/>
        </w:rPr>
        <w:t xml:space="preserve">Beliau merupakan pendiri dan pemimpin pondok pesantren Darul Huffadh sampai pada tahun 2005, tahun dimana beliau wafat. </w:t>
      </w:r>
      <w:r w:rsidRPr="001E6450">
        <w:rPr>
          <w:rFonts w:ascii="Baskerville Old Face" w:eastAsia="Times New Roman" w:hAnsi="Baskerville Old Face" w:cstheme="majorBidi"/>
          <w:bCs/>
          <w:sz w:val="24"/>
          <w:szCs w:val="24"/>
          <w:lang w:eastAsia="id-ID"/>
        </w:rPr>
        <w:t xml:space="preserve">Pada tanggal 7 Agustus 1975 </w:t>
      </w:r>
      <w:r w:rsidRPr="001E6450">
        <w:rPr>
          <w:rFonts w:ascii="Baskerville Old Face" w:eastAsia="Times New Roman" w:hAnsi="Baskerville Old Face" w:cstheme="majorBidi"/>
          <w:bCs/>
          <w:i/>
          <w:iCs/>
          <w:sz w:val="24"/>
          <w:szCs w:val="24"/>
          <w:lang w:eastAsia="id-ID"/>
        </w:rPr>
        <w:t>Anregurutta</w:t>
      </w:r>
      <w:r w:rsidRPr="001E6450">
        <w:rPr>
          <w:rFonts w:ascii="Baskerville Old Face" w:eastAsia="Times New Roman" w:hAnsi="Baskerville Old Face" w:cstheme="majorBidi"/>
          <w:bCs/>
          <w:sz w:val="24"/>
          <w:szCs w:val="24"/>
          <w:lang w:eastAsia="id-ID"/>
        </w:rPr>
        <w:t xml:space="preserve"> Haji Lanre Said mendirikan Pondok Pesantren Darul Huffadh yang merupakan realisasi dari petunjuk Allah S.W.T melalui mimpi yang dialaminya pada tahun 1962. Mimpi itu kemudian Dita’birkan (diartikan) sebagai perintah mendirikan sebuah lembaga pesantren yang khas untuk penghafalan Al-Qur’an dan ilmu-ilmu agama Islam dengan proses pendirian dan pelaksanaannya bersandar melalui tata cara dan garis-garis ketentuan yang tertera dalam kandungan mimpi tersebut</w:t>
      </w:r>
      <w:r w:rsidRPr="001E6450">
        <w:rPr>
          <w:rFonts w:ascii="Baskerville Old Face" w:hAnsi="Baskerville Old Face" w:cstheme="majorBidi"/>
          <w:bCs/>
          <w:sz w:val="24"/>
          <w:szCs w:val="24"/>
          <w:shd w:val="clear" w:color="auto" w:fill="FFFFFF"/>
        </w:rPr>
        <w:t>.</w:t>
      </w:r>
      <w:r w:rsidRPr="001E6450">
        <w:rPr>
          <w:rFonts w:ascii="Baskerville Old Face" w:hAnsi="Baskerville Old Face" w:cstheme="majorBidi"/>
          <w:sz w:val="24"/>
          <w:szCs w:val="24"/>
          <w:lang w:val="id-ID"/>
        </w:rPr>
        <w:t xml:space="preserve"> </w:t>
      </w:r>
    </w:p>
    <w:p w:rsidR="00C36E06" w:rsidRPr="001E6450" w:rsidRDefault="00C36E06" w:rsidP="00C36E06">
      <w:pPr>
        <w:spacing w:after="0" w:line="240" w:lineRule="auto"/>
        <w:ind w:firstLine="450"/>
        <w:jc w:val="both"/>
        <w:rPr>
          <w:rFonts w:ascii="Baskerville Old Face" w:hAnsi="Baskerville Old Face" w:cs="Times New Roman"/>
          <w:sz w:val="24"/>
          <w:szCs w:val="24"/>
        </w:rPr>
      </w:pPr>
      <w:r w:rsidRPr="001E6450">
        <w:rPr>
          <w:rFonts w:ascii="Baskerville Old Face" w:eastAsia="Times New Roman" w:hAnsi="Baskerville Old Face" w:cstheme="majorBidi"/>
          <w:bCs/>
          <w:sz w:val="24"/>
          <w:szCs w:val="24"/>
          <w:lang w:eastAsia="id-ID"/>
        </w:rPr>
        <w:t xml:space="preserve">Jurnal ini berbeda dengan jurnal terkait lainnya dimana dalam jurnal ini </w:t>
      </w:r>
      <w:r w:rsidRPr="001E6450">
        <w:rPr>
          <w:rFonts w:ascii="Baskerville Old Face" w:eastAsia="Times New Roman" w:hAnsi="Baskerville Old Face" w:cstheme="majorBidi"/>
          <w:bCs/>
          <w:i/>
          <w:sz w:val="24"/>
          <w:szCs w:val="24"/>
          <w:lang w:eastAsia="id-ID"/>
        </w:rPr>
        <w:t>Anregurutta</w:t>
      </w:r>
      <w:r w:rsidRPr="001E6450">
        <w:rPr>
          <w:rFonts w:ascii="Baskerville Old Face" w:eastAsia="Times New Roman" w:hAnsi="Baskerville Old Face" w:cstheme="majorBidi"/>
          <w:bCs/>
          <w:sz w:val="24"/>
          <w:szCs w:val="24"/>
          <w:lang w:eastAsia="id-ID"/>
        </w:rPr>
        <w:t xml:space="preserve"> Haji Lanre Said mempunyai Pemikiran yang tergolong unik tentang pendidikan Islam, karena pondok pesantren Darul Huffadh yang beliau dirikan, dari awal berdiri hingga sekarang </w:t>
      </w:r>
      <w:r w:rsidRPr="001E6450">
        <w:rPr>
          <w:rFonts w:ascii="Baskerville Old Face" w:eastAsia="Times New Roman" w:hAnsi="Baskerville Old Face" w:cstheme="majorBidi"/>
          <w:bCs/>
          <w:sz w:val="24"/>
          <w:szCs w:val="24"/>
          <w:lang w:eastAsia="id-ID"/>
        </w:rPr>
        <w:lastRenderedPageBreak/>
        <w:t xml:space="preserve">tidak memungut biaya dari santri, serta tidak meminta sumbangan dari masyarakat dan tidak mementingkan kepentingan pribadi di atas kepentingan pesantren, bahkan semua biaya selama menjadi santri di pondok tersebut diusahakan oleh pimpinan Pondok Pesantren itu sendiri inilah yang menjadi pembeda penulisan jurnal ini dengan jurnal serupa lainnya. Adapun data yang didapatkan dari penulisan jurnal ini berasal dari metode kualitatif, berupa studi pustaka yaitu,  berasal dari buku-buku terkait dan skripsi, yang kemudian diperkuat dengan melakukan wawancara dengan pihak keluarga. </w:t>
      </w:r>
    </w:p>
    <w:p w:rsidR="00975486" w:rsidRPr="001E6450" w:rsidRDefault="00975486" w:rsidP="00975486">
      <w:pPr>
        <w:spacing w:after="0" w:line="240" w:lineRule="auto"/>
        <w:ind w:firstLine="450"/>
        <w:jc w:val="both"/>
        <w:rPr>
          <w:rFonts w:ascii="Baskerville Old Face" w:hAnsi="Baskerville Old Face" w:cs="Times New Roman"/>
          <w:sz w:val="24"/>
          <w:szCs w:val="24"/>
        </w:rPr>
      </w:pPr>
    </w:p>
    <w:p w:rsidR="00975486" w:rsidRPr="001E6450" w:rsidRDefault="00975486" w:rsidP="00975486">
      <w:pPr>
        <w:pStyle w:val="ListParagraph"/>
        <w:numPr>
          <w:ilvl w:val="0"/>
          <w:numId w:val="3"/>
        </w:numPr>
        <w:tabs>
          <w:tab w:val="left" w:pos="450"/>
        </w:tabs>
        <w:spacing w:after="0" w:line="240" w:lineRule="auto"/>
        <w:ind w:left="450" w:hanging="450"/>
        <w:rPr>
          <w:rFonts w:ascii="Baskerville Old Face" w:hAnsi="Baskerville Old Face" w:cs="Times New Roman"/>
          <w:b/>
          <w:sz w:val="24"/>
          <w:szCs w:val="24"/>
        </w:rPr>
      </w:pPr>
      <w:r w:rsidRPr="001E6450">
        <w:rPr>
          <w:rFonts w:ascii="Baskerville Old Face" w:hAnsi="Baskerville Old Face" w:cs="Times New Roman"/>
          <w:b/>
          <w:sz w:val="24"/>
          <w:szCs w:val="24"/>
        </w:rPr>
        <w:t>Metode Penelitian</w:t>
      </w:r>
    </w:p>
    <w:p w:rsidR="0036039A" w:rsidRPr="001E6450" w:rsidRDefault="00975486" w:rsidP="0036039A">
      <w:pPr>
        <w:spacing w:after="0" w:line="240" w:lineRule="auto"/>
        <w:ind w:firstLine="450"/>
        <w:jc w:val="both"/>
        <w:rPr>
          <w:rFonts w:ascii="Baskerville Old Face" w:hAnsi="Baskerville Old Face" w:cs="Times New Roman"/>
          <w:sz w:val="24"/>
          <w:szCs w:val="24"/>
        </w:rPr>
      </w:pPr>
      <w:r w:rsidRPr="001E6450">
        <w:rPr>
          <w:rFonts w:ascii="Baskerville Old Face" w:hAnsi="Baskerville Old Face" w:cs="Times New Roman"/>
          <w:sz w:val="24"/>
          <w:szCs w:val="24"/>
        </w:rPr>
        <w:t>Metode</w:t>
      </w:r>
      <w:r w:rsidR="0036039A" w:rsidRPr="001E6450">
        <w:rPr>
          <w:rFonts w:ascii="Baskerville Old Face" w:hAnsi="Baskerville Old Face" w:cs="Times New Roman"/>
          <w:sz w:val="24"/>
          <w:szCs w:val="24"/>
          <w:lang w:val="id-ID"/>
        </w:rPr>
        <w:t xml:space="preserve"> </w:t>
      </w:r>
      <w:r w:rsidR="0036039A" w:rsidRPr="001E6450">
        <w:rPr>
          <w:rFonts w:ascii="Baskerville Old Face" w:hAnsi="Baskerville Old Face" w:cstheme="majorBidi"/>
          <w:sz w:val="24"/>
          <w:szCs w:val="24"/>
        </w:rPr>
        <w:t>Penelitian ini merupakan penelitian sejarah yang tentunya menggunakan metodologi sejarah dalam proses pengerjaannya:</w:t>
      </w:r>
    </w:p>
    <w:p w:rsidR="0036039A" w:rsidRPr="001E6450" w:rsidRDefault="0036039A" w:rsidP="0036039A">
      <w:pPr>
        <w:pStyle w:val="ListParagraph"/>
        <w:numPr>
          <w:ilvl w:val="0"/>
          <w:numId w:val="19"/>
        </w:numPr>
        <w:spacing w:after="0" w:line="240" w:lineRule="auto"/>
        <w:jc w:val="both"/>
        <w:rPr>
          <w:rFonts w:ascii="Baskerville Old Face" w:hAnsi="Baskerville Old Face" w:cs="Times New Roman"/>
          <w:sz w:val="24"/>
          <w:szCs w:val="24"/>
        </w:rPr>
      </w:pPr>
      <w:r w:rsidRPr="001E6450">
        <w:rPr>
          <w:rFonts w:ascii="Baskerville Old Face" w:hAnsi="Baskerville Old Face" w:cstheme="majorBidi"/>
          <w:b/>
          <w:sz w:val="24"/>
          <w:szCs w:val="24"/>
        </w:rPr>
        <w:t>Heuristik.</w:t>
      </w:r>
    </w:p>
    <w:p w:rsidR="0036039A" w:rsidRPr="001E6450" w:rsidRDefault="0036039A" w:rsidP="0036039A">
      <w:pPr>
        <w:spacing w:after="0" w:line="240" w:lineRule="auto"/>
        <w:ind w:firstLine="360"/>
        <w:jc w:val="both"/>
        <w:rPr>
          <w:rFonts w:ascii="Baskerville Old Face" w:hAnsi="Baskerville Old Face" w:cs="Times New Roman"/>
          <w:sz w:val="24"/>
          <w:szCs w:val="24"/>
        </w:rPr>
      </w:pPr>
      <w:r w:rsidRPr="001E6450">
        <w:rPr>
          <w:rFonts w:ascii="Baskerville Old Face" w:hAnsi="Baskerville Old Face" w:cstheme="majorBidi"/>
          <w:sz w:val="24"/>
          <w:szCs w:val="24"/>
        </w:rPr>
        <w:t xml:space="preserve">Merupakan tahap awal dalam penelitian sejarah. Dalam tahap ini penulis diwajibkan mecari data terkait penelitian yang dilakukan sehingga tentunya membutuhkan waktu, biaya serta tenaga yang tidak sedikit (Helius Sjamsuddin, 2012). Dalam proses pengumpulan data selain mengunjungi berbagai perpustakaan untuk mencari data tertulis baik berupa skripsi, buku, tesis maupun karya ilmiah lainnya. Penulis juga melakukan penelitian lapangan dengan melakukan wawancara terhadap </w:t>
      </w:r>
      <w:r w:rsidRPr="001E6450">
        <w:rPr>
          <w:rFonts w:ascii="Baskerville Old Face" w:hAnsi="Baskerville Old Face" w:cstheme="majorBidi"/>
          <w:sz w:val="24"/>
          <w:szCs w:val="24"/>
          <w:lang w:val="id-ID"/>
        </w:rPr>
        <w:t xml:space="preserve">anak Lanre Said </w:t>
      </w:r>
      <w:r w:rsidRPr="001E6450">
        <w:rPr>
          <w:rFonts w:ascii="Baskerville Old Face" w:hAnsi="Baskerville Old Face" w:cstheme="majorBidi"/>
          <w:sz w:val="24"/>
          <w:szCs w:val="24"/>
        </w:rPr>
        <w:t xml:space="preserve"> maupun</w:t>
      </w:r>
      <w:r w:rsidRPr="001E6450">
        <w:rPr>
          <w:rFonts w:ascii="Baskerville Old Face" w:hAnsi="Baskerville Old Face" w:cstheme="majorBidi"/>
          <w:sz w:val="24"/>
          <w:szCs w:val="24"/>
          <w:lang w:val="id-ID"/>
        </w:rPr>
        <w:t xml:space="preserve"> kepada</w:t>
      </w:r>
      <w:r w:rsidRPr="001E6450">
        <w:rPr>
          <w:rFonts w:ascii="Baskerville Old Face" w:hAnsi="Baskerville Old Face" w:cstheme="majorBidi"/>
          <w:sz w:val="24"/>
          <w:szCs w:val="24"/>
        </w:rPr>
        <w:t xml:space="preserve"> </w:t>
      </w:r>
      <w:r w:rsidRPr="001E6450">
        <w:rPr>
          <w:rFonts w:ascii="Baskerville Old Face" w:hAnsi="Baskerville Old Face" w:cstheme="majorBidi"/>
          <w:sz w:val="24"/>
          <w:szCs w:val="24"/>
          <w:lang w:val="id-ID"/>
        </w:rPr>
        <w:t>santrinya serta peneliti yang pernah dan sedang melakukan penelitian terhadap beliau</w:t>
      </w:r>
      <w:r w:rsidRPr="001E6450">
        <w:rPr>
          <w:rFonts w:ascii="Baskerville Old Face" w:hAnsi="Baskerville Old Face" w:cstheme="majorBidi"/>
          <w:sz w:val="24"/>
          <w:szCs w:val="24"/>
        </w:rPr>
        <w:t xml:space="preserve">, seperti </w:t>
      </w:r>
      <w:r w:rsidRPr="001E6450">
        <w:rPr>
          <w:rFonts w:ascii="Baskerville Old Face" w:hAnsi="Baskerville Old Face" w:cstheme="majorBidi"/>
          <w:sz w:val="24"/>
          <w:szCs w:val="24"/>
          <w:lang w:val="id-ID"/>
        </w:rPr>
        <w:t>sa’diah said</w:t>
      </w:r>
      <w:r w:rsidRPr="001E6450">
        <w:rPr>
          <w:rFonts w:ascii="Baskerville Old Face" w:hAnsi="Baskerville Old Face" w:cstheme="majorBidi"/>
          <w:sz w:val="24"/>
          <w:szCs w:val="24"/>
        </w:rPr>
        <w:t xml:space="preserve">, </w:t>
      </w:r>
      <w:r w:rsidRPr="001E6450">
        <w:rPr>
          <w:rFonts w:ascii="Baskerville Old Face" w:hAnsi="Baskerville Old Face" w:cstheme="majorBidi"/>
          <w:sz w:val="24"/>
          <w:szCs w:val="24"/>
          <w:lang w:val="id-ID"/>
        </w:rPr>
        <w:t>Dr. Ilham Kadir</w:t>
      </w:r>
      <w:r w:rsidRPr="001E6450">
        <w:rPr>
          <w:rFonts w:ascii="Baskerville Old Face" w:hAnsi="Baskerville Old Face" w:cstheme="majorBidi"/>
          <w:sz w:val="24"/>
          <w:szCs w:val="24"/>
        </w:rPr>
        <w:t xml:space="preserve">, </w:t>
      </w:r>
      <w:r w:rsidRPr="001E6450">
        <w:rPr>
          <w:rFonts w:ascii="Baskerville Old Face" w:hAnsi="Baskerville Old Face" w:cstheme="majorBidi"/>
          <w:sz w:val="24"/>
          <w:szCs w:val="24"/>
          <w:lang w:val="id-ID"/>
        </w:rPr>
        <w:t>Ust Tahang</w:t>
      </w:r>
      <w:r w:rsidRPr="001E6450">
        <w:rPr>
          <w:rFonts w:ascii="Baskerville Old Face" w:hAnsi="Baskerville Old Face" w:cstheme="majorBidi"/>
          <w:sz w:val="24"/>
          <w:szCs w:val="24"/>
        </w:rPr>
        <w:t xml:space="preserve">, </w:t>
      </w:r>
      <w:r w:rsidRPr="001E6450">
        <w:rPr>
          <w:rFonts w:ascii="Baskerville Old Face" w:hAnsi="Baskerville Old Face" w:cstheme="majorBidi"/>
          <w:sz w:val="24"/>
          <w:szCs w:val="24"/>
          <w:lang w:val="id-ID"/>
        </w:rPr>
        <w:t>Dr. Muslimin A.R. Effendy,MA</w:t>
      </w:r>
      <w:r w:rsidRPr="001E6450">
        <w:rPr>
          <w:rFonts w:ascii="Baskerville Old Face" w:hAnsi="Baskerville Old Face" w:cstheme="majorBidi"/>
          <w:sz w:val="24"/>
          <w:szCs w:val="24"/>
        </w:rPr>
        <w:t xml:space="preserve">. Selanjutnya, penulis melakukan  kritik  baik kritik ekstern dan kritik intern, interpretasi (penafsiran sumber) dan historiografi (penulisan sejarah). Metode pengumpulan data dilakukan dengan cara melakukan penelitian lapangan (wawancara, pengamatan) dan penelitian pustaka terutama di </w:t>
      </w:r>
      <w:r w:rsidRPr="001E6450">
        <w:rPr>
          <w:rFonts w:ascii="Baskerville Old Face" w:hAnsi="Baskerville Old Face" w:cstheme="majorBidi"/>
          <w:sz w:val="24"/>
          <w:szCs w:val="24"/>
          <w:lang w:val="id-ID"/>
        </w:rPr>
        <w:t>Pondok Pesantren Darrul Huffadh.</w:t>
      </w:r>
    </w:p>
    <w:p w:rsidR="0036039A" w:rsidRPr="001E6450" w:rsidRDefault="0036039A" w:rsidP="0036039A">
      <w:pPr>
        <w:pStyle w:val="ListParagraph"/>
        <w:numPr>
          <w:ilvl w:val="0"/>
          <w:numId w:val="19"/>
        </w:numPr>
        <w:spacing w:after="0" w:line="240" w:lineRule="auto"/>
        <w:jc w:val="both"/>
        <w:rPr>
          <w:rFonts w:ascii="Baskerville Old Face" w:hAnsi="Baskerville Old Face" w:cs="Times New Roman"/>
          <w:sz w:val="24"/>
          <w:szCs w:val="24"/>
        </w:rPr>
      </w:pPr>
      <w:r w:rsidRPr="001E6450">
        <w:rPr>
          <w:rFonts w:ascii="Baskerville Old Face" w:hAnsi="Baskerville Old Face" w:cstheme="majorBidi"/>
          <w:b/>
          <w:sz w:val="24"/>
          <w:szCs w:val="24"/>
        </w:rPr>
        <w:t>Kritik.</w:t>
      </w:r>
    </w:p>
    <w:p w:rsidR="0036039A" w:rsidRPr="001E6450" w:rsidRDefault="0036039A" w:rsidP="0036039A">
      <w:pPr>
        <w:spacing w:after="0" w:line="240" w:lineRule="auto"/>
        <w:ind w:firstLine="360"/>
        <w:jc w:val="both"/>
        <w:rPr>
          <w:rFonts w:ascii="Baskerville Old Face" w:hAnsi="Baskerville Old Face" w:cs="Times New Roman"/>
          <w:sz w:val="24"/>
          <w:szCs w:val="24"/>
        </w:rPr>
      </w:pPr>
      <w:r w:rsidRPr="001E6450">
        <w:rPr>
          <w:rFonts w:ascii="Baskerville Old Face" w:hAnsi="Baskerville Old Face" w:cstheme="majorBidi"/>
          <w:sz w:val="24"/>
          <w:szCs w:val="24"/>
        </w:rPr>
        <w:t>Setelah data-data terkumpul, langkah selanjutnya yaitu melakukan kritik sumber terhadap data yang telah ditemukan. Aspek yang dikritik yaitu mengenai keaslian dokumen dan juga mengenai tingkat kebenaran informasi sehingga dapat dihasilkan sebuah karya yang sesuai dengan apa yang menjadi pokok kajian dalam tulisan ini.</w:t>
      </w:r>
    </w:p>
    <w:p w:rsidR="0036039A" w:rsidRPr="001E6450" w:rsidRDefault="0036039A" w:rsidP="0036039A">
      <w:pPr>
        <w:pStyle w:val="ListParagraph"/>
        <w:numPr>
          <w:ilvl w:val="0"/>
          <w:numId w:val="19"/>
        </w:numPr>
        <w:spacing w:after="0" w:line="240" w:lineRule="auto"/>
        <w:jc w:val="both"/>
        <w:rPr>
          <w:rFonts w:ascii="Baskerville Old Face" w:hAnsi="Baskerville Old Face" w:cs="Times New Roman"/>
          <w:sz w:val="24"/>
          <w:szCs w:val="24"/>
        </w:rPr>
      </w:pPr>
      <w:r w:rsidRPr="001E6450">
        <w:rPr>
          <w:rFonts w:ascii="Baskerville Old Face" w:hAnsi="Baskerville Old Face" w:cstheme="majorBidi"/>
          <w:b/>
          <w:sz w:val="24"/>
          <w:szCs w:val="24"/>
        </w:rPr>
        <w:t>Interpretasi.</w:t>
      </w:r>
    </w:p>
    <w:p w:rsidR="0036039A" w:rsidRPr="001E6450" w:rsidRDefault="0036039A" w:rsidP="0036039A">
      <w:pPr>
        <w:spacing w:after="0" w:line="240" w:lineRule="auto"/>
        <w:ind w:firstLine="360"/>
        <w:jc w:val="both"/>
        <w:rPr>
          <w:rFonts w:ascii="Baskerville Old Face" w:hAnsi="Baskerville Old Face" w:cstheme="majorBidi"/>
          <w:sz w:val="24"/>
          <w:szCs w:val="24"/>
        </w:rPr>
      </w:pPr>
      <w:r w:rsidRPr="001E6450">
        <w:rPr>
          <w:rFonts w:ascii="Baskerville Old Face" w:hAnsi="Baskerville Old Face" w:cstheme="majorBidi"/>
          <w:sz w:val="24"/>
          <w:szCs w:val="24"/>
        </w:rPr>
        <w:t>Tahap selanjutnya itu interpretasi. Data yang tadinya telah di lakukan kritik sumber sebenarnya hanya bersifat data sehingga pada tahap inilah diperlukan kecermatan penulis untuk bisa membuat data-data ini memiliki nyawa sehingga bisa terasa hidup dan memiliki makna. Dalam proses interpretasi penulis tentunya harus mampu mengimbangi dirinya sehingga tulisan itu nantinya tidak berat sebelah. Karena penulis haruslah netral dan menulis sesuai dengan apa yang ia temukan dilapangan</w:t>
      </w:r>
    </w:p>
    <w:p w:rsidR="0036039A" w:rsidRPr="001E6450" w:rsidRDefault="0036039A" w:rsidP="0036039A">
      <w:pPr>
        <w:pStyle w:val="ListParagraph"/>
        <w:numPr>
          <w:ilvl w:val="0"/>
          <w:numId w:val="19"/>
        </w:numPr>
        <w:spacing w:after="0" w:line="240" w:lineRule="auto"/>
        <w:jc w:val="both"/>
        <w:rPr>
          <w:rFonts w:ascii="Baskerville Old Face" w:hAnsi="Baskerville Old Face" w:cs="Times New Roman"/>
          <w:sz w:val="24"/>
          <w:szCs w:val="24"/>
        </w:rPr>
      </w:pPr>
      <w:r w:rsidRPr="001E6450">
        <w:rPr>
          <w:rFonts w:ascii="Baskerville Old Face" w:hAnsi="Baskerville Old Face" w:cstheme="majorBidi"/>
          <w:b/>
          <w:sz w:val="24"/>
          <w:szCs w:val="24"/>
        </w:rPr>
        <w:t>Historiografi.</w:t>
      </w:r>
    </w:p>
    <w:p w:rsidR="00E07A79" w:rsidRPr="001E6450" w:rsidRDefault="0036039A" w:rsidP="0036039A">
      <w:pPr>
        <w:spacing w:after="0" w:line="240" w:lineRule="auto"/>
        <w:ind w:firstLine="360"/>
        <w:jc w:val="both"/>
        <w:rPr>
          <w:rFonts w:ascii="Baskerville Old Face" w:hAnsi="Baskerville Old Face" w:cs="Times New Roman"/>
          <w:sz w:val="24"/>
          <w:szCs w:val="24"/>
        </w:rPr>
      </w:pPr>
      <w:r w:rsidRPr="001E6450">
        <w:rPr>
          <w:rFonts w:ascii="Baskerville Old Face" w:hAnsi="Baskerville Old Face" w:cstheme="majorBidi"/>
          <w:sz w:val="24"/>
          <w:szCs w:val="24"/>
        </w:rPr>
        <w:t>Merupakan tahap akhir dari penelitiaan sejarah. Dalam tahap ini data-data yang tadinya telah diinterpretasikan kemudian dirangkai kata-kata demi kata sesuai data sehingga dapat menjadi tulisan sejarah yang dapa disuguhkan secara kronologis.</w:t>
      </w:r>
    </w:p>
    <w:p w:rsidR="0036039A" w:rsidRPr="001E6450" w:rsidRDefault="0036039A" w:rsidP="0036039A">
      <w:pPr>
        <w:spacing w:after="0" w:line="240" w:lineRule="auto"/>
        <w:ind w:firstLine="360"/>
        <w:jc w:val="both"/>
        <w:rPr>
          <w:rFonts w:ascii="Baskerville Old Face" w:hAnsi="Baskerville Old Face" w:cs="Times New Roman"/>
          <w:sz w:val="24"/>
          <w:szCs w:val="24"/>
        </w:rPr>
      </w:pPr>
    </w:p>
    <w:p w:rsidR="0036039A" w:rsidRPr="001E6450" w:rsidRDefault="00975486" w:rsidP="0036039A">
      <w:pPr>
        <w:pStyle w:val="ListParagraph"/>
        <w:numPr>
          <w:ilvl w:val="0"/>
          <w:numId w:val="3"/>
        </w:numPr>
        <w:spacing w:after="0" w:line="240" w:lineRule="auto"/>
        <w:ind w:left="450" w:hanging="450"/>
        <w:jc w:val="both"/>
        <w:rPr>
          <w:rFonts w:ascii="Baskerville Old Face" w:hAnsi="Baskerville Old Face" w:cs="Times New Roman"/>
          <w:b/>
          <w:sz w:val="24"/>
          <w:szCs w:val="24"/>
          <w:lang w:val="id-ID"/>
        </w:rPr>
      </w:pPr>
      <w:r w:rsidRPr="001E6450">
        <w:rPr>
          <w:rFonts w:ascii="Baskerville Old Face" w:hAnsi="Baskerville Old Face" w:cs="Times New Roman"/>
          <w:b/>
          <w:sz w:val="24"/>
          <w:szCs w:val="24"/>
          <w:lang w:val="id-ID"/>
        </w:rPr>
        <w:t>T</w:t>
      </w:r>
      <w:r w:rsidRPr="001E6450">
        <w:rPr>
          <w:rFonts w:ascii="Baskerville Old Face" w:hAnsi="Baskerville Old Face" w:cs="Times New Roman"/>
          <w:b/>
          <w:sz w:val="24"/>
          <w:szCs w:val="24"/>
        </w:rPr>
        <w:t>injauan</w:t>
      </w:r>
      <w:r w:rsidRPr="001E6450">
        <w:rPr>
          <w:rFonts w:ascii="Baskerville Old Face" w:hAnsi="Baskerville Old Face" w:cs="Times New Roman"/>
          <w:b/>
          <w:sz w:val="24"/>
          <w:szCs w:val="24"/>
          <w:lang w:val="id-ID"/>
        </w:rPr>
        <w:t xml:space="preserve"> P</w:t>
      </w:r>
      <w:r w:rsidRPr="001E6450">
        <w:rPr>
          <w:rFonts w:ascii="Baskerville Old Face" w:hAnsi="Baskerville Old Face" w:cs="Times New Roman"/>
          <w:b/>
          <w:sz w:val="24"/>
          <w:szCs w:val="24"/>
        </w:rPr>
        <w:t>enelitian</w:t>
      </w:r>
    </w:p>
    <w:p w:rsidR="0036039A" w:rsidRPr="001E6450" w:rsidRDefault="0036039A" w:rsidP="0036039A">
      <w:pPr>
        <w:spacing w:after="0" w:line="240" w:lineRule="auto"/>
        <w:ind w:firstLine="450"/>
        <w:jc w:val="both"/>
        <w:rPr>
          <w:rFonts w:ascii="Baskerville Old Face" w:hAnsi="Baskerville Old Face" w:cstheme="majorBidi"/>
          <w:sz w:val="24"/>
          <w:szCs w:val="24"/>
        </w:rPr>
      </w:pPr>
      <w:r w:rsidRPr="001E6450">
        <w:rPr>
          <w:rFonts w:ascii="Baskerville Old Face" w:hAnsi="Baskerville Old Face" w:cstheme="majorBidi"/>
          <w:sz w:val="24"/>
          <w:szCs w:val="24"/>
        </w:rPr>
        <w:t>Pada dasarnya, penelitian tentang  pemikiran dan perjuangan seorang tokoh atau ulama sudah ada beberapa orang yang melakukannya, baik berupa karya dalam bentuk artikel maupun media massa dan media sosial.</w:t>
      </w:r>
    </w:p>
    <w:p w:rsidR="0036039A" w:rsidRPr="001E6450" w:rsidRDefault="0036039A" w:rsidP="0036039A">
      <w:pPr>
        <w:spacing w:after="0" w:line="240" w:lineRule="auto"/>
        <w:ind w:firstLine="450"/>
        <w:jc w:val="both"/>
        <w:rPr>
          <w:rFonts w:ascii="Baskerville Old Face" w:hAnsi="Baskerville Old Face" w:cstheme="majorBidi"/>
          <w:sz w:val="24"/>
          <w:szCs w:val="24"/>
        </w:rPr>
      </w:pPr>
      <w:r w:rsidRPr="001E6450">
        <w:rPr>
          <w:rFonts w:ascii="Baskerville Old Face" w:hAnsi="Baskerville Old Face" w:cstheme="majorBidi"/>
          <w:sz w:val="24"/>
          <w:szCs w:val="24"/>
        </w:rPr>
        <w:t>Adapun karya ilmiah ataupun artikal yang ditemukan oleh penulis terkait tentang tokoh atau ulama yaitu:</w:t>
      </w:r>
      <w:r w:rsidRPr="001E6450">
        <w:rPr>
          <w:rFonts w:ascii="Baskerville Old Face" w:hAnsi="Baskerville Old Face" w:cstheme="majorBidi"/>
          <w:sz w:val="24"/>
          <w:szCs w:val="24"/>
          <w:lang w:val="id-ID"/>
        </w:rPr>
        <w:t xml:space="preserve"> </w:t>
      </w:r>
      <w:r w:rsidRPr="001E6450">
        <w:rPr>
          <w:rFonts w:ascii="Baskerville Old Face" w:hAnsi="Baskerville Old Face" w:cstheme="majorBidi"/>
          <w:sz w:val="24"/>
          <w:szCs w:val="24"/>
        </w:rPr>
        <w:t xml:space="preserve">buku yang berjudul </w:t>
      </w:r>
      <w:r w:rsidRPr="001E6450">
        <w:rPr>
          <w:rFonts w:ascii="Baskerville Old Face" w:hAnsi="Baskerville Old Face" w:cstheme="majorBidi"/>
          <w:i/>
          <w:iCs/>
          <w:sz w:val="24"/>
          <w:szCs w:val="24"/>
        </w:rPr>
        <w:t xml:space="preserve">“ETTA” Meniti di Dalam Cahaya. </w:t>
      </w:r>
      <w:r w:rsidRPr="001E6450">
        <w:rPr>
          <w:rFonts w:ascii="Baskerville Old Face" w:hAnsi="Baskerville Old Face" w:cstheme="majorBidi"/>
          <w:sz w:val="24"/>
          <w:szCs w:val="24"/>
        </w:rPr>
        <w:t xml:space="preserve">Yang di susun oleh: Sabri AR dan kawan-kawan. Isi dari buku tersebut menceritakan tentang bagaimana kisah hidup </w:t>
      </w:r>
      <w:r w:rsidRPr="001E6450">
        <w:rPr>
          <w:rFonts w:ascii="Baskerville Old Face" w:hAnsi="Baskerville Old Face" w:cstheme="majorBidi"/>
          <w:i/>
          <w:iCs/>
          <w:sz w:val="24"/>
          <w:szCs w:val="24"/>
        </w:rPr>
        <w:t>Anregurutta</w:t>
      </w:r>
      <w:r w:rsidRPr="001E6450">
        <w:rPr>
          <w:rFonts w:ascii="Baskerville Old Face" w:hAnsi="Baskerville Old Face" w:cstheme="majorBidi"/>
          <w:sz w:val="24"/>
          <w:szCs w:val="24"/>
        </w:rPr>
        <w:t xml:space="preserve"> Haji Lanre Said hingga wafat. Buku ini juga menceritakan keterlibatan </w:t>
      </w:r>
      <w:r w:rsidRPr="001E6450">
        <w:rPr>
          <w:rFonts w:ascii="Baskerville Old Face" w:hAnsi="Baskerville Old Face" w:cstheme="majorBidi"/>
          <w:i/>
          <w:iCs/>
          <w:sz w:val="24"/>
          <w:szCs w:val="24"/>
        </w:rPr>
        <w:t>Anregurutta</w:t>
      </w:r>
      <w:r w:rsidRPr="001E6450">
        <w:rPr>
          <w:rFonts w:ascii="Baskerville Old Face" w:hAnsi="Baskerville Old Face" w:cstheme="majorBidi"/>
          <w:sz w:val="24"/>
          <w:szCs w:val="24"/>
        </w:rPr>
        <w:t xml:space="preserve"> Haji Lanre Said dengan DI/TII hingga akhirnya mendirikan pondok pesantren Darul Huffaddh Tuju-Tuju.</w:t>
      </w:r>
      <w:sdt>
        <w:sdtPr>
          <w:rPr>
            <w:rFonts w:ascii="Baskerville Old Face" w:hAnsi="Baskerville Old Face" w:cstheme="majorBidi"/>
            <w:sz w:val="24"/>
            <w:szCs w:val="24"/>
          </w:rPr>
          <w:id w:val="-461417448"/>
          <w:citation/>
        </w:sdtPr>
        <w:sdtEndPr/>
        <w:sdtContent>
          <w:r w:rsidRPr="001E6450">
            <w:rPr>
              <w:rFonts w:ascii="Baskerville Old Face" w:hAnsi="Baskerville Old Face" w:cstheme="majorBidi"/>
              <w:sz w:val="24"/>
              <w:szCs w:val="24"/>
            </w:rPr>
            <w:fldChar w:fldCharType="begin"/>
          </w:r>
          <w:r w:rsidRPr="001E6450">
            <w:rPr>
              <w:rFonts w:ascii="Baskerville Old Face" w:hAnsi="Baskerville Old Face" w:cstheme="majorBidi"/>
              <w:sz w:val="24"/>
              <w:szCs w:val="24"/>
              <w:lang w:val="en-ID"/>
            </w:rPr>
            <w:instrText xml:space="preserve">CITATION Sul16 \l 14345 </w:instrText>
          </w:r>
          <w:r w:rsidRPr="001E6450">
            <w:rPr>
              <w:rFonts w:ascii="Baskerville Old Face" w:hAnsi="Baskerville Old Face" w:cstheme="majorBidi"/>
              <w:sz w:val="24"/>
              <w:szCs w:val="24"/>
            </w:rPr>
            <w:fldChar w:fldCharType="separate"/>
          </w:r>
          <w:r w:rsidRPr="001E6450">
            <w:rPr>
              <w:rFonts w:ascii="Baskerville Old Face" w:hAnsi="Baskerville Old Face" w:cstheme="majorBidi"/>
              <w:noProof/>
              <w:sz w:val="24"/>
              <w:szCs w:val="24"/>
              <w:lang w:val="en-ID"/>
            </w:rPr>
            <w:t>(Sabri, 2015)</w:t>
          </w:r>
          <w:r w:rsidRPr="001E6450">
            <w:rPr>
              <w:rFonts w:ascii="Baskerville Old Face" w:hAnsi="Baskerville Old Face" w:cstheme="majorBidi"/>
              <w:sz w:val="24"/>
              <w:szCs w:val="24"/>
            </w:rPr>
            <w:fldChar w:fldCharType="end"/>
          </w:r>
        </w:sdtContent>
      </w:sdt>
      <w:r w:rsidRPr="001E6450">
        <w:rPr>
          <w:rFonts w:ascii="Baskerville Old Face" w:hAnsi="Baskerville Old Face" w:cstheme="majorBidi"/>
          <w:sz w:val="24"/>
          <w:szCs w:val="24"/>
        </w:rPr>
        <w:t xml:space="preserve">. Adapun pembahasan yang akan dikaji oleh penulis </w:t>
      </w:r>
      <w:r w:rsidRPr="001E6450">
        <w:rPr>
          <w:rFonts w:ascii="Baskerville Old Face" w:hAnsi="Baskerville Old Face" w:cstheme="majorBidi"/>
          <w:sz w:val="24"/>
          <w:szCs w:val="24"/>
        </w:rPr>
        <w:lastRenderedPageBreak/>
        <w:t xml:space="preserve">adalah Pemikiran dan Perjuangan </w:t>
      </w:r>
      <w:r w:rsidRPr="001E6450">
        <w:rPr>
          <w:rFonts w:ascii="Baskerville Old Face" w:hAnsi="Baskerville Old Face" w:cstheme="majorBidi"/>
          <w:i/>
          <w:sz w:val="24"/>
          <w:szCs w:val="24"/>
        </w:rPr>
        <w:t xml:space="preserve">Anregurutta </w:t>
      </w:r>
      <w:r w:rsidRPr="001E6450">
        <w:rPr>
          <w:rFonts w:ascii="Baskerville Old Face" w:hAnsi="Baskerville Old Face" w:cstheme="majorBidi"/>
          <w:sz w:val="24"/>
          <w:szCs w:val="24"/>
        </w:rPr>
        <w:t>Haji Lanre Said.</w:t>
      </w:r>
    </w:p>
    <w:p w:rsidR="0036039A" w:rsidRPr="001E6450" w:rsidRDefault="0036039A" w:rsidP="0036039A">
      <w:pPr>
        <w:shd w:val="clear" w:color="auto" w:fill="FFFFFF"/>
        <w:suppressAutoHyphens/>
        <w:autoSpaceDE w:val="0"/>
        <w:spacing w:after="0" w:line="240" w:lineRule="auto"/>
        <w:jc w:val="both"/>
        <w:rPr>
          <w:rFonts w:ascii="Baskerville Old Face" w:eastAsia="Arial Unicode MS" w:hAnsi="Baskerville Old Face"/>
          <w:sz w:val="24"/>
          <w:szCs w:val="24"/>
        </w:rPr>
      </w:pPr>
    </w:p>
    <w:p w:rsidR="0036039A" w:rsidRPr="001E6450" w:rsidRDefault="00975486" w:rsidP="0036039A">
      <w:pPr>
        <w:pStyle w:val="ListParagraph"/>
        <w:numPr>
          <w:ilvl w:val="0"/>
          <w:numId w:val="3"/>
        </w:numPr>
        <w:spacing w:after="0" w:line="240" w:lineRule="auto"/>
        <w:ind w:left="450" w:hanging="450"/>
        <w:rPr>
          <w:rFonts w:ascii="Baskerville Old Face" w:hAnsi="Baskerville Old Face" w:cs="Times New Roman"/>
          <w:b/>
          <w:sz w:val="24"/>
          <w:szCs w:val="24"/>
          <w:lang w:val="id-ID"/>
        </w:rPr>
      </w:pPr>
      <w:r w:rsidRPr="001E6450">
        <w:rPr>
          <w:rFonts w:ascii="Baskerville Old Face" w:hAnsi="Baskerville Old Face" w:cs="Times New Roman"/>
          <w:b/>
          <w:sz w:val="24"/>
          <w:szCs w:val="24"/>
          <w:lang w:val="id-ID"/>
        </w:rPr>
        <w:t>P</w:t>
      </w:r>
      <w:r w:rsidRPr="001E6450">
        <w:rPr>
          <w:rFonts w:ascii="Baskerville Old Face" w:hAnsi="Baskerville Old Face" w:cs="Times New Roman"/>
          <w:b/>
          <w:sz w:val="24"/>
          <w:szCs w:val="24"/>
        </w:rPr>
        <w:t>embahasan</w:t>
      </w:r>
    </w:p>
    <w:p w:rsidR="0036039A" w:rsidRPr="001E6450" w:rsidRDefault="0036039A" w:rsidP="0036039A">
      <w:pPr>
        <w:pStyle w:val="ListParagraph"/>
        <w:numPr>
          <w:ilvl w:val="0"/>
          <w:numId w:val="27"/>
        </w:numPr>
        <w:spacing w:after="0" w:line="240" w:lineRule="auto"/>
        <w:jc w:val="both"/>
        <w:rPr>
          <w:rFonts w:ascii="Baskerville Old Face" w:hAnsi="Baskerville Old Face" w:cs="Times New Roman"/>
          <w:b/>
          <w:sz w:val="24"/>
          <w:szCs w:val="24"/>
          <w:lang w:val="id-ID"/>
        </w:rPr>
      </w:pPr>
      <w:r w:rsidRPr="001E6450">
        <w:rPr>
          <w:rFonts w:ascii="Baskerville Old Face" w:hAnsi="Baskerville Old Face" w:cstheme="majorBidi"/>
          <w:b/>
          <w:bCs/>
          <w:sz w:val="24"/>
          <w:szCs w:val="24"/>
        </w:rPr>
        <w:t xml:space="preserve">Pemikiran Keagamaan </w:t>
      </w:r>
      <w:r w:rsidRPr="001E6450">
        <w:rPr>
          <w:rFonts w:ascii="Baskerville Old Face" w:hAnsi="Baskerville Old Face" w:cstheme="majorBidi"/>
          <w:b/>
          <w:bCs/>
          <w:i/>
          <w:iCs/>
          <w:sz w:val="24"/>
          <w:szCs w:val="24"/>
        </w:rPr>
        <w:t>Anregurutta</w:t>
      </w:r>
      <w:r w:rsidRPr="001E6450">
        <w:rPr>
          <w:rFonts w:ascii="Baskerville Old Face" w:hAnsi="Baskerville Old Face" w:cstheme="majorBidi"/>
          <w:b/>
          <w:bCs/>
          <w:sz w:val="24"/>
          <w:szCs w:val="24"/>
        </w:rPr>
        <w:t xml:space="preserve"> Haji Lanre Said</w:t>
      </w:r>
    </w:p>
    <w:p w:rsidR="0036039A" w:rsidRPr="001E6450" w:rsidRDefault="0036039A" w:rsidP="0036039A">
      <w:pPr>
        <w:spacing w:after="0" w:line="240" w:lineRule="auto"/>
        <w:ind w:firstLine="360"/>
        <w:jc w:val="both"/>
        <w:rPr>
          <w:rFonts w:ascii="Baskerville Old Face" w:hAnsi="Baskerville Old Face" w:cs="Times New Roman"/>
          <w:b/>
          <w:sz w:val="24"/>
          <w:szCs w:val="24"/>
          <w:lang w:val="id-ID"/>
        </w:rPr>
      </w:pPr>
      <w:r w:rsidRPr="001E6450">
        <w:rPr>
          <w:rFonts w:ascii="Baskerville Old Face" w:hAnsi="Baskerville Old Face" w:cstheme="majorBidi"/>
          <w:color w:val="000000"/>
          <w:sz w:val="24"/>
          <w:szCs w:val="24"/>
          <w:shd w:val="clear" w:color="auto" w:fill="FFFFFF"/>
        </w:rPr>
        <w:t xml:space="preserve">Pemikiran keagamaan Gurutta Haji Lanre Said dalam pandangan putra sekaligus anak didik pertamanya, DR. KH. Muttaqin Said </w:t>
      </w:r>
      <w:bookmarkStart w:id="1" w:name="_Hlk536215094"/>
      <w:r w:rsidRPr="001E6450">
        <w:rPr>
          <w:rFonts w:ascii="Baskerville Old Face" w:hAnsi="Baskerville Old Face" w:cstheme="majorBidi"/>
          <w:color w:val="000000"/>
          <w:sz w:val="24"/>
          <w:szCs w:val="24"/>
          <w:shd w:val="clear" w:color="auto" w:fill="FFFFFF"/>
        </w:rPr>
        <w:t>adalah perpaduan antara sufi-salafi</w:t>
      </w:r>
      <w:bookmarkEnd w:id="1"/>
      <w:r w:rsidRPr="001E6450">
        <w:rPr>
          <w:rFonts w:ascii="Baskerville Old Face" w:hAnsi="Baskerville Old Face" w:cstheme="majorBidi"/>
          <w:color w:val="000000"/>
          <w:sz w:val="24"/>
          <w:szCs w:val="24"/>
          <w:shd w:val="clear" w:color="auto" w:fill="FFFFFF"/>
        </w:rPr>
        <w:t xml:space="preserve">, pemahaman beliau dalam aliran sufi termasuk kental, ini bisa dilihat dari banyaknya ritual-ritual zikir khusus yang beliau amalkan selama hidupnya dan zikir-zikir tersebut semuanya memiliki maksud dan tujuan tertentu. </w:t>
      </w:r>
      <w:sdt>
        <w:sdtPr>
          <w:rPr>
            <w:rFonts w:ascii="Baskerville Old Face" w:hAnsi="Baskerville Old Face" w:cs="Times New Roman"/>
            <w:sz w:val="24"/>
            <w:szCs w:val="24"/>
          </w:rPr>
          <w:id w:val="-1709171646"/>
          <w:citation/>
        </w:sdtPr>
        <w:sdtEndPr/>
        <w:sdtContent>
          <w:r w:rsidRPr="001E6450">
            <w:rPr>
              <w:rFonts w:ascii="Baskerville Old Face" w:hAnsi="Baskerville Old Face" w:cs="Times New Roman"/>
              <w:sz w:val="24"/>
              <w:szCs w:val="24"/>
            </w:rPr>
            <w:fldChar w:fldCharType="begin"/>
          </w:r>
          <w:r w:rsidRPr="001E6450">
            <w:rPr>
              <w:rStyle w:val="Hyperlink"/>
              <w:rFonts w:ascii="Baskerville Old Face" w:hAnsi="Baskerville Old Face" w:cs="Times New Roman"/>
              <w:sz w:val="24"/>
              <w:szCs w:val="24"/>
            </w:rPr>
            <w:instrText xml:space="preserve">CITATION rea19 \l 1057 </w:instrText>
          </w:r>
          <w:r w:rsidRPr="001E6450">
            <w:rPr>
              <w:rFonts w:ascii="Baskerville Old Face" w:hAnsi="Baskerville Old Face" w:cs="Times New Roman"/>
              <w:sz w:val="24"/>
              <w:szCs w:val="24"/>
            </w:rPr>
            <w:fldChar w:fldCharType="separate"/>
          </w:r>
          <w:r w:rsidRPr="001E6450">
            <w:rPr>
              <w:rFonts w:ascii="Baskerville Old Face" w:hAnsi="Baskerville Old Face" w:cs="Times New Roman"/>
              <w:noProof/>
              <w:sz w:val="24"/>
              <w:szCs w:val="24"/>
            </w:rPr>
            <w:t>(Anon., 2016)</w:t>
          </w:r>
          <w:r w:rsidRPr="001E6450">
            <w:rPr>
              <w:rFonts w:ascii="Baskerville Old Face" w:hAnsi="Baskerville Old Face" w:cs="Times New Roman"/>
              <w:sz w:val="24"/>
              <w:szCs w:val="24"/>
            </w:rPr>
            <w:fldChar w:fldCharType="end"/>
          </w:r>
        </w:sdtContent>
      </w:sdt>
      <w:r w:rsidRPr="001E6450">
        <w:rPr>
          <w:rFonts w:ascii="Baskerville Old Face" w:hAnsi="Baskerville Old Face" w:cstheme="majorBidi"/>
          <w:color w:val="000000"/>
          <w:sz w:val="24"/>
          <w:szCs w:val="24"/>
          <w:shd w:val="clear" w:color="auto" w:fill="FFFFFF"/>
        </w:rPr>
        <w:t xml:space="preserve"> Salah satu fungsi zikir dalam amalam para sufi adalah mengasah mata batin, pada tahap-tahap tertentu dapat menyentuh level</w:t>
      </w:r>
      <w:r w:rsidRPr="001E6450">
        <w:rPr>
          <w:rFonts w:ascii="Baskerville Old Face" w:hAnsi="Baskerville Old Face" w:cstheme="majorBidi"/>
          <w:i/>
          <w:iCs/>
          <w:color w:val="000000"/>
          <w:sz w:val="24"/>
          <w:szCs w:val="24"/>
          <w:shd w:val="clear" w:color="auto" w:fill="FFFFFF"/>
        </w:rPr>
        <w:t xml:space="preserve"> kasyful</w:t>
      </w:r>
      <w:r w:rsidRPr="001E6450">
        <w:rPr>
          <w:rFonts w:ascii="Baskerville Old Face" w:hAnsi="Baskerville Old Face" w:cstheme="majorBidi"/>
          <w:color w:val="000000"/>
          <w:sz w:val="24"/>
          <w:szCs w:val="24"/>
          <w:shd w:val="clear" w:color="auto" w:fill="FFFFFF"/>
        </w:rPr>
        <w:t xml:space="preserve"> </w:t>
      </w:r>
      <w:r w:rsidRPr="001E6450">
        <w:rPr>
          <w:rFonts w:ascii="Baskerville Old Face" w:hAnsi="Baskerville Old Face" w:cstheme="majorBidi"/>
          <w:i/>
          <w:iCs/>
          <w:color w:val="000000"/>
          <w:sz w:val="24"/>
          <w:szCs w:val="24"/>
          <w:shd w:val="clear" w:color="auto" w:fill="FFFFFF"/>
        </w:rPr>
        <w:t>mughayyabat</w:t>
      </w:r>
      <w:r w:rsidRPr="001E6450">
        <w:rPr>
          <w:rFonts w:ascii="Baskerville Old Face" w:hAnsi="Baskerville Old Face" w:cstheme="majorBidi"/>
          <w:color w:val="000000"/>
          <w:sz w:val="24"/>
          <w:szCs w:val="24"/>
          <w:shd w:val="clear" w:color="auto" w:fill="FFFFFF"/>
        </w:rPr>
        <w:t xml:space="preserve"> atau dapat mengetahui hal-hal yang bersifat ghaib terutama perkara-perkara yang akan terjadi. Gurutta Haji Lanre Said termasuk dalam kategori ini, sebagai contoh, ketika beliau diberi mimpi berisi perintah dan petunjuk untuk mendirikan lembaga pendidikan yang kemudian menjadi kenyataan. </w:t>
      </w:r>
      <w:sdt>
        <w:sdtPr>
          <w:rPr>
            <w:rFonts w:ascii="Baskerville Old Face" w:hAnsi="Baskerville Old Face"/>
            <w:sz w:val="24"/>
            <w:szCs w:val="24"/>
            <w:shd w:val="clear" w:color="auto" w:fill="FFFFFF"/>
          </w:rPr>
          <w:id w:val="-783891896"/>
          <w:citation/>
        </w:sdtPr>
        <w:sdtEndPr/>
        <w:sdtContent>
          <w:r w:rsidRPr="001E6450">
            <w:rPr>
              <w:rFonts w:ascii="Baskerville Old Face" w:hAnsi="Baskerville Old Face" w:cstheme="majorBidi"/>
              <w:color w:val="000000"/>
              <w:sz w:val="24"/>
              <w:szCs w:val="24"/>
              <w:shd w:val="clear" w:color="auto" w:fill="FFFFFF"/>
            </w:rPr>
            <w:fldChar w:fldCharType="begin"/>
          </w:r>
          <w:r w:rsidRPr="001E6450">
            <w:rPr>
              <w:rFonts w:ascii="Baskerville Old Face" w:hAnsi="Baskerville Old Face" w:cstheme="majorBidi"/>
              <w:color w:val="000000"/>
              <w:sz w:val="24"/>
              <w:szCs w:val="24"/>
              <w:shd w:val="clear" w:color="auto" w:fill="FFFFFF"/>
              <w:lang w:val="id-ID"/>
            </w:rPr>
            <w:instrText xml:space="preserve"> CITATION kad12 \l 1057 </w:instrText>
          </w:r>
          <w:r w:rsidRPr="001E6450">
            <w:rPr>
              <w:rFonts w:ascii="Baskerville Old Face" w:hAnsi="Baskerville Old Face" w:cstheme="majorBidi"/>
              <w:color w:val="000000"/>
              <w:sz w:val="24"/>
              <w:szCs w:val="24"/>
              <w:shd w:val="clear" w:color="auto" w:fill="FFFFFF"/>
            </w:rPr>
            <w:fldChar w:fldCharType="separate"/>
          </w:r>
          <w:r w:rsidRPr="001E6450">
            <w:rPr>
              <w:rFonts w:ascii="Baskerville Old Face" w:hAnsi="Baskerville Old Face" w:cstheme="majorBidi"/>
              <w:noProof/>
              <w:color w:val="000000"/>
              <w:sz w:val="24"/>
              <w:szCs w:val="24"/>
              <w:shd w:val="clear" w:color="auto" w:fill="FFFFFF"/>
              <w:lang w:val="id-ID"/>
            </w:rPr>
            <w:t>(kadir, 2012)</w:t>
          </w:r>
          <w:r w:rsidRPr="001E6450">
            <w:rPr>
              <w:rFonts w:ascii="Baskerville Old Face" w:hAnsi="Baskerville Old Face" w:cstheme="majorBidi"/>
              <w:color w:val="000000"/>
              <w:sz w:val="24"/>
              <w:szCs w:val="24"/>
              <w:shd w:val="clear" w:color="auto" w:fill="FFFFFF"/>
            </w:rPr>
            <w:fldChar w:fldCharType="end"/>
          </w:r>
        </w:sdtContent>
      </w:sdt>
      <w:bookmarkStart w:id="2" w:name="_Hlk536215151"/>
    </w:p>
    <w:p w:rsidR="0036039A" w:rsidRPr="001E6450" w:rsidRDefault="0036039A" w:rsidP="0036039A">
      <w:pPr>
        <w:spacing w:after="0" w:line="240" w:lineRule="auto"/>
        <w:ind w:firstLine="360"/>
        <w:jc w:val="both"/>
        <w:rPr>
          <w:rFonts w:ascii="Baskerville Old Face" w:hAnsi="Baskerville Old Face" w:cs="Times New Roman"/>
          <w:b/>
          <w:sz w:val="24"/>
          <w:szCs w:val="24"/>
          <w:lang w:val="id-ID"/>
        </w:rPr>
      </w:pPr>
      <w:r w:rsidRPr="001E6450">
        <w:rPr>
          <w:rFonts w:ascii="Baskerville Old Face" w:hAnsi="Baskerville Old Face" w:cstheme="majorBidi"/>
          <w:color w:val="000000"/>
          <w:sz w:val="24"/>
          <w:szCs w:val="24"/>
        </w:rPr>
        <w:t xml:space="preserve">Jenis tasawuf yang diamalkan </w:t>
      </w:r>
      <w:r w:rsidRPr="001E6450">
        <w:rPr>
          <w:rFonts w:ascii="Baskerville Old Face" w:hAnsi="Baskerville Old Face" w:cstheme="majorBidi"/>
          <w:i/>
          <w:iCs/>
          <w:color w:val="000000"/>
          <w:sz w:val="24"/>
          <w:szCs w:val="24"/>
        </w:rPr>
        <w:t>Gurutta</w:t>
      </w:r>
      <w:r w:rsidRPr="001E6450">
        <w:rPr>
          <w:rFonts w:ascii="Baskerville Old Face" w:hAnsi="Baskerville Old Face" w:cstheme="majorBidi"/>
          <w:color w:val="000000"/>
          <w:sz w:val="24"/>
          <w:szCs w:val="24"/>
        </w:rPr>
        <w:t xml:space="preserve"> Lanre Said adalah </w:t>
      </w:r>
      <w:r w:rsidRPr="001E6450">
        <w:rPr>
          <w:rFonts w:ascii="Baskerville Old Face" w:hAnsi="Baskerville Old Face" w:cstheme="majorBidi"/>
          <w:i/>
          <w:iCs/>
          <w:color w:val="000000"/>
          <w:sz w:val="24"/>
          <w:szCs w:val="24"/>
        </w:rPr>
        <w:t>tasawwuf akhlaqiy</w:t>
      </w:r>
      <w:r w:rsidRPr="001E6450">
        <w:rPr>
          <w:rFonts w:ascii="Baskerville Old Face" w:hAnsi="Baskerville Old Face" w:cstheme="majorBidi"/>
          <w:color w:val="000000"/>
          <w:sz w:val="24"/>
          <w:szCs w:val="24"/>
        </w:rPr>
        <w:t xml:space="preserve"> yaitu jenis ajaran tasawuf yang mengambil dari dimensi ahlak, lebih tepatnya ajaran tasawuf secara subtansial s</w:t>
      </w:r>
      <w:r w:rsidRPr="001E6450">
        <w:rPr>
          <w:rFonts w:ascii="Baskerville Old Face" w:hAnsi="Baskerville Old Face" w:cstheme="majorBidi"/>
          <w:color w:val="000000"/>
          <w:sz w:val="24"/>
          <w:szCs w:val="24"/>
          <w:shd w:val="clear" w:color="auto" w:fill="FFFFFF"/>
        </w:rPr>
        <w:t>eperti, mengedepankan keikhlasan, sabar dalam menghadapai segala bentuk cobaan, tekun beribadah, mengedepankan kesederhanaan, mendidik dengan sepenuh jiwa, mengedepankan kepentingan umum dibanding kepentingan diri dan keluarga</w:t>
      </w:r>
      <w:bookmarkEnd w:id="2"/>
      <w:r w:rsidRPr="001E6450">
        <w:rPr>
          <w:rFonts w:ascii="Baskerville Old Face" w:hAnsi="Baskerville Old Face" w:cstheme="majorBidi"/>
          <w:color w:val="000000"/>
          <w:sz w:val="24"/>
          <w:szCs w:val="24"/>
          <w:shd w:val="clear" w:color="auto" w:fill="FFFFFF"/>
          <w:lang w:val="id-ID"/>
        </w:rPr>
        <w:t>.</w:t>
      </w:r>
      <w:r w:rsidRPr="001E6450">
        <w:rPr>
          <w:rFonts w:ascii="Baskerville Old Face" w:hAnsi="Baskerville Old Face" w:cstheme="majorBidi"/>
          <w:color w:val="000000"/>
          <w:sz w:val="24"/>
          <w:szCs w:val="24"/>
          <w:shd w:val="clear" w:color="auto" w:fill="FFFFFF"/>
        </w:rPr>
        <w:t xml:space="preserve"> </w:t>
      </w:r>
    </w:p>
    <w:p w:rsidR="0036039A" w:rsidRPr="001E6450" w:rsidRDefault="0036039A" w:rsidP="0036039A">
      <w:pPr>
        <w:spacing w:after="0" w:line="240" w:lineRule="auto"/>
        <w:ind w:firstLine="360"/>
        <w:jc w:val="both"/>
        <w:rPr>
          <w:rFonts w:ascii="Baskerville Old Face" w:hAnsi="Baskerville Old Face" w:cs="Times New Roman"/>
          <w:b/>
          <w:sz w:val="24"/>
          <w:szCs w:val="24"/>
          <w:lang w:val="id-ID"/>
        </w:rPr>
      </w:pPr>
      <w:r w:rsidRPr="001E6450">
        <w:rPr>
          <w:rFonts w:ascii="Baskerville Old Face" w:hAnsi="Baskerville Old Face" w:cstheme="majorBidi"/>
          <w:color w:val="000000"/>
          <w:sz w:val="24"/>
          <w:szCs w:val="24"/>
          <w:shd w:val="clear" w:color="auto" w:fill="FFFFFF"/>
        </w:rPr>
        <w:t xml:space="preserve">Pemahaman salafi yang dimaksud di sini adalah, mengamalkan ajaran Islam sebagaimana yang telah diamalkan oleh Rasulullah dan para sahabat-sahabatnya, lalu turun kegenerasi berikutnya yang disebut para tabi’in (pengikut sahabat Nabi), dan tabi’ut tabi’in (para pengikut tabi’in). Mereka inilah yang disebut sebagai khaerul qurun sebaik-baik masa. Para imam mazhab, Abu Hanifah, Malik bin Anas, Imam Syafi’i, dan Ahmad bin Hambal adalah masuk dalam kategori </w:t>
      </w:r>
      <w:r w:rsidRPr="001E6450">
        <w:rPr>
          <w:rFonts w:ascii="Baskerville Old Face" w:hAnsi="Baskerville Old Face" w:cstheme="majorBidi"/>
          <w:color w:val="000000"/>
          <w:sz w:val="24"/>
          <w:szCs w:val="24"/>
          <w:shd w:val="clear" w:color="auto" w:fill="FFFFFF"/>
        </w:rPr>
        <w:t>sebagai para ulama salaf yang ajarannya menjadi muara pada para penganut Islam Ahlussunnah wal Jamaah saat ini.</w:t>
      </w:r>
    </w:p>
    <w:p w:rsidR="0036039A" w:rsidRPr="001E6450" w:rsidRDefault="0036039A" w:rsidP="0036039A">
      <w:pPr>
        <w:pStyle w:val="ListParagraph"/>
        <w:numPr>
          <w:ilvl w:val="0"/>
          <w:numId w:val="24"/>
        </w:numPr>
        <w:spacing w:after="0" w:line="240" w:lineRule="auto"/>
        <w:jc w:val="both"/>
        <w:rPr>
          <w:rFonts w:ascii="Baskerville Old Face" w:hAnsi="Baskerville Old Face" w:cs="Times New Roman"/>
          <w:b/>
          <w:sz w:val="24"/>
          <w:szCs w:val="24"/>
          <w:lang w:val="id-ID"/>
        </w:rPr>
      </w:pPr>
      <w:r w:rsidRPr="001E6450">
        <w:rPr>
          <w:rFonts w:ascii="Baskerville Old Face" w:hAnsi="Baskerville Old Face" w:cstheme="majorBidi"/>
          <w:sz w:val="24"/>
          <w:szCs w:val="24"/>
        </w:rPr>
        <w:t>Santri Pondok Pesantren Darul Huffadh tidak diperkenankan merokok selama menjadi santri.</w:t>
      </w:r>
    </w:p>
    <w:p w:rsidR="0036039A" w:rsidRPr="001E6450" w:rsidRDefault="0036039A" w:rsidP="0036039A">
      <w:pPr>
        <w:pStyle w:val="ListParagraph"/>
        <w:numPr>
          <w:ilvl w:val="0"/>
          <w:numId w:val="24"/>
        </w:numPr>
        <w:spacing w:after="0" w:line="240" w:lineRule="auto"/>
        <w:jc w:val="both"/>
        <w:rPr>
          <w:rFonts w:ascii="Baskerville Old Face" w:hAnsi="Baskerville Old Face" w:cstheme="majorBidi"/>
          <w:sz w:val="24"/>
          <w:szCs w:val="24"/>
        </w:rPr>
      </w:pPr>
      <w:r w:rsidRPr="001E6450">
        <w:rPr>
          <w:rFonts w:ascii="Baskerville Old Face" w:hAnsi="Baskerville Old Face" w:cstheme="majorBidi"/>
          <w:sz w:val="24"/>
          <w:szCs w:val="24"/>
        </w:rPr>
        <w:t>Santri/wati Pondok Pesantren Darul Huffadh tidak dibenarkan berkunjung kerumah penduduk anpa seizin Pimpinan Pondok Pesantren.</w:t>
      </w:r>
    </w:p>
    <w:p w:rsidR="0036039A" w:rsidRPr="001E6450" w:rsidRDefault="0036039A" w:rsidP="0036039A">
      <w:pPr>
        <w:pStyle w:val="ListParagraph"/>
        <w:numPr>
          <w:ilvl w:val="0"/>
          <w:numId w:val="24"/>
        </w:numPr>
        <w:spacing w:after="0" w:line="240" w:lineRule="auto"/>
        <w:jc w:val="both"/>
        <w:rPr>
          <w:rFonts w:ascii="Baskerville Old Face" w:hAnsi="Baskerville Old Face" w:cstheme="majorBidi"/>
          <w:sz w:val="24"/>
          <w:szCs w:val="24"/>
        </w:rPr>
      </w:pPr>
      <w:r w:rsidRPr="001E6450">
        <w:rPr>
          <w:rFonts w:ascii="Baskerville Old Face" w:hAnsi="Baskerville Old Face" w:cstheme="majorBidi"/>
          <w:sz w:val="24"/>
          <w:szCs w:val="24"/>
        </w:rPr>
        <w:t>Santri/Wati Pondok Pesantren Darul Huffadh tidak diperbolehkan mengadakan ceramah-ceramah tanpa sepengetahuan Pmpinan Pondok Pesantren.</w:t>
      </w:r>
      <w:sdt>
        <w:sdtPr>
          <w:rPr>
            <w:rFonts w:ascii="Baskerville Old Face" w:hAnsi="Baskerville Old Face" w:cstheme="majorBidi"/>
            <w:sz w:val="24"/>
            <w:szCs w:val="24"/>
          </w:rPr>
          <w:id w:val="-588764056"/>
          <w:citation/>
        </w:sdtPr>
        <w:sdtEndPr/>
        <w:sdtContent>
          <w:r w:rsidRPr="001E6450">
            <w:rPr>
              <w:rFonts w:ascii="Baskerville Old Face" w:hAnsi="Baskerville Old Face" w:cstheme="majorBidi"/>
              <w:sz w:val="24"/>
              <w:szCs w:val="24"/>
            </w:rPr>
            <w:fldChar w:fldCharType="begin"/>
          </w:r>
          <w:r w:rsidRPr="001E6450">
            <w:rPr>
              <w:rFonts w:ascii="Baskerville Old Face" w:hAnsi="Baskerville Old Face" w:cstheme="majorBidi"/>
              <w:sz w:val="24"/>
              <w:szCs w:val="24"/>
              <w:lang w:val="id-ID"/>
            </w:rPr>
            <w:instrText xml:space="preserve"> CITATION AlS14 \l 1057 </w:instrText>
          </w:r>
          <w:r w:rsidRPr="001E6450">
            <w:rPr>
              <w:rFonts w:ascii="Baskerville Old Face" w:hAnsi="Baskerville Old Face" w:cstheme="majorBidi"/>
              <w:sz w:val="24"/>
              <w:szCs w:val="24"/>
            </w:rPr>
            <w:fldChar w:fldCharType="separate"/>
          </w:r>
          <w:r w:rsidRPr="001E6450">
            <w:rPr>
              <w:rFonts w:ascii="Baskerville Old Face" w:hAnsi="Baskerville Old Face" w:cstheme="majorBidi"/>
              <w:noProof/>
              <w:sz w:val="24"/>
              <w:szCs w:val="24"/>
              <w:lang w:val="id-ID"/>
            </w:rPr>
            <w:t xml:space="preserve"> (Al &amp; Saíd, 2014)</w:t>
          </w:r>
          <w:r w:rsidRPr="001E6450">
            <w:rPr>
              <w:rFonts w:ascii="Baskerville Old Face" w:hAnsi="Baskerville Old Face" w:cstheme="majorBidi"/>
              <w:sz w:val="24"/>
              <w:szCs w:val="24"/>
            </w:rPr>
            <w:fldChar w:fldCharType="end"/>
          </w:r>
        </w:sdtContent>
      </w:sdt>
    </w:p>
    <w:p w:rsidR="0036039A" w:rsidRPr="001E6450" w:rsidRDefault="0036039A" w:rsidP="0036039A">
      <w:pPr>
        <w:pStyle w:val="ListParagraph"/>
        <w:numPr>
          <w:ilvl w:val="0"/>
          <w:numId w:val="27"/>
        </w:numPr>
        <w:spacing w:after="0" w:line="240" w:lineRule="auto"/>
        <w:jc w:val="both"/>
        <w:rPr>
          <w:rFonts w:ascii="Baskerville Old Face" w:hAnsi="Baskerville Old Face" w:cstheme="majorBidi"/>
          <w:b/>
          <w:bCs/>
          <w:sz w:val="24"/>
          <w:szCs w:val="24"/>
        </w:rPr>
      </w:pPr>
      <w:r w:rsidRPr="001E6450">
        <w:rPr>
          <w:rFonts w:ascii="Baskerville Old Face" w:hAnsi="Baskerville Old Face" w:cstheme="majorBidi"/>
          <w:b/>
          <w:bCs/>
          <w:sz w:val="24"/>
          <w:szCs w:val="24"/>
        </w:rPr>
        <w:t>Pemikiran Tentang Kenegaraan</w:t>
      </w:r>
    </w:p>
    <w:p w:rsidR="0036039A" w:rsidRPr="001E6450" w:rsidRDefault="0036039A" w:rsidP="0036039A">
      <w:pPr>
        <w:spacing w:after="0" w:line="240" w:lineRule="auto"/>
        <w:ind w:firstLine="360"/>
        <w:jc w:val="both"/>
        <w:rPr>
          <w:rFonts w:ascii="Baskerville Old Face" w:hAnsi="Baskerville Old Face" w:cstheme="majorBidi"/>
          <w:b/>
          <w:bCs/>
          <w:sz w:val="24"/>
          <w:szCs w:val="24"/>
        </w:rPr>
      </w:pPr>
      <w:r w:rsidRPr="001E6450">
        <w:rPr>
          <w:rFonts w:ascii="Baskerville Old Face" w:hAnsi="Baskerville Old Face" w:cstheme="majorBidi"/>
          <w:color w:val="231F20"/>
          <w:sz w:val="24"/>
          <w:szCs w:val="24"/>
        </w:rPr>
        <w:t>Pada 7 Agustus 1953, Komandan Tentara Keamanan Rakyat (TKR) di daerah Sulawesi Selatan Abdul Qahhar Muzakkar memproklamasikan</w:t>
      </w:r>
      <w:r w:rsidRPr="001E6450">
        <w:rPr>
          <w:rFonts w:ascii="Baskerville Old Face" w:hAnsi="Baskerville Old Face" w:cstheme="majorBidi"/>
          <w:color w:val="231F20"/>
          <w:sz w:val="24"/>
          <w:szCs w:val="24"/>
        </w:rPr>
        <w:br/>
        <w:t>penggabungan pasukan dan daerah yang dikuasainya ke dalam</w:t>
      </w:r>
      <w:r w:rsidRPr="001E6450">
        <w:rPr>
          <w:rFonts w:ascii="Baskerville Old Face" w:hAnsi="Baskerville Old Face" w:cstheme="majorBidi"/>
          <w:color w:val="231F20"/>
          <w:sz w:val="24"/>
          <w:szCs w:val="24"/>
        </w:rPr>
        <w:br/>
        <w:t>Negara Islam Indonesia (NII) dibawah pimpinan Kartosuwirjo yang</w:t>
      </w:r>
      <w:r w:rsidRPr="001E6450">
        <w:rPr>
          <w:rFonts w:ascii="Baskerville Old Face" w:hAnsi="Baskerville Old Face" w:cstheme="majorBidi"/>
          <w:color w:val="231F20"/>
          <w:sz w:val="24"/>
          <w:szCs w:val="24"/>
        </w:rPr>
        <w:br/>
        <w:t>berpusat di Jawa Barat. Dengan bergabungnya Qahhar Muzakkar ke</w:t>
      </w:r>
      <w:r w:rsidRPr="001E6450">
        <w:rPr>
          <w:rFonts w:ascii="Baskerville Old Face" w:hAnsi="Baskerville Old Face" w:cstheme="majorBidi"/>
          <w:color w:val="231F20"/>
          <w:sz w:val="24"/>
          <w:szCs w:val="24"/>
        </w:rPr>
        <w:br/>
        <w:t xml:space="preserve">dalam NII, secara otomatis jaringan NII yang telah diproklamirkan </w:t>
      </w:r>
      <w:r w:rsidRPr="001E6450">
        <w:rPr>
          <w:rFonts w:ascii="Baskerville Old Face" w:hAnsi="Baskerville Old Face" w:cstheme="majorBidi"/>
          <w:color w:val="231F20"/>
          <w:sz w:val="24"/>
          <w:szCs w:val="24"/>
        </w:rPr>
        <w:br/>
        <w:t>Kartosuwirjo pada 7 Agustus tahun 1949 bertambah luas.</w:t>
      </w:r>
      <w:sdt>
        <w:sdtPr>
          <w:rPr>
            <w:rFonts w:ascii="Baskerville Old Face" w:hAnsi="Baskerville Old Face"/>
            <w:sz w:val="24"/>
            <w:szCs w:val="24"/>
          </w:rPr>
          <w:id w:val="595216990"/>
          <w:citation/>
        </w:sdtPr>
        <w:sdtEndPr/>
        <w:sdtContent>
          <w:r w:rsidRPr="001E6450">
            <w:rPr>
              <w:rFonts w:ascii="Baskerville Old Face" w:hAnsi="Baskerville Old Face" w:cstheme="majorBidi"/>
              <w:color w:val="231F20"/>
              <w:sz w:val="24"/>
              <w:szCs w:val="24"/>
            </w:rPr>
            <w:fldChar w:fldCharType="begin"/>
          </w:r>
          <w:r w:rsidRPr="001E6450">
            <w:rPr>
              <w:rFonts w:ascii="Baskerville Old Face" w:hAnsi="Baskerville Old Face" w:cstheme="majorBidi"/>
              <w:color w:val="231F20"/>
              <w:sz w:val="24"/>
              <w:szCs w:val="24"/>
              <w:lang w:val="id-ID"/>
            </w:rPr>
            <w:instrText xml:space="preserve"> CITATION Anh04 \l 1057 </w:instrText>
          </w:r>
          <w:r w:rsidRPr="001E6450">
            <w:rPr>
              <w:rFonts w:ascii="Baskerville Old Face" w:hAnsi="Baskerville Old Face" w:cstheme="majorBidi"/>
              <w:color w:val="231F20"/>
              <w:sz w:val="24"/>
              <w:szCs w:val="24"/>
            </w:rPr>
            <w:fldChar w:fldCharType="separate"/>
          </w:r>
          <w:r w:rsidRPr="001E6450">
            <w:rPr>
              <w:rFonts w:ascii="Baskerville Old Face" w:hAnsi="Baskerville Old Face" w:cstheme="majorBidi"/>
              <w:noProof/>
              <w:color w:val="231F20"/>
              <w:sz w:val="24"/>
              <w:szCs w:val="24"/>
              <w:lang w:val="id-ID"/>
            </w:rPr>
            <w:t xml:space="preserve"> (Gonggong, 2004)</w:t>
          </w:r>
          <w:r w:rsidRPr="001E6450">
            <w:rPr>
              <w:rFonts w:ascii="Baskerville Old Face" w:hAnsi="Baskerville Old Face" w:cstheme="majorBidi"/>
              <w:color w:val="231F20"/>
              <w:sz w:val="24"/>
              <w:szCs w:val="24"/>
            </w:rPr>
            <w:fldChar w:fldCharType="end"/>
          </w:r>
        </w:sdtContent>
      </w:sdt>
    </w:p>
    <w:p w:rsidR="0036039A" w:rsidRPr="001E6450" w:rsidRDefault="0036039A" w:rsidP="0036039A">
      <w:pPr>
        <w:spacing w:after="0" w:line="240" w:lineRule="auto"/>
        <w:ind w:firstLine="360"/>
        <w:jc w:val="both"/>
        <w:rPr>
          <w:rFonts w:ascii="Baskerville Old Face" w:hAnsi="Baskerville Old Face" w:cstheme="majorBidi"/>
          <w:b/>
          <w:bCs/>
          <w:sz w:val="24"/>
          <w:szCs w:val="24"/>
        </w:rPr>
      </w:pPr>
      <w:r w:rsidRPr="001E6450">
        <w:rPr>
          <w:rFonts w:ascii="Baskerville Old Face" w:hAnsi="Baskerville Old Face" w:cstheme="majorBidi"/>
          <w:color w:val="231F20"/>
          <w:sz w:val="24"/>
          <w:szCs w:val="24"/>
        </w:rPr>
        <w:t>Untuk menopang perjuangan NII, Kartoswirjo membentuk</w:t>
      </w:r>
      <w:r w:rsidRPr="001E6450">
        <w:rPr>
          <w:rFonts w:ascii="Baskerville Old Face" w:hAnsi="Baskerville Old Face" w:cstheme="majorBidi"/>
          <w:color w:val="231F20"/>
          <w:sz w:val="24"/>
          <w:szCs w:val="24"/>
        </w:rPr>
        <w:br/>
        <w:t>angkatan bersenjata yang diberi nama Gerakan Darul Islam/Tentara</w:t>
      </w:r>
      <w:r w:rsidRPr="001E6450">
        <w:rPr>
          <w:rFonts w:ascii="Baskerville Old Face" w:hAnsi="Baskerville Old Face" w:cstheme="majorBidi"/>
          <w:color w:val="231F20"/>
          <w:sz w:val="24"/>
          <w:szCs w:val="24"/>
        </w:rPr>
        <w:br/>
        <w:t>Islam Indonesia (DI/TII) yang digunakan untuk mempertahankan</w:t>
      </w:r>
      <w:r w:rsidRPr="001E6450">
        <w:rPr>
          <w:rFonts w:ascii="Baskerville Old Face" w:hAnsi="Baskerville Old Face" w:cstheme="majorBidi"/>
          <w:color w:val="231F20"/>
          <w:sz w:val="24"/>
          <w:szCs w:val="24"/>
        </w:rPr>
        <w:br/>
        <w:t>eksistensinya, termasuk menentang pasukan dan pemerintahan</w:t>
      </w:r>
      <w:r w:rsidRPr="001E6450">
        <w:rPr>
          <w:rFonts w:ascii="Baskerville Old Face" w:hAnsi="Baskerville Old Face" w:cstheme="majorBidi"/>
          <w:color w:val="231F20"/>
          <w:sz w:val="24"/>
          <w:szCs w:val="24"/>
        </w:rPr>
        <w:br/>
        <w:t>Republik Indonesia yang tidak setuju tentang perjuangan, visi, dan</w:t>
      </w:r>
      <w:r w:rsidRPr="001E6450">
        <w:rPr>
          <w:rFonts w:ascii="Baskerville Old Face" w:hAnsi="Baskerville Old Face" w:cstheme="majorBidi"/>
          <w:color w:val="231F20"/>
          <w:sz w:val="24"/>
          <w:szCs w:val="24"/>
        </w:rPr>
        <w:br/>
        <w:t>misi NII. Diperkirakan pada tahun 1953, setelah dua tahun merintis</w:t>
      </w:r>
      <w:r w:rsidRPr="001E6450">
        <w:rPr>
          <w:rFonts w:ascii="Baskerville Old Face" w:hAnsi="Baskerville Old Face" w:cstheme="majorBidi"/>
          <w:color w:val="231F20"/>
          <w:sz w:val="24"/>
          <w:szCs w:val="24"/>
        </w:rPr>
        <w:br/>
        <w:t>sekolah dan mengajar di Pulau Jampea, Selayar (1951-1953), dan</w:t>
      </w:r>
      <w:r w:rsidRPr="001E6450">
        <w:rPr>
          <w:rFonts w:ascii="Baskerville Old Face" w:hAnsi="Baskerville Old Face" w:cstheme="majorBidi"/>
          <w:color w:val="231F20"/>
          <w:sz w:val="24"/>
          <w:szCs w:val="24"/>
        </w:rPr>
        <w:br/>
        <w:t>bertepatan pada tahun diproklamasikannya penggabungan pasukan</w:t>
      </w:r>
      <w:r w:rsidRPr="001E6450">
        <w:rPr>
          <w:rFonts w:ascii="Baskerville Old Face" w:hAnsi="Baskerville Old Face" w:cstheme="majorBidi"/>
          <w:color w:val="231F20"/>
          <w:sz w:val="24"/>
          <w:szCs w:val="24"/>
        </w:rPr>
        <w:br/>
        <w:t>Qahhar Muzakkar dan pasukan yang dikuasainya ke dalam NII, Lanre</w:t>
      </w:r>
      <w:r w:rsidRPr="001E6450">
        <w:rPr>
          <w:rFonts w:ascii="Baskerville Old Face" w:hAnsi="Baskerville Old Face" w:cstheme="majorBidi"/>
          <w:color w:val="231F20"/>
          <w:sz w:val="24"/>
          <w:szCs w:val="24"/>
        </w:rPr>
        <w:br/>
        <w:t xml:space="preserve">Said bergabung bersama DI/TII dibawah pimpinan Qahhar Muzakkar. Selain karena </w:t>
      </w:r>
      <w:r w:rsidRPr="001E6450">
        <w:rPr>
          <w:rFonts w:ascii="Baskerville Old Face" w:hAnsi="Baskerville Old Face" w:cstheme="majorBidi"/>
          <w:color w:val="231F20"/>
          <w:sz w:val="24"/>
          <w:szCs w:val="24"/>
        </w:rPr>
        <w:lastRenderedPageBreak/>
        <w:t xml:space="preserve">teman-teman yang pernah belajar di MAI Sengkang telah lebih dulu bergabung dalam gerakan tersebut, faktor keluarga juga menjadi alasan </w:t>
      </w:r>
      <w:r w:rsidRPr="001E6450">
        <w:rPr>
          <w:rFonts w:ascii="Baskerville Old Face" w:hAnsi="Baskerville Old Face" w:cstheme="majorBidi"/>
          <w:i/>
          <w:iCs/>
          <w:color w:val="231F20"/>
          <w:sz w:val="24"/>
          <w:szCs w:val="24"/>
        </w:rPr>
        <w:t>Anregurutta</w:t>
      </w:r>
      <w:r w:rsidRPr="001E6450">
        <w:rPr>
          <w:rFonts w:ascii="Baskerville Old Face" w:hAnsi="Baskerville Old Face" w:cstheme="majorBidi"/>
          <w:color w:val="231F20"/>
          <w:sz w:val="24"/>
          <w:szCs w:val="24"/>
        </w:rPr>
        <w:t xml:space="preserve"> Lanre Said terlibat dalam gerakan tersebut.</w:t>
      </w:r>
    </w:p>
    <w:p w:rsidR="0036039A" w:rsidRPr="001E6450" w:rsidRDefault="0036039A" w:rsidP="0036039A">
      <w:pPr>
        <w:spacing w:after="0" w:line="240" w:lineRule="auto"/>
        <w:ind w:firstLine="360"/>
        <w:jc w:val="both"/>
        <w:rPr>
          <w:rFonts w:ascii="Baskerville Old Face" w:hAnsi="Baskerville Old Face" w:cstheme="majorBidi"/>
          <w:b/>
          <w:bCs/>
          <w:sz w:val="24"/>
          <w:szCs w:val="24"/>
        </w:rPr>
      </w:pPr>
      <w:r w:rsidRPr="001E6450">
        <w:rPr>
          <w:rFonts w:ascii="Baskerville Old Face" w:hAnsi="Baskerville Old Face" w:cstheme="majorBidi"/>
          <w:color w:val="231F20"/>
          <w:sz w:val="24"/>
          <w:szCs w:val="24"/>
        </w:rPr>
        <w:t xml:space="preserve">Meskipun tidak pernah membenarkan bahwa beliau sepakat dengan pejuangan yang dilakukan oleh Qahar Mudzakkar, namun  jabatan yang pernah diemban sebagai anggota komando pusat yang mengambil keputusan-keputusan yang diterapkan di daerah Komando Wilayah Tenggara Tengah dan Utara (KWTUU), juga sebagai Ketua Pengadilan Komando Daerah (KD) dapat menjadi alasan  bahwa </w:t>
      </w:r>
      <w:r w:rsidRPr="001E6450">
        <w:rPr>
          <w:rFonts w:ascii="Baskerville Old Face" w:hAnsi="Baskerville Old Face" w:cstheme="majorBidi"/>
          <w:i/>
          <w:iCs/>
          <w:color w:val="231F20"/>
          <w:sz w:val="24"/>
          <w:szCs w:val="24"/>
        </w:rPr>
        <w:t>Anregurutta</w:t>
      </w:r>
      <w:r w:rsidRPr="001E6450">
        <w:rPr>
          <w:rFonts w:ascii="Baskerville Old Face" w:hAnsi="Baskerville Old Face" w:cstheme="majorBidi"/>
          <w:color w:val="231F20"/>
          <w:sz w:val="24"/>
          <w:szCs w:val="24"/>
        </w:rPr>
        <w:t xml:space="preserve"> Haji Lanre Said sejalan dengan perjuangan DI/TII dalam hal menegakkan hukum Syariat. Meskipun pada akhirnya memilih untuk keluar dan kembali  mengajarkan agama kepada masyarakat.</w:t>
      </w:r>
    </w:p>
    <w:p w:rsidR="0036039A" w:rsidRPr="001E6450" w:rsidRDefault="0036039A" w:rsidP="0036039A">
      <w:pPr>
        <w:spacing w:after="0" w:line="240" w:lineRule="auto"/>
        <w:ind w:firstLine="360"/>
        <w:jc w:val="both"/>
        <w:rPr>
          <w:rFonts w:ascii="Baskerville Old Face" w:hAnsi="Baskerville Old Face" w:cstheme="majorBidi"/>
          <w:b/>
          <w:bCs/>
          <w:sz w:val="24"/>
          <w:szCs w:val="24"/>
        </w:rPr>
      </w:pPr>
      <w:r w:rsidRPr="001E6450">
        <w:rPr>
          <w:rFonts w:ascii="Baskerville Old Face" w:hAnsi="Baskerville Old Face" w:cstheme="majorBidi"/>
          <w:color w:val="000000"/>
          <w:sz w:val="24"/>
          <w:szCs w:val="24"/>
          <w:shd w:val="clear" w:color="auto" w:fill="FFFFFF"/>
        </w:rPr>
        <w:t xml:space="preserve">Untuk membaca dan menelaah pemikiran kenegaraaan </w:t>
      </w:r>
      <w:r w:rsidRPr="001E6450">
        <w:rPr>
          <w:rFonts w:ascii="Baskerville Old Face" w:hAnsi="Baskerville Old Face" w:cstheme="majorBidi"/>
          <w:i/>
          <w:iCs/>
          <w:color w:val="000000"/>
          <w:sz w:val="24"/>
          <w:szCs w:val="24"/>
          <w:shd w:val="clear" w:color="auto" w:fill="FFFFFF"/>
        </w:rPr>
        <w:t>Anregurutta</w:t>
      </w:r>
      <w:r w:rsidRPr="001E6450">
        <w:rPr>
          <w:rFonts w:ascii="Baskerville Old Face" w:hAnsi="Baskerville Old Face" w:cstheme="majorBidi"/>
          <w:color w:val="000000"/>
          <w:sz w:val="24"/>
          <w:szCs w:val="24"/>
          <w:shd w:val="clear" w:color="auto" w:fill="FFFFFF"/>
        </w:rPr>
        <w:t xml:space="preserve"> Haji.Lanre Said dapat kita temukan dalam asas-asas aturan dan ideologi pondok pesantren Darul Huffadh yang beliau dirikan. Asas-asas tersebut masyhur disebut dalam pondok sebagai Undang-undang Dasar Pondok Pesantren Darul Huffadz  beberapa poin diantaranya ialah: </w:t>
      </w:r>
    </w:p>
    <w:p w:rsidR="00303CA2" w:rsidRPr="001E6450" w:rsidRDefault="0036039A" w:rsidP="00303CA2">
      <w:pPr>
        <w:pStyle w:val="ListParagraph"/>
        <w:numPr>
          <w:ilvl w:val="0"/>
          <w:numId w:val="25"/>
        </w:numPr>
        <w:spacing w:after="0" w:line="240" w:lineRule="auto"/>
        <w:jc w:val="both"/>
        <w:rPr>
          <w:rFonts w:ascii="Baskerville Old Face" w:hAnsi="Baskerville Old Face" w:cstheme="majorBidi"/>
          <w:b/>
          <w:bCs/>
          <w:sz w:val="24"/>
          <w:szCs w:val="24"/>
        </w:rPr>
      </w:pPr>
      <w:r w:rsidRPr="001E6450">
        <w:rPr>
          <w:rFonts w:ascii="Baskerville Old Face" w:hAnsi="Baskerville Old Face" w:cstheme="majorBidi"/>
          <w:sz w:val="24"/>
          <w:szCs w:val="24"/>
        </w:rPr>
        <w:t>Pondok Pesantren Darrul Huffadh tetap bernaung dibawah pemerintahan yang berasaskan pancasila dan Undang-Undang Dasar 1945 selama dasar berada dalam kemurniannya.</w:t>
      </w:r>
    </w:p>
    <w:p w:rsidR="00303CA2" w:rsidRPr="001E6450" w:rsidRDefault="0036039A" w:rsidP="00303CA2">
      <w:pPr>
        <w:pStyle w:val="ListParagraph"/>
        <w:numPr>
          <w:ilvl w:val="0"/>
          <w:numId w:val="25"/>
        </w:numPr>
        <w:spacing w:after="0" w:line="240" w:lineRule="auto"/>
        <w:jc w:val="both"/>
        <w:rPr>
          <w:rFonts w:ascii="Baskerville Old Face" w:hAnsi="Baskerville Old Face" w:cstheme="majorBidi"/>
          <w:b/>
          <w:bCs/>
          <w:sz w:val="24"/>
          <w:szCs w:val="24"/>
        </w:rPr>
      </w:pPr>
      <w:r w:rsidRPr="001E6450">
        <w:rPr>
          <w:rFonts w:ascii="Baskerville Old Face" w:hAnsi="Baskerville Old Face" w:cstheme="majorBidi"/>
          <w:sz w:val="24"/>
          <w:szCs w:val="24"/>
        </w:rPr>
        <w:t>Pondok Pesantren Darrul Huffadh tidak terikat dengan salah satu partai politik atau organisasi-organisasi massa lainnya.</w:t>
      </w:r>
    </w:p>
    <w:p w:rsidR="00303CA2" w:rsidRPr="001E6450" w:rsidRDefault="0036039A" w:rsidP="00303CA2">
      <w:pPr>
        <w:spacing w:after="0" w:line="240" w:lineRule="auto"/>
        <w:ind w:firstLine="360"/>
        <w:jc w:val="both"/>
        <w:rPr>
          <w:rFonts w:ascii="Baskerville Old Face" w:hAnsi="Baskerville Old Face" w:cstheme="majorBidi"/>
          <w:b/>
          <w:bCs/>
          <w:sz w:val="24"/>
          <w:szCs w:val="24"/>
        </w:rPr>
      </w:pPr>
      <w:r w:rsidRPr="001E6450">
        <w:rPr>
          <w:rFonts w:ascii="Baskerville Old Face" w:hAnsi="Baskerville Old Face" w:cstheme="majorBidi"/>
          <w:sz w:val="24"/>
          <w:szCs w:val="24"/>
        </w:rPr>
        <w:t xml:space="preserve">Dua poin diatas membuktikan bahwa </w:t>
      </w:r>
      <w:r w:rsidRPr="001E6450">
        <w:rPr>
          <w:rFonts w:ascii="Baskerville Old Face" w:hAnsi="Baskerville Old Face" w:cstheme="majorBidi"/>
          <w:i/>
          <w:iCs/>
          <w:sz w:val="24"/>
          <w:szCs w:val="24"/>
        </w:rPr>
        <w:t xml:space="preserve">Anregurutta </w:t>
      </w:r>
      <w:r w:rsidRPr="001E6450">
        <w:rPr>
          <w:rFonts w:ascii="Baskerville Old Face" w:hAnsi="Baskerville Old Face" w:cstheme="majorBidi"/>
          <w:sz w:val="24"/>
          <w:szCs w:val="24"/>
        </w:rPr>
        <w:t>Haji</w:t>
      </w:r>
      <w:r w:rsidRPr="001E6450">
        <w:rPr>
          <w:rFonts w:ascii="Baskerville Old Face" w:hAnsi="Baskerville Old Face" w:cstheme="majorBidi"/>
          <w:i/>
          <w:iCs/>
          <w:sz w:val="24"/>
          <w:szCs w:val="24"/>
        </w:rPr>
        <w:t xml:space="preserve"> </w:t>
      </w:r>
      <w:r w:rsidRPr="001E6450">
        <w:rPr>
          <w:rFonts w:ascii="Baskerville Old Face" w:hAnsi="Baskerville Old Face" w:cstheme="majorBidi"/>
          <w:sz w:val="24"/>
          <w:szCs w:val="24"/>
        </w:rPr>
        <w:t xml:space="preserve">Lanre Said meskipun pernah terlibat aktif dalam gerakan DI/TII tetaplah negarawan yang mengakui Pancasila dan Undang-Undang Dasar 45 sebagai dasar negara. </w:t>
      </w:r>
    </w:p>
    <w:p w:rsidR="00303CA2" w:rsidRPr="001E6450" w:rsidRDefault="0036039A" w:rsidP="00303CA2">
      <w:pPr>
        <w:pStyle w:val="ListParagraph"/>
        <w:numPr>
          <w:ilvl w:val="0"/>
          <w:numId w:val="27"/>
        </w:numPr>
        <w:spacing w:after="0" w:line="240" w:lineRule="auto"/>
        <w:jc w:val="both"/>
        <w:rPr>
          <w:rFonts w:ascii="Baskerville Old Face" w:hAnsi="Baskerville Old Face" w:cstheme="majorBidi"/>
          <w:b/>
          <w:bCs/>
          <w:sz w:val="24"/>
          <w:szCs w:val="24"/>
        </w:rPr>
      </w:pPr>
      <w:r w:rsidRPr="001E6450">
        <w:rPr>
          <w:rFonts w:ascii="Baskerville Old Face" w:hAnsi="Baskerville Old Face" w:cstheme="majorBidi"/>
          <w:b/>
          <w:bCs/>
          <w:sz w:val="24"/>
          <w:szCs w:val="24"/>
        </w:rPr>
        <w:t xml:space="preserve">Pemikiran Tentang Pendidikan Islam </w:t>
      </w:r>
    </w:p>
    <w:p w:rsidR="00303CA2" w:rsidRPr="001E6450" w:rsidRDefault="0036039A" w:rsidP="00303CA2">
      <w:pPr>
        <w:spacing w:after="0" w:line="240" w:lineRule="auto"/>
        <w:ind w:firstLine="360"/>
        <w:jc w:val="both"/>
        <w:rPr>
          <w:rFonts w:ascii="Baskerville Old Face" w:hAnsi="Baskerville Old Face"/>
          <w:sz w:val="24"/>
          <w:szCs w:val="24"/>
        </w:rPr>
      </w:pPr>
      <w:r w:rsidRPr="001E6450">
        <w:rPr>
          <w:rFonts w:ascii="Baskerville Old Face" w:hAnsi="Baskerville Old Face" w:cstheme="majorBidi"/>
          <w:color w:val="000000"/>
          <w:sz w:val="24"/>
          <w:szCs w:val="24"/>
        </w:rPr>
        <w:t>Pemikiran pendidikan Islam sejatinya telah melahirkan gagasan dalam regenerasi ulama, tidak terkecuali ulama Bugis. Pemikiran pendidikan terus berkembang untuk merespons masalah-masalah internal dan eksternal. Dari dalam para tokoh pendidikan berusaha mengembangkan pendidikan Islam dengan berbagai dinamika yang ada, menguatkan fondasi-fondasi peserta didik, khususnya terkait mate</w:t>
      </w:r>
      <w:r w:rsidRPr="001E6450">
        <w:rPr>
          <w:rFonts w:ascii="Baskerville Old Face" w:hAnsi="Baskerville Old Face" w:cstheme="majorBidi"/>
          <w:color w:val="000000"/>
          <w:sz w:val="24"/>
          <w:szCs w:val="24"/>
          <w:lang w:val="id-ID"/>
        </w:rPr>
        <w:t xml:space="preserve">ri </w:t>
      </w:r>
      <w:r w:rsidRPr="001E6450">
        <w:rPr>
          <w:rFonts w:ascii="Baskerville Old Face" w:hAnsi="Baskerville Old Face" w:cstheme="majorBidi"/>
          <w:color w:val="000000"/>
          <w:sz w:val="24"/>
          <w:szCs w:val="24"/>
        </w:rPr>
        <w:t>pengembangan akidah dan syariat agar mereka tetap kokoh memegang teguh keyakinan. Dari luar, berusaha beradaptasi dengan baik, menahan perkembangan globalisasi, menyaring setiap sistem yang ada, lalu menyerap dan menerapkan jika dianggap perlu.</w:t>
      </w:r>
      <w:sdt>
        <w:sdtPr>
          <w:rPr>
            <w:rFonts w:ascii="Baskerville Old Face" w:hAnsi="Baskerville Old Face"/>
            <w:sz w:val="24"/>
            <w:szCs w:val="24"/>
          </w:rPr>
          <w:id w:val="1070698244"/>
          <w:citation/>
        </w:sdtPr>
        <w:sdtEndPr/>
        <w:sdtContent>
          <w:r w:rsidRPr="001E6450">
            <w:rPr>
              <w:rFonts w:ascii="Baskerville Old Face" w:hAnsi="Baskerville Old Face" w:cstheme="majorBidi"/>
              <w:color w:val="000000"/>
              <w:sz w:val="24"/>
              <w:szCs w:val="24"/>
            </w:rPr>
            <w:fldChar w:fldCharType="begin"/>
          </w:r>
          <w:r w:rsidRPr="001E6450">
            <w:rPr>
              <w:rFonts w:ascii="Baskerville Old Face" w:hAnsi="Baskerville Old Face" w:cstheme="majorBidi"/>
              <w:color w:val="000000"/>
              <w:sz w:val="24"/>
              <w:szCs w:val="24"/>
              <w:lang w:val="id-ID"/>
            </w:rPr>
            <w:instrText xml:space="preserve"> CITATION Ras18 \l 1057 </w:instrText>
          </w:r>
          <w:r w:rsidRPr="001E6450">
            <w:rPr>
              <w:rFonts w:ascii="Baskerville Old Face" w:hAnsi="Baskerville Old Face" w:cstheme="majorBidi"/>
              <w:color w:val="000000"/>
              <w:sz w:val="24"/>
              <w:szCs w:val="24"/>
            </w:rPr>
            <w:fldChar w:fldCharType="separate"/>
          </w:r>
          <w:r w:rsidRPr="001E6450">
            <w:rPr>
              <w:rFonts w:ascii="Baskerville Old Face" w:hAnsi="Baskerville Old Face" w:cstheme="majorBidi"/>
              <w:noProof/>
              <w:color w:val="000000"/>
              <w:sz w:val="24"/>
              <w:szCs w:val="24"/>
              <w:lang w:val="id-ID"/>
            </w:rPr>
            <w:t xml:space="preserve"> (Rasmin, 2018)</w:t>
          </w:r>
          <w:r w:rsidRPr="001E6450">
            <w:rPr>
              <w:rFonts w:ascii="Baskerville Old Face" w:hAnsi="Baskerville Old Face" w:cstheme="majorBidi"/>
              <w:color w:val="000000"/>
              <w:sz w:val="24"/>
              <w:szCs w:val="24"/>
            </w:rPr>
            <w:fldChar w:fldCharType="end"/>
          </w:r>
        </w:sdtContent>
      </w:sdt>
    </w:p>
    <w:p w:rsidR="00303CA2" w:rsidRPr="001E6450" w:rsidRDefault="0036039A" w:rsidP="00303CA2">
      <w:pPr>
        <w:spacing w:after="0" w:line="240" w:lineRule="auto"/>
        <w:ind w:firstLine="360"/>
        <w:jc w:val="both"/>
        <w:rPr>
          <w:rFonts w:ascii="Baskerville Old Face" w:hAnsi="Baskerville Old Face" w:cstheme="majorBidi"/>
          <w:color w:val="000000"/>
          <w:sz w:val="24"/>
          <w:szCs w:val="24"/>
        </w:rPr>
      </w:pPr>
      <w:r w:rsidRPr="001E6450">
        <w:rPr>
          <w:rFonts w:ascii="Baskerville Old Face" w:hAnsi="Baskerville Old Face" w:cstheme="majorBidi"/>
          <w:color w:val="000000"/>
          <w:sz w:val="24"/>
          <w:szCs w:val="24"/>
        </w:rPr>
        <w:t>Agama dan ilmu pengetahuan merupakan tujuan utama pendidikan. Agama berbasis kepada pendidikan yakni nilai-nilai etik-moral, dan ilmu pengetahuan merupakan pengembangan keahlian. Kedua komponen tersebut berproses dalam sejarah sehingga terjadi dinamika yang begitu pesat. Pada dasarnya krakteristik dasar pemikiran Islam mengenai pendidikan Islam, cenderung bersifat organik, sistematis dan fungsional dengan akar paradigma yang mengacu pada Al-Quran, Al-Sunnah dan ijtihad.</w:t>
      </w:r>
      <w:sdt>
        <w:sdtPr>
          <w:rPr>
            <w:rFonts w:ascii="Baskerville Old Face" w:hAnsi="Baskerville Old Face" w:cstheme="majorBidi"/>
            <w:color w:val="000000"/>
            <w:sz w:val="24"/>
            <w:szCs w:val="24"/>
          </w:rPr>
          <w:id w:val="1935172461"/>
          <w:citation/>
        </w:sdtPr>
        <w:sdtEndPr/>
        <w:sdtContent>
          <w:r w:rsidRPr="001E6450">
            <w:rPr>
              <w:rFonts w:ascii="Baskerville Old Face" w:hAnsi="Baskerville Old Face" w:cstheme="majorBidi"/>
              <w:color w:val="000000"/>
              <w:sz w:val="24"/>
              <w:szCs w:val="24"/>
            </w:rPr>
            <w:fldChar w:fldCharType="begin"/>
          </w:r>
          <w:r w:rsidRPr="001E6450">
            <w:rPr>
              <w:rFonts w:ascii="Baskerville Old Face" w:hAnsi="Baskerville Old Face" w:cstheme="majorBidi"/>
              <w:color w:val="000000"/>
              <w:sz w:val="24"/>
              <w:szCs w:val="24"/>
              <w:lang w:val="id-ID"/>
            </w:rPr>
            <w:instrText xml:space="preserve"> CITATION Pan11 \l 1057 </w:instrText>
          </w:r>
          <w:r w:rsidRPr="001E6450">
            <w:rPr>
              <w:rFonts w:ascii="Baskerville Old Face" w:hAnsi="Baskerville Old Face" w:cstheme="majorBidi"/>
              <w:color w:val="000000"/>
              <w:sz w:val="24"/>
              <w:szCs w:val="24"/>
            </w:rPr>
            <w:fldChar w:fldCharType="separate"/>
          </w:r>
          <w:r w:rsidRPr="001E6450">
            <w:rPr>
              <w:rFonts w:ascii="Baskerville Old Face" w:hAnsi="Baskerville Old Face" w:cstheme="majorBidi"/>
              <w:noProof/>
              <w:color w:val="000000"/>
              <w:sz w:val="24"/>
              <w:szCs w:val="24"/>
              <w:lang w:val="id-ID"/>
            </w:rPr>
            <w:t xml:space="preserve"> (Pandiklis, 2011)</w:t>
          </w:r>
          <w:r w:rsidRPr="001E6450">
            <w:rPr>
              <w:rFonts w:ascii="Baskerville Old Face" w:hAnsi="Baskerville Old Face" w:cstheme="majorBidi"/>
              <w:color w:val="000000"/>
              <w:sz w:val="24"/>
              <w:szCs w:val="24"/>
            </w:rPr>
            <w:fldChar w:fldCharType="end"/>
          </w:r>
        </w:sdtContent>
      </w:sdt>
    </w:p>
    <w:p w:rsidR="00303CA2" w:rsidRPr="001E6450" w:rsidRDefault="0036039A" w:rsidP="00303CA2">
      <w:pPr>
        <w:spacing w:after="0" w:line="240" w:lineRule="auto"/>
        <w:ind w:firstLine="360"/>
        <w:jc w:val="both"/>
        <w:rPr>
          <w:rFonts w:ascii="Baskerville Old Face" w:hAnsi="Baskerville Old Face" w:cstheme="majorBidi"/>
          <w:color w:val="000000"/>
          <w:sz w:val="24"/>
          <w:szCs w:val="24"/>
        </w:rPr>
      </w:pPr>
      <w:r w:rsidRPr="001E6450">
        <w:rPr>
          <w:rFonts w:ascii="Baskerville Old Face" w:hAnsi="Baskerville Old Face" w:cstheme="majorBidi"/>
          <w:color w:val="000000"/>
          <w:sz w:val="24"/>
          <w:szCs w:val="24"/>
        </w:rPr>
        <w:t>Para ulama Bugis sejak dulu dikenal sebagai peletak dasar-dasar pendidikan Islam. Mereka merespons dengan baik setiap pergantian zaman, serta tetap menjadi bagian penting dalam membangun bangsa lewat dunia pendidikan dengan mencerdaskan kehidupan bangsa dan membangun masyarakat beradab.</w:t>
      </w:r>
      <w:bookmarkStart w:id="3" w:name="_Hlk536215447"/>
    </w:p>
    <w:p w:rsidR="00303CA2" w:rsidRPr="001E6450" w:rsidRDefault="0036039A" w:rsidP="00303CA2">
      <w:pPr>
        <w:spacing w:after="0" w:line="240" w:lineRule="auto"/>
        <w:ind w:firstLine="360"/>
        <w:jc w:val="both"/>
        <w:rPr>
          <w:rFonts w:ascii="Baskerville Old Face" w:hAnsi="Baskerville Old Face" w:cstheme="majorBidi"/>
          <w:sz w:val="24"/>
          <w:szCs w:val="24"/>
        </w:rPr>
      </w:pPr>
      <w:r w:rsidRPr="001E6450">
        <w:rPr>
          <w:rFonts w:ascii="Baskerville Old Face" w:hAnsi="Baskerville Old Face" w:cstheme="majorBidi"/>
          <w:sz w:val="24"/>
          <w:szCs w:val="24"/>
        </w:rPr>
        <w:t xml:space="preserve">Sebagai salah satu ulama yang mencinta pendidikan berbasis Islam </w:t>
      </w:r>
      <w:r w:rsidRPr="001E6450">
        <w:rPr>
          <w:rFonts w:ascii="Baskerville Old Face" w:hAnsi="Baskerville Old Face" w:cstheme="majorBidi"/>
          <w:i/>
          <w:iCs/>
          <w:sz w:val="24"/>
          <w:szCs w:val="24"/>
        </w:rPr>
        <w:t>Anregurutta</w:t>
      </w:r>
      <w:r w:rsidRPr="001E6450">
        <w:rPr>
          <w:rFonts w:ascii="Baskerville Old Face" w:hAnsi="Baskerville Old Face" w:cstheme="majorBidi"/>
          <w:sz w:val="24"/>
          <w:szCs w:val="24"/>
        </w:rPr>
        <w:t xml:space="preserve"> Haji Lanre Said beranggapan bahwa, pendidikan Islam yang tepat adalah pendidikan yang menekankan pada aspek akidah yang benar yakni </w:t>
      </w:r>
      <w:r w:rsidRPr="001E6450">
        <w:rPr>
          <w:rFonts w:ascii="Baskerville Old Face" w:hAnsi="Baskerville Old Face" w:cstheme="majorBidi"/>
          <w:i/>
          <w:iCs/>
          <w:sz w:val="24"/>
          <w:szCs w:val="24"/>
        </w:rPr>
        <w:t>ahlussunnah</w:t>
      </w:r>
      <w:r w:rsidRPr="001E6450">
        <w:rPr>
          <w:rFonts w:ascii="Baskerville Old Face" w:hAnsi="Baskerville Old Face" w:cstheme="majorBidi"/>
          <w:sz w:val="24"/>
          <w:szCs w:val="24"/>
        </w:rPr>
        <w:t xml:space="preserve"> </w:t>
      </w:r>
      <w:r w:rsidRPr="001E6450">
        <w:rPr>
          <w:rFonts w:ascii="Baskerville Old Face" w:hAnsi="Baskerville Old Face" w:cstheme="majorBidi"/>
          <w:i/>
          <w:iCs/>
          <w:sz w:val="24"/>
          <w:szCs w:val="24"/>
        </w:rPr>
        <w:t>waljimah</w:t>
      </w:r>
      <w:r w:rsidRPr="001E6450">
        <w:rPr>
          <w:rFonts w:ascii="Baskerville Old Face" w:hAnsi="Baskerville Old Face" w:cstheme="majorBidi"/>
          <w:sz w:val="24"/>
          <w:szCs w:val="24"/>
        </w:rPr>
        <w:t xml:space="preserve"> dan tidak boleh sejalan dengan ahli bid’ah lainnya. Seperti Bid’ah akidah sebagaimana yang di dakwahkan oleh ahmadiyah, islam jama’ah, dan syiah</w:t>
      </w:r>
      <w:bookmarkEnd w:id="3"/>
      <w:r w:rsidRPr="001E6450">
        <w:rPr>
          <w:rFonts w:ascii="Baskerville Old Face" w:hAnsi="Baskerville Old Face" w:cstheme="majorBidi"/>
          <w:sz w:val="24"/>
          <w:szCs w:val="24"/>
        </w:rPr>
        <w:t xml:space="preserve">. Dari segi syariat pendidikan harus bertujuan mengamalkan syariat yang merujuk pada al-qurán dan hadist sahih, harus jauh dari segala bentuk bid’ah dalam hal-hal ibadah. </w:t>
      </w:r>
    </w:p>
    <w:p w:rsidR="00303CA2" w:rsidRPr="001E6450" w:rsidRDefault="0036039A" w:rsidP="00303CA2">
      <w:pPr>
        <w:spacing w:after="0" w:line="240" w:lineRule="auto"/>
        <w:ind w:firstLine="360"/>
        <w:jc w:val="both"/>
        <w:rPr>
          <w:rFonts w:ascii="Baskerville Old Face" w:hAnsi="Baskerville Old Face" w:cstheme="majorBidi"/>
          <w:color w:val="000000"/>
          <w:sz w:val="24"/>
          <w:szCs w:val="24"/>
        </w:rPr>
      </w:pPr>
      <w:r w:rsidRPr="001E6450">
        <w:rPr>
          <w:rFonts w:ascii="Baskerville Old Face" w:hAnsi="Baskerville Old Face" w:cstheme="majorBidi"/>
          <w:color w:val="000000"/>
          <w:sz w:val="24"/>
          <w:szCs w:val="24"/>
        </w:rPr>
        <w:t>Semasa hidup, dalam setiap kesempatan beliau menekankan bahwa saat ini adalah masa yang tersulit bagi umat Islam, terutama yang berada di pedalaman. Ini terjadi karena para ulama, cendekiawan, penyuluh agama berlomba-lomba masuk ke kota untuk mengejar kemewahan dan hidup senang. Disaat yang sama orang-orang yang berada di pedalaman justru mengalami ketertinggalan dalam memahami agama. Hal inilah yang menjadi latar belakang beliau mengatakan bahwa pendidikan islam adalah pendidikan dasar yang harus di ajarkan sejak dini untuk menjadikan manusia menjadi lebih beriman, beramal saleh, dan berperilaku saling mengingatkan dalam hal kebenaran.</w:t>
      </w:r>
    </w:p>
    <w:p w:rsidR="00303CA2" w:rsidRPr="001E6450" w:rsidRDefault="0036039A" w:rsidP="00303CA2">
      <w:pPr>
        <w:spacing w:after="0" w:line="240" w:lineRule="auto"/>
        <w:ind w:firstLine="360"/>
        <w:jc w:val="both"/>
        <w:rPr>
          <w:rFonts w:ascii="Baskerville Old Face" w:hAnsi="Baskerville Old Face" w:cstheme="majorBidi"/>
          <w:color w:val="000000"/>
          <w:sz w:val="24"/>
          <w:szCs w:val="24"/>
        </w:rPr>
      </w:pPr>
      <w:r w:rsidRPr="001E6450">
        <w:rPr>
          <w:rFonts w:ascii="Baskerville Old Face" w:hAnsi="Baskerville Old Face" w:cstheme="majorBidi"/>
          <w:color w:val="000000"/>
          <w:sz w:val="24"/>
          <w:szCs w:val="24"/>
        </w:rPr>
        <w:t xml:space="preserve">Selain itu, menurut </w:t>
      </w:r>
      <w:r w:rsidRPr="001E6450">
        <w:rPr>
          <w:rFonts w:ascii="Baskerville Old Face" w:hAnsi="Baskerville Old Face" w:cstheme="majorBidi"/>
          <w:i/>
          <w:iCs/>
          <w:color w:val="000000"/>
          <w:sz w:val="24"/>
          <w:szCs w:val="24"/>
        </w:rPr>
        <w:t xml:space="preserve">Anregurutta </w:t>
      </w:r>
      <w:r w:rsidRPr="001E6450">
        <w:rPr>
          <w:rFonts w:ascii="Baskerville Old Face" w:hAnsi="Baskerville Old Face" w:cstheme="majorBidi"/>
          <w:color w:val="000000"/>
          <w:sz w:val="24"/>
          <w:szCs w:val="24"/>
        </w:rPr>
        <w:t>Haji Lanre Said pendidik juga harus memiliki rasa tanggung jawab dan ikhlas. Keikhlasan untuk mendidik tanpa harus diberi imbalan karena “Ikhlas” inilah sebenarnya hakikat dari pendidikan. Jadi pendidikan adalah sesuatu yang dilakukan dengan ikhlas.</w:t>
      </w:r>
      <w:sdt>
        <w:sdtPr>
          <w:rPr>
            <w:rFonts w:ascii="Baskerville Old Face" w:hAnsi="Baskerville Old Face" w:cstheme="majorBidi"/>
            <w:color w:val="000000"/>
            <w:sz w:val="24"/>
            <w:szCs w:val="24"/>
          </w:rPr>
          <w:id w:val="-902208612"/>
          <w:citation/>
        </w:sdtPr>
        <w:sdtEndPr/>
        <w:sdtContent>
          <w:r w:rsidRPr="001E6450">
            <w:rPr>
              <w:rFonts w:ascii="Baskerville Old Face" w:hAnsi="Baskerville Old Face" w:cstheme="majorBidi"/>
              <w:color w:val="000000"/>
              <w:sz w:val="24"/>
              <w:szCs w:val="24"/>
            </w:rPr>
            <w:fldChar w:fldCharType="begin"/>
          </w:r>
          <w:r w:rsidRPr="001E6450">
            <w:rPr>
              <w:rFonts w:ascii="Baskerville Old Face" w:hAnsi="Baskerville Old Face" w:cstheme="majorBidi"/>
              <w:color w:val="000000"/>
              <w:sz w:val="24"/>
              <w:szCs w:val="24"/>
              <w:lang w:val="id-ID"/>
            </w:rPr>
            <w:instrText xml:space="preserve"> CITATION Sad18 \l 1057 </w:instrText>
          </w:r>
          <w:r w:rsidRPr="001E6450">
            <w:rPr>
              <w:rFonts w:ascii="Baskerville Old Face" w:hAnsi="Baskerville Old Face" w:cstheme="majorBidi"/>
              <w:color w:val="000000"/>
              <w:sz w:val="24"/>
              <w:szCs w:val="24"/>
            </w:rPr>
            <w:fldChar w:fldCharType="separate"/>
          </w:r>
          <w:r w:rsidRPr="001E6450">
            <w:rPr>
              <w:rFonts w:ascii="Baskerville Old Face" w:hAnsi="Baskerville Old Face" w:cstheme="majorBidi"/>
              <w:noProof/>
              <w:color w:val="000000"/>
              <w:sz w:val="24"/>
              <w:szCs w:val="24"/>
              <w:lang w:val="id-ID"/>
            </w:rPr>
            <w:t xml:space="preserve"> (Said., 2018)</w:t>
          </w:r>
          <w:r w:rsidRPr="001E6450">
            <w:rPr>
              <w:rFonts w:ascii="Baskerville Old Face" w:hAnsi="Baskerville Old Face" w:cstheme="majorBidi"/>
              <w:color w:val="000000"/>
              <w:sz w:val="24"/>
              <w:szCs w:val="24"/>
            </w:rPr>
            <w:fldChar w:fldCharType="end"/>
          </w:r>
        </w:sdtContent>
      </w:sdt>
      <w:r w:rsidRPr="001E6450">
        <w:rPr>
          <w:rFonts w:ascii="Baskerville Old Face" w:hAnsi="Baskerville Old Face" w:cstheme="majorBidi"/>
          <w:color w:val="000000"/>
          <w:sz w:val="24"/>
          <w:szCs w:val="24"/>
        </w:rPr>
        <w:t xml:space="preserve"> </w:t>
      </w:r>
    </w:p>
    <w:p w:rsidR="00303CA2" w:rsidRPr="001E6450" w:rsidRDefault="0036039A" w:rsidP="00B32270">
      <w:pPr>
        <w:spacing w:after="0" w:line="240" w:lineRule="auto"/>
        <w:ind w:firstLine="360"/>
        <w:jc w:val="both"/>
        <w:rPr>
          <w:rFonts w:ascii="Baskerville Old Face" w:hAnsi="Baskerville Old Face" w:cstheme="majorBidi"/>
          <w:color w:val="000000"/>
          <w:sz w:val="24"/>
          <w:szCs w:val="24"/>
        </w:rPr>
      </w:pPr>
      <w:r w:rsidRPr="001E6450">
        <w:rPr>
          <w:rFonts w:ascii="Baskerville Old Face" w:hAnsi="Baskerville Old Face" w:cstheme="majorBidi"/>
          <w:color w:val="000000"/>
          <w:sz w:val="24"/>
          <w:szCs w:val="24"/>
        </w:rPr>
        <w:t xml:space="preserve">Untuk mengetahui lebih lanjut pemikiran </w:t>
      </w:r>
      <w:r w:rsidRPr="001E6450">
        <w:rPr>
          <w:rFonts w:ascii="Baskerville Old Face" w:hAnsi="Baskerville Old Face" w:cstheme="majorBidi"/>
          <w:i/>
          <w:iCs/>
          <w:color w:val="000000"/>
          <w:sz w:val="24"/>
          <w:szCs w:val="24"/>
        </w:rPr>
        <w:t xml:space="preserve">Anregurutta </w:t>
      </w:r>
      <w:r w:rsidRPr="001E6450">
        <w:rPr>
          <w:rFonts w:ascii="Baskerville Old Face" w:hAnsi="Baskerville Old Face" w:cstheme="majorBidi"/>
          <w:color w:val="000000"/>
          <w:sz w:val="24"/>
          <w:szCs w:val="24"/>
        </w:rPr>
        <w:t>Haji Lanre Said tentang pendidikan islam, berikut hasil pemikirannya yang diterapkan di pondok pesantren Darrul Huffadh</w:t>
      </w:r>
    </w:p>
    <w:p w:rsidR="00303CA2" w:rsidRPr="001E6450" w:rsidRDefault="0036039A" w:rsidP="00303CA2">
      <w:pPr>
        <w:pStyle w:val="ListParagraph"/>
        <w:numPr>
          <w:ilvl w:val="0"/>
          <w:numId w:val="28"/>
        </w:numPr>
        <w:spacing w:after="0" w:line="240" w:lineRule="auto"/>
        <w:jc w:val="both"/>
        <w:rPr>
          <w:rFonts w:ascii="Baskerville Old Face" w:hAnsi="Baskerville Old Face" w:cstheme="majorBidi"/>
          <w:sz w:val="24"/>
          <w:szCs w:val="24"/>
        </w:rPr>
      </w:pPr>
      <w:r w:rsidRPr="001E6450">
        <w:rPr>
          <w:rFonts w:ascii="Baskerville Old Face" w:hAnsi="Baskerville Old Face" w:cstheme="majorBidi"/>
          <w:b/>
          <w:bCs/>
          <w:color w:val="000000"/>
          <w:sz w:val="24"/>
          <w:szCs w:val="24"/>
        </w:rPr>
        <w:t>Tujuan Pendidikan Islam</w:t>
      </w:r>
    </w:p>
    <w:p w:rsidR="00303CA2" w:rsidRPr="001E6450" w:rsidRDefault="0036039A" w:rsidP="00303CA2">
      <w:pPr>
        <w:spacing w:after="0" w:line="240" w:lineRule="auto"/>
        <w:ind w:firstLine="360"/>
        <w:jc w:val="both"/>
        <w:rPr>
          <w:rFonts w:ascii="Baskerville Old Face" w:hAnsi="Baskerville Old Face" w:cstheme="majorBidi"/>
          <w:sz w:val="24"/>
          <w:szCs w:val="24"/>
        </w:rPr>
      </w:pPr>
      <w:r w:rsidRPr="001E6450">
        <w:rPr>
          <w:rFonts w:ascii="Baskerville Old Face" w:hAnsi="Baskerville Old Face" w:cstheme="majorBidi"/>
          <w:color w:val="000000"/>
          <w:sz w:val="24"/>
          <w:szCs w:val="24"/>
        </w:rPr>
        <w:t xml:space="preserve">Sebagai salah satu Ulama Bugis yang sangat mencintai pendidikan berbasis Islam, </w:t>
      </w:r>
      <w:r w:rsidRPr="001E6450">
        <w:rPr>
          <w:rFonts w:ascii="Baskerville Old Face" w:hAnsi="Baskerville Old Face" w:cstheme="majorBidi"/>
          <w:i/>
          <w:iCs/>
          <w:color w:val="000000"/>
          <w:sz w:val="24"/>
          <w:szCs w:val="24"/>
        </w:rPr>
        <w:t xml:space="preserve">Anregurutta </w:t>
      </w:r>
      <w:r w:rsidRPr="001E6450">
        <w:rPr>
          <w:rFonts w:ascii="Baskerville Old Face" w:hAnsi="Baskerville Old Face" w:cstheme="majorBidi"/>
          <w:color w:val="000000"/>
          <w:sz w:val="24"/>
          <w:szCs w:val="24"/>
        </w:rPr>
        <w:t>Haji Lanre Said mendirikan pondok pesantren yang bertujuan untuk mencetak generasi pelanjut yang mampu melahirkan manusia saleh, beradab, tangguh dalam berjuang, memiliki pemahaman keagamaan yang berdasarkan dengan apa yang telah diajarkan oleh Nabi Muhammad S.A.W.</w:t>
      </w:r>
      <w:sdt>
        <w:sdtPr>
          <w:rPr>
            <w:rFonts w:ascii="Baskerville Old Face" w:hAnsi="Baskerville Old Face"/>
            <w:sz w:val="24"/>
            <w:szCs w:val="24"/>
          </w:rPr>
          <w:id w:val="9508348"/>
          <w:citation/>
        </w:sdtPr>
        <w:sdtEndPr/>
        <w:sdtContent>
          <w:r w:rsidRPr="001E6450">
            <w:rPr>
              <w:rFonts w:ascii="Baskerville Old Face" w:hAnsi="Baskerville Old Face" w:cstheme="majorBidi"/>
              <w:color w:val="000000"/>
              <w:sz w:val="24"/>
              <w:szCs w:val="24"/>
            </w:rPr>
            <w:fldChar w:fldCharType="begin"/>
          </w:r>
          <w:r w:rsidRPr="001E6450">
            <w:rPr>
              <w:rFonts w:ascii="Baskerville Old Face" w:hAnsi="Baskerville Old Face" w:cstheme="majorBidi"/>
              <w:color w:val="000000"/>
              <w:sz w:val="24"/>
              <w:szCs w:val="24"/>
              <w:lang w:val="id-ID"/>
            </w:rPr>
            <w:instrText xml:space="preserve">CITATION Placeholder18 \l 1057 </w:instrText>
          </w:r>
          <w:r w:rsidRPr="001E6450">
            <w:rPr>
              <w:rFonts w:ascii="Baskerville Old Face" w:hAnsi="Baskerville Old Face" w:cstheme="majorBidi"/>
              <w:color w:val="000000"/>
              <w:sz w:val="24"/>
              <w:szCs w:val="24"/>
            </w:rPr>
            <w:fldChar w:fldCharType="separate"/>
          </w:r>
          <w:r w:rsidRPr="001E6450">
            <w:rPr>
              <w:rFonts w:ascii="Baskerville Old Face" w:hAnsi="Baskerville Old Face" w:cstheme="majorBidi"/>
              <w:noProof/>
              <w:color w:val="000000"/>
              <w:sz w:val="24"/>
              <w:szCs w:val="24"/>
              <w:lang w:val="id-ID"/>
            </w:rPr>
            <w:t xml:space="preserve"> (Muslimin, 2018)</w:t>
          </w:r>
          <w:r w:rsidRPr="001E6450">
            <w:rPr>
              <w:rFonts w:ascii="Baskerville Old Face" w:hAnsi="Baskerville Old Face" w:cstheme="majorBidi"/>
              <w:color w:val="000000"/>
              <w:sz w:val="24"/>
              <w:szCs w:val="24"/>
            </w:rPr>
            <w:fldChar w:fldCharType="end"/>
          </w:r>
        </w:sdtContent>
      </w:sdt>
      <w:r w:rsidRPr="001E6450">
        <w:rPr>
          <w:rFonts w:ascii="Baskerville Old Face" w:hAnsi="Baskerville Old Face" w:cstheme="majorBidi"/>
          <w:color w:val="000000"/>
          <w:sz w:val="24"/>
          <w:szCs w:val="24"/>
        </w:rPr>
        <w:t xml:space="preserve"> Untuk mencapai tujuannya tersebut,  </w:t>
      </w:r>
      <w:r w:rsidRPr="001E6450">
        <w:rPr>
          <w:rFonts w:ascii="Baskerville Old Face" w:hAnsi="Baskerville Old Face" w:cstheme="majorBidi"/>
          <w:i/>
          <w:iCs/>
          <w:color w:val="000000"/>
          <w:sz w:val="24"/>
          <w:szCs w:val="24"/>
        </w:rPr>
        <w:t xml:space="preserve">Anregurutta </w:t>
      </w:r>
      <w:r w:rsidRPr="001E6450">
        <w:rPr>
          <w:rFonts w:ascii="Baskerville Old Face" w:hAnsi="Baskerville Old Face" w:cstheme="majorBidi"/>
          <w:color w:val="000000"/>
          <w:sz w:val="24"/>
          <w:szCs w:val="24"/>
        </w:rPr>
        <w:t xml:space="preserve">Haji Lanre Said mewajibkan kepada setiap santri untuk menghafal al-qurán (tahfizhul Qurán) sesuai dengan kaidah-kaidah tajwid, mengajarkan dan memahamkan ilmu-ilmu alat yang berhubungan dengan al-Qur’an, seperti pelajaran Ulumul-Qur’an yang di dalamnya terdapat berbagai jenis ilmu, seperti </w:t>
      </w:r>
      <w:r w:rsidRPr="001E6450">
        <w:rPr>
          <w:rFonts w:ascii="Baskerville Old Face" w:hAnsi="Baskerville Old Face" w:cstheme="majorBidi"/>
          <w:i/>
          <w:iCs/>
          <w:color w:val="000000"/>
          <w:sz w:val="24"/>
          <w:szCs w:val="24"/>
        </w:rPr>
        <w:t>nasikh</w:t>
      </w:r>
      <w:r w:rsidRPr="001E6450">
        <w:rPr>
          <w:rFonts w:ascii="Baskerville Old Face" w:hAnsi="Baskerville Old Face" w:cstheme="majorBidi"/>
          <w:color w:val="000000"/>
          <w:sz w:val="24"/>
          <w:szCs w:val="24"/>
        </w:rPr>
        <w:t xml:space="preserve"> </w:t>
      </w:r>
      <w:r w:rsidRPr="001E6450">
        <w:rPr>
          <w:rFonts w:ascii="Baskerville Old Face" w:hAnsi="Baskerville Old Face" w:cstheme="majorBidi"/>
          <w:i/>
          <w:iCs/>
          <w:color w:val="000000"/>
          <w:sz w:val="24"/>
          <w:szCs w:val="24"/>
        </w:rPr>
        <w:t xml:space="preserve">wal mansukh, asbabun nuzul, al-qira’ah assab’ah </w:t>
      </w:r>
      <w:r w:rsidRPr="001E6450">
        <w:rPr>
          <w:rFonts w:ascii="Baskerville Old Face" w:hAnsi="Baskerville Old Face" w:cstheme="majorBidi"/>
          <w:color w:val="000000"/>
          <w:sz w:val="24"/>
          <w:szCs w:val="24"/>
        </w:rPr>
        <w:t>dan lain-lain.</w:t>
      </w:r>
      <w:sdt>
        <w:sdtPr>
          <w:rPr>
            <w:rFonts w:ascii="Baskerville Old Face" w:hAnsi="Baskerville Old Face"/>
            <w:sz w:val="24"/>
            <w:szCs w:val="24"/>
          </w:rPr>
          <w:id w:val="715787223"/>
          <w:citation/>
        </w:sdtPr>
        <w:sdtEndPr/>
        <w:sdtContent>
          <w:r w:rsidRPr="001E6450">
            <w:rPr>
              <w:rFonts w:ascii="Baskerville Old Face" w:hAnsi="Baskerville Old Face" w:cstheme="majorBidi"/>
              <w:color w:val="000000"/>
              <w:sz w:val="24"/>
              <w:szCs w:val="24"/>
            </w:rPr>
            <w:fldChar w:fldCharType="begin"/>
          </w:r>
          <w:r w:rsidRPr="001E6450">
            <w:rPr>
              <w:rFonts w:ascii="Baskerville Old Face" w:hAnsi="Baskerville Old Face" w:cstheme="majorBidi"/>
              <w:color w:val="000000"/>
              <w:sz w:val="24"/>
              <w:szCs w:val="24"/>
              <w:lang w:val="id-ID"/>
            </w:rPr>
            <w:instrText xml:space="preserve"> CITATION Sad18 \l 1057 </w:instrText>
          </w:r>
          <w:r w:rsidRPr="001E6450">
            <w:rPr>
              <w:rFonts w:ascii="Baskerville Old Face" w:hAnsi="Baskerville Old Face" w:cstheme="majorBidi"/>
              <w:color w:val="000000"/>
              <w:sz w:val="24"/>
              <w:szCs w:val="24"/>
            </w:rPr>
            <w:fldChar w:fldCharType="separate"/>
          </w:r>
          <w:r w:rsidRPr="001E6450">
            <w:rPr>
              <w:rFonts w:ascii="Baskerville Old Face" w:hAnsi="Baskerville Old Face" w:cstheme="majorBidi"/>
              <w:noProof/>
              <w:color w:val="000000"/>
              <w:sz w:val="24"/>
              <w:szCs w:val="24"/>
              <w:lang w:val="id-ID"/>
            </w:rPr>
            <w:t xml:space="preserve"> (Said., 2018)</w:t>
          </w:r>
          <w:r w:rsidRPr="001E6450">
            <w:rPr>
              <w:rFonts w:ascii="Baskerville Old Face" w:hAnsi="Baskerville Old Face" w:cstheme="majorBidi"/>
              <w:color w:val="000000"/>
              <w:sz w:val="24"/>
              <w:szCs w:val="24"/>
            </w:rPr>
            <w:fldChar w:fldCharType="end"/>
          </w:r>
        </w:sdtContent>
      </w:sdt>
    </w:p>
    <w:p w:rsidR="00303CA2" w:rsidRPr="001E6450" w:rsidRDefault="0036039A" w:rsidP="00303CA2">
      <w:pPr>
        <w:spacing w:after="0" w:line="240" w:lineRule="auto"/>
        <w:ind w:firstLine="360"/>
        <w:jc w:val="both"/>
        <w:rPr>
          <w:rFonts w:ascii="Baskerville Old Face" w:hAnsi="Baskerville Old Face" w:cstheme="majorBidi"/>
          <w:sz w:val="24"/>
          <w:szCs w:val="24"/>
        </w:rPr>
      </w:pPr>
      <w:r w:rsidRPr="001E6450">
        <w:rPr>
          <w:rFonts w:ascii="Baskerville Old Face" w:hAnsi="Baskerville Old Face" w:cstheme="majorBidi"/>
          <w:color w:val="000000"/>
          <w:sz w:val="24"/>
          <w:szCs w:val="24"/>
        </w:rPr>
        <w:t xml:space="preserve">Pendidikan </w:t>
      </w:r>
      <w:r w:rsidRPr="001E6450">
        <w:rPr>
          <w:rFonts w:ascii="Baskerville Old Face" w:hAnsi="Baskerville Old Face" w:cstheme="majorBidi"/>
          <w:i/>
          <w:iCs/>
          <w:color w:val="000000"/>
          <w:sz w:val="24"/>
          <w:szCs w:val="24"/>
        </w:rPr>
        <w:t xml:space="preserve">tahfizhul qur’an </w:t>
      </w:r>
      <w:r w:rsidRPr="001E6450">
        <w:rPr>
          <w:rFonts w:ascii="Baskerville Old Face" w:hAnsi="Baskerville Old Face" w:cstheme="majorBidi"/>
          <w:color w:val="000000"/>
          <w:sz w:val="24"/>
          <w:szCs w:val="24"/>
        </w:rPr>
        <w:t xml:space="preserve">bagi </w:t>
      </w:r>
      <w:r w:rsidRPr="001E6450">
        <w:rPr>
          <w:rFonts w:ascii="Baskerville Old Face" w:hAnsi="Baskerville Old Face" w:cstheme="majorBidi"/>
          <w:i/>
          <w:iCs/>
          <w:color w:val="000000"/>
          <w:sz w:val="24"/>
          <w:szCs w:val="24"/>
        </w:rPr>
        <w:t xml:space="preserve">Anregurutta </w:t>
      </w:r>
      <w:r w:rsidRPr="001E6450">
        <w:rPr>
          <w:rFonts w:ascii="Baskerville Old Face" w:hAnsi="Baskerville Old Face" w:cstheme="majorBidi"/>
          <w:color w:val="000000"/>
          <w:sz w:val="24"/>
          <w:szCs w:val="24"/>
        </w:rPr>
        <w:t>Haji Lanre Said adalah untuk memasyarakatkan Al-Qur’an. Dengan hidupnya budaya hafal Al-Qur’an maka umat Islam tidak akan susah diajak berlayar ke pulau Al-Qur’an. Yang dimaksud Lanre Said dengan pulau Al-Qur’an adalah mewujudkan tatanan masyarakat yang hidup dengan Al-Qur’an. Masyarakat qur’ani adalah mereka yang menjadikan kitab suci sebagai ukuran benar salahnya sebuah tindakan. Pulau Al-Qur’an adalah negara yang merujuk pada Al-Qur’an dalam segala bentuk kehidupannya Menurutnya</w:t>
      </w:r>
      <w:r w:rsidRPr="001E6450">
        <w:rPr>
          <w:rFonts w:ascii="Baskerville Old Face" w:hAnsi="Baskerville Old Face" w:cstheme="majorBidi"/>
          <w:color w:val="000000"/>
          <w:sz w:val="24"/>
          <w:szCs w:val="24"/>
          <w:lang w:val="id-ID"/>
        </w:rPr>
        <w:t xml:space="preserve"> </w:t>
      </w:r>
      <w:r w:rsidRPr="001E6450">
        <w:rPr>
          <w:rFonts w:ascii="Baskerville Old Face" w:hAnsi="Baskerville Old Face" w:cstheme="majorBidi"/>
          <w:color w:val="000000"/>
          <w:sz w:val="24"/>
          <w:szCs w:val="24"/>
        </w:rPr>
        <w:t>Dengan penguasaan terhadap al-Qur’an dan perangkat-perangkatnya, maka secara perlahan seorang santri akan dapat mencapai gelar ulama, karena dibekali dengan hafalan Al-Quran.</w:t>
      </w:r>
      <w:sdt>
        <w:sdtPr>
          <w:rPr>
            <w:rFonts w:ascii="Baskerville Old Face" w:hAnsi="Baskerville Old Face" w:cstheme="majorBidi"/>
            <w:color w:val="000000"/>
            <w:sz w:val="24"/>
            <w:szCs w:val="24"/>
          </w:rPr>
          <w:id w:val="821777989"/>
          <w:citation/>
        </w:sdtPr>
        <w:sdtEndPr/>
        <w:sdtContent>
          <w:r w:rsidRPr="001E6450">
            <w:rPr>
              <w:rFonts w:ascii="Baskerville Old Face" w:hAnsi="Baskerville Old Face" w:cstheme="majorBidi"/>
              <w:color w:val="000000"/>
              <w:sz w:val="24"/>
              <w:szCs w:val="24"/>
            </w:rPr>
            <w:fldChar w:fldCharType="begin"/>
          </w:r>
          <w:r w:rsidRPr="001E6450">
            <w:rPr>
              <w:rFonts w:ascii="Baskerville Old Face" w:hAnsi="Baskerville Old Face" w:cstheme="majorBidi"/>
              <w:color w:val="000000"/>
              <w:sz w:val="24"/>
              <w:szCs w:val="24"/>
              <w:lang w:val="id-ID"/>
            </w:rPr>
            <w:instrText xml:space="preserve"> CITATION Kad14 \l 1057 </w:instrText>
          </w:r>
          <w:r w:rsidRPr="001E6450">
            <w:rPr>
              <w:rFonts w:ascii="Baskerville Old Face" w:hAnsi="Baskerville Old Face" w:cstheme="majorBidi"/>
              <w:color w:val="000000"/>
              <w:sz w:val="24"/>
              <w:szCs w:val="24"/>
            </w:rPr>
            <w:fldChar w:fldCharType="separate"/>
          </w:r>
          <w:r w:rsidRPr="001E6450">
            <w:rPr>
              <w:rFonts w:ascii="Baskerville Old Face" w:hAnsi="Baskerville Old Face" w:cstheme="majorBidi"/>
              <w:noProof/>
              <w:color w:val="000000"/>
              <w:sz w:val="24"/>
              <w:szCs w:val="24"/>
              <w:lang w:val="id-ID"/>
            </w:rPr>
            <w:t xml:space="preserve"> (Kadir’, 2014)</w:t>
          </w:r>
          <w:r w:rsidRPr="001E6450">
            <w:rPr>
              <w:rFonts w:ascii="Baskerville Old Face" w:hAnsi="Baskerville Old Face" w:cstheme="majorBidi"/>
              <w:color w:val="000000"/>
              <w:sz w:val="24"/>
              <w:szCs w:val="24"/>
            </w:rPr>
            <w:fldChar w:fldCharType="end"/>
          </w:r>
        </w:sdtContent>
      </w:sdt>
    </w:p>
    <w:p w:rsidR="00303CA2" w:rsidRPr="001E6450" w:rsidRDefault="0036039A" w:rsidP="00303CA2">
      <w:pPr>
        <w:spacing w:after="0" w:line="240" w:lineRule="auto"/>
        <w:ind w:firstLine="360"/>
        <w:jc w:val="both"/>
        <w:rPr>
          <w:rFonts w:ascii="Baskerville Old Face" w:hAnsi="Baskerville Old Face" w:cstheme="majorBidi"/>
          <w:sz w:val="24"/>
          <w:szCs w:val="24"/>
        </w:rPr>
      </w:pPr>
      <w:r w:rsidRPr="001E6450">
        <w:rPr>
          <w:rFonts w:ascii="Baskerville Old Face" w:hAnsi="Baskerville Old Face" w:cstheme="majorBidi"/>
          <w:color w:val="000000"/>
          <w:sz w:val="24"/>
          <w:szCs w:val="24"/>
        </w:rPr>
        <w:t>Kalau para santri dan pelanjutnya kemudian tidak memahami tujuan pondok yang beliau ibaratkan sebagai kapal, maka susah untuk mencapai tujuan mulia itu.</w:t>
      </w:r>
      <w:r w:rsidRPr="001E6450">
        <w:rPr>
          <w:rFonts w:ascii="Baskerville Old Face" w:hAnsi="Baskerville Old Face" w:cstheme="majorBidi"/>
          <w:sz w:val="24"/>
          <w:szCs w:val="24"/>
          <w:lang w:val="id-ID"/>
        </w:rPr>
        <w:t xml:space="preserve"> Lanre Said berharap agar</w:t>
      </w:r>
      <w:r w:rsidRPr="001E6450">
        <w:rPr>
          <w:rFonts w:ascii="Baskerville Old Face" w:hAnsi="Baskerville Old Face" w:cstheme="majorBidi"/>
          <w:sz w:val="24"/>
          <w:szCs w:val="24"/>
        </w:rPr>
        <w:t xml:space="preserve"> segenap anak didik</w:t>
      </w:r>
      <w:r w:rsidRPr="001E6450">
        <w:rPr>
          <w:rFonts w:ascii="Baskerville Old Face" w:hAnsi="Baskerville Old Face" w:cstheme="majorBidi"/>
          <w:sz w:val="24"/>
          <w:szCs w:val="24"/>
          <w:lang w:val="id-ID"/>
        </w:rPr>
        <w:t>nya</w:t>
      </w:r>
      <w:r w:rsidRPr="001E6450">
        <w:rPr>
          <w:rFonts w:ascii="Baskerville Old Face" w:hAnsi="Baskerville Old Face" w:cstheme="majorBidi"/>
          <w:sz w:val="24"/>
          <w:szCs w:val="24"/>
        </w:rPr>
        <w:t xml:space="preserve"> siap berlayar ke pulau al’qurán dan hadis sahih sebagaimana di contohkan nabi dan </w:t>
      </w:r>
      <w:r w:rsidRPr="001E6450">
        <w:rPr>
          <w:rFonts w:ascii="Baskerville Old Face" w:hAnsi="Baskerville Old Face" w:cstheme="majorBidi"/>
          <w:i/>
          <w:iCs/>
          <w:sz w:val="24"/>
          <w:szCs w:val="24"/>
        </w:rPr>
        <w:t>salafussaleh</w:t>
      </w:r>
      <w:r w:rsidRPr="001E6450">
        <w:rPr>
          <w:rFonts w:ascii="Baskerville Old Face" w:hAnsi="Baskerville Old Face" w:cstheme="majorBidi"/>
          <w:sz w:val="24"/>
          <w:szCs w:val="24"/>
        </w:rPr>
        <w:t>.</w:t>
      </w:r>
      <w:sdt>
        <w:sdtPr>
          <w:rPr>
            <w:rFonts w:ascii="Baskerville Old Face" w:hAnsi="Baskerville Old Face" w:cstheme="majorBidi"/>
            <w:sz w:val="24"/>
            <w:szCs w:val="24"/>
          </w:rPr>
          <w:id w:val="-1140956309"/>
          <w:citation/>
        </w:sdtPr>
        <w:sdtEndPr/>
        <w:sdtContent>
          <w:r w:rsidRPr="001E6450">
            <w:rPr>
              <w:rFonts w:ascii="Baskerville Old Face" w:hAnsi="Baskerville Old Face" w:cstheme="majorBidi"/>
              <w:sz w:val="24"/>
              <w:szCs w:val="24"/>
            </w:rPr>
            <w:fldChar w:fldCharType="begin"/>
          </w:r>
          <w:r w:rsidRPr="001E6450">
            <w:rPr>
              <w:rFonts w:ascii="Baskerville Old Face" w:hAnsi="Baskerville Old Face" w:cstheme="majorBidi"/>
              <w:sz w:val="24"/>
              <w:szCs w:val="24"/>
              <w:lang w:val="id-ID"/>
            </w:rPr>
            <w:instrText xml:space="preserve"> CITATION Ilh19 \l 1057 </w:instrText>
          </w:r>
          <w:r w:rsidRPr="001E6450">
            <w:rPr>
              <w:rFonts w:ascii="Baskerville Old Face" w:hAnsi="Baskerville Old Face" w:cstheme="majorBidi"/>
              <w:sz w:val="24"/>
              <w:szCs w:val="24"/>
            </w:rPr>
            <w:fldChar w:fldCharType="separate"/>
          </w:r>
          <w:r w:rsidRPr="001E6450">
            <w:rPr>
              <w:rFonts w:ascii="Baskerville Old Face" w:hAnsi="Baskerville Old Face" w:cstheme="majorBidi"/>
              <w:noProof/>
              <w:sz w:val="24"/>
              <w:szCs w:val="24"/>
              <w:lang w:val="id-ID"/>
            </w:rPr>
            <w:t xml:space="preserve"> (Kadir, 2019.)</w:t>
          </w:r>
          <w:r w:rsidRPr="001E6450">
            <w:rPr>
              <w:rFonts w:ascii="Baskerville Old Face" w:hAnsi="Baskerville Old Face" w:cstheme="majorBidi"/>
              <w:sz w:val="24"/>
              <w:szCs w:val="24"/>
            </w:rPr>
            <w:fldChar w:fldCharType="end"/>
          </w:r>
        </w:sdtContent>
      </w:sdt>
    </w:p>
    <w:p w:rsidR="00303CA2" w:rsidRPr="001E6450" w:rsidRDefault="0036039A" w:rsidP="00303CA2">
      <w:pPr>
        <w:pStyle w:val="ListParagraph"/>
        <w:numPr>
          <w:ilvl w:val="0"/>
          <w:numId w:val="28"/>
        </w:numPr>
        <w:spacing w:after="0" w:line="240" w:lineRule="auto"/>
        <w:jc w:val="both"/>
        <w:rPr>
          <w:rFonts w:ascii="Baskerville Old Face" w:hAnsi="Baskerville Old Face" w:cstheme="majorBidi"/>
          <w:sz w:val="24"/>
          <w:szCs w:val="24"/>
        </w:rPr>
      </w:pPr>
      <w:r w:rsidRPr="001E6450">
        <w:rPr>
          <w:rFonts w:ascii="Baskerville Old Face" w:hAnsi="Baskerville Old Face" w:cstheme="majorBidi"/>
          <w:b/>
          <w:bCs/>
          <w:color w:val="000000"/>
          <w:sz w:val="24"/>
          <w:szCs w:val="24"/>
        </w:rPr>
        <w:t>Sistem Pendidikan Islam</w:t>
      </w:r>
    </w:p>
    <w:p w:rsidR="00303CA2" w:rsidRPr="001E6450" w:rsidRDefault="0036039A" w:rsidP="00303CA2">
      <w:pPr>
        <w:spacing w:after="0" w:line="240" w:lineRule="auto"/>
        <w:ind w:firstLine="360"/>
        <w:jc w:val="both"/>
        <w:rPr>
          <w:rFonts w:ascii="Baskerville Old Face" w:hAnsi="Baskerville Old Face" w:cstheme="majorBidi"/>
          <w:sz w:val="24"/>
          <w:szCs w:val="24"/>
        </w:rPr>
      </w:pPr>
      <w:r w:rsidRPr="001E6450">
        <w:rPr>
          <w:rFonts w:ascii="Baskerville Old Face" w:hAnsi="Baskerville Old Face" w:cstheme="majorBidi"/>
          <w:color w:val="000000"/>
          <w:sz w:val="24"/>
          <w:szCs w:val="24"/>
        </w:rPr>
        <w:t>Pendidikan Islam mampu mengakomodasikan tuntutan hidup manusia dari zaman ke zaman, termasuk tuntutan di bidang ilmu agama dan teknologi. Pesantren sebagai salah satu lembaga pendidikan Islam yang telah mampu mengakomodasikan keinginan jati dirinya dalam mencetak generasi-generasi penerus Islam yang cakap dan terampil serta menguasai berbagai ilmu pengetahuan dan teknologi.</w:t>
      </w:r>
      <w:sdt>
        <w:sdtPr>
          <w:rPr>
            <w:rFonts w:ascii="Baskerville Old Face" w:hAnsi="Baskerville Old Face"/>
            <w:sz w:val="24"/>
            <w:szCs w:val="24"/>
          </w:rPr>
          <w:id w:val="1107931851"/>
          <w:citation/>
        </w:sdtPr>
        <w:sdtEndPr/>
        <w:sdtContent>
          <w:r w:rsidRPr="001E6450">
            <w:rPr>
              <w:rFonts w:ascii="Baskerville Old Face" w:hAnsi="Baskerville Old Face" w:cstheme="majorBidi"/>
              <w:color w:val="000000"/>
              <w:sz w:val="24"/>
              <w:szCs w:val="24"/>
            </w:rPr>
            <w:fldChar w:fldCharType="begin"/>
          </w:r>
          <w:r w:rsidRPr="001E6450">
            <w:rPr>
              <w:rFonts w:ascii="Baskerville Old Face" w:hAnsi="Baskerville Old Face" w:cstheme="majorBidi"/>
              <w:color w:val="000000"/>
              <w:sz w:val="24"/>
              <w:szCs w:val="24"/>
              <w:lang w:val="id-ID"/>
            </w:rPr>
            <w:instrText xml:space="preserve"> CITATION Mar91 \l 1057 </w:instrText>
          </w:r>
          <w:r w:rsidRPr="001E6450">
            <w:rPr>
              <w:rFonts w:ascii="Baskerville Old Face" w:hAnsi="Baskerville Old Face" w:cstheme="majorBidi"/>
              <w:color w:val="000000"/>
              <w:sz w:val="24"/>
              <w:szCs w:val="24"/>
            </w:rPr>
            <w:fldChar w:fldCharType="separate"/>
          </w:r>
          <w:r w:rsidRPr="001E6450">
            <w:rPr>
              <w:rFonts w:ascii="Baskerville Old Face" w:hAnsi="Baskerville Old Face" w:cstheme="majorBidi"/>
              <w:noProof/>
              <w:color w:val="000000"/>
              <w:sz w:val="24"/>
              <w:szCs w:val="24"/>
              <w:lang w:val="id-ID"/>
            </w:rPr>
            <w:t xml:space="preserve"> (arifin, 1991)</w:t>
          </w:r>
          <w:r w:rsidRPr="001E6450">
            <w:rPr>
              <w:rFonts w:ascii="Baskerville Old Face" w:hAnsi="Baskerville Old Face" w:cstheme="majorBidi"/>
              <w:color w:val="000000"/>
              <w:sz w:val="24"/>
              <w:szCs w:val="24"/>
            </w:rPr>
            <w:fldChar w:fldCharType="end"/>
          </w:r>
        </w:sdtContent>
      </w:sdt>
    </w:p>
    <w:p w:rsidR="00303CA2" w:rsidRPr="001E6450" w:rsidRDefault="0036039A" w:rsidP="00303CA2">
      <w:pPr>
        <w:spacing w:after="0" w:line="240" w:lineRule="auto"/>
        <w:ind w:firstLine="360"/>
        <w:jc w:val="both"/>
        <w:rPr>
          <w:rFonts w:ascii="Baskerville Old Face" w:hAnsi="Baskerville Old Face" w:cstheme="majorBidi"/>
          <w:sz w:val="24"/>
          <w:szCs w:val="24"/>
        </w:rPr>
      </w:pPr>
      <w:r w:rsidRPr="001E6450">
        <w:rPr>
          <w:rFonts w:ascii="Baskerville Old Face" w:hAnsi="Baskerville Old Face" w:cstheme="majorBidi"/>
          <w:color w:val="000000"/>
          <w:sz w:val="24"/>
          <w:szCs w:val="24"/>
        </w:rPr>
        <w:t xml:space="preserve">Demikian pula dengan Pondok Pesantren Darul Huffadh yang didirikan oleh </w:t>
      </w:r>
      <w:r w:rsidRPr="001E6450">
        <w:rPr>
          <w:rFonts w:ascii="Baskerville Old Face" w:hAnsi="Baskerville Old Face" w:cstheme="majorBidi"/>
          <w:i/>
          <w:iCs/>
          <w:color w:val="000000"/>
          <w:sz w:val="24"/>
          <w:szCs w:val="24"/>
        </w:rPr>
        <w:t xml:space="preserve">Anregrutta </w:t>
      </w:r>
      <w:r w:rsidRPr="001E6450">
        <w:rPr>
          <w:rFonts w:ascii="Baskerville Old Face" w:hAnsi="Baskerville Old Face" w:cstheme="majorBidi"/>
          <w:color w:val="000000"/>
          <w:sz w:val="24"/>
          <w:szCs w:val="24"/>
        </w:rPr>
        <w:t>Haji Lanre Said, beliau telah menerapkan sistem pendidikan sebagaimana yang tersebut diatas. Dalam kaitannya dengan sistem pendidikan, dari awal pendiriannya Pondok Pesantren Darul Huffadh telah menerapkan sistem pendidikan formal dan non formal. Sistem pendidikan non formal yang dimaksud seperti, mengadakan pengajian-pengajian, keterampilan agama berupa praktek ibadah di luar kelas yang terikat pada kurikulum.</w:t>
      </w:r>
      <w:sdt>
        <w:sdtPr>
          <w:rPr>
            <w:rFonts w:ascii="Baskerville Old Face" w:hAnsi="Baskerville Old Face" w:cstheme="majorBidi"/>
            <w:color w:val="000000"/>
            <w:sz w:val="24"/>
            <w:szCs w:val="24"/>
          </w:rPr>
          <w:id w:val="-1337536626"/>
          <w:citation/>
        </w:sdtPr>
        <w:sdtEndPr/>
        <w:sdtContent>
          <w:r w:rsidRPr="001E6450">
            <w:rPr>
              <w:rFonts w:ascii="Baskerville Old Face" w:hAnsi="Baskerville Old Face" w:cstheme="majorBidi"/>
              <w:color w:val="000000"/>
              <w:sz w:val="24"/>
              <w:szCs w:val="24"/>
            </w:rPr>
            <w:fldChar w:fldCharType="begin"/>
          </w:r>
          <w:r w:rsidRPr="001E6450">
            <w:rPr>
              <w:rFonts w:ascii="Baskerville Old Face" w:hAnsi="Baskerville Old Face" w:cstheme="majorBidi"/>
              <w:color w:val="000000"/>
              <w:sz w:val="24"/>
              <w:szCs w:val="24"/>
              <w:lang w:val="id-ID"/>
            </w:rPr>
            <w:instrText xml:space="preserve"> CITATION Her15 \l 1057 </w:instrText>
          </w:r>
          <w:r w:rsidRPr="001E6450">
            <w:rPr>
              <w:rFonts w:ascii="Baskerville Old Face" w:hAnsi="Baskerville Old Face" w:cstheme="majorBidi"/>
              <w:color w:val="000000"/>
              <w:sz w:val="24"/>
              <w:szCs w:val="24"/>
            </w:rPr>
            <w:fldChar w:fldCharType="separate"/>
          </w:r>
          <w:r w:rsidRPr="001E6450">
            <w:rPr>
              <w:rFonts w:ascii="Baskerville Old Face" w:hAnsi="Baskerville Old Face" w:cstheme="majorBidi"/>
              <w:noProof/>
              <w:color w:val="000000"/>
              <w:sz w:val="24"/>
              <w:szCs w:val="24"/>
              <w:lang w:val="id-ID"/>
            </w:rPr>
            <w:t xml:space="preserve"> (Heriadi, 2015)</w:t>
          </w:r>
          <w:r w:rsidRPr="001E6450">
            <w:rPr>
              <w:rFonts w:ascii="Baskerville Old Face" w:hAnsi="Baskerville Old Face" w:cstheme="majorBidi"/>
              <w:color w:val="000000"/>
              <w:sz w:val="24"/>
              <w:szCs w:val="24"/>
            </w:rPr>
            <w:fldChar w:fldCharType="end"/>
          </w:r>
        </w:sdtContent>
      </w:sdt>
    </w:p>
    <w:p w:rsidR="00303CA2" w:rsidRPr="001E6450" w:rsidRDefault="0036039A" w:rsidP="00303CA2">
      <w:pPr>
        <w:pStyle w:val="ListParagraph"/>
        <w:numPr>
          <w:ilvl w:val="0"/>
          <w:numId w:val="29"/>
        </w:numPr>
        <w:spacing w:after="0" w:line="240" w:lineRule="auto"/>
        <w:jc w:val="both"/>
        <w:rPr>
          <w:rFonts w:ascii="Baskerville Old Face" w:hAnsi="Baskerville Old Face" w:cstheme="majorBidi"/>
          <w:b/>
          <w:bCs/>
          <w:sz w:val="24"/>
          <w:szCs w:val="24"/>
        </w:rPr>
      </w:pPr>
      <w:r w:rsidRPr="001E6450">
        <w:rPr>
          <w:rFonts w:ascii="Baskerville Old Face" w:hAnsi="Baskerville Old Face" w:cstheme="majorBidi"/>
          <w:b/>
          <w:bCs/>
          <w:color w:val="000000"/>
          <w:sz w:val="24"/>
          <w:szCs w:val="24"/>
        </w:rPr>
        <w:t>Metode Pendidikan Islam</w:t>
      </w:r>
    </w:p>
    <w:p w:rsidR="00303CA2" w:rsidRPr="001E6450" w:rsidRDefault="0036039A" w:rsidP="00303CA2">
      <w:pPr>
        <w:spacing w:after="0" w:line="240" w:lineRule="auto"/>
        <w:ind w:firstLine="360"/>
        <w:jc w:val="both"/>
        <w:rPr>
          <w:rFonts w:ascii="Baskerville Old Face" w:hAnsi="Baskerville Old Face" w:cstheme="majorBidi"/>
          <w:b/>
          <w:bCs/>
          <w:sz w:val="24"/>
          <w:szCs w:val="24"/>
        </w:rPr>
      </w:pPr>
      <w:r w:rsidRPr="001E6450">
        <w:rPr>
          <w:rFonts w:ascii="Baskerville Old Face" w:hAnsi="Baskerville Old Face" w:cstheme="majorBidi"/>
          <w:color w:val="000000"/>
          <w:sz w:val="24"/>
          <w:szCs w:val="24"/>
        </w:rPr>
        <w:t xml:space="preserve">Sejak awal </w:t>
      </w:r>
      <w:r w:rsidRPr="001E6450">
        <w:rPr>
          <w:rFonts w:ascii="Baskerville Old Face" w:hAnsi="Baskerville Old Face" w:cstheme="majorBidi"/>
          <w:i/>
          <w:iCs/>
          <w:color w:val="000000"/>
          <w:sz w:val="24"/>
          <w:szCs w:val="24"/>
        </w:rPr>
        <w:t xml:space="preserve">Anregurutta </w:t>
      </w:r>
      <w:r w:rsidRPr="001E6450">
        <w:rPr>
          <w:rFonts w:ascii="Baskerville Old Face" w:hAnsi="Baskerville Old Face" w:cstheme="majorBidi"/>
          <w:color w:val="000000"/>
          <w:sz w:val="24"/>
          <w:szCs w:val="24"/>
        </w:rPr>
        <w:t xml:space="preserve">Haji Lanre Said telah menanamkan ilmu, ibadah, dan amal yang benar kepada segenap santrinya. Perkara-perkara bidah akidah dan ibadah telah beliau tuangkan dengan baik melalui tulisan-tulisannya dalam buku </w:t>
      </w:r>
      <w:r w:rsidRPr="001E6450">
        <w:rPr>
          <w:rFonts w:ascii="Baskerville Old Face" w:hAnsi="Baskerville Old Face" w:cstheme="majorBidi"/>
          <w:i/>
          <w:iCs/>
          <w:color w:val="000000"/>
          <w:sz w:val="24"/>
          <w:szCs w:val="24"/>
        </w:rPr>
        <w:t>Adz-Dzikra</w:t>
      </w:r>
      <w:r w:rsidRPr="001E6450">
        <w:rPr>
          <w:rFonts w:ascii="Baskerville Old Face" w:hAnsi="Baskerville Old Face" w:cstheme="majorBidi"/>
          <w:color w:val="000000"/>
          <w:sz w:val="24"/>
          <w:szCs w:val="24"/>
        </w:rPr>
        <w:t xml:space="preserve">. Dalam mendidik, </w:t>
      </w:r>
      <w:r w:rsidRPr="001E6450">
        <w:rPr>
          <w:rFonts w:ascii="Baskerville Old Face" w:hAnsi="Baskerville Old Face" w:cstheme="majorBidi"/>
          <w:i/>
          <w:iCs/>
          <w:color w:val="000000"/>
          <w:sz w:val="24"/>
          <w:szCs w:val="24"/>
        </w:rPr>
        <w:t>Anregurutta</w:t>
      </w:r>
      <w:r w:rsidRPr="001E6450">
        <w:rPr>
          <w:rFonts w:ascii="Baskerville Old Face" w:hAnsi="Baskerville Old Face" w:cstheme="majorBidi"/>
          <w:color w:val="000000"/>
          <w:sz w:val="24"/>
          <w:szCs w:val="24"/>
        </w:rPr>
        <w:t xml:space="preserve"> Lanre Said menggunakan beberapa metode seperti:</w:t>
      </w:r>
    </w:p>
    <w:p w:rsidR="0036039A" w:rsidRPr="001E6450" w:rsidRDefault="0036039A" w:rsidP="00303CA2">
      <w:pPr>
        <w:pStyle w:val="ListParagraph"/>
        <w:numPr>
          <w:ilvl w:val="0"/>
          <w:numId w:val="26"/>
        </w:numPr>
        <w:spacing w:after="0" w:line="240" w:lineRule="auto"/>
        <w:jc w:val="both"/>
        <w:rPr>
          <w:rFonts w:ascii="Baskerville Old Face" w:hAnsi="Baskerville Old Face" w:cstheme="majorBidi"/>
          <w:b/>
          <w:bCs/>
          <w:sz w:val="24"/>
          <w:szCs w:val="24"/>
        </w:rPr>
      </w:pPr>
      <w:r w:rsidRPr="001E6450">
        <w:rPr>
          <w:rFonts w:ascii="Baskerville Old Face" w:hAnsi="Baskerville Old Face" w:cstheme="majorBidi"/>
          <w:sz w:val="24"/>
          <w:szCs w:val="24"/>
        </w:rPr>
        <w:t>Metode Ceramah, umumnya Ust Lanre Said menggunakan metode ceramah kalau para santri-santri dan jamaah masjid yang dihadapi. Tapi kalau untuk kalangan internal seperti para guru maka metodenya diskusi dan interaktif. Beliau dalam mengajar sangat dinamis melihat siapa yang diajar tergantung level muridnya.</w:t>
      </w:r>
    </w:p>
    <w:p w:rsidR="0036039A" w:rsidRPr="001E6450" w:rsidRDefault="0036039A" w:rsidP="0036039A">
      <w:pPr>
        <w:pStyle w:val="ListParagraph"/>
        <w:numPr>
          <w:ilvl w:val="0"/>
          <w:numId w:val="26"/>
        </w:numPr>
        <w:spacing w:before="240" w:line="240" w:lineRule="auto"/>
        <w:jc w:val="both"/>
        <w:rPr>
          <w:rFonts w:ascii="Baskerville Old Face" w:hAnsi="Baskerville Old Face" w:cstheme="majorBidi"/>
          <w:sz w:val="24"/>
          <w:szCs w:val="24"/>
        </w:rPr>
      </w:pPr>
      <w:r w:rsidRPr="001E6450">
        <w:rPr>
          <w:rFonts w:ascii="Baskerville Old Face" w:hAnsi="Baskerville Old Face" w:cstheme="majorBidi"/>
          <w:sz w:val="24"/>
          <w:szCs w:val="24"/>
        </w:rPr>
        <w:t xml:space="preserve">Metode Hafalan, metode yang digunakakn beliau, untuk menjaga hafalan Qu,ran. Jika sudah hafal, santri di wajibkan untuk menyetor hafalnnya yang disebut dengan istilah </w:t>
      </w:r>
      <w:r w:rsidRPr="001E6450">
        <w:rPr>
          <w:rFonts w:ascii="Baskerville Old Face" w:hAnsi="Baskerville Old Face" w:cstheme="majorBidi"/>
          <w:i/>
          <w:iCs/>
          <w:sz w:val="24"/>
          <w:szCs w:val="24"/>
        </w:rPr>
        <w:t>Mappangolo.</w:t>
      </w:r>
      <w:sdt>
        <w:sdtPr>
          <w:rPr>
            <w:rFonts w:ascii="Baskerville Old Face" w:hAnsi="Baskerville Old Face" w:cstheme="majorBidi"/>
            <w:i/>
            <w:iCs/>
            <w:sz w:val="24"/>
            <w:szCs w:val="24"/>
          </w:rPr>
          <w:id w:val="803124089"/>
          <w:citation/>
        </w:sdtPr>
        <w:sdtEndPr/>
        <w:sdtContent>
          <w:r w:rsidRPr="001E6450">
            <w:rPr>
              <w:rFonts w:ascii="Baskerville Old Face" w:hAnsi="Baskerville Old Face" w:cstheme="majorBidi"/>
              <w:i/>
              <w:iCs/>
              <w:sz w:val="24"/>
              <w:szCs w:val="24"/>
            </w:rPr>
            <w:fldChar w:fldCharType="begin"/>
          </w:r>
          <w:r w:rsidRPr="001E6450">
            <w:rPr>
              <w:rFonts w:ascii="Baskerville Old Face" w:hAnsi="Baskerville Old Face" w:cstheme="majorBidi"/>
              <w:i/>
              <w:iCs/>
              <w:sz w:val="24"/>
              <w:szCs w:val="24"/>
              <w:lang w:val="id-ID"/>
            </w:rPr>
            <w:instrText xml:space="preserve"> CITATION Ilh08 \l 1057 </w:instrText>
          </w:r>
          <w:r w:rsidRPr="001E6450">
            <w:rPr>
              <w:rFonts w:ascii="Baskerville Old Face" w:hAnsi="Baskerville Old Face" w:cstheme="majorBidi"/>
              <w:i/>
              <w:iCs/>
              <w:sz w:val="24"/>
              <w:szCs w:val="24"/>
            </w:rPr>
            <w:fldChar w:fldCharType="separate"/>
          </w:r>
          <w:r w:rsidRPr="001E6450">
            <w:rPr>
              <w:rFonts w:ascii="Baskerville Old Face" w:hAnsi="Baskerville Old Face" w:cstheme="majorBidi"/>
              <w:i/>
              <w:iCs/>
              <w:noProof/>
              <w:sz w:val="24"/>
              <w:szCs w:val="24"/>
              <w:lang w:val="id-ID"/>
            </w:rPr>
            <w:t xml:space="preserve"> </w:t>
          </w:r>
          <w:r w:rsidRPr="001E6450">
            <w:rPr>
              <w:rFonts w:ascii="Baskerville Old Face" w:hAnsi="Baskerville Old Face" w:cstheme="majorBidi"/>
              <w:noProof/>
              <w:sz w:val="24"/>
              <w:szCs w:val="24"/>
              <w:lang w:val="id-ID"/>
            </w:rPr>
            <w:t>(Ilham Kadir, 2008)</w:t>
          </w:r>
          <w:r w:rsidRPr="001E6450">
            <w:rPr>
              <w:rFonts w:ascii="Baskerville Old Face" w:hAnsi="Baskerville Old Face" w:cstheme="majorBidi"/>
              <w:i/>
              <w:iCs/>
              <w:sz w:val="24"/>
              <w:szCs w:val="24"/>
            </w:rPr>
            <w:fldChar w:fldCharType="end"/>
          </w:r>
        </w:sdtContent>
      </w:sdt>
    </w:p>
    <w:p w:rsidR="00303CA2" w:rsidRPr="001E6450" w:rsidRDefault="0036039A" w:rsidP="00303CA2">
      <w:pPr>
        <w:pStyle w:val="ListParagraph"/>
        <w:numPr>
          <w:ilvl w:val="0"/>
          <w:numId w:val="26"/>
        </w:numPr>
        <w:spacing w:after="0" w:line="240" w:lineRule="auto"/>
        <w:jc w:val="both"/>
        <w:rPr>
          <w:rFonts w:ascii="Baskerville Old Face" w:hAnsi="Baskerville Old Face" w:cstheme="majorBidi"/>
          <w:sz w:val="24"/>
          <w:szCs w:val="24"/>
        </w:rPr>
      </w:pPr>
      <w:r w:rsidRPr="001E6450">
        <w:rPr>
          <w:rFonts w:ascii="Baskerville Old Face" w:hAnsi="Baskerville Old Face" w:cstheme="majorBidi"/>
          <w:color w:val="000000"/>
          <w:sz w:val="24"/>
          <w:szCs w:val="24"/>
        </w:rPr>
        <w:t xml:space="preserve">Metode Keteladanan, metode yang memberikan teladan atau contoh yang baik kepada peserta didik dalam kehidupan sehari-hari. </w:t>
      </w:r>
    </w:p>
    <w:p w:rsidR="00B970DD" w:rsidRPr="001E6450" w:rsidRDefault="0036039A" w:rsidP="00B970DD">
      <w:pPr>
        <w:spacing w:after="0" w:line="240" w:lineRule="auto"/>
        <w:ind w:firstLine="360"/>
        <w:jc w:val="both"/>
        <w:rPr>
          <w:rFonts w:ascii="Baskerville Old Face" w:hAnsi="Baskerville Old Face" w:cstheme="majorBidi"/>
          <w:sz w:val="24"/>
          <w:szCs w:val="24"/>
        </w:rPr>
      </w:pPr>
      <w:r w:rsidRPr="001E6450">
        <w:rPr>
          <w:rFonts w:ascii="Baskerville Old Face" w:hAnsi="Baskerville Old Face" w:cstheme="majorBidi"/>
          <w:color w:val="000000"/>
          <w:sz w:val="24"/>
          <w:szCs w:val="24"/>
        </w:rPr>
        <w:t xml:space="preserve">Artinya, peserta didik tidak hanya duduk di kelas dan diam memperhatikan gurunya begitupun dengan guru, guru tidak hanya menjelaskan, namun mereka di wajibkan untuk menerapkan ilmu yang diperoleh dalam kehidupan sehari-hari. </w:t>
      </w:r>
      <w:r w:rsidR="00303CA2" w:rsidRPr="001E6450">
        <w:rPr>
          <w:rFonts w:ascii="Baskerville Old Face" w:hAnsi="Baskerville Old Face" w:cstheme="majorBidi"/>
          <w:sz w:val="24"/>
          <w:szCs w:val="24"/>
          <w:lang w:val="id-ID"/>
        </w:rPr>
        <w:t xml:space="preserve">  </w:t>
      </w:r>
      <w:r w:rsidRPr="001E6450">
        <w:rPr>
          <w:rFonts w:ascii="Baskerville Old Face" w:hAnsi="Baskerville Old Face" w:cstheme="majorBidi"/>
          <w:color w:val="000000"/>
          <w:sz w:val="24"/>
          <w:szCs w:val="24"/>
        </w:rPr>
        <w:t xml:space="preserve">Karena </w:t>
      </w:r>
      <w:r w:rsidRPr="001E6450">
        <w:rPr>
          <w:rFonts w:ascii="Baskerville Old Face" w:hAnsi="Baskerville Old Face" w:cs="Times New Roman"/>
          <w:color w:val="000000"/>
          <w:sz w:val="24"/>
          <w:szCs w:val="24"/>
        </w:rPr>
        <w:t>menurut beliau, seorang pendidik, pemimpin, ulama, ataupun orang tua harus mampu menyelarsakan apa yang dikatakan dengan apa yang di lakukan khususnya bagi pendidik yang berada di lingkungan lembaga pendidikan yang berbasis agama.</w:t>
      </w:r>
      <w:sdt>
        <w:sdtPr>
          <w:rPr>
            <w:rFonts w:ascii="Baskerville Old Face" w:hAnsi="Baskerville Old Face" w:cs="Times New Roman"/>
            <w:color w:val="000000"/>
            <w:sz w:val="24"/>
            <w:szCs w:val="24"/>
          </w:rPr>
          <w:id w:val="1751537771"/>
          <w:citation/>
        </w:sdtPr>
        <w:sdtEndPr/>
        <w:sdtContent>
          <w:r w:rsidRPr="001E6450">
            <w:rPr>
              <w:rFonts w:ascii="Baskerville Old Face" w:hAnsi="Baskerville Old Face" w:cs="Times New Roman"/>
              <w:color w:val="000000"/>
              <w:sz w:val="24"/>
              <w:szCs w:val="24"/>
            </w:rPr>
            <w:fldChar w:fldCharType="begin"/>
          </w:r>
          <w:r w:rsidRPr="001E6450">
            <w:rPr>
              <w:rFonts w:ascii="Baskerville Old Face" w:hAnsi="Baskerville Old Face" w:cs="Times New Roman"/>
              <w:color w:val="000000"/>
              <w:sz w:val="24"/>
              <w:szCs w:val="24"/>
              <w:lang w:val="id-ID"/>
            </w:rPr>
            <w:instrText xml:space="preserve"> CITATION Ilh18 \l 1057 </w:instrText>
          </w:r>
          <w:r w:rsidRPr="001E6450">
            <w:rPr>
              <w:rFonts w:ascii="Baskerville Old Face" w:hAnsi="Baskerville Old Face" w:cs="Times New Roman"/>
              <w:color w:val="000000"/>
              <w:sz w:val="24"/>
              <w:szCs w:val="24"/>
            </w:rPr>
            <w:fldChar w:fldCharType="separate"/>
          </w:r>
          <w:r w:rsidRPr="001E6450">
            <w:rPr>
              <w:rFonts w:ascii="Baskerville Old Face" w:hAnsi="Baskerville Old Face" w:cs="Times New Roman"/>
              <w:noProof/>
              <w:color w:val="000000"/>
              <w:sz w:val="24"/>
              <w:szCs w:val="24"/>
              <w:lang w:val="id-ID"/>
            </w:rPr>
            <w:t xml:space="preserve"> (kadir, 2018)</w:t>
          </w:r>
          <w:r w:rsidRPr="001E6450">
            <w:rPr>
              <w:rFonts w:ascii="Baskerville Old Face" w:hAnsi="Baskerville Old Face" w:cs="Times New Roman"/>
              <w:color w:val="000000"/>
              <w:sz w:val="24"/>
              <w:szCs w:val="24"/>
            </w:rPr>
            <w:fldChar w:fldCharType="end"/>
          </w:r>
        </w:sdtContent>
      </w:sdt>
      <w:r w:rsidR="00B970DD" w:rsidRPr="001E6450">
        <w:rPr>
          <w:rFonts w:ascii="Baskerville Old Face" w:hAnsi="Baskerville Old Face" w:cs="Times New Roman"/>
          <w:sz w:val="24"/>
          <w:szCs w:val="24"/>
          <w:lang w:val="id-ID"/>
        </w:rPr>
        <w:t xml:space="preserve"> </w:t>
      </w:r>
      <w:r w:rsidRPr="001E6450">
        <w:rPr>
          <w:rFonts w:ascii="Baskerville Old Face" w:hAnsi="Baskerville Old Face" w:cs="Times New Roman"/>
          <w:sz w:val="24"/>
          <w:szCs w:val="24"/>
        </w:rPr>
        <w:t>Metode Pembiasaan, yaitu membiasakan peserta didik (santri) melakuakan segala sesuatu sejak masuk di pondok</w:t>
      </w:r>
      <w:r w:rsidRPr="001E6450">
        <w:rPr>
          <w:rFonts w:ascii="Baskerville Old Face" w:hAnsi="Baskerville Old Face"/>
          <w:sz w:val="24"/>
          <w:szCs w:val="24"/>
        </w:rPr>
        <w:t>.</w:t>
      </w:r>
    </w:p>
    <w:p w:rsidR="00B970DD" w:rsidRPr="001E6450" w:rsidRDefault="0036039A" w:rsidP="00B970DD">
      <w:pPr>
        <w:pStyle w:val="ListParagraph"/>
        <w:numPr>
          <w:ilvl w:val="0"/>
          <w:numId w:val="28"/>
        </w:numPr>
        <w:spacing w:after="0" w:line="240" w:lineRule="auto"/>
        <w:jc w:val="both"/>
        <w:rPr>
          <w:rFonts w:ascii="Baskerville Old Face" w:hAnsi="Baskerville Old Face" w:cstheme="majorBidi"/>
          <w:sz w:val="24"/>
          <w:szCs w:val="24"/>
        </w:rPr>
      </w:pPr>
      <w:r w:rsidRPr="001E6450">
        <w:rPr>
          <w:rFonts w:ascii="Baskerville Old Face" w:hAnsi="Baskerville Old Face" w:cstheme="majorBidi"/>
          <w:b/>
          <w:bCs/>
          <w:color w:val="000000"/>
          <w:sz w:val="24"/>
          <w:szCs w:val="24"/>
        </w:rPr>
        <w:t>Kurikulum Pendidikan Isla</w:t>
      </w:r>
      <w:r w:rsidR="00B970DD" w:rsidRPr="001E6450">
        <w:rPr>
          <w:rFonts w:ascii="Baskerville Old Face" w:hAnsi="Baskerville Old Face" w:cstheme="majorBidi"/>
          <w:b/>
          <w:bCs/>
          <w:color w:val="000000"/>
          <w:sz w:val="24"/>
          <w:szCs w:val="24"/>
          <w:lang w:val="id-ID"/>
        </w:rPr>
        <w:t>m</w:t>
      </w:r>
    </w:p>
    <w:p w:rsidR="00B970DD" w:rsidRPr="001E6450" w:rsidRDefault="0036039A" w:rsidP="00B970DD">
      <w:pPr>
        <w:spacing w:after="0" w:line="240" w:lineRule="auto"/>
        <w:ind w:firstLine="360"/>
        <w:jc w:val="both"/>
        <w:rPr>
          <w:rFonts w:ascii="Baskerville Old Face" w:hAnsi="Baskerville Old Face" w:cstheme="majorBidi"/>
          <w:sz w:val="24"/>
          <w:szCs w:val="24"/>
        </w:rPr>
      </w:pPr>
      <w:r w:rsidRPr="001E6450">
        <w:rPr>
          <w:rFonts w:ascii="Baskerville Old Face" w:hAnsi="Baskerville Old Face" w:cstheme="majorBidi"/>
          <w:color w:val="000000"/>
          <w:sz w:val="24"/>
          <w:szCs w:val="24"/>
        </w:rPr>
        <w:t xml:space="preserve">Berkenaan dengan kurikulum, </w:t>
      </w:r>
      <w:r w:rsidRPr="001E6450">
        <w:rPr>
          <w:rFonts w:ascii="Baskerville Old Face" w:hAnsi="Baskerville Old Face" w:cstheme="majorBidi"/>
          <w:i/>
          <w:iCs/>
          <w:color w:val="000000"/>
          <w:sz w:val="24"/>
          <w:szCs w:val="24"/>
        </w:rPr>
        <w:t>Anregurutta</w:t>
      </w:r>
      <w:r w:rsidRPr="001E6450">
        <w:rPr>
          <w:rFonts w:ascii="Baskerville Old Face" w:hAnsi="Baskerville Old Face" w:cstheme="majorBidi"/>
          <w:color w:val="000000"/>
          <w:sz w:val="24"/>
          <w:szCs w:val="24"/>
        </w:rPr>
        <w:t xml:space="preserve"> Haji Lanre Said sejak resmi menjadi lembaga pendidikan, pesantren yang beliau dirikan (Darul Huffadh) menekankan </w:t>
      </w:r>
      <w:r w:rsidRPr="001E6450">
        <w:rPr>
          <w:rFonts w:ascii="Baskerville Old Face" w:eastAsia="Times New Roman" w:hAnsi="Baskerville Old Face" w:cstheme="majorBidi"/>
          <w:color w:val="000000"/>
          <w:sz w:val="24"/>
          <w:szCs w:val="24"/>
          <w:bdr w:val="none" w:sz="0" w:space="0" w:color="auto" w:frame="1"/>
          <w:lang w:eastAsia="id-ID"/>
        </w:rPr>
        <w:t>adanya kurikulum yang mampu mendekatkan diri kepada Allah SWT seperti:</w:t>
      </w:r>
    </w:p>
    <w:p w:rsidR="0036039A" w:rsidRPr="001E6450" w:rsidRDefault="0036039A" w:rsidP="00B970DD">
      <w:pPr>
        <w:pStyle w:val="ListParagraph"/>
        <w:numPr>
          <w:ilvl w:val="0"/>
          <w:numId w:val="22"/>
        </w:numPr>
        <w:spacing w:after="0" w:line="240" w:lineRule="auto"/>
        <w:jc w:val="both"/>
        <w:rPr>
          <w:rFonts w:ascii="Baskerville Old Face" w:hAnsi="Baskerville Old Face" w:cstheme="majorBidi"/>
          <w:sz w:val="24"/>
          <w:szCs w:val="24"/>
        </w:rPr>
      </w:pPr>
      <w:r w:rsidRPr="001E6450">
        <w:rPr>
          <w:rFonts w:ascii="Baskerville Old Face" w:hAnsi="Baskerville Old Face" w:cstheme="majorBidi"/>
          <w:color w:val="000000"/>
          <w:sz w:val="24"/>
          <w:szCs w:val="24"/>
        </w:rPr>
        <w:t xml:space="preserve">Berusaha menegakkan kalimat Allah swt. </w:t>
      </w:r>
    </w:p>
    <w:p w:rsidR="0036039A" w:rsidRPr="001E6450" w:rsidRDefault="0036039A" w:rsidP="0036039A">
      <w:pPr>
        <w:pStyle w:val="ListParagraph"/>
        <w:numPr>
          <w:ilvl w:val="0"/>
          <w:numId w:val="22"/>
        </w:numPr>
        <w:spacing w:before="240" w:after="0" w:line="240" w:lineRule="auto"/>
        <w:jc w:val="both"/>
        <w:rPr>
          <w:rFonts w:ascii="Baskerville Old Face" w:hAnsi="Baskerville Old Face" w:cstheme="majorBidi"/>
          <w:color w:val="000000"/>
          <w:sz w:val="24"/>
          <w:szCs w:val="24"/>
        </w:rPr>
      </w:pPr>
      <w:r w:rsidRPr="001E6450">
        <w:rPr>
          <w:rFonts w:ascii="Baskerville Old Face" w:hAnsi="Baskerville Old Face" w:cstheme="majorBidi"/>
          <w:color w:val="000000"/>
          <w:sz w:val="24"/>
          <w:szCs w:val="24"/>
        </w:rPr>
        <w:t xml:space="preserve"> Berusaha menghidupkan ajaran Alquran dan tuntuan hadits shahih dengan memperagakan dalam praktek hidup sehari-hari.</w:t>
      </w:r>
    </w:p>
    <w:p w:rsidR="0036039A" w:rsidRPr="001E6450" w:rsidRDefault="0036039A" w:rsidP="0036039A">
      <w:pPr>
        <w:pStyle w:val="ListParagraph"/>
        <w:numPr>
          <w:ilvl w:val="0"/>
          <w:numId w:val="22"/>
        </w:numPr>
        <w:spacing w:before="240" w:after="0" w:line="240" w:lineRule="auto"/>
        <w:jc w:val="both"/>
        <w:rPr>
          <w:rFonts w:ascii="Baskerville Old Face" w:hAnsi="Baskerville Old Face" w:cstheme="majorBidi"/>
          <w:color w:val="000000"/>
          <w:sz w:val="24"/>
          <w:szCs w:val="24"/>
        </w:rPr>
      </w:pPr>
      <w:r w:rsidRPr="001E6450">
        <w:rPr>
          <w:rFonts w:ascii="Baskerville Old Face" w:hAnsi="Baskerville Old Face" w:cstheme="majorBidi"/>
          <w:color w:val="000000"/>
          <w:sz w:val="24"/>
          <w:szCs w:val="24"/>
        </w:rPr>
        <w:t xml:space="preserve"> Berusaha ikut srta membangun moral dan mencerdaskan generasi bangsa. </w:t>
      </w:r>
    </w:p>
    <w:p w:rsidR="0036039A" w:rsidRPr="001E6450" w:rsidRDefault="0036039A" w:rsidP="0036039A">
      <w:pPr>
        <w:pStyle w:val="ListParagraph"/>
        <w:numPr>
          <w:ilvl w:val="0"/>
          <w:numId w:val="22"/>
        </w:numPr>
        <w:spacing w:before="240" w:after="0" w:line="240" w:lineRule="auto"/>
        <w:jc w:val="both"/>
        <w:rPr>
          <w:rFonts w:ascii="Baskerville Old Face" w:hAnsi="Baskerville Old Face" w:cstheme="majorBidi"/>
          <w:color w:val="000000"/>
          <w:sz w:val="24"/>
          <w:szCs w:val="24"/>
        </w:rPr>
      </w:pPr>
      <w:r w:rsidRPr="001E6450">
        <w:rPr>
          <w:rFonts w:ascii="Baskerville Old Face" w:hAnsi="Baskerville Old Face" w:cstheme="majorBidi"/>
          <w:color w:val="000000"/>
          <w:sz w:val="24"/>
          <w:szCs w:val="24"/>
        </w:rPr>
        <w:t xml:space="preserve"> Berusaha memberantas buta baca Alquran. </w:t>
      </w:r>
    </w:p>
    <w:p w:rsidR="0036039A" w:rsidRPr="001E6450" w:rsidRDefault="0036039A" w:rsidP="0036039A">
      <w:pPr>
        <w:pStyle w:val="ListParagraph"/>
        <w:numPr>
          <w:ilvl w:val="0"/>
          <w:numId w:val="22"/>
        </w:numPr>
        <w:spacing w:before="240" w:after="0" w:line="240" w:lineRule="auto"/>
        <w:jc w:val="both"/>
        <w:rPr>
          <w:rFonts w:ascii="Baskerville Old Face" w:hAnsi="Baskerville Old Face" w:cstheme="majorBidi"/>
          <w:color w:val="000000"/>
          <w:sz w:val="24"/>
          <w:szCs w:val="24"/>
        </w:rPr>
      </w:pPr>
      <w:r w:rsidRPr="001E6450">
        <w:rPr>
          <w:rFonts w:ascii="Baskerville Old Face" w:hAnsi="Baskerville Old Face" w:cstheme="majorBidi"/>
          <w:color w:val="000000"/>
          <w:sz w:val="24"/>
          <w:szCs w:val="24"/>
        </w:rPr>
        <w:t xml:space="preserve"> Berusaha mencetak hafidz da hafidzah yang memiliki bobot kwalitas moral spritual, berwawasan luas, sanggup berkorban untuk agama.</w:t>
      </w:r>
    </w:p>
    <w:p w:rsidR="0036039A" w:rsidRPr="001E6450" w:rsidRDefault="0036039A" w:rsidP="0036039A">
      <w:pPr>
        <w:pStyle w:val="ListParagraph"/>
        <w:numPr>
          <w:ilvl w:val="0"/>
          <w:numId w:val="22"/>
        </w:numPr>
        <w:spacing w:before="240" w:after="0" w:line="240" w:lineRule="auto"/>
        <w:jc w:val="both"/>
        <w:rPr>
          <w:rFonts w:ascii="Baskerville Old Face" w:hAnsi="Baskerville Old Face" w:cstheme="majorBidi"/>
          <w:color w:val="000000"/>
          <w:sz w:val="24"/>
          <w:szCs w:val="24"/>
        </w:rPr>
      </w:pPr>
      <w:r w:rsidRPr="001E6450">
        <w:rPr>
          <w:rFonts w:ascii="Baskerville Old Face" w:hAnsi="Baskerville Old Face" w:cstheme="majorBidi"/>
          <w:color w:val="000000"/>
          <w:sz w:val="24"/>
          <w:szCs w:val="24"/>
        </w:rPr>
        <w:t xml:space="preserve"> Berusaha mengangkat kaum mustadl’afiin dari anak yatim dan golongan fakir miskin melalui lembaga-lembaga pendidikan Islam secara cuma-cuma.</w:t>
      </w:r>
    </w:p>
    <w:p w:rsidR="00B970DD" w:rsidRPr="001E6450" w:rsidRDefault="0036039A" w:rsidP="00B970DD">
      <w:pPr>
        <w:shd w:val="clear" w:color="auto" w:fill="FFFFFF"/>
        <w:spacing w:after="0" w:line="240" w:lineRule="auto"/>
        <w:ind w:firstLine="284"/>
        <w:jc w:val="both"/>
        <w:rPr>
          <w:rFonts w:ascii="Baskerville Old Face" w:eastAsia="Times New Roman" w:hAnsi="Baskerville Old Face" w:cstheme="majorBidi"/>
          <w:color w:val="000000"/>
          <w:sz w:val="24"/>
          <w:szCs w:val="24"/>
          <w:bdr w:val="none" w:sz="0" w:space="0" w:color="auto" w:frame="1"/>
          <w:lang w:eastAsia="id-ID"/>
        </w:rPr>
      </w:pPr>
      <w:r w:rsidRPr="001E6450">
        <w:rPr>
          <w:rFonts w:ascii="Baskerville Old Face" w:hAnsi="Baskerville Old Face" w:cstheme="majorBidi"/>
          <w:color w:val="000000"/>
          <w:sz w:val="24"/>
          <w:szCs w:val="24"/>
        </w:rPr>
        <w:t xml:space="preserve">Selain itu, </w:t>
      </w:r>
      <w:r w:rsidRPr="001E6450">
        <w:rPr>
          <w:rFonts w:ascii="Baskerville Old Face" w:eastAsia="Times New Roman" w:hAnsi="Baskerville Old Face" w:cstheme="majorBidi"/>
          <w:color w:val="000000"/>
          <w:spacing w:val="15"/>
          <w:sz w:val="24"/>
          <w:szCs w:val="24"/>
          <w:bdr w:val="none" w:sz="0" w:space="0" w:color="auto" w:frame="1"/>
          <w:lang w:eastAsia="id-ID"/>
        </w:rPr>
        <w:t xml:space="preserve">beliau juga </w:t>
      </w:r>
      <w:r w:rsidRPr="001E6450">
        <w:rPr>
          <w:rFonts w:ascii="Baskerville Old Face" w:eastAsia="Times New Roman" w:hAnsi="Baskerville Old Face" w:cstheme="majorBidi"/>
          <w:color w:val="000000"/>
          <w:sz w:val="24"/>
          <w:szCs w:val="24"/>
          <w:bdr w:val="none" w:sz="0" w:space="0" w:color="auto" w:frame="1"/>
          <w:lang w:eastAsia="id-ID"/>
        </w:rPr>
        <w:t>memasukkan kegiatan-kegitan non ilmu teoritik seperti</w:t>
      </w:r>
    </w:p>
    <w:p w:rsidR="0036039A" w:rsidRPr="001E6450" w:rsidRDefault="0036039A" w:rsidP="00B970DD">
      <w:pPr>
        <w:pStyle w:val="ListParagraph"/>
        <w:numPr>
          <w:ilvl w:val="0"/>
          <w:numId w:val="23"/>
        </w:numPr>
        <w:shd w:val="clear" w:color="auto" w:fill="FFFFFF"/>
        <w:spacing w:after="0" w:line="240" w:lineRule="auto"/>
        <w:jc w:val="both"/>
        <w:rPr>
          <w:rFonts w:ascii="Baskerville Old Face" w:eastAsia="Times New Roman" w:hAnsi="Baskerville Old Face" w:cstheme="majorBidi"/>
          <w:color w:val="000000"/>
          <w:sz w:val="24"/>
          <w:szCs w:val="24"/>
          <w:bdr w:val="none" w:sz="0" w:space="0" w:color="auto" w:frame="1"/>
          <w:lang w:eastAsia="id-ID"/>
        </w:rPr>
      </w:pPr>
      <w:r w:rsidRPr="001E6450">
        <w:rPr>
          <w:rFonts w:ascii="Baskerville Old Face" w:hAnsi="Baskerville Old Face" w:cstheme="majorBidi"/>
          <w:color w:val="000000"/>
          <w:sz w:val="24"/>
          <w:szCs w:val="24"/>
        </w:rPr>
        <w:t>Mustawa/TPA/TQA, program belajar khusus para santri yang tinggal di sekitar pesantren dan masih terlibat dengan akademis</w:t>
      </w:r>
      <w:r w:rsidRPr="001E6450">
        <w:rPr>
          <w:rFonts w:ascii="Baskerville Old Face" w:hAnsi="Baskerville Old Face" w:cstheme="majorBidi"/>
          <w:color w:val="000000"/>
          <w:sz w:val="24"/>
          <w:szCs w:val="24"/>
          <w:lang w:val="id-ID"/>
        </w:rPr>
        <w:t>.</w:t>
      </w:r>
    </w:p>
    <w:p w:rsidR="0036039A" w:rsidRPr="001E6450" w:rsidRDefault="0036039A" w:rsidP="0036039A">
      <w:pPr>
        <w:pStyle w:val="ListParagraph"/>
        <w:numPr>
          <w:ilvl w:val="0"/>
          <w:numId w:val="23"/>
        </w:numPr>
        <w:shd w:val="clear" w:color="auto" w:fill="FFFFFF"/>
        <w:spacing w:before="240" w:after="0" w:line="240" w:lineRule="auto"/>
        <w:ind w:left="283" w:hanging="283"/>
        <w:jc w:val="both"/>
        <w:rPr>
          <w:rFonts w:ascii="Baskerville Old Face" w:hAnsi="Baskerville Old Face" w:cstheme="majorBidi"/>
          <w:color w:val="000000"/>
          <w:sz w:val="24"/>
          <w:szCs w:val="24"/>
        </w:rPr>
      </w:pPr>
      <w:r w:rsidRPr="001E6450">
        <w:rPr>
          <w:rFonts w:ascii="Baskerville Old Face" w:hAnsi="Baskerville Old Face" w:cstheme="majorBidi"/>
          <w:color w:val="000000"/>
          <w:sz w:val="24"/>
          <w:szCs w:val="24"/>
        </w:rPr>
        <w:t>Tahfidzul Qurán, menghafal al-Qurán adalah aktifitas inti yang dijalankan oleh pesantren</w:t>
      </w:r>
      <w:r w:rsidRPr="001E6450">
        <w:rPr>
          <w:rFonts w:ascii="Baskerville Old Face" w:hAnsi="Baskerville Old Face" w:cstheme="majorBidi"/>
          <w:color w:val="000000"/>
          <w:sz w:val="24"/>
          <w:szCs w:val="24"/>
          <w:lang w:val="id-ID"/>
        </w:rPr>
        <w:t>.</w:t>
      </w:r>
    </w:p>
    <w:p w:rsidR="0036039A" w:rsidRPr="001E6450" w:rsidRDefault="0036039A" w:rsidP="0036039A">
      <w:pPr>
        <w:pStyle w:val="ListParagraph"/>
        <w:numPr>
          <w:ilvl w:val="0"/>
          <w:numId w:val="23"/>
        </w:numPr>
        <w:shd w:val="clear" w:color="auto" w:fill="FFFFFF"/>
        <w:spacing w:before="240" w:after="0" w:line="240" w:lineRule="auto"/>
        <w:ind w:left="283" w:hanging="283"/>
        <w:jc w:val="both"/>
        <w:rPr>
          <w:rFonts w:ascii="Baskerville Old Face" w:hAnsi="Baskerville Old Face" w:cstheme="majorBidi"/>
          <w:color w:val="000000"/>
          <w:sz w:val="24"/>
          <w:szCs w:val="24"/>
        </w:rPr>
      </w:pPr>
      <w:r w:rsidRPr="001E6450">
        <w:rPr>
          <w:rFonts w:ascii="Baskerville Old Face" w:hAnsi="Baskerville Old Face" w:cstheme="majorBidi"/>
          <w:color w:val="000000"/>
          <w:sz w:val="24"/>
          <w:szCs w:val="24"/>
        </w:rPr>
        <w:t>Kuliyyatul Muállimin al-Islamiyah, program studuy di KMI ini setingkat Tsanawiyah dan Aliyah</w:t>
      </w:r>
      <w:r w:rsidRPr="001E6450">
        <w:rPr>
          <w:rFonts w:ascii="Baskerville Old Face" w:hAnsi="Baskerville Old Face" w:cstheme="majorBidi"/>
          <w:color w:val="000000"/>
          <w:sz w:val="24"/>
          <w:szCs w:val="24"/>
          <w:lang w:val="id-ID"/>
        </w:rPr>
        <w:t>.</w:t>
      </w:r>
    </w:p>
    <w:p w:rsidR="0036039A" w:rsidRPr="001E6450" w:rsidRDefault="0036039A" w:rsidP="0036039A">
      <w:pPr>
        <w:spacing w:after="0" w:line="240" w:lineRule="auto"/>
        <w:jc w:val="both"/>
        <w:rPr>
          <w:rFonts w:ascii="Baskerville Old Face" w:hAnsi="Baskerville Old Face" w:cs="Times New Roman"/>
          <w:sz w:val="24"/>
          <w:szCs w:val="24"/>
        </w:rPr>
      </w:pPr>
    </w:p>
    <w:p w:rsidR="00C85C42" w:rsidRPr="001E6450" w:rsidRDefault="00975486" w:rsidP="00C85C42">
      <w:pPr>
        <w:pStyle w:val="ListParagraph"/>
        <w:widowControl w:val="0"/>
        <w:numPr>
          <w:ilvl w:val="0"/>
          <w:numId w:val="3"/>
        </w:numPr>
        <w:autoSpaceDE w:val="0"/>
        <w:autoSpaceDN w:val="0"/>
        <w:adjustRightInd w:val="0"/>
        <w:spacing w:after="0" w:line="240" w:lineRule="auto"/>
        <w:ind w:right="-14"/>
        <w:jc w:val="both"/>
        <w:rPr>
          <w:rFonts w:ascii="Baskerville Old Face" w:hAnsi="Baskerville Old Face" w:cs="Times New Roman"/>
          <w:b/>
          <w:sz w:val="24"/>
          <w:szCs w:val="24"/>
        </w:rPr>
      </w:pPr>
      <w:r w:rsidRPr="001E6450">
        <w:rPr>
          <w:rFonts w:ascii="Baskerville Old Face" w:hAnsi="Baskerville Old Face" w:cs="Times New Roman"/>
          <w:b/>
          <w:sz w:val="24"/>
          <w:szCs w:val="24"/>
        </w:rPr>
        <w:t>Kesimpulan</w:t>
      </w:r>
    </w:p>
    <w:p w:rsidR="00C85C42" w:rsidRPr="001E6450" w:rsidRDefault="00C85C42" w:rsidP="00C85C42">
      <w:pPr>
        <w:widowControl w:val="0"/>
        <w:autoSpaceDE w:val="0"/>
        <w:autoSpaceDN w:val="0"/>
        <w:adjustRightInd w:val="0"/>
        <w:spacing w:after="0" w:line="240" w:lineRule="auto"/>
        <w:ind w:right="-14" w:firstLine="360"/>
        <w:jc w:val="both"/>
        <w:rPr>
          <w:rFonts w:ascii="Baskerville Old Face" w:hAnsi="Baskerville Old Face" w:cs="Times New Roman"/>
          <w:b/>
          <w:sz w:val="24"/>
          <w:szCs w:val="24"/>
        </w:rPr>
      </w:pPr>
      <w:r w:rsidRPr="001E6450">
        <w:rPr>
          <w:rFonts w:ascii="Baskerville Old Face" w:hAnsi="Baskerville Old Face" w:cs="Times New Roman"/>
          <w:sz w:val="24"/>
          <w:szCs w:val="24"/>
        </w:rPr>
        <w:t xml:space="preserve">Pemikiran dan Perjuangan yang dilakukan oleh </w:t>
      </w:r>
      <w:r w:rsidRPr="001E6450">
        <w:rPr>
          <w:rFonts w:ascii="Baskerville Old Face" w:hAnsi="Baskerville Old Face" w:cs="Times New Roman"/>
          <w:i/>
          <w:iCs/>
          <w:sz w:val="24"/>
          <w:szCs w:val="24"/>
        </w:rPr>
        <w:t>Anregurutta</w:t>
      </w:r>
      <w:r w:rsidRPr="001E6450">
        <w:rPr>
          <w:rFonts w:ascii="Baskerville Old Face" w:hAnsi="Baskerville Old Face" w:cs="Times New Roman"/>
          <w:sz w:val="24"/>
          <w:szCs w:val="24"/>
        </w:rPr>
        <w:t xml:space="preserve"> Haji Lanre Said dilatarbelakangi oleh pendidikan yang telah diperolehnya di pondok pesantren As’adiyah Sengkang. Dimana dalam pendidikan itu, Kiyai As’ad selalu menekankan kepada santri-santrinya pentingnya mengamalkan ilmu yang diperoleh. Selain itu, hal yang melatar belakangi pemikiran dan perjuangan </w:t>
      </w:r>
      <w:r w:rsidRPr="001E6450">
        <w:rPr>
          <w:rFonts w:ascii="Baskerville Old Face" w:hAnsi="Baskerville Old Face" w:cs="Times New Roman"/>
          <w:i/>
          <w:iCs/>
          <w:sz w:val="24"/>
          <w:szCs w:val="24"/>
        </w:rPr>
        <w:t>Anregurutta</w:t>
      </w:r>
      <w:r w:rsidRPr="001E6450">
        <w:rPr>
          <w:rFonts w:ascii="Baskerville Old Face" w:hAnsi="Baskerville Old Face" w:cs="Times New Roman"/>
          <w:sz w:val="24"/>
          <w:szCs w:val="24"/>
        </w:rPr>
        <w:t xml:space="preserve"> Haji Lanre Said adalah kecintaannya terhadap dunia pendidikan serta keinginannya untuk menanamkan nilai-nilai agama kepada masyarakat. Faktor lainnya ialah, karena </w:t>
      </w:r>
      <w:r w:rsidRPr="001E6450">
        <w:rPr>
          <w:rFonts w:ascii="Baskerville Old Face" w:hAnsi="Baskerville Old Face" w:cs="Times New Roman"/>
          <w:i/>
          <w:iCs/>
          <w:sz w:val="24"/>
          <w:szCs w:val="24"/>
        </w:rPr>
        <w:t>Anregurutta</w:t>
      </w:r>
      <w:r w:rsidRPr="001E6450">
        <w:rPr>
          <w:rFonts w:ascii="Baskerville Old Face" w:hAnsi="Baskerville Old Face" w:cs="Times New Roman"/>
          <w:sz w:val="24"/>
          <w:szCs w:val="24"/>
        </w:rPr>
        <w:t xml:space="preserve"> Haji Lanre Said besar dalam asuhan kedua orang tua yang sangat mencintai ilmu agama.</w:t>
      </w:r>
      <w:r w:rsidRPr="001E6450">
        <w:rPr>
          <w:rFonts w:ascii="Baskerville Old Face" w:hAnsi="Baskerville Old Face" w:cs="Times New Roman"/>
          <w:sz w:val="24"/>
          <w:szCs w:val="24"/>
          <w:lang w:val="id-ID"/>
        </w:rPr>
        <w:t xml:space="preserve"> </w:t>
      </w:r>
    </w:p>
    <w:p w:rsidR="00C85C42" w:rsidRPr="001E6450" w:rsidRDefault="00C85C42" w:rsidP="00C85C42">
      <w:pPr>
        <w:shd w:val="clear" w:color="auto" w:fill="FFFFFF"/>
        <w:spacing w:line="240" w:lineRule="auto"/>
        <w:ind w:firstLine="284"/>
        <w:jc w:val="both"/>
        <w:rPr>
          <w:rFonts w:ascii="Baskerville Old Face" w:hAnsi="Baskerville Old Face" w:cs="Times New Roman"/>
          <w:sz w:val="24"/>
          <w:szCs w:val="24"/>
          <w:lang w:val="id-ID"/>
        </w:rPr>
      </w:pPr>
      <w:r w:rsidRPr="001E6450">
        <w:rPr>
          <w:rFonts w:ascii="Baskerville Old Face" w:hAnsi="Baskerville Old Face" w:cs="Times New Roman"/>
          <w:sz w:val="24"/>
          <w:szCs w:val="24"/>
        </w:rPr>
        <w:t xml:space="preserve">Pemikiran </w:t>
      </w:r>
      <w:r w:rsidRPr="001E6450">
        <w:rPr>
          <w:rFonts w:ascii="Baskerville Old Face" w:hAnsi="Baskerville Old Face" w:cs="Times New Roman"/>
          <w:i/>
          <w:iCs/>
          <w:sz w:val="24"/>
          <w:szCs w:val="24"/>
        </w:rPr>
        <w:t>Anregurutta</w:t>
      </w:r>
      <w:r w:rsidRPr="001E6450">
        <w:rPr>
          <w:rFonts w:ascii="Baskerville Old Face" w:hAnsi="Baskerville Old Face" w:cs="Times New Roman"/>
          <w:sz w:val="24"/>
          <w:szCs w:val="24"/>
        </w:rPr>
        <w:t xml:space="preserve"> Haji Lanre Said meliputi, pemikiran keagamaan, pemikiran kenegaraan, dan pemikiran pendidikan Islam. </w:t>
      </w:r>
    </w:p>
    <w:p w:rsidR="00975486" w:rsidRPr="001E6450" w:rsidRDefault="00975486" w:rsidP="00C85C42">
      <w:pPr>
        <w:shd w:val="clear" w:color="auto" w:fill="FFFFFF"/>
        <w:spacing w:line="240" w:lineRule="auto"/>
        <w:jc w:val="center"/>
        <w:rPr>
          <w:rFonts w:ascii="Baskerville Old Face" w:hAnsi="Baskerville Old Face" w:cs="Times New Roman"/>
          <w:sz w:val="24"/>
          <w:szCs w:val="24"/>
          <w:lang w:val="id-ID"/>
        </w:rPr>
      </w:pPr>
      <w:r w:rsidRPr="001E6450">
        <w:rPr>
          <w:rFonts w:ascii="Baskerville Old Face" w:hAnsi="Baskerville Old Face" w:cs="Times New Roman"/>
          <w:b/>
          <w:sz w:val="24"/>
          <w:szCs w:val="24"/>
        </w:rPr>
        <w:t>DAFTAR PUSTAKA</w:t>
      </w:r>
    </w:p>
    <w:sdt>
      <w:sdtPr>
        <w:rPr>
          <w:rFonts w:ascii="Baskerville Old Face" w:hAnsi="Baskerville Old Face"/>
          <w:sz w:val="24"/>
          <w:szCs w:val="24"/>
        </w:rPr>
        <w:id w:val="-573587230"/>
        <w:bibliography/>
      </w:sdtPr>
      <w:sdtEndPr>
        <w:rPr>
          <w:sz w:val="22"/>
          <w:szCs w:val="22"/>
        </w:rPr>
      </w:sdtEndPr>
      <w:sdtContent>
        <w:p w:rsidR="00C85C42" w:rsidRPr="001E6450" w:rsidRDefault="00C85C42" w:rsidP="00C85C42">
          <w:pPr>
            <w:pStyle w:val="Bibliography"/>
            <w:spacing w:after="0" w:line="240" w:lineRule="auto"/>
            <w:ind w:left="720" w:hanging="720"/>
            <w:jc w:val="both"/>
            <w:rPr>
              <w:rFonts w:ascii="Baskerville Old Face" w:hAnsi="Baskerville Old Face" w:cs="Times New Roman"/>
              <w:noProof/>
              <w:sz w:val="24"/>
              <w:szCs w:val="24"/>
            </w:rPr>
          </w:pPr>
          <w:r w:rsidRPr="001E6450">
            <w:rPr>
              <w:rFonts w:ascii="Baskerville Old Face" w:hAnsi="Baskerville Old Face" w:cs="Times New Roman"/>
              <w:sz w:val="24"/>
              <w:szCs w:val="24"/>
            </w:rPr>
            <w:fldChar w:fldCharType="begin"/>
          </w:r>
          <w:r w:rsidRPr="001E6450">
            <w:rPr>
              <w:rFonts w:ascii="Baskerville Old Face" w:hAnsi="Baskerville Old Face" w:cs="Times New Roman"/>
              <w:sz w:val="24"/>
              <w:szCs w:val="24"/>
            </w:rPr>
            <w:instrText xml:space="preserve"> BIBLIOGRAPHY </w:instrText>
          </w:r>
          <w:r w:rsidRPr="001E6450">
            <w:rPr>
              <w:rFonts w:ascii="Baskerville Old Face" w:hAnsi="Baskerville Old Face" w:cs="Times New Roman"/>
              <w:sz w:val="24"/>
              <w:szCs w:val="24"/>
            </w:rPr>
            <w:fldChar w:fldCharType="separate"/>
          </w:r>
          <w:r w:rsidRPr="001E6450">
            <w:rPr>
              <w:rFonts w:ascii="Baskerville Old Face" w:hAnsi="Baskerville Old Face" w:cs="Times New Roman"/>
              <w:noProof/>
              <w:sz w:val="24"/>
              <w:szCs w:val="24"/>
            </w:rPr>
            <w:t xml:space="preserve">Al &amp; Saíd, U. S., 2014. </w:t>
          </w:r>
          <w:r w:rsidRPr="001E6450">
            <w:rPr>
              <w:rFonts w:ascii="Baskerville Old Face" w:hAnsi="Baskerville Old Face" w:cs="Times New Roman"/>
              <w:i/>
              <w:iCs/>
              <w:noProof/>
              <w:sz w:val="24"/>
              <w:szCs w:val="24"/>
            </w:rPr>
            <w:t xml:space="preserve">“Serba-Serbi 33 Tahun Pondok Pesantren Darul Huffadh. </w:t>
          </w:r>
          <w:r w:rsidRPr="001E6450">
            <w:rPr>
              <w:rFonts w:ascii="Baskerville Old Face" w:hAnsi="Baskerville Old Face" w:cs="Times New Roman"/>
              <w:noProof/>
              <w:sz w:val="24"/>
              <w:szCs w:val="24"/>
            </w:rPr>
            <w:t>s.l.:General Information.</w:t>
          </w:r>
        </w:p>
        <w:p w:rsidR="00C85C42" w:rsidRPr="001E6450" w:rsidRDefault="00C85C42" w:rsidP="00C85C42">
          <w:pPr>
            <w:pStyle w:val="Bibliography"/>
            <w:spacing w:after="0" w:line="240" w:lineRule="auto"/>
            <w:ind w:left="720" w:hanging="720"/>
            <w:jc w:val="both"/>
            <w:rPr>
              <w:rFonts w:ascii="Baskerville Old Face" w:hAnsi="Baskerville Old Face" w:cs="Times New Roman"/>
              <w:noProof/>
              <w:sz w:val="24"/>
              <w:szCs w:val="24"/>
            </w:rPr>
          </w:pPr>
          <w:r w:rsidRPr="001E6450">
            <w:rPr>
              <w:rFonts w:ascii="Baskerville Old Face" w:hAnsi="Baskerville Old Face" w:cs="Times New Roman"/>
              <w:noProof/>
              <w:sz w:val="24"/>
              <w:szCs w:val="24"/>
            </w:rPr>
            <w:t xml:space="preserve">Anon., 2016. </w:t>
          </w:r>
          <w:r w:rsidRPr="001E6450">
            <w:rPr>
              <w:rFonts w:ascii="Baskerville Old Face" w:hAnsi="Baskerville Old Face" w:cs="Times New Roman"/>
              <w:i/>
              <w:iCs/>
              <w:noProof/>
              <w:sz w:val="24"/>
              <w:szCs w:val="24"/>
            </w:rPr>
            <w:t xml:space="preserve">read/663851/71/gurutta-h-lanre-said-bangun-pesantren-gratis-iihabis-1344385218/13),. </w:t>
          </w:r>
          <w:r w:rsidRPr="001E6450">
            <w:rPr>
              <w:rFonts w:ascii="Baskerville Old Face" w:hAnsi="Baskerville Old Face" w:cs="Times New Roman"/>
              <w:noProof/>
              <w:sz w:val="24"/>
              <w:szCs w:val="24"/>
            </w:rPr>
            <w:t xml:space="preserve">[Online] </w:t>
          </w:r>
          <w:r w:rsidRPr="001E6450">
            <w:rPr>
              <w:rFonts w:ascii="Baskerville Old Face" w:hAnsi="Baskerville Old Face" w:cs="Times New Roman"/>
              <w:noProof/>
              <w:sz w:val="24"/>
              <w:szCs w:val="24"/>
            </w:rPr>
            <w:br/>
            <w:t xml:space="preserve">Available at: </w:t>
          </w:r>
          <w:r w:rsidRPr="001E6450">
            <w:rPr>
              <w:rFonts w:ascii="Baskerville Old Face" w:hAnsi="Baskerville Old Face" w:cs="Times New Roman"/>
              <w:noProof/>
              <w:sz w:val="24"/>
              <w:szCs w:val="24"/>
              <w:u w:val="single"/>
            </w:rPr>
            <w:t>https://ramadan.sindonews.com</w:t>
          </w:r>
          <w:r w:rsidRPr="001E6450">
            <w:rPr>
              <w:rFonts w:ascii="Baskerville Old Face" w:hAnsi="Baskerville Old Face" w:cs="Times New Roman"/>
              <w:noProof/>
              <w:sz w:val="24"/>
              <w:szCs w:val="24"/>
            </w:rPr>
            <w:br/>
            <w:t>[Accessed 25 januari 2019].</w:t>
          </w:r>
        </w:p>
        <w:p w:rsidR="00C85C42" w:rsidRPr="001E6450" w:rsidRDefault="00C85C42" w:rsidP="00C85C42">
          <w:pPr>
            <w:pStyle w:val="Bibliography"/>
            <w:spacing w:after="0" w:line="240" w:lineRule="auto"/>
            <w:ind w:left="720" w:hanging="720"/>
            <w:jc w:val="both"/>
            <w:rPr>
              <w:rFonts w:ascii="Baskerville Old Face" w:hAnsi="Baskerville Old Face" w:cs="Times New Roman"/>
              <w:noProof/>
              <w:sz w:val="24"/>
              <w:szCs w:val="24"/>
            </w:rPr>
          </w:pPr>
          <w:r w:rsidRPr="001E6450">
            <w:rPr>
              <w:rFonts w:ascii="Baskerville Old Face" w:hAnsi="Baskerville Old Face" w:cs="Times New Roman"/>
              <w:noProof/>
              <w:sz w:val="24"/>
              <w:szCs w:val="24"/>
            </w:rPr>
            <w:t xml:space="preserve">arifin, M., 1991. </w:t>
          </w:r>
          <w:r w:rsidRPr="001E6450">
            <w:rPr>
              <w:rFonts w:ascii="Baskerville Old Face" w:hAnsi="Baskerville Old Face" w:cs="Times New Roman"/>
              <w:i/>
              <w:iCs/>
              <w:noProof/>
              <w:sz w:val="24"/>
              <w:szCs w:val="24"/>
            </w:rPr>
            <w:t xml:space="preserve">Filsafat Pendidikan Islam. </w:t>
          </w:r>
          <w:r w:rsidRPr="001E6450">
            <w:rPr>
              <w:rFonts w:ascii="Baskerville Old Face" w:hAnsi="Baskerville Old Face" w:cs="Times New Roman"/>
              <w:noProof/>
              <w:sz w:val="24"/>
              <w:szCs w:val="24"/>
            </w:rPr>
            <w:t>Jakarta: Bina Aksara.</w:t>
          </w:r>
        </w:p>
        <w:p w:rsidR="00C85C42" w:rsidRPr="001E6450" w:rsidRDefault="00C85C42" w:rsidP="00C85C42">
          <w:pPr>
            <w:pStyle w:val="Bibliography"/>
            <w:spacing w:after="0" w:line="240" w:lineRule="auto"/>
            <w:ind w:left="720" w:hanging="720"/>
            <w:jc w:val="both"/>
            <w:rPr>
              <w:rFonts w:ascii="Baskerville Old Face" w:hAnsi="Baskerville Old Face" w:cs="Times New Roman"/>
              <w:noProof/>
              <w:sz w:val="24"/>
              <w:szCs w:val="24"/>
            </w:rPr>
          </w:pPr>
          <w:r w:rsidRPr="001E6450">
            <w:rPr>
              <w:rFonts w:ascii="Baskerville Old Face" w:hAnsi="Baskerville Old Face" w:cs="Times New Roman"/>
              <w:noProof/>
              <w:sz w:val="24"/>
              <w:szCs w:val="24"/>
            </w:rPr>
            <w:t xml:space="preserve">Gonggong, A., 2004. In: </w:t>
          </w:r>
          <w:r w:rsidRPr="001E6450">
            <w:rPr>
              <w:rFonts w:ascii="Baskerville Old Face" w:hAnsi="Baskerville Old Face" w:cs="Times New Roman"/>
              <w:i/>
              <w:iCs/>
              <w:noProof/>
              <w:sz w:val="24"/>
              <w:szCs w:val="24"/>
            </w:rPr>
            <w:t xml:space="preserve">Abdul Qahhar Muzakkar, dari Patriot hingga Pemberontak. </w:t>
          </w:r>
          <w:r w:rsidRPr="001E6450">
            <w:rPr>
              <w:rFonts w:ascii="Baskerville Old Face" w:hAnsi="Baskerville Old Face" w:cs="Times New Roman"/>
              <w:noProof/>
              <w:sz w:val="24"/>
              <w:szCs w:val="24"/>
            </w:rPr>
            <w:t>Jakarta: Ombak.</w:t>
          </w:r>
        </w:p>
        <w:p w:rsidR="00C85C42" w:rsidRPr="001E6450" w:rsidRDefault="00C85C42" w:rsidP="00C85C42">
          <w:pPr>
            <w:pStyle w:val="Bibliography"/>
            <w:spacing w:after="0" w:line="240" w:lineRule="auto"/>
            <w:ind w:left="720" w:hanging="720"/>
            <w:jc w:val="both"/>
            <w:rPr>
              <w:rFonts w:ascii="Baskerville Old Face" w:hAnsi="Baskerville Old Face" w:cs="Times New Roman"/>
              <w:noProof/>
              <w:sz w:val="24"/>
              <w:szCs w:val="24"/>
            </w:rPr>
          </w:pPr>
          <w:r w:rsidRPr="001E6450">
            <w:rPr>
              <w:rFonts w:ascii="Baskerville Old Face" w:hAnsi="Baskerville Old Face" w:cs="Times New Roman"/>
              <w:noProof/>
              <w:sz w:val="24"/>
              <w:szCs w:val="24"/>
            </w:rPr>
            <w:t xml:space="preserve">Kadir’, I., 2014. </w:t>
          </w:r>
          <w:r w:rsidRPr="001E6450">
            <w:rPr>
              <w:rFonts w:ascii="Baskerville Old Face" w:hAnsi="Baskerville Old Face" w:cs="Times New Roman"/>
              <w:i/>
              <w:iCs/>
              <w:noProof/>
              <w:sz w:val="24"/>
              <w:szCs w:val="24"/>
            </w:rPr>
            <w:t xml:space="preserve">‘KH LANRE SAID: Ulama Pendidk Dari DI/TII Hingga Era Reformasi, </w:t>
          </w:r>
          <w:r w:rsidRPr="001E6450">
            <w:rPr>
              <w:rFonts w:ascii="Baskerville Old Face" w:hAnsi="Baskerville Old Face" w:cs="Times New Roman"/>
              <w:noProof/>
              <w:sz w:val="24"/>
              <w:szCs w:val="24"/>
            </w:rPr>
            <w:t>enrekang: STKIP.</w:t>
          </w:r>
        </w:p>
        <w:p w:rsidR="00C85C42" w:rsidRPr="001E6450" w:rsidRDefault="00C85C42" w:rsidP="00C85C42">
          <w:pPr>
            <w:pStyle w:val="Bibliography"/>
            <w:spacing w:after="0" w:line="240" w:lineRule="auto"/>
            <w:ind w:left="720" w:hanging="720"/>
            <w:jc w:val="both"/>
            <w:rPr>
              <w:rFonts w:ascii="Baskerville Old Face" w:hAnsi="Baskerville Old Face" w:cs="Times New Roman"/>
              <w:noProof/>
              <w:sz w:val="24"/>
              <w:szCs w:val="24"/>
            </w:rPr>
          </w:pPr>
          <w:r w:rsidRPr="001E6450">
            <w:rPr>
              <w:rFonts w:ascii="Baskerville Old Face" w:hAnsi="Baskerville Old Face" w:cs="Times New Roman"/>
              <w:noProof/>
              <w:sz w:val="24"/>
              <w:szCs w:val="24"/>
            </w:rPr>
            <w:t xml:space="preserve">Kadir, I., 2019.. </w:t>
          </w:r>
          <w:r w:rsidRPr="001E6450">
            <w:rPr>
              <w:rFonts w:ascii="Baskerville Old Face" w:hAnsi="Baskerville Old Face" w:cs="Times New Roman"/>
              <w:i/>
              <w:iCs/>
              <w:noProof/>
              <w:sz w:val="24"/>
              <w:szCs w:val="24"/>
            </w:rPr>
            <w:t xml:space="preserve">wawancara </w:t>
          </w:r>
          <w:r w:rsidRPr="001E6450">
            <w:rPr>
              <w:rFonts w:ascii="Baskerville Old Face" w:hAnsi="Baskerville Old Face" w:cs="Times New Roman"/>
              <w:noProof/>
              <w:sz w:val="24"/>
              <w:szCs w:val="24"/>
            </w:rPr>
            <w:t>[Interview] (15 Januari 2019.).</w:t>
          </w:r>
        </w:p>
        <w:p w:rsidR="00C85C42" w:rsidRPr="001E6450" w:rsidRDefault="00C85C42" w:rsidP="00C85C42">
          <w:pPr>
            <w:pStyle w:val="Bibliography"/>
            <w:spacing w:after="0" w:line="240" w:lineRule="auto"/>
            <w:ind w:left="720" w:hanging="720"/>
            <w:jc w:val="both"/>
            <w:rPr>
              <w:rFonts w:ascii="Baskerville Old Face" w:hAnsi="Baskerville Old Face" w:cs="Times New Roman"/>
              <w:noProof/>
              <w:sz w:val="24"/>
              <w:szCs w:val="24"/>
            </w:rPr>
          </w:pPr>
          <w:r w:rsidRPr="001E6450">
            <w:rPr>
              <w:rFonts w:ascii="Baskerville Old Face" w:hAnsi="Baskerville Old Face" w:cs="Times New Roman"/>
              <w:noProof/>
              <w:sz w:val="24"/>
              <w:szCs w:val="24"/>
            </w:rPr>
            <w:t>kadir, I., 2012. ,AnreGurutta Lanre Said: Ulama bugis yang visioner. Refleksi Ulang Tahun ke-37 Pondok Pesantren Darul Huffadhz.</w:t>
          </w:r>
        </w:p>
        <w:p w:rsidR="00C85C42" w:rsidRPr="001E6450" w:rsidRDefault="00C85C42" w:rsidP="00C85C42">
          <w:pPr>
            <w:pStyle w:val="Bibliography"/>
            <w:spacing w:after="0" w:line="240" w:lineRule="auto"/>
            <w:ind w:left="720" w:hanging="720"/>
            <w:jc w:val="both"/>
            <w:rPr>
              <w:rFonts w:ascii="Baskerville Old Face" w:hAnsi="Baskerville Old Face" w:cs="Times New Roman"/>
              <w:noProof/>
              <w:sz w:val="24"/>
              <w:szCs w:val="24"/>
            </w:rPr>
          </w:pPr>
          <w:r w:rsidRPr="001E6450">
            <w:rPr>
              <w:rFonts w:ascii="Baskerville Old Face" w:hAnsi="Baskerville Old Face" w:cs="Times New Roman"/>
              <w:noProof/>
              <w:sz w:val="24"/>
              <w:szCs w:val="24"/>
            </w:rPr>
            <w:t xml:space="preserve">kadir, I., 2018. </w:t>
          </w:r>
          <w:r w:rsidRPr="001E6450">
            <w:rPr>
              <w:rFonts w:ascii="Baskerville Old Face" w:hAnsi="Baskerville Old Face" w:cs="Times New Roman"/>
              <w:i/>
              <w:iCs/>
              <w:noProof/>
              <w:sz w:val="24"/>
              <w:szCs w:val="24"/>
            </w:rPr>
            <w:t xml:space="preserve">Pondok Putri Pesantren Darrul Huffadh Tuju-Tuju </w:t>
          </w:r>
          <w:r w:rsidRPr="001E6450">
            <w:rPr>
              <w:rFonts w:ascii="Baskerville Old Face" w:hAnsi="Baskerville Old Face" w:cs="Times New Roman"/>
              <w:noProof/>
              <w:sz w:val="24"/>
              <w:szCs w:val="24"/>
            </w:rPr>
            <w:t>[Interview] (18 JULI 2018).</w:t>
          </w:r>
        </w:p>
        <w:p w:rsidR="00C85C42" w:rsidRPr="001E6450" w:rsidRDefault="00C85C42" w:rsidP="00C85C42">
          <w:pPr>
            <w:pStyle w:val="Bibliography"/>
            <w:spacing w:after="0" w:line="240" w:lineRule="auto"/>
            <w:ind w:left="720" w:hanging="720"/>
            <w:jc w:val="both"/>
            <w:rPr>
              <w:rFonts w:ascii="Baskerville Old Face" w:hAnsi="Baskerville Old Face" w:cs="Times New Roman"/>
              <w:noProof/>
              <w:sz w:val="24"/>
              <w:szCs w:val="24"/>
            </w:rPr>
          </w:pPr>
          <w:r w:rsidRPr="001E6450">
            <w:rPr>
              <w:rFonts w:ascii="Baskerville Old Face" w:hAnsi="Baskerville Old Face" w:cs="Times New Roman"/>
              <w:noProof/>
              <w:sz w:val="24"/>
              <w:szCs w:val="24"/>
            </w:rPr>
            <w:t xml:space="preserve">Muslimin, 2018. </w:t>
          </w:r>
          <w:r w:rsidRPr="001E6450">
            <w:rPr>
              <w:rFonts w:ascii="Baskerville Old Face" w:hAnsi="Baskerville Old Face" w:cs="Times New Roman"/>
              <w:i/>
              <w:iCs/>
              <w:noProof/>
              <w:sz w:val="24"/>
              <w:szCs w:val="24"/>
            </w:rPr>
            <w:t xml:space="preserve">pemikiran dan perjuangan Lanre Said </w:t>
          </w:r>
          <w:r w:rsidRPr="001E6450">
            <w:rPr>
              <w:rFonts w:ascii="Baskerville Old Face" w:hAnsi="Baskerville Old Face" w:cs="Times New Roman"/>
              <w:noProof/>
              <w:sz w:val="24"/>
              <w:szCs w:val="24"/>
            </w:rPr>
            <w:t>[Interview] (3 Desember 2018).</w:t>
          </w:r>
        </w:p>
        <w:p w:rsidR="00C85C42" w:rsidRPr="001E6450" w:rsidRDefault="00C85C42" w:rsidP="00C85C42">
          <w:pPr>
            <w:pStyle w:val="Bibliography"/>
            <w:spacing w:after="0" w:line="240" w:lineRule="auto"/>
            <w:ind w:left="720" w:hanging="720"/>
            <w:jc w:val="both"/>
            <w:rPr>
              <w:rFonts w:ascii="Baskerville Old Face" w:hAnsi="Baskerville Old Face" w:cs="Times New Roman"/>
              <w:noProof/>
              <w:sz w:val="24"/>
              <w:szCs w:val="24"/>
            </w:rPr>
          </w:pPr>
          <w:r w:rsidRPr="001E6450">
            <w:rPr>
              <w:rFonts w:ascii="Baskerville Old Face" w:hAnsi="Baskerville Old Face" w:cs="Times New Roman"/>
              <w:noProof/>
              <w:sz w:val="24"/>
              <w:szCs w:val="24"/>
            </w:rPr>
            <w:t>Pandiklis, 2011. Pemikiran Pendidikan Islam Menurut Muhammad Abduh (Kajian Filsafat Pendidikan Islam dalam Aspek Epistemologi). In: Malang : s.n.</w:t>
          </w:r>
        </w:p>
        <w:p w:rsidR="00C85C42" w:rsidRPr="001E6450" w:rsidRDefault="00C85C42" w:rsidP="00C85C42">
          <w:pPr>
            <w:pStyle w:val="Bibliography"/>
            <w:spacing w:after="0" w:line="240" w:lineRule="auto"/>
            <w:ind w:left="720" w:hanging="720"/>
            <w:jc w:val="both"/>
            <w:rPr>
              <w:rFonts w:ascii="Baskerville Old Face" w:hAnsi="Baskerville Old Face" w:cs="Times New Roman"/>
              <w:noProof/>
              <w:sz w:val="24"/>
              <w:szCs w:val="24"/>
            </w:rPr>
          </w:pPr>
          <w:r w:rsidRPr="001E6450">
            <w:rPr>
              <w:rFonts w:ascii="Baskerville Old Face" w:hAnsi="Baskerville Old Face" w:cs="Times New Roman"/>
              <w:noProof/>
              <w:sz w:val="24"/>
              <w:szCs w:val="24"/>
            </w:rPr>
            <w:t xml:space="preserve">Rasmin, M. Z., 2018. Pendidikan Islam Dalam Perspektif Ulama Bugis K.H. LANRE SAID. </w:t>
          </w:r>
          <w:r w:rsidRPr="001E6450">
            <w:rPr>
              <w:rFonts w:ascii="Baskerville Old Face" w:hAnsi="Baskerville Old Face" w:cs="Times New Roman"/>
              <w:i/>
              <w:iCs/>
              <w:noProof/>
              <w:sz w:val="24"/>
              <w:szCs w:val="24"/>
            </w:rPr>
            <w:t xml:space="preserve">” Tadibuna,, </w:t>
          </w:r>
          <w:r w:rsidRPr="001E6450">
            <w:rPr>
              <w:rFonts w:ascii="Baskerville Old Face" w:hAnsi="Baskerville Old Face" w:cs="Times New Roman"/>
              <w:noProof/>
              <w:sz w:val="24"/>
              <w:szCs w:val="24"/>
            </w:rPr>
            <w:t>Volume 7, p. 61.</w:t>
          </w:r>
        </w:p>
        <w:p w:rsidR="00C85C42" w:rsidRPr="001E6450" w:rsidRDefault="00C85C42" w:rsidP="00C85C42">
          <w:pPr>
            <w:pStyle w:val="Bibliography"/>
            <w:spacing w:after="0" w:line="240" w:lineRule="auto"/>
            <w:ind w:left="720" w:hanging="720"/>
            <w:jc w:val="both"/>
            <w:rPr>
              <w:rFonts w:ascii="Baskerville Old Face" w:hAnsi="Baskerville Old Face" w:cs="Times New Roman"/>
              <w:noProof/>
              <w:sz w:val="24"/>
              <w:szCs w:val="24"/>
            </w:rPr>
          </w:pPr>
          <w:r w:rsidRPr="001E6450">
            <w:rPr>
              <w:rFonts w:ascii="Baskerville Old Face" w:hAnsi="Baskerville Old Face" w:cs="Times New Roman"/>
              <w:noProof/>
              <w:sz w:val="24"/>
              <w:szCs w:val="24"/>
            </w:rPr>
            <w:t xml:space="preserve">Sabri, D., 2015. ETTA"Meniti dalam Cahaya". In: M. J. Nur Najma Marzuki, ed. </w:t>
          </w:r>
          <w:r w:rsidRPr="001E6450">
            <w:rPr>
              <w:rFonts w:ascii="Baskerville Old Face" w:hAnsi="Baskerville Old Face" w:cs="Times New Roman"/>
              <w:i/>
              <w:iCs/>
              <w:noProof/>
              <w:sz w:val="24"/>
              <w:szCs w:val="24"/>
            </w:rPr>
            <w:t xml:space="preserve">Buku. </w:t>
          </w:r>
          <w:r w:rsidRPr="001E6450">
            <w:rPr>
              <w:rFonts w:ascii="Baskerville Old Face" w:hAnsi="Baskerville Old Face" w:cs="Times New Roman"/>
              <w:noProof/>
              <w:sz w:val="24"/>
              <w:szCs w:val="24"/>
            </w:rPr>
            <w:t>Makassar: Daffa Publishing.</w:t>
          </w:r>
        </w:p>
        <w:p w:rsidR="00C85C42" w:rsidRPr="001E6450" w:rsidRDefault="00C85C42" w:rsidP="00C85C42">
          <w:pPr>
            <w:pStyle w:val="Bibliography"/>
            <w:spacing w:after="0" w:line="240" w:lineRule="auto"/>
            <w:ind w:left="720" w:hanging="720"/>
            <w:jc w:val="both"/>
            <w:rPr>
              <w:rFonts w:ascii="Baskerville Old Face" w:hAnsi="Baskerville Old Face" w:cs="Times New Roman"/>
              <w:noProof/>
              <w:sz w:val="24"/>
              <w:szCs w:val="24"/>
            </w:rPr>
          </w:pPr>
          <w:r w:rsidRPr="001E6450">
            <w:rPr>
              <w:rFonts w:ascii="Baskerville Old Face" w:hAnsi="Baskerville Old Face" w:cs="Times New Roman"/>
              <w:noProof/>
              <w:sz w:val="24"/>
              <w:szCs w:val="24"/>
            </w:rPr>
            <w:t xml:space="preserve">Said., S. L., 2018. </w:t>
          </w:r>
          <w:r w:rsidRPr="001E6450">
            <w:rPr>
              <w:rFonts w:ascii="Baskerville Old Face" w:hAnsi="Baskerville Old Face" w:cs="Times New Roman"/>
              <w:i/>
              <w:iCs/>
              <w:noProof/>
              <w:sz w:val="24"/>
              <w:szCs w:val="24"/>
            </w:rPr>
            <w:t xml:space="preserve">KH, Lanre Said secara umum </w:t>
          </w:r>
          <w:r w:rsidRPr="001E6450">
            <w:rPr>
              <w:rFonts w:ascii="Baskerville Old Face" w:hAnsi="Baskerville Old Face" w:cs="Times New Roman"/>
              <w:noProof/>
              <w:sz w:val="24"/>
              <w:szCs w:val="24"/>
            </w:rPr>
            <w:t>[Interview] (18 Juli 2018).</w:t>
          </w:r>
        </w:p>
        <w:p w:rsidR="00C85C42" w:rsidRPr="001E6450" w:rsidRDefault="00C85C42" w:rsidP="00C85C42">
          <w:pPr>
            <w:spacing w:after="0"/>
            <w:jc w:val="both"/>
            <w:rPr>
              <w:rFonts w:ascii="Baskerville Old Face" w:hAnsi="Baskerville Old Face"/>
            </w:rPr>
          </w:pPr>
          <w:r w:rsidRPr="001E6450">
            <w:rPr>
              <w:rFonts w:ascii="Baskerville Old Face" w:hAnsi="Baskerville Old Face" w:cs="Times New Roman"/>
              <w:b/>
              <w:bCs/>
              <w:noProof/>
              <w:sz w:val="24"/>
              <w:szCs w:val="24"/>
            </w:rPr>
            <w:fldChar w:fldCharType="end"/>
          </w:r>
        </w:p>
      </w:sdtContent>
    </w:sdt>
    <w:p w:rsidR="00C85C42" w:rsidRPr="001E6450" w:rsidRDefault="00C85C42" w:rsidP="00C85C42">
      <w:pPr>
        <w:shd w:val="clear" w:color="auto" w:fill="FFFFFF"/>
        <w:spacing w:line="240" w:lineRule="auto"/>
        <w:rPr>
          <w:rFonts w:ascii="Baskerville Old Face" w:hAnsi="Baskerville Old Face"/>
          <w:sz w:val="24"/>
          <w:szCs w:val="24"/>
        </w:rPr>
      </w:pPr>
    </w:p>
    <w:p w:rsidR="00D96CF9" w:rsidRPr="001E6450" w:rsidRDefault="00D96CF9" w:rsidP="00975486">
      <w:pPr>
        <w:spacing w:after="80" w:line="240" w:lineRule="auto"/>
        <w:jc w:val="both"/>
        <w:rPr>
          <w:rFonts w:ascii="Baskerville Old Face" w:hAnsi="Baskerville Old Face" w:cs="Times New Roman"/>
          <w:b/>
          <w:sz w:val="24"/>
          <w:szCs w:val="24"/>
        </w:rPr>
      </w:pPr>
    </w:p>
    <w:sectPr w:rsidR="00D96CF9" w:rsidRPr="001E6450" w:rsidSect="00945182">
      <w:type w:val="continuous"/>
      <w:pgSz w:w="11907" w:h="16839" w:code="9"/>
      <w:pgMar w:top="1440" w:right="1440" w:bottom="1440" w:left="1440" w:header="562" w:footer="56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DDD" w:rsidRDefault="00173DDD" w:rsidP="00D96CF9">
      <w:pPr>
        <w:spacing w:after="0" w:line="240" w:lineRule="auto"/>
      </w:pPr>
      <w:r>
        <w:separator/>
      </w:r>
    </w:p>
  </w:endnote>
  <w:endnote w:type="continuationSeparator" w:id="0">
    <w:p w:rsidR="00173DDD" w:rsidRDefault="00173DDD" w:rsidP="00D9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BB3" w:rsidRDefault="007D1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3E9" w:rsidRDefault="00F80244" w:rsidP="002231E6">
    <w:pPr>
      <w:tabs>
        <w:tab w:val="left" w:pos="3031"/>
      </w:tabs>
    </w:pPr>
    <w:r>
      <w:tab/>
    </w:r>
  </w:p>
  <w:sdt>
    <w:sdtPr>
      <w:rPr>
        <w:rFonts w:ascii="Baskerville Old Face" w:hAnsi="Baskerville Old Face"/>
        <w:i/>
      </w:rPr>
      <w:id w:val="-887256968"/>
      <w:docPartObj>
        <w:docPartGallery w:val="Page Numbers (Bottom of Page)"/>
        <w:docPartUnique/>
      </w:docPartObj>
    </w:sdtPr>
    <w:sdtEndPr>
      <w:rPr>
        <w:i w:val="0"/>
      </w:rPr>
    </w:sdtEndPr>
    <w:sdtContent>
      <w:p w:rsidR="00BB03E9" w:rsidRPr="00C7562F" w:rsidRDefault="004F404C" w:rsidP="002231E6">
        <w:pPr>
          <w:pStyle w:val="Footer"/>
          <w:tabs>
            <w:tab w:val="clear" w:pos="9026"/>
            <w:tab w:val="left" w:pos="8789"/>
          </w:tabs>
          <w:jc w:val="right"/>
          <w:rPr>
            <w:rFonts w:ascii="Baskerville Old Face" w:hAnsi="Baskerville Old Face"/>
          </w:rPr>
        </w:pPr>
        <w:r>
          <w:rPr>
            <w:rFonts w:ascii="Baskerville Old Face" w:hAnsi="Baskerville Old Face"/>
            <w:i/>
            <w:lang w:val="id-ID"/>
          </w:rPr>
          <w:t>Pemikiran</w:t>
        </w:r>
        <w:r w:rsidR="00BB03E9" w:rsidRPr="00C7562F">
          <w:rPr>
            <w:rFonts w:ascii="Baskerville Old Face" w:hAnsi="Baskerville Old Face"/>
            <w:i/>
            <w:lang w:val="id-ID"/>
          </w:rPr>
          <w:t xml:space="preserve"> Pendidikan dan Penelitian Kesejarahan</w:t>
        </w:r>
        <w:r w:rsidR="00BB03E9" w:rsidRPr="00C7562F">
          <w:rPr>
            <w:rFonts w:ascii="Baskerville Old Face" w:hAnsi="Baskerville Old Face"/>
            <w:i/>
          </w:rPr>
          <w:t xml:space="preserve">, </w:t>
        </w:r>
        <w:r w:rsidR="00BB03E9" w:rsidRPr="00C7562F">
          <w:rPr>
            <w:rFonts w:ascii="Baskerville Old Face" w:hAnsi="Baskerville Old Face"/>
            <w:i/>
            <w:lang w:val="id-ID"/>
          </w:rPr>
          <w:t xml:space="preserve">Vol </w:t>
        </w:r>
        <w:r w:rsidR="00B32270">
          <w:rPr>
            <w:rFonts w:ascii="Baskerville Old Face" w:hAnsi="Baskerville Old Face"/>
            <w:i/>
            <w:lang w:val="id-ID"/>
          </w:rPr>
          <w:t>6</w:t>
        </w:r>
        <w:r w:rsidR="00BB03E9" w:rsidRPr="00C7562F">
          <w:rPr>
            <w:rFonts w:ascii="Baskerville Old Face" w:hAnsi="Baskerville Old Face"/>
            <w:i/>
            <w:lang w:val="id-ID"/>
          </w:rPr>
          <w:t xml:space="preserve"> No</w:t>
        </w:r>
        <w:r w:rsidR="00BB03E9" w:rsidRPr="00C7562F">
          <w:rPr>
            <w:rFonts w:ascii="Baskerville Old Face" w:hAnsi="Baskerville Old Face"/>
            <w:i/>
          </w:rPr>
          <w:t>.</w:t>
        </w:r>
        <w:r w:rsidR="002231E6" w:rsidRPr="00C7562F">
          <w:rPr>
            <w:rFonts w:ascii="Baskerville Old Face" w:hAnsi="Baskerville Old Face"/>
            <w:i/>
            <w:lang w:val="id-ID"/>
          </w:rPr>
          <w:t xml:space="preserve">1 Januari </w:t>
        </w:r>
        <w:r w:rsidR="00BB03E9" w:rsidRPr="00C7562F">
          <w:rPr>
            <w:rFonts w:ascii="Baskerville Old Face" w:hAnsi="Baskerville Old Face"/>
            <w:lang w:val="id-ID"/>
          </w:rPr>
          <w:t>201</w:t>
        </w:r>
        <w:r w:rsidR="007D1BB3">
          <w:rPr>
            <w:rFonts w:ascii="Baskerville Old Face" w:hAnsi="Baskerville Old Face"/>
            <w:lang w:val="id-ID"/>
          </w:rPr>
          <w:t>9</w:t>
        </w:r>
        <w:bookmarkStart w:id="0" w:name="_GoBack"/>
        <w:bookmarkEnd w:id="0"/>
        <w:r w:rsidR="004E4A72">
          <w:rPr>
            <w:rFonts w:ascii="Baskerville Old Face" w:hAnsi="Baskerville Old Face"/>
            <w:lang w:val="id-ID"/>
          </w:rPr>
          <w:t xml:space="preserve">, </w:t>
        </w:r>
        <w:r w:rsidR="00B32270">
          <w:rPr>
            <w:rFonts w:ascii="Baskerville Old Face" w:hAnsi="Baskerville Old Face"/>
            <w:lang w:val="id-ID"/>
          </w:rPr>
          <w:t>35-42</w:t>
        </w:r>
        <w:r w:rsidR="0051652C">
          <w:rPr>
            <w:rFonts w:ascii="Baskerville Old Face" w:hAnsi="Baskerville Old Face"/>
            <w:lang w:val="id-ID"/>
          </w:rPr>
          <w:t xml:space="preserve"> </w:t>
        </w:r>
        <w:r w:rsidR="00BB03E9" w:rsidRPr="00C7562F">
          <w:rPr>
            <w:rFonts w:ascii="Baskerville Old Face" w:hAnsi="Baskerville Old Face"/>
          </w:rPr>
          <w:t>|</w:t>
        </w:r>
        <w:r w:rsidR="00CE1D29" w:rsidRPr="00C7562F">
          <w:rPr>
            <w:rFonts w:ascii="Baskerville Old Face" w:hAnsi="Baskerville Old Face"/>
            <w:b/>
          </w:rPr>
          <w:fldChar w:fldCharType="begin"/>
        </w:r>
        <w:r w:rsidR="00BB03E9" w:rsidRPr="00C7562F">
          <w:rPr>
            <w:rFonts w:ascii="Baskerville Old Face" w:hAnsi="Baskerville Old Face"/>
            <w:b/>
          </w:rPr>
          <w:instrText xml:space="preserve"> PAGE   \* MERGEFORMAT </w:instrText>
        </w:r>
        <w:r w:rsidR="00CE1D29" w:rsidRPr="00C7562F">
          <w:rPr>
            <w:rFonts w:ascii="Baskerville Old Face" w:hAnsi="Baskerville Old Face"/>
            <w:b/>
          </w:rPr>
          <w:fldChar w:fldCharType="separate"/>
        </w:r>
        <w:r w:rsidR="00A7606F">
          <w:rPr>
            <w:rFonts w:ascii="Baskerville Old Face" w:hAnsi="Baskerville Old Face"/>
            <w:b/>
            <w:noProof/>
          </w:rPr>
          <w:t>87</w:t>
        </w:r>
        <w:r w:rsidR="00CE1D29" w:rsidRPr="00C7562F">
          <w:rPr>
            <w:rFonts w:ascii="Baskerville Old Face" w:hAnsi="Baskerville Old Face"/>
            <w:b/>
            <w:noProof/>
          </w:rPr>
          <w:fldChar w:fldCharType="end"/>
        </w:r>
      </w:p>
    </w:sdtContent>
  </w:sdt>
  <w:p w:rsidR="00BB03E9" w:rsidRPr="002231E6" w:rsidRDefault="00BB03E9" w:rsidP="006444D5">
    <w:pPr>
      <w:pStyle w:val="Footer"/>
      <w:tabs>
        <w:tab w:val="clear" w:pos="4513"/>
        <w:tab w:val="clear" w:pos="9026"/>
        <w:tab w:val="left" w:pos="1461"/>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BB3" w:rsidRDefault="007D1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DDD" w:rsidRDefault="00173DDD" w:rsidP="00D96CF9">
      <w:pPr>
        <w:spacing w:after="0" w:line="240" w:lineRule="auto"/>
      </w:pPr>
      <w:r>
        <w:separator/>
      </w:r>
    </w:p>
  </w:footnote>
  <w:footnote w:type="continuationSeparator" w:id="0">
    <w:p w:rsidR="00173DDD" w:rsidRDefault="00173DDD" w:rsidP="00D96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BB3" w:rsidRDefault="007D1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3E9" w:rsidRPr="00C7562F" w:rsidRDefault="002231E6" w:rsidP="002231E6">
    <w:pPr>
      <w:pStyle w:val="Header"/>
      <w:tabs>
        <w:tab w:val="clear" w:pos="9026"/>
        <w:tab w:val="left" w:pos="1658"/>
      </w:tabs>
      <w:jc w:val="right"/>
      <w:rPr>
        <w:rFonts w:ascii="Baskerville Old Face" w:hAnsi="Baskerville Old Face"/>
        <w:b/>
        <w:lang w:val="id-ID"/>
      </w:rPr>
    </w:pPr>
    <w:r w:rsidRPr="00C7562F">
      <w:rPr>
        <w:rFonts w:ascii="Baskerville Old Face" w:hAnsi="Baskerville Old Face"/>
        <w:b/>
        <w:lang w:val="id-ID"/>
      </w:rPr>
      <w:t>JURNAL PATTINGALLOANG</w:t>
    </w:r>
  </w:p>
  <w:p w:rsidR="00BB03E9" w:rsidRPr="00C7562F" w:rsidRDefault="00BB03E9" w:rsidP="002231E6">
    <w:pPr>
      <w:pStyle w:val="Header"/>
      <w:jc w:val="right"/>
      <w:rPr>
        <w:rFonts w:ascii="Baskerville Old Face" w:hAnsi="Baskerville Old Face"/>
        <w:lang w:val="id-ID"/>
      </w:rPr>
    </w:pPr>
    <w:r w:rsidRPr="00C7562F">
      <w:rPr>
        <w:rFonts w:ascii="Baskerville Old Face" w:hAnsi="Baskerville Old Face"/>
        <w:lang w:val="id-ID"/>
      </w:rPr>
      <w:t>©Jurusan Pendidikan Sejarah Fakultas Ilmu Sos</w:t>
    </w:r>
    <w:r w:rsidR="00F63C00" w:rsidRPr="00C7562F">
      <w:rPr>
        <w:rFonts w:ascii="Baskerville Old Face" w:hAnsi="Baskerville Old Face"/>
        <w:lang w:val="id-ID"/>
      </w:rPr>
      <w:t>ial Universitas Negeri Makassar</w:t>
    </w:r>
  </w:p>
  <w:p w:rsidR="00F63C00" w:rsidRPr="00F63C00" w:rsidRDefault="00F63C00" w:rsidP="00F63C00">
    <w:pPr>
      <w:pStyle w:val="Header"/>
      <w:ind w:right="-45"/>
      <w:rPr>
        <w:rFonts w:ascii="Baskerville Old Face" w:hAnsi="Baskerville Old Face"/>
        <w:sz w:val="24"/>
        <w:szCs w:val="24"/>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BB3" w:rsidRDefault="007D1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C8F267D8"/>
    <w:lvl w:ilvl="0" w:tplc="650ABDB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41E6F"/>
    <w:multiLevelType w:val="hybridMultilevel"/>
    <w:tmpl w:val="20AA92BA"/>
    <w:lvl w:ilvl="0" w:tplc="CE0AEA7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87378"/>
    <w:multiLevelType w:val="hybridMultilevel"/>
    <w:tmpl w:val="A934C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307CDE"/>
    <w:multiLevelType w:val="hybridMultilevel"/>
    <w:tmpl w:val="F37EAC68"/>
    <w:lvl w:ilvl="0" w:tplc="8E747AC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12659A"/>
    <w:multiLevelType w:val="hybridMultilevel"/>
    <w:tmpl w:val="38EAB1D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535A3"/>
    <w:multiLevelType w:val="hybridMultilevel"/>
    <w:tmpl w:val="B76663F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6DA64E3"/>
    <w:multiLevelType w:val="hybridMultilevel"/>
    <w:tmpl w:val="47AAB8C2"/>
    <w:lvl w:ilvl="0" w:tplc="A3963C5A">
      <w:start w:val="1"/>
      <w:numFmt w:val="lowerLetter"/>
      <w:lvlText w:val="%1."/>
      <w:lvlJc w:val="left"/>
      <w:pPr>
        <w:ind w:left="720" w:hanging="360"/>
      </w:pPr>
      <w:rPr>
        <w:rFonts w:ascii="Baskerville Old Face" w:eastAsiaTheme="minorHAnsi" w:hAnsi="Baskerville Old Fac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677B7"/>
    <w:multiLevelType w:val="hybridMultilevel"/>
    <w:tmpl w:val="0C080FFA"/>
    <w:lvl w:ilvl="0" w:tplc="2B3ACF9E">
      <w:start w:val="1"/>
      <w:numFmt w:val="decimal"/>
      <w:lvlText w:val="%1)"/>
      <w:lvlJc w:val="left"/>
      <w:pPr>
        <w:ind w:left="360" w:hanging="360"/>
      </w:pPr>
      <w:rPr>
        <w:rFonts w:asciiTheme="majorBidi" w:eastAsia="Times New Roman" w:hAnsiTheme="majorBidi" w:cstheme="majorBidi"/>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8" w15:restartNumberingAfterBreak="0">
    <w:nsid w:val="21D51D50"/>
    <w:multiLevelType w:val="hybridMultilevel"/>
    <w:tmpl w:val="F6A6D730"/>
    <w:lvl w:ilvl="0" w:tplc="CC2414FA">
      <w:start w:val="1"/>
      <w:numFmt w:val="decimal"/>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244E6B86"/>
    <w:multiLevelType w:val="hybridMultilevel"/>
    <w:tmpl w:val="DC9C0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730CF"/>
    <w:multiLevelType w:val="hybridMultilevel"/>
    <w:tmpl w:val="02247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756694"/>
    <w:multiLevelType w:val="hybridMultilevel"/>
    <w:tmpl w:val="97123220"/>
    <w:lvl w:ilvl="0" w:tplc="4DD8D606">
      <w:start w:val="1"/>
      <w:numFmt w:val="lowerLetter"/>
      <w:lvlText w:val="%1."/>
      <w:lvlJc w:val="left"/>
      <w:pPr>
        <w:ind w:left="360" w:hanging="360"/>
      </w:pPr>
      <w:rPr>
        <w:rFonts w:ascii="Baskerville Old Face" w:eastAsiaTheme="minorHAnsi" w:hAnsi="Baskerville Old Face" w:cs="Times New Roman"/>
        <w:b w:val="0"/>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2C270B5F"/>
    <w:multiLevelType w:val="hybridMultilevel"/>
    <w:tmpl w:val="83FA8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FDE0727"/>
    <w:multiLevelType w:val="hybridMultilevel"/>
    <w:tmpl w:val="B1EE91A4"/>
    <w:lvl w:ilvl="0" w:tplc="D67A9914">
      <w:start w:val="1"/>
      <w:numFmt w:val="lowerLetter"/>
      <w:lvlText w:val="%1."/>
      <w:lvlJc w:val="left"/>
      <w:pPr>
        <w:ind w:left="360" w:hanging="360"/>
      </w:pPr>
      <w:rPr>
        <w:rFonts w:hint="default"/>
        <w:b/>
        <w:bCs/>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38844C8C"/>
    <w:multiLevelType w:val="hybridMultilevel"/>
    <w:tmpl w:val="CAA6C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87F61"/>
    <w:multiLevelType w:val="hybridMultilevel"/>
    <w:tmpl w:val="C2360CEC"/>
    <w:lvl w:ilvl="0" w:tplc="79065E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96A4D11"/>
    <w:multiLevelType w:val="hybridMultilevel"/>
    <w:tmpl w:val="E1505EE6"/>
    <w:lvl w:ilvl="0" w:tplc="2FD20702">
      <w:start w:val="1"/>
      <w:numFmt w:val="decimal"/>
      <w:lvlText w:val="%1."/>
      <w:lvlJc w:val="left"/>
      <w:pPr>
        <w:ind w:left="720" w:hanging="360"/>
      </w:pPr>
      <w:rPr>
        <w:rFonts w:ascii="Baskerville Old Face" w:eastAsiaTheme="minorHAnsi" w:hAnsi="Baskerville Old Fac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51EDD"/>
    <w:multiLevelType w:val="hybridMultilevel"/>
    <w:tmpl w:val="B08A44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58953E6"/>
    <w:multiLevelType w:val="hybridMultilevel"/>
    <w:tmpl w:val="D436C1CE"/>
    <w:lvl w:ilvl="0" w:tplc="8496CCC6">
      <w:start w:val="1"/>
      <w:numFmt w:val="lowerLetter"/>
      <w:lvlText w:val="%1)"/>
      <w:lvlJc w:val="left"/>
      <w:pPr>
        <w:ind w:left="360" w:hanging="360"/>
      </w:pPr>
      <w:rPr>
        <w:rFonts w:asciiTheme="majorBidi" w:eastAsiaTheme="minorHAnsi" w:hAnsiTheme="majorBidi" w:cstheme="majorBidi"/>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611CA9"/>
    <w:multiLevelType w:val="hybridMultilevel"/>
    <w:tmpl w:val="6E62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47D05"/>
    <w:multiLevelType w:val="hybridMultilevel"/>
    <w:tmpl w:val="A2CAB5A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504A5FC3"/>
    <w:multiLevelType w:val="hybridMultilevel"/>
    <w:tmpl w:val="EFF64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1024E"/>
    <w:multiLevelType w:val="hybridMultilevel"/>
    <w:tmpl w:val="F15A8CEC"/>
    <w:lvl w:ilvl="0" w:tplc="04210017">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15:restartNumberingAfterBreak="0">
    <w:nsid w:val="59E208A3"/>
    <w:multiLevelType w:val="hybridMultilevel"/>
    <w:tmpl w:val="B772061A"/>
    <w:lvl w:ilvl="0" w:tplc="67C6B14A">
      <w:start w:val="1"/>
      <w:numFmt w:val="lowerLetter"/>
      <w:lvlText w:val="%1."/>
      <w:lvlJc w:val="left"/>
      <w:pPr>
        <w:ind w:left="360" w:hanging="360"/>
      </w:pPr>
      <w:rPr>
        <w:rFonts w:asciiTheme="majorBidi" w:eastAsiaTheme="minorHAnsi" w:hAnsiTheme="majorBidi" w:cstheme="majorBidi"/>
        <w:b w:val="0"/>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6312661C"/>
    <w:multiLevelType w:val="hybridMultilevel"/>
    <w:tmpl w:val="4ED0E262"/>
    <w:lvl w:ilvl="0" w:tplc="4E241614">
      <w:start w:val="1"/>
      <w:numFmt w:val="decimal"/>
      <w:lvlText w:val="%1)"/>
      <w:lvlJc w:val="left"/>
      <w:pPr>
        <w:ind w:left="360" w:hanging="360"/>
      </w:pPr>
      <w:rPr>
        <w:rFonts w:asciiTheme="majorBidi" w:eastAsiaTheme="minorHAnsi" w:hAnsiTheme="majorBidi" w:cstheme="majorBid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67BC716A"/>
    <w:multiLevelType w:val="hybridMultilevel"/>
    <w:tmpl w:val="418638CC"/>
    <w:lvl w:ilvl="0" w:tplc="89E2243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93C2B"/>
    <w:multiLevelType w:val="hybridMultilevel"/>
    <w:tmpl w:val="88A0C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E7EF1"/>
    <w:multiLevelType w:val="hybridMultilevel"/>
    <w:tmpl w:val="FFDC4284"/>
    <w:lvl w:ilvl="0" w:tplc="F1644D8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445E1"/>
    <w:multiLevelType w:val="hybridMultilevel"/>
    <w:tmpl w:val="CA3AB2A2"/>
    <w:lvl w:ilvl="0" w:tplc="BD6AFFF4">
      <w:start w:val="1"/>
      <w:numFmt w:val="decimal"/>
      <w:lvlText w:val="%1."/>
      <w:lvlJc w:val="left"/>
      <w:pPr>
        <w:ind w:left="360" w:hanging="360"/>
      </w:pPr>
      <w:rPr>
        <w:rFonts w:asciiTheme="majorBidi" w:hAnsiTheme="majorBidi" w:cstheme="majorBid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0"/>
  </w:num>
  <w:num w:numId="3">
    <w:abstractNumId w:val="5"/>
  </w:num>
  <w:num w:numId="4">
    <w:abstractNumId w:val="3"/>
  </w:num>
  <w:num w:numId="5">
    <w:abstractNumId w:val="12"/>
  </w:num>
  <w:num w:numId="6">
    <w:abstractNumId w:val="16"/>
  </w:num>
  <w:num w:numId="7">
    <w:abstractNumId w:val="2"/>
  </w:num>
  <w:num w:numId="8">
    <w:abstractNumId w:val="15"/>
  </w:num>
  <w:num w:numId="9">
    <w:abstractNumId w:val="27"/>
  </w:num>
  <w:num w:numId="10">
    <w:abstractNumId w:val="21"/>
  </w:num>
  <w:num w:numId="11">
    <w:abstractNumId w:val="26"/>
  </w:num>
  <w:num w:numId="12">
    <w:abstractNumId w:val="14"/>
  </w:num>
  <w:num w:numId="13">
    <w:abstractNumId w:val="1"/>
  </w:num>
  <w:num w:numId="14">
    <w:abstractNumId w:val="6"/>
  </w:num>
  <w:num w:numId="15">
    <w:abstractNumId w:val="25"/>
  </w:num>
  <w:num w:numId="16">
    <w:abstractNumId w:val="4"/>
  </w:num>
  <w:num w:numId="17">
    <w:abstractNumId w:val="19"/>
  </w:num>
  <w:num w:numId="18">
    <w:abstractNumId w:val="9"/>
  </w:num>
  <w:num w:numId="19">
    <w:abstractNumId w:val="8"/>
  </w:num>
  <w:num w:numId="20">
    <w:abstractNumId w:val="17"/>
  </w:num>
  <w:num w:numId="21">
    <w:abstractNumId w:val="22"/>
  </w:num>
  <w:num w:numId="22">
    <w:abstractNumId w:val="24"/>
  </w:num>
  <w:num w:numId="23">
    <w:abstractNumId w:val="7"/>
  </w:num>
  <w:num w:numId="24">
    <w:abstractNumId w:val="11"/>
  </w:num>
  <w:num w:numId="25">
    <w:abstractNumId w:val="23"/>
  </w:num>
  <w:num w:numId="26">
    <w:abstractNumId w:val="18"/>
  </w:num>
  <w:num w:numId="27">
    <w:abstractNumId w:val="28"/>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6CF9"/>
    <w:rsid w:val="000176EB"/>
    <w:rsid w:val="000310A0"/>
    <w:rsid w:val="00080CC6"/>
    <w:rsid w:val="000B5299"/>
    <w:rsid w:val="00173DDD"/>
    <w:rsid w:val="001A1091"/>
    <w:rsid w:val="001C37D6"/>
    <w:rsid w:val="001E6450"/>
    <w:rsid w:val="001E65C3"/>
    <w:rsid w:val="00214CC7"/>
    <w:rsid w:val="00217225"/>
    <w:rsid w:val="00220083"/>
    <w:rsid w:val="002231E6"/>
    <w:rsid w:val="00297378"/>
    <w:rsid w:val="00303CA2"/>
    <w:rsid w:val="0036039A"/>
    <w:rsid w:val="0037007D"/>
    <w:rsid w:val="003B0CED"/>
    <w:rsid w:val="003C045E"/>
    <w:rsid w:val="003C6EC0"/>
    <w:rsid w:val="00422226"/>
    <w:rsid w:val="00490B63"/>
    <w:rsid w:val="004B4E2D"/>
    <w:rsid w:val="004E4A72"/>
    <w:rsid w:val="004F388B"/>
    <w:rsid w:val="004F404C"/>
    <w:rsid w:val="0051652C"/>
    <w:rsid w:val="00521581"/>
    <w:rsid w:val="00530D10"/>
    <w:rsid w:val="005A1508"/>
    <w:rsid w:val="005B5D72"/>
    <w:rsid w:val="00601DA8"/>
    <w:rsid w:val="00610129"/>
    <w:rsid w:val="00624221"/>
    <w:rsid w:val="006321EC"/>
    <w:rsid w:val="006444D5"/>
    <w:rsid w:val="006B3132"/>
    <w:rsid w:val="006E3CE4"/>
    <w:rsid w:val="00702FC7"/>
    <w:rsid w:val="00704C04"/>
    <w:rsid w:val="00716C60"/>
    <w:rsid w:val="00750B16"/>
    <w:rsid w:val="00761935"/>
    <w:rsid w:val="007D1BB3"/>
    <w:rsid w:val="007D3F17"/>
    <w:rsid w:val="007E1852"/>
    <w:rsid w:val="00822E2D"/>
    <w:rsid w:val="0083601E"/>
    <w:rsid w:val="008B6BC9"/>
    <w:rsid w:val="009047CF"/>
    <w:rsid w:val="009425CE"/>
    <w:rsid w:val="00945182"/>
    <w:rsid w:val="009565D6"/>
    <w:rsid w:val="00960266"/>
    <w:rsid w:val="00975486"/>
    <w:rsid w:val="00982B23"/>
    <w:rsid w:val="009F5A8A"/>
    <w:rsid w:val="009F6C1C"/>
    <w:rsid w:val="00A733FD"/>
    <w:rsid w:val="00A7606F"/>
    <w:rsid w:val="00AA6F0E"/>
    <w:rsid w:val="00AC4DF4"/>
    <w:rsid w:val="00AE384A"/>
    <w:rsid w:val="00B17B0F"/>
    <w:rsid w:val="00B17FE6"/>
    <w:rsid w:val="00B32270"/>
    <w:rsid w:val="00B533B3"/>
    <w:rsid w:val="00B71521"/>
    <w:rsid w:val="00B970DD"/>
    <w:rsid w:val="00BA3E70"/>
    <w:rsid w:val="00BB03E9"/>
    <w:rsid w:val="00BF17EC"/>
    <w:rsid w:val="00C10D13"/>
    <w:rsid w:val="00C30878"/>
    <w:rsid w:val="00C36E06"/>
    <w:rsid w:val="00C40413"/>
    <w:rsid w:val="00C56854"/>
    <w:rsid w:val="00C7562F"/>
    <w:rsid w:val="00C85C42"/>
    <w:rsid w:val="00CC63CE"/>
    <w:rsid w:val="00CD57F9"/>
    <w:rsid w:val="00CE1D29"/>
    <w:rsid w:val="00CF14FE"/>
    <w:rsid w:val="00CF54B2"/>
    <w:rsid w:val="00D445A4"/>
    <w:rsid w:val="00D92DAA"/>
    <w:rsid w:val="00D96CF9"/>
    <w:rsid w:val="00E07A79"/>
    <w:rsid w:val="00E254AE"/>
    <w:rsid w:val="00E6524A"/>
    <w:rsid w:val="00E90097"/>
    <w:rsid w:val="00EC214B"/>
    <w:rsid w:val="00ED4A63"/>
    <w:rsid w:val="00F27816"/>
    <w:rsid w:val="00F468F3"/>
    <w:rsid w:val="00F47E83"/>
    <w:rsid w:val="00F63C00"/>
    <w:rsid w:val="00F80244"/>
    <w:rsid w:val="00F93CBF"/>
    <w:rsid w:val="00FD05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21626"/>
  <w15:docId w15:val="{2198FE35-E9B3-4B1F-8A79-4F54C59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CF9"/>
    <w:rPr>
      <w:lang w:val="en-US"/>
    </w:rPr>
  </w:style>
  <w:style w:type="paragraph" w:styleId="Heading1">
    <w:name w:val="heading 1"/>
    <w:basedOn w:val="Normal"/>
    <w:next w:val="Normal"/>
    <w:link w:val="Heading1Char"/>
    <w:uiPriority w:val="9"/>
    <w:qFormat/>
    <w:rsid w:val="00D96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CF9"/>
    <w:rPr>
      <w:rFonts w:asciiTheme="majorHAnsi" w:eastAsiaTheme="majorEastAsia" w:hAnsiTheme="majorHAnsi" w:cstheme="majorBidi"/>
      <w:color w:val="2E74B5" w:themeColor="accent1" w:themeShade="BF"/>
      <w:sz w:val="32"/>
      <w:szCs w:val="32"/>
      <w:lang w:val="en-US"/>
    </w:rPr>
  </w:style>
  <w:style w:type="paragraph" w:styleId="FootnoteText">
    <w:name w:val="footnote text"/>
    <w:aliases w:val=" Char,Char"/>
    <w:basedOn w:val="Normal"/>
    <w:link w:val="FootnoteTextChar"/>
    <w:uiPriority w:val="99"/>
    <w:unhideWhenUsed/>
    <w:rsid w:val="00D96CF9"/>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D96CF9"/>
    <w:rPr>
      <w:sz w:val="20"/>
      <w:szCs w:val="20"/>
      <w:lang w:val="en-US"/>
    </w:rPr>
  </w:style>
  <w:style w:type="paragraph" w:styleId="ListParagraph">
    <w:name w:val="List Paragraph"/>
    <w:aliases w:val="kepala,Body of text,List Paragraph1,List Paragraph2"/>
    <w:basedOn w:val="Normal"/>
    <w:link w:val="ListParagraphChar"/>
    <w:uiPriority w:val="34"/>
    <w:qFormat/>
    <w:rsid w:val="00D96CF9"/>
    <w:pPr>
      <w:spacing w:after="200" w:line="276" w:lineRule="auto"/>
      <w:ind w:left="720"/>
      <w:contextualSpacing/>
    </w:pPr>
  </w:style>
  <w:style w:type="character" w:customStyle="1" w:styleId="ListParagraphChar">
    <w:name w:val="List Paragraph Char"/>
    <w:aliases w:val="kepala Char,Body of text Char,List Paragraph1 Char,List Paragraph2 Char"/>
    <w:basedOn w:val="DefaultParagraphFont"/>
    <w:link w:val="ListParagraph"/>
    <w:uiPriority w:val="34"/>
    <w:rsid w:val="00D96CF9"/>
    <w:rPr>
      <w:lang w:val="en-US"/>
    </w:rPr>
  </w:style>
  <w:style w:type="paragraph" w:styleId="Bibliography">
    <w:name w:val="Bibliography"/>
    <w:basedOn w:val="Normal"/>
    <w:next w:val="Normal"/>
    <w:uiPriority w:val="37"/>
    <w:unhideWhenUsed/>
    <w:rsid w:val="00D96CF9"/>
  </w:style>
  <w:style w:type="character" w:styleId="FootnoteReference">
    <w:name w:val="footnote reference"/>
    <w:basedOn w:val="DefaultParagraphFont"/>
    <w:uiPriority w:val="99"/>
    <w:rsid w:val="00D96CF9"/>
    <w:rPr>
      <w:vertAlign w:val="superscript"/>
    </w:rPr>
  </w:style>
  <w:style w:type="paragraph" w:styleId="Header">
    <w:name w:val="header"/>
    <w:basedOn w:val="Normal"/>
    <w:link w:val="HeaderChar"/>
    <w:uiPriority w:val="99"/>
    <w:unhideWhenUsed/>
    <w:rsid w:val="00644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D5"/>
    <w:rPr>
      <w:lang w:val="en-US"/>
    </w:rPr>
  </w:style>
  <w:style w:type="paragraph" w:styleId="Footer">
    <w:name w:val="footer"/>
    <w:basedOn w:val="Normal"/>
    <w:link w:val="FooterChar"/>
    <w:uiPriority w:val="99"/>
    <w:unhideWhenUsed/>
    <w:rsid w:val="00644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D5"/>
    <w:rPr>
      <w:lang w:val="en-US"/>
    </w:rPr>
  </w:style>
  <w:style w:type="paragraph" w:styleId="BalloonText">
    <w:name w:val="Balloon Text"/>
    <w:basedOn w:val="Normal"/>
    <w:link w:val="BalloonTextChar"/>
    <w:uiPriority w:val="99"/>
    <w:semiHidden/>
    <w:unhideWhenUsed/>
    <w:rsid w:val="0097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86"/>
    <w:rPr>
      <w:rFonts w:ascii="Tahoma" w:hAnsi="Tahoma" w:cs="Tahoma"/>
      <w:sz w:val="16"/>
      <w:szCs w:val="16"/>
      <w:lang w:val="en-US"/>
    </w:rPr>
  </w:style>
  <w:style w:type="table" w:styleId="TableGrid">
    <w:name w:val="Table Grid"/>
    <w:basedOn w:val="TableNormal"/>
    <w:uiPriority w:val="59"/>
    <w:rsid w:val="0097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54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0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4744">
      <w:bodyDiv w:val="1"/>
      <w:marLeft w:val="0"/>
      <w:marRight w:val="0"/>
      <w:marTop w:val="0"/>
      <w:marBottom w:val="0"/>
      <w:divBdr>
        <w:top w:val="none" w:sz="0" w:space="0" w:color="auto"/>
        <w:left w:val="none" w:sz="0" w:space="0" w:color="auto"/>
        <w:bottom w:val="none" w:sz="0" w:space="0" w:color="auto"/>
        <w:right w:val="none" w:sz="0" w:space="0" w:color="auto"/>
      </w:divBdr>
    </w:div>
    <w:div w:id="250044002">
      <w:bodyDiv w:val="1"/>
      <w:marLeft w:val="0"/>
      <w:marRight w:val="0"/>
      <w:marTop w:val="0"/>
      <w:marBottom w:val="0"/>
      <w:divBdr>
        <w:top w:val="none" w:sz="0" w:space="0" w:color="auto"/>
        <w:left w:val="none" w:sz="0" w:space="0" w:color="auto"/>
        <w:bottom w:val="none" w:sz="0" w:space="0" w:color="auto"/>
        <w:right w:val="none" w:sz="0" w:space="0" w:color="auto"/>
      </w:divBdr>
    </w:div>
    <w:div w:id="593634976">
      <w:bodyDiv w:val="1"/>
      <w:marLeft w:val="0"/>
      <w:marRight w:val="0"/>
      <w:marTop w:val="0"/>
      <w:marBottom w:val="0"/>
      <w:divBdr>
        <w:top w:val="none" w:sz="0" w:space="0" w:color="auto"/>
        <w:left w:val="none" w:sz="0" w:space="0" w:color="auto"/>
        <w:bottom w:val="none" w:sz="0" w:space="0" w:color="auto"/>
        <w:right w:val="none" w:sz="0" w:space="0" w:color="auto"/>
      </w:divBdr>
    </w:div>
    <w:div w:id="192232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Din14</b:Tag>
    <b:SourceType>Book</b:SourceType>
    <b:Guid>{9BA145D6-2B4E-4B6A-B006-9EBC8823426E}</b:Guid>
    <b:Author>
      <b:Author>
        <b:NameList>
          <b:Person>
            <b:Last>Sul-Sel</b:Last>
            <b:First>Dinas</b:First>
            <b:Middle>Perkebunan Provinsi</b:Middle>
          </b:Person>
        </b:NameList>
      </b:Author>
    </b:Author>
    <b:Title>Komoditi Unggulan Perkebunan</b:Title>
    <b:Year>2014</b:Year>
    <b:City>Makassar</b:City>
    <b:Publisher>Dinas Provinsi Sulawesi Selatan</b:Publisher>
    <b:RefOrder>10</b:RefOrder>
  </b:Source>
  <b:Source>
    <b:Tag>Sis931</b:Tag>
    <b:SourceType>Book</b:SourceType>
    <b:Guid>{1EA9F9C2-CBAC-42C5-849F-B3852D190162}</b:Guid>
    <b:Author>
      <b:Author>
        <b:NameList>
          <b:Person>
            <b:Last>Siswoputranto</b:Last>
          </b:Person>
        </b:NameList>
      </b:Author>
    </b:Author>
    <b:Title>Kopi Internasional dan Indonesia</b:Title>
    <b:Year>1993</b:Year>
    <b:City>Yogyakarta</b:City>
    <b:Publisher>Kansinius</b:Publisher>
    <b:RefOrder>11</b:RefOrder>
  </b:Source>
  <b:Source>
    <b:Tag>Nur17</b:Tag>
    <b:SourceType>Book</b:SourceType>
    <b:Guid>{9C5068DD-EC4F-440F-99F5-2BEA809FD439}</b:Guid>
    <b:Author>
      <b:Author>
        <b:NameList>
          <b:Person>
            <b:Last>Nurhasma</b:Last>
          </b:Person>
        </b:NameList>
      </b:Author>
    </b:Author>
    <b:Title>Petani kopi arabika di desa labbo kabupaten bantaeng</b:Title>
    <b:Year>2017</b:Year>
    <b:City>makassar</b:City>
    <b:RefOrder>12</b:RefOrder>
  </b:Source>
  <b:Source>
    <b:Tag>Tot03</b:Tag>
    <b:SourceType>Book</b:SourceType>
    <b:Guid>{5E18AF7F-820A-4944-8898-3B700D55E59D}</b:Guid>
    <b:Author>
      <b:Author>
        <b:NameList>
          <b:Person>
            <b:Last>Rusbianto</b:Last>
            <b:First>Toto</b:First>
          </b:Person>
        </b:NameList>
      </b:Author>
    </b:Author>
    <b:Title>Analisis Dinamis pengembangan ekspor kopi Indonesia</b:Title>
    <b:Year>2003</b:Year>
    <b:City>Jakarta</b:City>
    <b:Publisher>Universitas Indonesia</b:Publisher>
    <b:RefOrder>13</b:RefOrder>
  </b:Source>
  <b:Source>
    <b:Tag>Sis932</b:Tag>
    <b:SourceType>Book</b:SourceType>
    <b:Guid>{2C603811-BE19-48E4-AC69-8364654D6B84}</b:Guid>
    <b:Author>
      <b:Author>
        <b:NameList>
          <b:Person>
            <b:Last>Siswoputranto</b:Last>
          </b:Person>
        </b:NameList>
      </b:Author>
    </b:Author>
    <b:Title>Kopi Internasional dan Indonesia</b:Title>
    <b:Year>1993</b:Year>
    <b:City>Yogyakarta</b:City>
    <b:Publisher>Kansinius</b:Publisher>
    <b:RefOrder>14</b:RefOrder>
  </b:Source>
  <b:Source>
    <b:Tag>Ars10</b:Tag>
    <b:SourceType>Book</b:SourceType>
    <b:Guid>{DBADD0B3-5EC4-40FF-A09C-AE55E9488137}</b:Guid>
    <b:Author>
      <b:Author>
        <b:NameList>
          <b:Person>
            <b:Last>Baroko</b:Last>
            <b:First>Arsip</b:First>
            <b:Middle>Kecamatan</b:Middle>
          </b:Person>
        </b:NameList>
      </b:Author>
    </b:Author>
    <b:Title>Arsip Kecamatan Baroko </b:Title>
    <b:Year>2010</b:Year>
    <b:City>Enrekang</b:City>
    <b:Publisher>Arsip Kecamatan Baroko</b:Publisher>
    <b:RefOrder>15</b:RefOrder>
  </b:Source>
  <b:Source>
    <b:Tag>Man17</b:Tag>
    <b:SourceType>Interview</b:SourceType>
    <b:Guid>{78B8BC0C-8290-4DFF-8C1F-ABDAB4F1C0E8}</b:Guid>
    <b:Title>Wawancara di Desa Benteng Alla Utara</b:Title>
    <b:Year>2017</b:Year>
    <b:Author>
      <b:Interviewee>
        <b:NameList>
          <b:Person>
            <b:Last>Mantu</b:Last>
          </b:Person>
        </b:NameList>
      </b:Interviewee>
    </b:Author>
    <b:Month>12</b:Month>
    <b:Day>25</b:Day>
    <b:RefOrder>16</b:RefOrder>
  </b:Source>
  <b:Source>
    <b:Tag>Tan81</b:Tag>
    <b:SourceType>Book</b:SourceType>
    <b:Guid>{47344DAF-241D-4FEC-BE2D-DFD8CB71D03E}</b:Guid>
    <b:Title>Toraja dan Kebudayaannya</b:Title>
    <b:Year>1981</b:Year>
    <b:Author>
      <b:Author>
        <b:NameList>
          <b:Person>
            <b:Last>Tangdilintin</b:Last>
          </b:Person>
        </b:NameList>
      </b:Author>
    </b:Author>
    <b:City>Tana Toraja</b:City>
    <b:Publisher>Yayasan Lepongan Bulan</b:Publisher>
    <b:RefOrder>17</b:RefOrder>
  </b:Source>
  <b:Source>
    <b:Tag>Lon11</b:Tag>
    <b:SourceType>Book</b:SourceType>
    <b:Guid>{9D66A786-43EF-4A4C-AA07-4D955FD2C930}</b:Guid>
    <b:Author>
      <b:Author>
        <b:NameList>
          <b:Person>
            <b:Last>Enrekang</b:Last>
            <b:First>Lontarak</b:First>
          </b:Person>
        </b:NameList>
      </b:Author>
    </b:Author>
    <b:Title>Lontarak Enrkeang</b:Title>
    <b:Year>2011</b:Year>
    <b:City>Enrekang</b:City>
    <b:Publisher>Lontarak Enrekang</b:Publisher>
    <b:RefOrder>18</b:RefOrder>
  </b:Source>
  <b:Source>
    <b:Tag>Jam90</b:Tag>
    <b:SourceType>Book</b:SourceType>
    <b:Guid>{9B8FEC45-B7F1-4BF1-92DC-C1295B9E6C3A}</b:Guid>
    <b:Author>
      <b:Author>
        <b:NameList>
          <b:Person>
            <b:Last>Spilane</b:Last>
            <b:First>James</b:First>
            <b:Middle>J.</b:Middle>
          </b:Person>
        </b:NameList>
      </b:Author>
    </b:Author>
    <b:Title>Komoditi Kopi : Peranannya dalam Perekonomian Indonesia</b:Title>
    <b:Year>1990</b:Year>
    <b:City>Yogyakarta</b:City>
    <b:Publisher>Kanisius</b:Publisher>
    <b:RefOrder>19</b:RefOrder>
  </b:Source>
  <b:Source>
    <b:Tag>Bad12</b:Tag>
    <b:SourceType>Book</b:SourceType>
    <b:Guid>{387AF22A-2352-475D-9E4B-F5C2042EE4F8}</b:Guid>
    <b:Author>
      <b:Author>
        <b:NameList>
          <b:Person>
            <b:Last>Selatan</b:Last>
            <b:First>Badan</b:First>
            <b:Middle>Arsip dan Perpustakan Daerah Sulawesi</b:Middle>
          </b:Person>
        </b:NameList>
      </b:Author>
    </b:Author>
    <b:Title>Arsip Pemerintah Daerah Enrekang</b:Title>
    <b:Year>2012</b:Year>
    <b:City>Sulawesi Selatan</b:City>
    <b:Publisher>Badan Arsip dan Perpustakan Daerah Sulawesi Selatan</b:Publisher>
    <b:RefOrder>20</b:RefOrder>
  </b:Source>
  <b:Source>
    <b:Tag>Sug18</b:Tag>
    <b:SourceType>Interview</b:SourceType>
    <b:Guid>{D168F737-95F0-481A-84C0-9E302B3B965A}</b:Guid>
    <b:Title>Wawancara di Desa Benteng Alla Utara</b:Title>
    <b:Year>2018</b:Year>
    <b:Author>
      <b:Interviewee>
        <b:NameList>
          <b:Person>
            <b:Last>Sugiyo</b:Last>
          </b:Person>
        </b:NameList>
      </b:Interviewee>
    </b:Author>
    <b:Month>2</b:Month>
    <b:Day>28</b:Day>
    <b:RefOrder>21</b:RefOrder>
  </b:Source>
  <b:Source>
    <b:Tag>Ali15</b:Tag>
    <b:SourceType>Book</b:SourceType>
    <b:Guid>{B6C8F48C-F094-4EF2-87EA-CCE83EE13448}</b:Guid>
    <b:Title>Survei Tanah : Evaluasi dan Perencanaan Penggunaan Lahan</b:Title>
    <b:Year>2015</b:Year>
    <b:Author>
      <b:Author>
        <b:NameList>
          <b:Person>
            <b:Last>Mahi</b:Last>
            <b:First>Ali</b:First>
            <b:Middle>Kabul</b:Middle>
          </b:Person>
        </b:NameList>
      </b:Author>
    </b:Author>
    <b:City>Yogyakarta</b:City>
    <b:Publisher>Graha Ilmu</b:Publisher>
    <b:RefOrder>22</b:RefOrder>
  </b:Source>
  <b:Source>
    <b:Tag>MTa18</b:Tag>
    <b:SourceType>Interview</b:SourceType>
    <b:Guid>{4B7D0BBB-CFF1-419E-B107-1DF341365D6E}</b:Guid>
    <b:Title>Wawancara di Desa Benteng Alla Utara</b:Title>
    <b:Year>2018</b:Year>
    <b:Author>
      <b:Interviewee>
        <b:NameList>
          <b:Person>
            <b:Last>Taufik</b:Last>
            <b:First>M.</b:First>
          </b:Person>
        </b:NameList>
      </b:Interviewee>
    </b:Author>
    <b:Month>Februari</b:Month>
    <b:Day>28</b:Day>
    <b:RefOrder>23</b:RefOrder>
  </b:Source>
  <b:Source>
    <b:Tag>HjI18</b:Tag>
    <b:SourceType>Interview</b:SourceType>
    <b:Guid>{D33FD2F7-3155-432A-B10E-9832C3138AFC}</b:Guid>
    <b:Author>
      <b:Interviewee>
        <b:NameList>
          <b:Person>
            <b:Last>Igin</b:Last>
            <b:First>Hj.</b:First>
          </b:Person>
        </b:NameList>
      </b:Interviewee>
    </b:Author>
    <b:Title>Wawancara di Desa Benteng Alla Utara</b:Title>
    <b:Year>2018</b:Year>
    <b:Month>Februari</b:Month>
    <b:Day>28</b:Day>
    <b:RefOrder>24</b:RefOrder>
  </b:Source>
  <b:Source>
    <b:Tag>Soe98</b:Tag>
    <b:SourceType>Book</b:SourceType>
    <b:Guid>{C8FCAF67-9C94-4C62-AF4F-7236C7218922}</b:Guid>
    <b:Title>Pertanian pada Abad ke 21</b:Title>
    <b:Year>1998</b:Year>
    <b:City>Jakarta</b:City>
    <b:Publisher>Direktorat Jenderal Pendidikan Tinggi Departemen Pendidikan dan Kebudayaan</b:Publisher>
    <b:Author>
      <b:Author>
        <b:NameList>
          <b:Person>
            <b:Last> Soetrisno</b:Last>
            <b:First>Loekman</b:First>
          </b:Person>
        </b:NameList>
      </b:Author>
    </b:Author>
    <b:RefOrder>25</b:RefOrder>
  </b:Source>
  <b:Source>
    <b:Tag>Rob02</b:Tag>
    <b:SourceType>Book</b:SourceType>
    <b:Guid>{6EA2C128-66E7-4EB3-9CC0-C8B412BFF109}</b:Guid>
    <b:Title>Pengelolaan Sumber Daya Air Dalam Otonomi Daerah</b:Title>
    <b:Year>2002</b:Year>
    <b:City>Yogyakarta</b:City>
    <b:Publisher>Andi Offset</b:Publisher>
    <b:Author>
      <b:Author>
        <b:NameList>
          <b:Person>
            <b:Last>Robert</b:Last>
            <b:First>J</b:First>
            <b:Middle>Kodoatie</b:Middle>
          </b:Person>
        </b:NameList>
      </b:Author>
    </b:Author>
    <b:RefOrder>26</b:RefOrder>
  </b:Source>
  <b:Source>
    <b:Tag>Kon92</b:Tag>
    <b:SourceType>Report</b:SourceType>
    <b:Guid>{47E2D681-1055-4184-AEB5-930E30E52877}</b:Guid>
    <b:Title>Kontrak Kerjasama PT Waskita Jaya Purnama dengan Dinas PU Provinsi Sulawesi Selatan</b:Title>
    <b:Reporter>Dokumen Kantor UPTD Bendung Awo</b:Reporter>
    <b:Year>1992</b:Year>
    <b:Author>
      <b:Author>
        <b:Corporate>UPTD Bendung Awo </b:Corporate>
      </b:Author>
    </b:Author>
    <b:City>Makassar</b:City>
    <b:RefOrder>27</b:RefOrder>
  </b:Source>
  <b:Source>
    <b:Tag>Pro10</b:Tag>
    <b:SourceType>Report</b:SourceType>
    <b:Guid>{514D0FAE-72EB-491A-9387-F6907E6A942E}</b:Guid>
    <b:Year>2010</b:Year>
    <b:City>Kaluku, Kabupaten Wajo</b:City>
    <b:Author>
      <b:Author>
        <b:Corporate>UPTD Bendung Awo</b:Corporate>
      </b:Author>
    </b:Author>
    <b:Title>Profil Bendung Awo</b:Title>
    <b:RefOrder>28</b:RefOrder>
  </b:Source>
  <b:Source>
    <b:Tag>Pus01</b:Tag>
    <b:SourceType>Book</b:SourceType>
    <b:Guid>{540A986C-94F5-4588-A76C-68C59099E768}</b:Guid>
    <b:Title>Pengembangan Irigasi, Usaha Tani Berkelanjutan dan Gerakan Hemat Air</b:Title>
    <b:Year>2001</b:Year>
    <b:City>Jakarta</b:City>
    <b:Publisher>Direktorat Jenderal Pendidikan Tiinggi Departemen Pendidikan Nasional</b:Publisher>
    <b:Author>
      <b:Author>
        <b:NameList>
          <b:Person>
            <b:Last>Pusposutrdjo</b:Last>
            <b:First>Supardjo</b:First>
          </b:Person>
        </b:NameList>
      </b:Author>
    </b:Author>
    <b:RefOrder>29</b:RefOrder>
  </b:Source>
  <b:Source>
    <b:Tag>Mad13</b:Tag>
    <b:SourceType>Book</b:SourceType>
    <b:Guid>{20004B17-737B-4D8C-9588-109588318354}</b:Guid>
    <b:Title>Pengantar Ilmu Sejarah</b:Title>
    <b:Year>2013</b:Year>
    <b:City>Makassar</b:City>
    <b:Publisher>UNM Press</b:Publisher>
    <b:Author>
      <b:Author>
        <b:Corporate>Tim Penulis Jurusan Pendidikan Sejarah FIS UNM</b:Corporate>
      </b:Author>
    </b:Author>
    <b:RefOrder>30</b:RefOrder>
  </b:Source>
  <b:Source>
    <b:Tag>Sja85</b:Tag>
    <b:SourceType>Book</b:SourceType>
    <b:Guid>{0AA40351-8581-4CB4-AB94-29D2132FB987}</b:Guid>
    <b:Title>Metodologi Sejarah</b:Title>
    <b:Year>2007 </b:Year>
    <b:City>Yogyakarta</b:City>
    <b:Publisher>Ombak</b:Publisher>
    <b:Author>
      <b:Author>
        <b:NameList>
          <b:Person>
            <b:Last> Sjamsuddin</b:Last>
            <b:First>Helius</b:First>
          </b:Person>
        </b:NameList>
      </b:Author>
    </b:Author>
    <b:RefOrder>31</b:RefOrder>
  </b:Source>
  <b:Source>
    <b:Tag>UPT10</b:Tag>
    <b:SourceType>Report</b:SourceType>
    <b:Guid>{17759A3A-81C3-45D9-9AFA-A2FDCC675132}</b:Guid>
    <b:Author>
      <b:Author>
        <b:Corporate>UPTD Bendung Awo</b:Corporate>
      </b:Author>
    </b:Author>
    <b:Title>Profil Bendung Awo</b:Title>
    <b:Year>2010</b:Year>
    <b:City>Kaluku, Kabupaten Wajo</b:City>
    <b:RefOrder>32</b:RefOrder>
  </b:Source>
  <b:Source>
    <b:Tag>BPS02</b:Tag>
    <b:SourceType>DocumentFromInternetSite</b:SourceType>
    <b:Guid>{165B5641-1852-49E3-AD00-D25FC75021E4}</b:Guid>
    <b:Year>2002</b:Year>
    <b:Author>
      <b:Author>
        <b:Corporate>Badan Pusat Statistik</b:Corporate>
      </b:Author>
    </b:Author>
    <b:YearAccessed>2018</b:YearAccessed>
    <b:MonthAccessed>3</b:MonthAccessed>
    <b:DayAccessed>7</b:DayAccessed>
    <b:URL>http://www.bps.go.id</b:URL>
    <b:Title>www.bps.go.id</b:Title>
    <b:RefOrder>33</b:RefOrder>
  </b:Source>
  <b:Source>
    <b:Tag>Lao18</b:Tag>
    <b:SourceType>Interview</b:SourceType>
    <b:Guid>{7D89A693-C654-4BC3-BA27-74E38BD2252B}</b:Guid>
    <b:Title>Latar belakang pembangunan Bendung Awo</b:Title>
    <b:Year>2018</b:Year>
    <b:Author>
      <b:Interviewee>
        <b:NameList>
          <b:Person>
            <b:Last>Laodding</b:Last>
          </b:Person>
        </b:NameList>
      </b:Interviewee>
    </b:Author>
    <b:Month>Maret</b:Month>
    <b:Day>10</b:Day>
    <b:RefOrder>34</b:RefOrder>
  </b:Source>
  <b:Source>
    <b:Tag>Aki17</b:Tag>
    <b:SourceType>Interview</b:SourceType>
    <b:Guid>{D0849DB1-BC0E-4D16-A9D4-5048ADF3EFFF}</b:Guid>
    <b:Year>2017</b:Year>
    <b:Author>
      <b:Interviewee>
        <b:NameList>
          <b:Person>
            <b:Last>Akisman</b:Last>
          </b:Person>
        </b:NameList>
      </b:Interviewee>
    </b:Author>
    <b:Month>Oktober</b:Month>
    <b:Day>6</b:Day>
    <b:Title>Dampak keberadaan Bendung Awo</b:Title>
    <b:RefOrder>35</b:RefOrder>
  </b:Source>
  <b:Source>
    <b:Tag>UPT93</b:Tag>
    <b:SourceType>Report</b:SourceType>
    <b:Guid>{A5F50175-CD19-49F5-A95D-26CDAE3A04A7}</b:Guid>
    <b:Year>1993</b:Year>
    <b:Publisher>UPTD Bendung Awo</b:Publisher>
    <b:City>Kaluku</b:City>
    <b:Author>
      <b:Author>
        <b:Corporate> UPTD Bendung Awo</b:Corporate>
      </b:Author>
    </b:Author>
    <b:Title>Tender Evaluation</b:Title>
    <b:RefOrder>36</b:RefOrder>
  </b:Source>
  <b:Source>
    <b:Tag>Lod18</b:Tag>
    <b:SourceType>Interview</b:SourceType>
    <b:Guid>{E569953F-AB89-478E-B4F8-A65E8993C9F9}</b:Guid>
    <b:Author>
      <b:Interviewee>
        <b:NameList>
          <b:Person>
            <b:Last>Loddang</b:Last>
          </b:Person>
        </b:NameList>
      </b:Interviewee>
    </b:Author>
    <b:Year>2018</b:Year>
    <b:Month>April</b:Month>
    <b:Day>8</b:Day>
    <b:Title>Reson masyarakat pada saat pembangunan Bendung Awo berlangsung</b:Title>
    <b:RefOrder>37</b:RefOrder>
  </b:Source>
  <b:Source>
    <b:Tag>UPT97</b:Tag>
    <b:SourceType>Report</b:SourceType>
    <b:Guid>{716E117F-3B21-41EE-B8BE-3B0FC286CBE6}</b:Guid>
    <b:Author>
      <b:Author>
        <b:Corporate>UPTD Bendung Awo</b:Corporate>
      </b:Author>
    </b:Author>
    <b:Year>1997</b:Year>
    <b:City>Kaluku kabupaten Wajo</b:City>
    <b:Title>Desain Peta Tata Letak Daerah Irigasi Awo</b:Title>
    <b:RefOrder>38</b:RefOrder>
  </b:Source>
  <b:Source>
    <b:Tag>And18</b:Tag>
    <b:SourceType>Interview</b:SourceType>
    <b:Guid>{3DFB58AF-8FD7-4C42-9C62-59FE2350A164}</b:Guid>
    <b:Author>
      <b:Interviewee>
        <b:NameList>
          <b:Person>
            <b:Last>Irwan</b:Last>
            <b:First>Andi</b:First>
          </b:Person>
        </b:NameList>
      </b:Interviewee>
    </b:Author>
    <b:Title>Gambaran daerah Irigasi Awo di dua kecamatan</b:Title>
    <b:Year>2018</b:Year>
    <b:Month>Maret</b:Month>
    <b:Day>8</b:Day>
    <b:RefOrder>39</b:RefOrder>
  </b:Source>
  <b:Source>
    <b:Tag>1620</b:Tag>
    <b:SourceType>InternetSite</b:SourceType>
    <b:Guid>{4C01856E-8345-4FAA-B2D4-B0C7846C2D43}</b:Guid>
    <b:Year>1998, 2002, 2007, 2011, 2014, 2016</b:Year>
    <b:YearAccessed>2018</b:YearAccessed>
    <b:MonthAccessed>3</b:MonthAccessed>
    <b:DayAccessed>7</b:DayAccessed>
    <b:URL>www.bps.wajo.go.id</b:URL>
    <b:Author>
      <b:Author>
        <b:NameList>
          <b:Person>
            <b:Last>BPS</b:Last>
          </b:Person>
        </b:NameList>
      </b:Author>
    </b:Author>
    <b:RefOrder>40</b:RefOrder>
  </b:Source>
  <b:Source>
    <b:Tag>Sah18</b:Tag>
    <b:SourceType>Interview</b:SourceType>
    <b:Guid>{ADB4EE8A-E385-4EFE-841F-46074B0B60D2}</b:Guid>
    <b:Author>
      <b:Interviewee>
        <b:NameList>
          <b:Person>
            <b:Last>Saharuddin</b:Last>
          </b:Person>
        </b:NameList>
      </b:Interviewee>
    </b:Author>
    <b:Title>Dampak keberadaan Bendung Awo bagi masyarakat</b:Title>
    <b:Year>2018</b:Year>
    <b:Month>Maret</b:Month>
    <b:Day>8</b:Day>
    <b:RefOrder>41</b:RefOrder>
  </b:Source>
  <b:Source>
    <b:Tag>Ass18</b:Tag>
    <b:SourceType>Interview</b:SourceType>
    <b:Guid>{950521AB-679E-46DE-A3C9-7AE91388C2BD}</b:Guid>
    <b:Title>Latarbelakang terjadi perubahan pola pertanian</b:Title>
    <b:Year>2018</b:Year>
    <b:Month>Maret</b:Month>
    <b:Day>8</b:Day>
    <b:Author>
      <b:Interviewee>
        <b:NameList>
          <b:Person>
            <b:Last>Asse</b:Last>
            <b:First>Ambo</b:First>
          </b:Person>
        </b:NameList>
      </b:Interviewee>
    </b:Author>
    <b:RefOrder>42</b:RefOrder>
  </b:Source>
  <b:Source>
    <b:Tag>16201</b:Tag>
    <b:SourceType>InternetSite</b:SourceType>
    <b:Guid>{0629E2DA-A1A9-4838-8033-7FAD68134EC1}</b:Guid>
    <b:Year>1996, 1998, 2002, 2007, 2011, 2014, 2016</b:Year>
    <b:YearAccessed>2018</b:YearAccessed>
    <b:MonthAccessed>3</b:MonthAccessed>
    <b:DayAccessed>7</b:DayAccessed>
    <b:URL>http//www.bps.wajo.go.id</b:URL>
    <b:Author>
      <b:Author>
        <b:Corporate>Badan Pusat Statistik </b:Corporate>
      </b:Author>
    </b:Author>
    <b:Title>www.bps.wajo.go.id</b:Title>
    <b:RefOrder>43</b:RefOrder>
  </b:Source>
  <b:Source>
    <b:Tag>Sup18</b:Tag>
    <b:SourceType>Interview</b:SourceType>
    <b:Guid>{671949E3-E2F5-4549-836D-F4407652120F}</b:Guid>
    <b:Author>
      <b:Interviewee>
        <b:NameList>
          <b:Person>
            <b:Last>Supratman</b:Last>
          </b:Person>
        </b:NameList>
      </b:Interviewee>
    </b:Author>
    <b:Title>Wawancara dengan Bapak Supratman via telepon</b:Title>
    <b:Year>2018</b:Year>
    <b:Month>April </b:Month>
    <b:Day>14</b:Day>
    <b:RefOrder>44</b:RefOrder>
  </b:Source>
  <b:Source>
    <b:Tag>Naw18</b:Tag>
    <b:SourceType>Interview</b:SourceType>
    <b:Guid>{F5F24016-7DBA-4A41-815F-0AE13E5E0FBF}</b:Guid>
    <b:Title>Wawancara dengan Bapak Abu Nawas di Kantor UPTD Bendung Awo</b:Title>
    <b:Year>2018</b:Year>
    <b:Month>Maret </b:Month>
    <b:Day>16</b:Day>
    <b:Author>
      <b:Interviewee>
        <b:NameList>
          <b:Person>
            <b:Last>Nawas</b:Last>
            <b:First>Abu </b:First>
          </b:Person>
        </b:NameList>
      </b:Interviewee>
    </b:Author>
    <b:RefOrder>45</b:RefOrder>
  </b:Source>
  <b:Source>
    <b:Tag>Placeholder1</b:Tag>
    <b:SourceType>Book</b:SourceType>
    <b:Guid>{A54E100D-34EF-4931-9B6D-F715F6F59439}</b:Guid>
    <b:RefOrder>46</b:RefOrder>
  </b:Source>
  <b:Source>
    <b:Tag>Mic04</b:Tag>
    <b:SourceType>Book</b:SourceType>
    <b:Guid>{BDB7B06A-A769-4C14-A189-65398D399AF2}</b:Guid>
    <b:Title>Hubungan Media Yang Efektif</b:Title>
    <b:Year>2004</b:Year>
    <b:City>Jakarta</b:City>
    <b:Publisher>Erlangga</b:Publisher>
    <b:Author>
      <b:Author>
        <b:NameList>
          <b:Person>
            <b:Last>Michael</b:Last>
            <b:Middle>dkk</b:Middle>
            <b:First>Bland</b:First>
          </b:Person>
        </b:NameList>
      </b:Author>
    </b:Author>
    <b:RefOrder>47</b:RefOrder>
  </b:Source>
  <b:Source>
    <b:Tag>Tri09</b:Tag>
    <b:SourceType>InternetSite</b:SourceType>
    <b:Guid>{F8B961D0-7D57-4264-9639-687EF230EF41}</b:Guid>
    <b:Title>ProfilTribunTimur.com</b:Title>
    <b:Year>2009</b:Year>
    <b:YearAccessed>2017</b:YearAccessed>
    <b:MonthAccessed>April</b:MonthAccessed>
    <b:DayAccessed>19</b:DayAccessed>
    <b:URL>http://blogtribuntimur.blogspot.co.id/2009/11/profil-tribun-timur.html</b:URL>
    <b:Author>
      <b:Author>
        <b:NameList>
          <b:Person>
            <b:Last>Timur</b:Last>
            <b:First>Tribun</b:First>
          </b:Person>
        </b:NameList>
      </b:Author>
    </b:Author>
    <b:RefOrder>48</b:RefOrder>
  </b:Source>
  <b:Source>
    <b:Tag>Mad12</b:Tag>
    <b:SourceType>Book</b:SourceType>
    <b:Guid>{EE9339C9-E67E-4B2A-A16A-7DC14FA34516}</b:Guid>
    <b:Title>Pengantar Ilmu Sejarah</b:Title>
    <b:Year>2012</b:Year>
    <b:City>Makassar</b:City>
    <b:Publisher>FEIS UNM</b:Publisher>
    <b:Author>
      <b:Author>
        <b:NameList>
          <b:Person>
            <b:Last>Madjid</b:Last>
            <b:Middle>Saleh</b:Middle>
            <b:First>Muhh</b:First>
          </b:Person>
        </b:NameList>
      </b:Author>
    </b:Author>
    <b:RefOrder>49</b:RefOrder>
  </b:Source>
  <b:Source>
    <b:Tag>pro04</b:Tag>
    <b:SourceType>InternetSite</b:SourceType>
    <b:Guid>{6C9803E3-8B09-4B5C-B7D3-1E72E0405180}</b:Guid>
    <b:Title>profil kabupaten/kota Makassar Sulawesi selatan</b:Title>
    <b:Year>2004</b:Year>
    <b:YearAccessed>2017</b:YearAccessed>
    <b:MonthAccessed>November</b:MonthAccessed>
    <b:DayAccessed>7</b:DayAccessed>
    <b:URL>www.makassar.com</b:URL>
    <b:RefOrder>50</b:RefOrder>
  </b:Source>
  <b:Source>
    <b:Tag>Nga17</b:Tag>
    <b:SourceType>Interview</b:SourceType>
    <b:Guid>{82CC5D39-FFB8-45E2-BB2E-814445DEFFF0}</b:Guid>
    <b:Title>wawancara</b:Title>
    <b:Year>2017</b:Year>
    <b:Month>November</b:Month>
    <b:Day>1</b:Day>
    <b:Author>
      <b:Interviewee>
        <b:NameList>
          <b:Person>
            <b:Last>Ngantung</b:Last>
            <b:First>Ronald</b:First>
          </b:Person>
        </b:NameList>
      </b:Interviewee>
    </b:Author>
    <b:RefOrder>51</b:RefOrder>
  </b:Source>
  <b:Source>
    <b:Tag>Far02</b:Tag>
    <b:SourceType>ConferenceProceedings</b:SourceType>
    <b:Guid>{467D1D1E-84E8-49B0-BE45-4458061051CB}</b:Guid>
    <b:Title>Perkembangan Harian Pedoman Rakyat di Makassar</b:Title>
    <b:Year>2002</b:Year>
    <b:City>Makassar</b:City>
    <b:Publisher>FIS UNM</b:Publisher>
    <b:Author>
      <b:Author>
        <b:NameList>
          <b:Person>
            <b:Last>Farida</b:Last>
          </b:Person>
        </b:NameList>
      </b:Author>
    </b:Author>
    <b:RefOrder>52</b:RefOrder>
  </b:Source>
  <b:Source>
    <b:Tag>Pro04</b:Tag>
    <b:SourceType>InternetSite</b:SourceType>
    <b:Guid>{F0F335DD-1E4B-47DE-99CA-02959DF5A51D}</b:Guid>
    <b:Title>Kota Makassar Sulawesi Selatan</b:Title>
    <b:Year>2004</b:Year>
    <b:Author>
      <b:Author>
        <b:NameList>
          <b:Person>
            <b:Last>Kabupaten/Kota</b:Last>
            <b:First>Profil</b:First>
          </b:Person>
        </b:NameList>
      </b:Author>
    </b:Author>
    <b:YearAccessed>2017</b:YearAccessed>
    <b:MonthAccessed>November</b:MonthAccessed>
    <b:DayAccessed>7</b:DayAccessed>
    <b:URL>www.makassar.com</b:URL>
    <b:RefOrder>53</b:RefOrder>
  </b:Source>
  <b:Source>
    <b:Tag>Map18</b:Tag>
    <b:SourceType>Interview</b:SourceType>
    <b:Guid>{A100243E-B794-4DE4-866D-662FFFB19125}</b:Guid>
    <b:Title>wawancara</b:Title>
    <b:Year>2018</b:Year>
    <b:Month>Mei</b:Month>
    <b:Day>15</b:Day>
    <b:Author>
      <b:Interviewee>
        <b:NameList>
          <b:Person>
            <b:Last>Mappanganro</b:Last>
            <b:First>Jumadi</b:First>
          </b:Person>
        </b:NameList>
      </b:Interviewee>
    </b:Author>
    <b:RefOrder>54</b:RefOrder>
  </b:Source>
  <b:Source>
    <b:Tag>Mar18</b:Tag>
    <b:SourceType>Interview</b:SourceType>
    <b:Guid>{255F9F6F-FF67-41BF-AA29-C7903FCD4036}</b:Guid>
    <b:Title>wawancara</b:Title>
    <b:Year>2018</b:Year>
    <b:Month>Februari</b:Month>
    <b:Day>15</b:Day>
    <b:Author>
      <b:Interviewee>
        <b:NameList>
          <b:Person>
            <b:Last> Marianto</b:Last>
            <b:First> Soni</b:First>
          </b:Person>
        </b:NameList>
      </b:Interviewee>
    </b:Author>
    <b:RefOrder>55</b:RefOrder>
  </b:Source>
  <b:Source>
    <b:Tag>Tri18</b:Tag>
    <b:SourceType>InternetSite</b:SourceType>
    <b:Guid>{825B2D32-06F5-4F51-8509-C6467778A091}</b:Guid>
    <b:Title>Nielsen Media Research : Tribun Timur Tumbuh 20 Kali Lipat</b:Title>
    <b:Year>2018</b:Year>
    <b:Author>
      <b:Author>
        <b:NameList>
          <b:Person>
            <b:Last>Timur</b:Last>
            <b:First>Tribun</b:First>
          </b:Person>
        </b:NameList>
      </b:Author>
    </b:Author>
    <b:YearAccessed>2018</b:YearAccessed>
    <b:MonthAccessed>Mei</b:MonthAccessed>
    <b:DayAccessed>17</b:DayAccessed>
    <b:URL>http://makassar.tribunnews.com/2015/02/26/nielsen-tribun-timur-tumbuh-20-kali-lipat-sejak-2004</b:URL>
    <b:RefOrder>56</b:RefOrder>
  </b:Source>
  <b:Source>
    <b:Tag>Kor04</b:Tag>
    <b:SourceType>Report</b:SourceType>
    <b:Guid>{C1A997A0-DF3D-48F7-A4A7-D1A4AD610165}</b:Guid>
    <b:Title>Edisi 9 Februari</b:Title>
    <b:Year>2004</b:Year>
    <b:Author>
      <b:Author>
        <b:NameList>
          <b:Person>
            <b:Last>Timur</b:Last>
            <b:First>Koran</b:First>
            <b:Middle>Tribun</b:Middle>
          </b:Person>
        </b:NameList>
      </b:Author>
    </b:Author>
    <b:Publisher>Tribun Timur</b:Publisher>
    <b:City>Makassar</b:City>
    <b:RefOrder>57</b:RefOrder>
  </b:Source>
  <b:Source>
    <b:Tag>Tri08</b:Tag>
    <b:SourceType>Report</b:SourceType>
    <b:Guid>{AC901A28-79ED-43AF-88F1-4845C7588133}</b:Guid>
    <b:Title>Edisi 4 Agustus</b:Title>
    <b:Year>2008</b:Year>
    <b:Publisher>Koran Tribun Timur</b:Publisher>
    <b:City>Makassar</b:City>
    <b:Author>
      <b:Author>
        <b:NameList>
          <b:Person>
            <b:Last>Timur</b:Last>
            <b:First>Tribun</b:First>
          </b:Person>
        </b:NameList>
      </b:Author>
    </b:Author>
    <b:RefOrder>58</b:RefOrder>
  </b:Source>
  <b:Source>
    <b:Tag>Ram12</b:Tag>
    <b:SourceType>ConferenceProceedings</b:SourceType>
    <b:Guid>{3EF9CCB8-3736-4AC0-A4FE-6EDA656B0C47}</b:Guid>
    <b:Title>Analisis Penerapan Konsep Penyeimbang Lini (Line Balancing) Pada Sistem Produksi Percetakan Harian Tribun Timur</b:Title>
    <b:Year>2012</b:Year>
    <b:Publisher>UNHAS</b:Publisher>
    <b:City>Makassar</b:City>
    <b:Author>
      <b:Author>
        <b:NameList>
          <b:Person>
            <b:Last>Ramadhan</b:Last>
            <b:First>Syahrul</b:First>
          </b:Person>
        </b:NameList>
      </b:Author>
    </b:Author>
    <b:RefOrder>59</b:RefOrder>
  </b:Source>
  <b:Source>
    <b:Tag>Nie17</b:Tag>
    <b:SourceType>Report</b:SourceType>
    <b:Guid>{6A243073-4E55-4231-93B3-8B55E26F67F5}</b:Guid>
    <b:Title>Readers Report in Makassar Q3 2017</b:Title>
    <b:Year>2017</b:Year>
    <b:City>Jakarta</b:City>
    <b:Publisher>The Nielsen Company</b:Publisher>
    <b:Author>
      <b:Author>
        <b:NameList>
          <b:Person>
            <b:Last>Research</b:Last>
            <b:First>Nielsen</b:First>
            <b:Middle>Media</b:Middle>
          </b:Person>
        </b:NameList>
      </b:Author>
    </b:Author>
    <b:RefOrder>60</b:RefOrder>
  </b:Source>
  <b:Source>
    <b:Tag>Kor18</b:Tag>
    <b:SourceType>Report</b:SourceType>
    <b:Guid>{35941547-69BF-4A55-AC47-806CCCE3758B}</b:Guid>
    <b:Author>
      <b:Author>
        <b:NameList>
          <b:Person>
            <b:Last>Timur</b:Last>
            <b:First>Koran</b:First>
            <b:Middle>Tribun</b:Middle>
          </b:Person>
        </b:NameList>
      </b:Author>
    </b:Author>
    <b:Title>Edisi 3 April 2016</b:Title>
    <b:Year>2018</b:Year>
    <b:Publisher>Tribun Timur</b:Publisher>
    <b:City>Makassar</b:City>
    <b:RefOrder>61</b:RefOrder>
  </b:Source>
  <b:Source>
    <b:Tag>Teg16</b:Tag>
    <b:SourceType>Book</b:SourceType>
    <b:Guid>{DE4CC0DB-B8B7-445E-87D4-FB0206C05705}</b:Guid>
    <b:Author>
      <b:Author>
        <b:NameList>
          <b:Person>
            <b:Last> Teguh</b:Last>
            <b:First>Trianto</b:First>
          </b:Person>
        </b:NameList>
      </b:Author>
    </b:Author>
    <b:Title>Jurnalistik Komperhensif</b:Title>
    <b:Year>2016</b:Year>
    <b:City>Yogyakarta</b:City>
    <b:Publisher>Penerbit Ombak</b:Publisher>
    <b:RefOrder>62</b:RefOrder>
  </b:Source>
  <b:Source>
    <b:Tag>Kom17</b:Tag>
    <b:SourceType>Book</b:SourceType>
    <b:Guid>{F43795F6-AD07-4F1A-A9C9-13069F58E93D}</b:Guid>
    <b:Author>
      <b:Author>
        <b:NameList>
          <b:Person>
            <b:Last>Kominfo</b:Last>
          </b:Person>
        </b:NameList>
      </b:Author>
    </b:Author>
    <b:Title>Saatnya Kita Melek Media : Pengetahuan Dan Rujukan Bagi Khalayak Media</b:Title>
    <b:Year>2017</b:Year>
    <b:City>Jakarta</b:City>
    <b:Publisher>Kominfo</b:Publisher>
    <b:RefOrder>63</b:RefOrder>
  </b:Source>
  <b:Source>
    <b:Tag>Eff97</b:Tag>
    <b:SourceType>Book</b:SourceType>
    <b:Guid>{F4A442FA-DAA3-4EE6-B02D-CA7B2911B61E}</b:Guid>
    <b:Title>Ilmu, Teori, dan Filsafat Komunikasi</b:Title>
    <b:Year>1997</b:Year>
    <b:City>Bandung</b:City>
    <b:Publisher>PT. Citra Aditya Bakti</b:Publisher>
    <b:Author>
      <b:Author>
        <b:NameList>
          <b:Person>
            <b:Last>Effendi</b:Last>
            <b:Middle>Uchjana</b:Middle>
            <b:First>Onong</b:First>
          </b:Person>
        </b:NameList>
      </b:Author>
    </b:Author>
    <b:RefOrder>64</b:RefOrder>
  </b:Source>
  <b:Source>
    <b:Tag>Dal15</b:Tag>
    <b:SourceType>Book</b:SourceType>
    <b:Guid>{190815E0-CC66-4F09-A347-B2C3342222B1}</b:Guid>
    <b:Author>
      <b:Author>
        <b:NameList>
          <b:Person>
            <b:Last>Daliman</b:Last>
          </b:Person>
        </b:NameList>
      </b:Author>
    </b:Author>
    <b:Title>Metode Penelitian Sejarah</b:Title>
    <b:Year>2015</b:Year>
    <b:City>Yogyakarta</b:City>
    <b:Publisher>Ombak</b:Publisher>
    <b:RefOrder>65</b:RefOrder>
  </b:Source>
  <b:Source>
    <b:Tag>Riw96</b:Tag>
    <b:SourceType>Book</b:SourceType>
    <b:Guid>{D894B6AA-B045-4145-96CE-4231ECDF36DE}</b:Guid>
    <b:Author>
      <b:Author>
        <b:NameList>
          <b:Person>
            <b:Last>Tirtosudarmo</b:Last>
            <b:First>Riwanto</b:First>
          </b:Person>
        </b:NameList>
      </b:Author>
    </b:Author>
    <b:Title>Demografi Politik Pembangunan Indonesia dari Riau Sampai Timor Timur</b:Title>
    <b:Year>1996</b:Year>
    <b:City>Jakarta</b:City>
    <b:Publisher>Pustaka Sinar Harapan</b:Publisher>
    <b:RefOrder>66</b:RefOrder>
  </b:Source>
  <b:Source>
    <b:Tag>Has17</b:Tag>
    <b:SourceType>Interview</b:SourceType>
    <b:Guid>{28772167-0186-4CDE-A0AA-5BEFF5A9634B}</b:Guid>
    <b:Author>
      <b:Interviewee>
        <b:NameList>
          <b:Person>
            <b:Last>Hasan</b:Last>
          </b:Person>
        </b:NameList>
      </b:Interviewee>
    </b:Author>
    <b:Title>Wawancara di Sudiang, Kota Makassar</b:Title>
    <b:Year>2017</b:Year>
    <b:Month>September</b:Month>
    <b:Day>30</b:Day>
    <b:RefOrder>67</b:RefOrder>
  </b:Source>
  <b:Source>
    <b:Tag>Sal17</b:Tag>
    <b:SourceType>Interview</b:SourceType>
    <b:Guid>{ECD65070-FD81-4E6B-84CA-11553C130E90}</b:Guid>
    <b:Author>
      <b:Interviewee>
        <b:NameList>
          <b:Person>
            <b:Last>Salma</b:Last>
          </b:Person>
        </b:NameList>
      </b:Interviewee>
    </b:Author>
    <b:Title>Wawancara di Kantor Bupati Pangkep</b:Title>
    <b:Year>2017</b:Year>
    <b:Month>Oktober</b:Month>
    <b:Day>04</b:Day>
    <b:RefOrder>68</b:RefOrder>
  </b:Source>
  <b:Source>
    <b:Tag>Sya07</b:Tag>
    <b:SourceType>Book</b:SourceType>
    <b:Guid>{82A7AA89-3C2E-4922-989A-8065C2970B0E}</b:Guid>
    <b:Author>
      <b:Author>
        <b:NameList>
          <b:Person>
            <b:Last>Hadi</b:Last>
            <b:First>Syamsul</b:First>
          </b:Person>
          <b:Person>
            <b:Last>dkk</b:Last>
          </b:Person>
        </b:NameList>
      </b:Author>
    </b:Author>
    <b:Title>Disintegrasi Pasca Orde Baru, Negara Konflik Lokal dan Dinamika Internasional</b:Title>
    <b:Year>2007</b:Year>
    <b:City>Jakarta</b:City>
    <b:Publisher>Yayasan Obor Indonesia</b:Publisher>
    <b:RefOrder>69</b:RefOrder>
  </b:Source>
  <b:Source>
    <b:Tag>Dep03</b:Tag>
    <b:SourceType>Book</b:SourceType>
    <b:Guid>{99BE1756-B233-4D6E-A917-0D01FAD32021}</b:Guid>
    <b:Author>
      <b:Author>
        <b:Corporate>Departemen Pendidikan Nasional</b:Corporate>
      </b:Author>
    </b:Author>
    <b:Title>Kamus Besar Bahasa Indonesia</b:Title>
    <b:City>Jakarta</b:City>
    <b:Publisher>Balai Pustaka</b:Publisher>
    <b:Year>2003</b:Year>
    <b:Edition>III</b:Edition>
    <b:RefOrder>70</b:RefOrder>
  </b:Source>
  <b:Source>
    <b:Tag>ADa15</b:Tag>
    <b:SourceType>Book</b:SourceType>
    <b:Guid>{4FEC2539-1E57-4D0A-BD54-0763C4028B9D}</b:Guid>
    <b:Author>
      <b:Author>
        <b:NameList>
          <b:Person>
            <b:Last>Daliman</b:Last>
            <b:First>A.</b:First>
          </b:Person>
        </b:NameList>
      </b:Author>
    </b:Author>
    <b:Title>Metode Penelitian Sejarah</b:Title>
    <b:Year>2015</b:Year>
    <b:City>Yogyakarta</b:City>
    <b:Publisher>Ombak</b:Publisher>
    <b:RefOrder>71</b:RefOrder>
  </b:Source>
  <b:Source>
    <b:Tag>Abd14</b:Tag>
    <b:SourceType>Book</b:SourceType>
    <b:Guid>{76ED5873-6B76-4C35-A24F-454F55BF3E1D}</b:Guid>
    <b:Author>
      <b:Author>
        <b:NameList>
          <b:Person>
            <b:Last>Hamid</b:Last>
            <b:First>Abd.</b:First>
            <b:Middle>Rahman</b:Middle>
          </b:Person>
          <b:Person>
            <b:Last>Madjid</b:Last>
            <b:First>Muh.</b:First>
            <b:Middle>Saleh</b:Middle>
          </b:Person>
        </b:NameList>
      </b:Author>
    </b:Author>
    <b:Title>Pengantar Ilmu Sejarah</b:Title>
    <b:Year>2014</b:Year>
    <b:City>Yogyakarta</b:City>
    <b:Publisher>Ombak</b:Publisher>
    <b:RefOrder>72</b:RefOrder>
  </b:Source>
  <b:Source>
    <b:Tag>Hel16</b:Tag>
    <b:SourceType>Book</b:SourceType>
    <b:Guid>{750E68E9-4F44-4E63-A0FB-A25164D9112E}</b:Guid>
    <b:Author>
      <b:Author>
        <b:NameList>
          <b:Person>
            <b:Last>Sjamsuddin</b:Last>
            <b:First>Helius</b:First>
          </b:Person>
        </b:NameList>
      </b:Author>
    </b:Author>
    <b:Title>Metodologi Sejarah</b:Title>
    <b:Year>2016</b:Year>
    <b:City>Yogyakarta</b:City>
    <b:Publisher>Ombak</b:Publisher>
    <b:RefOrder>73</b:RefOrder>
  </b:Source>
  <b:Source>
    <b:Tag>Bad99</b:Tag>
    <b:SourceType>Book</b:SourceType>
    <b:Guid>{44917202-A5F6-4D3B-9B41-0D61689F4292}</b:Guid>
    <b:Author>
      <b:Author>
        <b:Corporate>Badan Pusat Statistik</b:Corporate>
      </b:Author>
    </b:Author>
    <b:Title>Kabupaten Pangkep dalam Angka 1999</b:Title>
    <b:Year>1999</b:Year>
    <b:City>Pangkajene</b:City>
    <b:Publisher>BPS Kabupaten Pangkep</b:Publisher>
    <b:RefOrder>74</b:RefOrder>
  </b:Source>
  <b:Source>
    <b:Tag>Bad17</b:Tag>
    <b:SourceType>Book</b:SourceType>
    <b:Guid>{B2D05C46-B0F2-4CD5-A977-F28FD528BBCA}</b:Guid>
    <b:Author>
      <b:Author>
        <b:Corporate>Badan Pusat Statistik</b:Corporate>
      </b:Author>
    </b:Author>
    <b:Title>Kabupaten Pangkep dalam Angka 2017</b:Title>
    <b:Year>2017</b:Year>
    <b:City>Pangkajene</b:City>
    <b:Publisher>BPS Kabupaten Pangkep</b:Publisher>
    <b:RefOrder>75</b:RefOrder>
  </b:Source>
  <b:Source>
    <b:Tag>Kom</b:Tag>
    <b:SourceType>Report</b:SourceType>
    <b:Guid>{8ADD0ABE-5644-4F91-A964-F49CFD427AA7}</b:Guid>
    <b:Author>
      <b:Author>
        <b:Corporate>Komite Nasional Korban Politik Timor Timur (KOKPIT) Kabupaten Pangkep</b:Corporate>
      </b:Author>
    </b:Author>
    <b:Title>Dewan Pimpinan Daerah (DPD) Kabupaten Pangkep Komite Nasional Korban Politik Timor Timur (KOKPIT) Daftar Nama Anggota Calon Penerima Dana kompensasi Tahun 2015</b:Title>
    <b:Year>2015</b:Year>
    <b:Publisher>KOKPIT</b:Publisher>
    <b:City>Pangkajene</b:City>
    <b:RefOrder>76</b:RefOrder>
  </b:Source>
  <b:Source>
    <b:Tag>Din17</b:Tag>
    <b:SourceType>Book</b:SourceType>
    <b:Guid>{835B3F72-399E-4207-B879-38DD994517F6}</b:Guid>
    <b:Author>
      <b:Author>
        <b:Corporate>Dinas Kependudukan dan Catatan Sipil</b:Corporate>
      </b:Author>
    </b:Author>
    <b:Title>Profil Perkembangan Kependudukan Kabupaten Pangkajene dan Kepulauan 2016</b:Title>
    <b:Year>2017</b:Year>
    <b:City>Pangkajene</b:City>
    <b:Publisher>Dinas Kependudukan dan Catatan Sipil Kabupaten Pangkep</b:Publisher>
    <b:RefOrder>77</b:RefOrder>
  </b:Source>
  <b:Source>
    <b:Tag>Riw07</b:Tag>
    <b:SourceType>Book</b:SourceType>
    <b:Guid>{C07B01CA-D09B-4194-B11B-A68152A70273}</b:Guid>
    <b:Author>
      <b:Author>
        <b:NameList>
          <b:Person>
            <b:Last>Tirtosudarmo</b:Last>
            <b:First>Riwanto</b:First>
          </b:Person>
        </b:NameList>
      </b:Author>
    </b:Author>
    <b:Title>Mencari Indonesia: Demografi Politik Pasca Soeharto</b:Title>
    <b:Year>2007</b:Year>
    <b:City>Jakarta</b:City>
    <b:Publisher>LIPI Press</b:Publisher>
    <b:RefOrder>78</b:RefOrder>
  </b:Source>
  <b:Source>
    <b:Tag>Lem04</b:Tag>
    <b:SourceType>Book</b:SourceType>
    <b:Guid>{3068CD54-A21A-4309-9B1D-CE2E89F98E73}</b:Guid>
    <b:Author>
      <b:Author>
        <b:Corporate>Lembaga Demografi Fakultas Ekonomi Universitas Indonesia</b:Corporate>
      </b:Author>
    </b:Author>
    <b:Title>Dasar-dasar Demografi</b:Title>
    <b:Year>2004</b:Year>
    <b:City>Jakarta</b:City>
    <b:Publisher>Fakultas Ekonomi Universitas Indonesia</b:Publisher>
    <b:RefOrder>79</b:RefOrder>
  </b:Source>
  <b:Source>
    <b:Tag>Ann18</b:Tag>
    <b:SourceType>DocumentFromInternetSite</b:SourceType>
    <b:Guid>{D407015A-5D76-412F-B7D8-322DE85D4960}</b:Guid>
    <b:Author>
      <b:Author>
        <b:NameList>
          <b:Person>
            <b:Last>Septiani</b:Last>
            <b:First>Annisa</b:First>
            <b:Middle>Fitri</b:Middle>
          </b:Person>
        </b:NameList>
      </b:Author>
    </b:Author>
    <b:Title>http://etd.repository.ugm.ac.id</b:Title>
    <b:YearAccessed>2018</b:YearAccessed>
    <b:MonthAccessed>Februari</b:MonthAccessed>
    <b:DayAccessed>26</b:DayAccessed>
    <b:URL>http://etd.repository.ugm.ac.id/downloadfile/79578/potongan/S1-2015-254303_introduction1.pdf</b:URL>
    <b:Year>2015</b:Year>
    <b:Month>Juli</b:Month>
    <b:Day>11</b:Day>
    <b:RefOrder>80</b:RefOrder>
  </b:Source>
  <b:Source>
    <b:Tag>Anw18</b:Tag>
    <b:SourceType>Interview</b:SourceType>
    <b:Guid>{6750DAE7-0E25-4040-A331-FDD5CD4DB46B}</b:Guid>
    <b:Author>
      <b:Interviewee>
        <b:NameList>
          <b:Person>
            <b:Last>Sadat</b:Last>
            <b:First>Anwar</b:First>
          </b:Person>
        </b:NameList>
      </b:Interviewee>
    </b:Author>
    <b:Title>Wawancara di Pangkajene, Kabupaten Pangkep</b:Title>
    <b:Year>2018</b:Year>
    <b:Month>Februari</b:Month>
    <b:Day>21</b:Day>
    <b:RefOrder>81</b:RefOrder>
  </b:Source>
  <b:Source>
    <b:Tag>HSa18</b:Tag>
    <b:SourceType>Interview</b:SourceType>
    <b:Guid>{E487305E-BEC7-4F4F-BB85-1CAAEE0FC035}</b:Guid>
    <b:Author>
      <b:Interviewee>
        <b:NameList>
          <b:Person>
            <b:Last>Sanusi</b:Last>
            <b:First>H.</b:First>
          </b:Person>
        </b:NameList>
      </b:Interviewee>
    </b:Author>
    <b:Title>Wawancara di Jalan Jeruk, Pangkajene. Kabupaten Pangkep</b:Title>
    <b:Year>2018</b:Year>
    <b:Month>Februari</b:Month>
    <b:Day>19</b:Day>
    <b:RefOrder>82</b:RefOrder>
  </b:Source>
  <b:Source>
    <b:Tag>Muh18</b:Tag>
    <b:SourceType>Interview</b:SourceType>
    <b:Guid>{0F508AA7-6ADD-4EE2-863A-038EB97C6919}</b:Guid>
    <b:Author>
      <b:Interviewee>
        <b:NameList>
          <b:Person>
            <b:Last>Muhris</b:Last>
          </b:Person>
        </b:NameList>
      </b:Interviewee>
    </b:Author>
    <b:Title>Wawancara di Pasar Sentral, Kabupaten Pangkep</b:Title>
    <b:Year>2018</b:Year>
    <b:Month>Februari</b:Month>
    <b:Day>19</b:Day>
    <b:RefOrder>83</b:RefOrder>
  </b:Source>
  <b:Source>
    <b:Tag>Hel14</b:Tag>
    <b:SourceType>Book</b:SourceType>
    <b:Guid>{C4606FDB-BAD2-4C90-9D54-B7C380D8102E}</b:Guid>
    <b:Author>
      <b:Author>
        <b:NameList>
          <b:Person>
            <b:Last>Klinken</b:Last>
            <b:First>Helene</b:First>
            <b:Middle>Van</b:Middle>
          </b:Person>
        </b:NameList>
      </b:Author>
    </b:Author>
    <b:Title>Anak-anak Tim-Tim di Indonesia: Sebuah Cermin Masa Kelam</b:Title>
    <b:Year>2014</b:Year>
    <b:City>Jakarta</b:City>
    <b:Publisher>Kepustakaan Populer Gramedia</b:Publisher>
    <b:RefOrder>84</b:RefOrder>
  </b:Source>
  <b:Source>
    <b:Tag>Tya19</b:Tag>
    <b:SourceType>Book</b:SourceType>
    <b:Guid>{18B0BBF5-CDA9-41C9-A9EF-F25641546305}</b:Guid>
    <b:Author>
      <b:Author>
        <b:NameList>
          <b:Person>
            <b:Last>Suartika</b:Last>
            <b:First>Tyas</b:First>
          </b:Person>
        </b:NameList>
      </b:Author>
    </b:Author>
    <b:Title>Jajak Pendapat</b:Title>
    <b:Year>2019</b:Year>
    <b:City>pangkep</b:City>
    <b:Publisher>rayhan</b:Publisher>
    <b:Edition>2019</b:Edition>
    <b:RefOrder>85</b:RefOrder>
  </b:Source>
  <b:Source>
    <b:Tag>Tau12</b:Tag>
    <b:SourceType>Book</b:SourceType>
    <b:Guid>{3CD0C26B-F7E5-4BBD-9BA0-E49BB80DB48D}</b:Guid>
    <b:LCID>id-ID</b:LCID>
    <b:Author>
      <b:Author>
        <b:NameList>
          <b:Person>
            <b:Last>Abdullah</b:Last>
            <b:First>Taufik</b:First>
          </b:Person>
          <b:Person>
            <b:Last>Adrian Lapian</b:Last>
            <b:First>(Eds)</b:First>
          </b:Person>
        </b:NameList>
      </b:Author>
    </b:Author>
    <b:Title>Indonesia Dalam Arus Sejarah Jilid 8</b:Title>
    <b:Year>2012</b:Year>
    <b:City>Jakarta</b:City>
    <b:Publisher>Ichtiar Baru Van Hoeve</b:Publisher>
    <b:RefOrder>86</b:RefOrder>
  </b:Source>
  <b:Source>
    <b:Tag>Roe63</b:Tag>
    <b:SourceType>Book</b:SourceType>
    <b:Guid>{3538F1F6-B268-4F29-93E6-CCCECC99F3C8}</b:Guid>
    <b:Title>Penggunaan Ilmu Sejarah</b:Title>
    <b:Year>1963</b:Year>
    <b:Author>
      <b:Author>
        <b:NameList>
          <b:Person>
            <b:Last>Abdulgani</b:Last>
            <b:First>Roeslan</b:First>
          </b:Person>
        </b:NameList>
      </b:Author>
    </b:Author>
    <b:City>Bandung</b:City>
    <b:Publisher>Prapanntja</b:Publisher>
    <b:RefOrder>87</b:RefOrder>
  </b:Source>
  <b:Source>
    <b:Tag>Zai06</b:Tag>
    <b:SourceType>Book</b:SourceType>
    <b:Guid>{84688A8C-090F-4D34-8EFC-E3D5241431FB}</b:Guid>
    <b:Author>
      <b:Author>
        <b:NameList>
          <b:Person>
            <b:Last>Tika</b:Last>
            <b:First>Zainuddin</b:First>
          </b:Person>
          <b:Person>
            <b:Last>Syam</b:Last>
            <b:First>Muh</b:First>
            <b:Middle>Ridwan</b:Middle>
          </b:Person>
        </b:NameList>
      </b:Author>
    </b:Author>
    <b:Title>Malino Berdarah</b:Title>
    <b:Year>2006</b:Year>
    <b:City>Makassar</b:City>
    <b:Publisher>Pustaka Refleksi</b:Publisher>
    <b:RefOrder>88</b:RefOrder>
  </b:Source>
  <b:Source>
    <b:Tag>Abd11</b:Tag>
    <b:SourceType>Book</b:SourceType>
    <b:Guid>{24E0914B-15C2-4F3E-B94B-C0C0368967C3}</b:Guid>
    <b:Author>
      <b:Author>
        <b:NameList>
          <b:Person>
            <b:Last>Hamid</b:Last>
            <b:First>Abdul</b:First>
            <b:Middle>Rahman</b:Middle>
          </b:Person>
          <b:Person>
            <b:Last>Madjid</b:Last>
            <b:First>Muh</b:First>
            <b:Middle>Saleh</b:Middle>
          </b:Person>
        </b:NameList>
      </b:Author>
    </b:Author>
    <b:Title>Pengantar Imu Sejarah</b:Title>
    <b:Year>2011</b:Year>
    <b:City>Makassar</b:City>
    <b:Publisher>Ombak</b:Publisher>
    <b:RefOrder>89</b:RefOrder>
  </b:Source>
  <b:Source>
    <b:Tag>BPS97</b:Tag>
    <b:SourceType>Book</b:SourceType>
    <b:Guid>{492B60C3-46F2-4926-ACA2-3B1DCE52894C}</b:Guid>
    <b:Author>
      <b:Author>
        <b:NameList>
          <b:Person>
            <b:Last>BPS</b:Last>
          </b:Person>
        </b:NameList>
      </b:Author>
    </b:Author>
    <b:Title>BPS Gowa</b:Title>
    <b:Year>1997</b:Year>
    <b:City>Sungguminasa</b:City>
    <b:Publisher>BPS Gowa</b:Publisher>
    <b:RefOrder>90</b:RefOrder>
  </b:Source>
  <b:Source>
    <b:Tag>Placeholder2</b:Tag>
    <b:SourceType>Interview</b:SourceType>
    <b:Guid>{24370673-1B3A-4CDB-8D5C-66F7742AE914}</b:Guid>
    <b:Title>Wawancara di Malino</b:Title>
    <b:Year>2018</b:Year>
    <b:Author>
      <b:Interviewee>
        <b:NameList>
          <b:Person>
            <b:Last>Arsyad</b:Last>
            <b:First>Muh</b:First>
          </b:Person>
        </b:NameList>
      </b:Interviewee>
    </b:Author>
    <b:Month>Maret</b:Month>
    <b:Day>23</b:Day>
    <b:RefOrder>91</b:RefOrder>
  </b:Source>
  <b:Source>
    <b:Tag>Has13</b:Tag>
    <b:SourceType>Book</b:SourceType>
    <b:Guid>{E1FA19FE-ACF6-4CE8-9748-B558D886BC3D}</b:Guid>
    <b:Title>Sejarah Tinggimoncong</b:Title>
    <b:Year>2013</b:Year>
    <b:Author>
      <b:Author>
        <b:NameList>
          <b:Person>
            <b:Last>Hasbullah</b:Last>
          </b:Person>
        </b:NameList>
      </b:Author>
    </b:Author>
    <b:City>Makassar</b:City>
    <b:Publisher>Rahman Hasanuddin</b:Publisher>
    <b:RefOrder>92</b:RefOrder>
  </b:Source>
  <b:Source>
    <b:Tag>Nur07</b:Tag>
    <b:SourceType>Report</b:SourceType>
    <b:Guid>{7A442356-3FD9-4B93-8DFC-FB2AF914BE84}</b:Guid>
    <b:Title>Konferensi Malino 1946</b:Title>
    <b:Year>2007</b:Year>
    <b:City>Makassar</b:City>
    <b:Publisher>Seminar Mata Kuliah</b:Publisher>
    <b:Author>
      <b:Author>
        <b:NameList>
          <b:Person>
            <b:Last>Nurjayanti</b:Last>
          </b:Person>
        </b:NameList>
      </b:Author>
    </b:Author>
    <b:RefOrder>93</b:RefOrder>
  </b:Source>
  <b:Source>
    <b:Tag>Ind12</b:Tag>
    <b:SourceType>Book</b:SourceType>
    <b:Guid>{7C5DD7B6-AE64-488D-9A72-DF2E9D76FA6E}</b:Guid>
    <b:Author>
      <b:Author>
        <b:NameList>
          <b:Person>
            <b:Last>Koto</b:Last>
            <b:First>Indrian</b:First>
          </b:Person>
        </b:NameList>
      </b:Author>
    </b:Author>
    <b:Title>Tragedi-tragedi Kemanusian di Indonesia</b:Title>
    <b:Year>2012</b:Year>
    <b:City>Yogyakarta</b:City>
    <b:Publisher>Laksana</b:Publisher>
    <b:RefOrder>94</b:RefOrder>
  </b:Source>
  <b:Source>
    <b:Tag>Has09</b:Tag>
    <b:SourceType>Book</b:SourceType>
    <b:Guid>{FDA08139-0C10-4E03-9362-74856B6B72B6}</b:Guid>
    <b:Author>
      <b:Author>
        <b:NameList>
          <b:Person>
            <b:Last>Hasrullah</b:Last>
          </b:Person>
        </b:NameList>
      </b:Author>
    </b:Author>
    <b:Title>Dendam Konflik Poso</b:Title>
    <b:Year>2009</b:Year>
    <b:City>Jakarta</b:City>
    <b:Publisher>Gramedia</b:Publisher>
    <b:RefOrder>95</b:RefOrder>
  </b:Source>
  <b:Source>
    <b:Tag>Wik01</b:Tag>
    <b:SourceType>InternetSite</b:SourceType>
    <b:Guid>{DFF98052-B05B-428E-B01E-AE89672576B2}</b:Guid>
    <b:Title>Deklarasi_Malino</b:Title>
    <b:Year>2001</b:Year>
    <b:Author>
      <b:Author>
        <b:NameList>
          <b:Person>
            <b:Last>Wikipedia</b:Last>
          </b:Person>
        </b:NameList>
      </b:Author>
    </b:Author>
    <b:YearAccessed>2018</b:YearAccessed>
    <b:MonthAccessed>April</b:MonthAccessed>
    <b:DayAccessed>5</b:DayAccessed>
    <b:URL>http://id.wikipedia.org/wiki</b:URL>
    <b:RefOrder>96</b:RefOrder>
  </b:Source>
  <b:Source>
    <b:Tag>Bur18</b:Tag>
    <b:SourceType>Interview</b:SourceType>
    <b:Guid>{BFE55E69-4366-4590-A2A2-C32A2A8EC019}</b:Guid>
    <b:Title>Wawancara di Malino</b:Title>
    <b:Year>2018</b:Year>
    <b:Author>
      <b:Interviewee>
        <b:NameList>
          <b:Person>
            <b:Last>Buntu</b:Last>
            <b:First>Burhan</b:First>
          </b:Person>
        </b:NameList>
      </b:Interviewee>
    </b:Author>
    <b:Month>Maret</b:Month>
    <b:Day>27</b:Day>
    <b:RefOrder>97</b:RefOrder>
  </b:Source>
  <b:Source>
    <b:Tag>Nyo94</b:Tag>
    <b:SourceType>Book</b:SourceType>
    <b:Guid>{62866561-1640-47F9-90ED-60383A3CE59A}</b:Guid>
    <b:Title>Ilmu Pariwisata Sebuah Pengantar</b:Title>
    <b:Year>1994</b:Year>
    <b:Author>
      <b:Author>
        <b:NameList>
          <b:Person>
            <b:Last>Pendit</b:Last>
            <b:First>Nyoman</b:First>
          </b:Person>
        </b:NameList>
      </b:Author>
    </b:Author>
    <b:City>Jakarta</b:City>
    <b:Publisher>Pradnya Paramita</b:Publisher>
    <b:RefOrder>98</b:RefOrder>
  </b:Source>
  <b:Source>
    <b:Tag>Huh18</b:Tag>
    <b:SourceType>Interview</b:SourceType>
    <b:Guid>{60BB6871-32AA-4B4D-BF40-39E9934457EB}</b:Guid>
    <b:Title>Wawancara di Buluttana</b:Title>
    <b:Year>2018</b:Year>
    <b:Author>
      <b:Interviewee>
        <b:NameList>
          <b:Person>
            <b:Last>Huho</b:Last>
          </b:Person>
        </b:NameList>
      </b:Interviewee>
    </b:Author>
    <b:Month>Maret</b:Month>
    <b:Day>15</b:Day>
    <b:RefOrder>99</b:RefOrder>
  </b:Source>
  <b:Source>
    <b:Tag>Has18</b:Tag>
    <b:SourceType>Interview</b:SourceType>
    <b:Guid>{F82CDF84-1A3F-48A6-BD69-3BA19CDBCA11}</b:Guid>
    <b:Author>
      <b:Interviewee>
        <b:NameList>
          <b:Person>
            <b:Last>Hasriani</b:Last>
          </b:Person>
        </b:NameList>
      </b:Interviewee>
    </b:Author>
    <b:Title>Wawancara di Malino</b:Title>
    <b:Year>2018</b:Year>
    <b:Month>Maret</b:Month>
    <b:Day>15</b:Day>
    <b:RefOrder>100</b:RefOrder>
  </b:Source>
  <b:Source>
    <b:Tag>Sik18</b:Tag>
    <b:SourceType>Interview</b:SourceType>
    <b:Guid>{950DC37B-F9A0-410F-A32D-5A5F727C6A46}</b:Guid>
    <b:Author>
      <b:Interviewee>
        <b:NameList>
          <b:Person>
            <b:Last>Sikki</b:Last>
          </b:Person>
        </b:NameList>
      </b:Interviewee>
    </b:Author>
    <b:Title>Wawancara di Malino</b:Title>
    <b:Year>2018</b:Year>
    <b:Month>Maret</b:Month>
    <b:Day>30</b:Day>
    <b:RefOrder>101</b:RefOrder>
  </b:Source>
  <b:Source>
    <b:Tag>Sis93</b:Tag>
    <b:SourceType>Book</b:SourceType>
    <b:Guid>{23BA9D6A-D286-4CF1-AFF2-90598B02F250}</b:Guid>
    <b:Author>
      <b:Author>
        <b:NameList>
          <b:Person>
            <b:Last>Siswoputranto</b:Last>
          </b:Person>
        </b:NameList>
      </b:Author>
    </b:Author>
    <b:Year>1993</b:Year>
    <b:City>Yogyakarta</b:City>
    <b:Publisher>Kansinius</b:Publisher>
    <b:RefOrder>102</b:RefOrder>
  </b:Source>
  <b:Source>
    <b:Tag>fir081</b:Tag>
    <b:SourceType>Book</b:SourceType>
    <b:Guid>{4D3BAE5A-E178-487A-B7EC-38B866C9D1CF}</b:Guid>
    <b:Author>
      <b:Author>
        <b:NameList>
          <b:Person>
            <b:Last>Sujadi</b:Last>
            <b:First>Firman</b:First>
          </b:Person>
        </b:NameList>
      </b:Author>
    </b:Author>
    <b:Title>Air Bersih Sumber Kehidupan Sehat</b:Title>
    <b:Year>2008</b:Year>
    <b:City>Bandung</b:City>
    <b:Publisher>Shakti Adiluhung</b:Publisher>
    <b:Pages>6</b:Pages>
    <b:RefOrder>103</b:RefOrder>
  </b:Source>
  <b:Source>
    <b:Tag>Eka06</b:Tag>
    <b:SourceType>Book</b:SourceType>
    <b:Guid>{4CE44394-70DB-40B3-B547-89E82999A17C}</b:Guid>
    <b:Author>
      <b:Author>
        <b:NameList>
          <b:Person>
            <b:Last>Sudarb</b:Last>
            <b:First>Eka</b:First>
          </b:Person>
        </b:NameList>
      </b:Author>
    </b:Author>
    <b:Title>Buku Pelajaran SMA Geografi</b:Title>
    <b:Year>2006</b:Year>
    <b:City>Jakarta</b:City>
    <b:Publisher>Erlangga</b:Publisher>
    <b:Pages>45</b:Pages>
    <b:RefOrder>104</b:RefOrder>
  </b:Source>
  <b:Source>
    <b:Tag>Tri111</b:Tag>
    <b:SourceType>Report</b:SourceType>
    <b:Guid>{B8CB77C7-9E86-40DD-927D-444700D171D0}</b:Guid>
    <b:Title>Analisis Desain Bendungan Bribin II Kabupaten Gunung Kidul Yogjakarta</b:Title>
    <b:Year>2011</b:Year>
    <b:City>Indonesia</b:City>
    <b:Author>
      <b:Author>
        <b:Corporate>Triyanto</b:Corporate>
      </b:Author>
    </b:Author>
    <b:Institution>Universitas Sebelas Maret Surakarta</b:Institution>
    <b:Pages>1</b:Pages>
    <b:ThesisType>Skripsi</b:ThesisType>
    <b:RefOrder>105</b:RefOrder>
  </b:Source>
  <b:Source>
    <b:Tag>Ric13</b:Tag>
    <b:SourceType>JournalArticle</b:SourceType>
    <b:Guid>{327370C3-3CDB-41A0-9F1E-B88C24B81C2C}</b:Guid>
    <b:Title>Perencanaan Bendung Untuk Daerah Irigasi Sulu</b:Title>
    <b:Year>2013</b:Year>
    <b:Pages>16</b:Pages>
    <b:Author>
      <b:Author>
        <b:Corporate>Richard Vicky M, dkk. </b:Corporate>
      </b:Author>
    </b:Author>
    <b:City>Manado</b:City>
    <b:RefOrder>106</b:RefOrder>
  </b:Source>
  <b:Source>
    <b:Tag>Rob05</b:Tag>
    <b:SourceType>Book</b:SourceType>
    <b:Guid>{BBD6DE39-8FC4-45CB-8F08-DDC1AC113E9D}</b:Guid>
    <b:Title>Pengelolaan Sumber Daya air terpadu.</b:Title>
    <b:Year>2005</b:Year>
    <b:Author>
      <b:Author>
        <b:NameList>
          <b:Person>
            <b:Last>Robert J Kodoatie</b:Last>
            <b:First>Ph.</b:First>
            <b:Middle>H.</b:Middle>
          </b:Person>
        </b:NameList>
      </b:Author>
    </b:Author>
    <b:City>Yokyakarta</b:City>
    <b:Publisher>Andi</b:Publisher>
    <b:Pages>168</b:Pages>
    <b:RefOrder>107</b:RefOrder>
  </b:Source>
  <b:Source>
    <b:Tag>Mah17</b:Tag>
    <b:SourceType>Interview</b:SourceType>
    <b:Guid>{3427700C-A9BB-45CF-93D0-B0EFF19C2D52}</b:Guid>
    <b:Title>fungsi utama pembanguna bendung leko pancing</b:Title>
    <b:Year>2017</b:Year>
    <b:Author>
      <b:Interviewee>
        <b:NameList>
          <b:Person>
            <b:Last>Mahmud.</b:Last>
          </b:Person>
        </b:NameList>
      </b:Interviewee>
    </b:Author>
    <b:Month>oktober</b:Month>
    <b:Day>13</b:Day>
    <b:RefOrder>108</b:RefOrder>
  </b:Source>
  <b:Source>
    <b:Tag>Tim13</b:Tag>
    <b:SourceType>Book</b:SourceType>
    <b:Guid>{15FF8CFC-B699-455A-B4B7-A21199776E38}</b:Guid>
    <b:Title>Pengantar Ilmu Sejarah</b:Title>
    <b:City>Makassar</b:City>
    <b:Year>2013</b:Year>
    <b:Author>
      <b:Author>
        <b:Corporate>Tim Pengajar Pengantar Ilmu Sejarah</b:Corporate>
      </b:Author>
    </b:Author>
    <b:Publisher>Fakultas Ilmu Sosial</b:Publisher>
    <b:Pages>31</b:Pages>
    <b:RefOrder>109</b:RefOrder>
  </b:Source>
  <b:Source>
    <b:Tag>Hel12</b:Tag>
    <b:SourceType>Book</b:SourceType>
    <b:Guid>{CBD7DD3B-3B54-4BBD-B835-517B487E57CD}</b:Guid>
    <b:Author>
      <b:Author>
        <b:Corporate>Helius Sjamsuddin</b:Corporate>
      </b:Author>
    </b:Author>
    <b:Title>Metodologi Sejarah</b:Title>
    <b:Year>2012</b:Year>
    <b:City>Indonesia</b:City>
    <b:Publisher>Ombak</b:Publisher>
    <b:StateProvince>Yokyakarta</b:StateProvince>
    <b:Pages>103</b:Pages>
    <b:RefOrder>110</b:RefOrder>
  </b:Source>
  <b:Source>
    <b:Tag>Tim131</b:Tag>
    <b:SourceType>Book</b:SourceType>
    <b:Guid>{2C63688A-A85E-4A10-8343-FDD92FE31C10}</b:Guid>
    <b:Author>
      <b:Author>
        <b:Corporate>Tim Pengajar Program Studi Pendidikan Sejarah</b:Corporate>
      </b:Author>
    </b:Author>
    <b:Title>Pengantar Ilmu Sejarah</b:Title>
    <b:Year>2013</b:Year>
    <b:City>Indonesia</b:City>
    <b:StateProvince>Sulawesi Selatan</b:StateProvince>
    <b:CountryRegion>Makassar</b:CountryRegion>
    <b:Pages>33</b:Pages>
    <b:RefOrder>111</b:RefOrder>
  </b:Source>
  <b:Source>
    <b:Tag>May70</b:Tag>
    <b:SourceType>Book</b:SourceType>
    <b:Guid>{DF0C35EB-22CA-4BDB-815A-A97A721A8775}</b:Guid>
    <b:Title>Sosiologi Suatu Pengantar Ringkasan</b:Title>
    <b:Year>1970</b:Year>
    <b:City>Indonesia</b:City>
    <b:Publisher>Ikhtisan</b:Publisher>
    <b:Author>
      <b:Author>
        <b:Corporate>Mayor Polak, LB.B</b:Corporate>
      </b:Author>
    </b:Author>
    <b:CountryRegion>Jakarta</b:CountryRegion>
    <b:Pages>58</b:Pages>
    <b:RefOrder>112</b:RefOrder>
  </b:Source>
  <b:Source>
    <b:Tag>Rus99</b:Tag>
    <b:SourceType>Book</b:SourceType>
    <b:Guid>{1B5D6445-468A-48D6-8E55-2346AB99E9AD}</b:Guid>
    <b:Author>
      <b:Author>
        <b:Corporate>Rustam Tamburaka</b:Corporate>
      </b:Author>
    </b:Author>
    <b:Title>Pengantar Ilmu Sejarah, Teori Filsafat Sejarah, Sejarah Filsafat Dan Iptek</b:Title>
    <b:Year>1999</b:Year>
    <b:City>Indonesia</b:City>
    <b:Publisher>Rineka Cipta</b:Publisher>
    <b:Pages>155</b:Pages>
    <b:RefOrder>113</b:RefOrder>
  </b:Source>
  <b:Source>
    <b:Tag>Bad90</b:Tag>
    <b:SourceType>Report</b:SourceType>
    <b:Guid>{A36E28F3-CF93-4EDE-A182-619BDCE420AD}</b:Guid>
    <b:Author>
      <b:Author>
        <b:Corporate> Badan Pusat Statistik Kabupaten Maros</b:Corporate>
      </b:Author>
    </b:Author>
    <b:Title>Maros dalam Angka 1990</b:Title>
    <b:Year>1990</b:Year>
    <b:City>Indonesia</b:City>
    <b:RefOrder>114</b:RefOrder>
  </b:Source>
  <b:Source>
    <b:Tag>Bad10</b:Tag>
    <b:SourceType>Report</b:SourceType>
    <b:Guid>{7E3BE7D4-C969-4CD0-88BB-651019B7AD47}</b:Guid>
    <b:Author>
      <b:Author>
        <b:Corporate>Badan Pusat Statistik Kabupaten Maros</b:Corporate>
      </b:Author>
    </b:Author>
    <b:Title>Maros dalam Angka 2010</b:Title>
    <b:Year>2010</b:Year>
    <b:City>Indonesia</b:City>
    <b:RefOrder>115</b:RefOrder>
  </b:Source>
  <b:Source>
    <b:Tag>Keb86</b:Tag>
    <b:SourceType>Report</b:SourceType>
    <b:Guid>{B5C66D8C-A413-40C6-8C7E-4E63232A78A9}</b:Guid>
    <b:Author>
      <b:Author>
        <b:Corporate>Departemen Pendidikan Dan Kebudayaan Direktorat Jendral Kebudayaan</b:Corporate>
      </b:Author>
    </b:Author>
    <b:Title>Laporan Pengumpulan Data Peninggalan Sejarah Purbakala Di Kabupaten Maros</b:Title>
    <b:Year>1986</b:Year>
    <b:Publisher>Suaka Peninggalan Sejarah Dan Purbakala Sulawesi Selatan.</b:Publisher>
    <b:City>Indonesia</b:City>
    <b:RefOrder>116</b:RefOrder>
  </b:Source>
  <b:Source>
    <b:Tag>Bud15</b:Tag>
    <b:SourceType>Book</b:SourceType>
    <b:Guid>{B103BB48-4770-4BBF-897C-7EC302103D73}</b:Guid>
    <b:Title>Pengembangan Air Minum Indonesia Dari Masa Kemasa 1800an-2009</b:Title>
    <b:Year>2015</b:Year>
    <b:CountryRegion>Jakarta</b:CountryRegion>
    <b:City>Indonesia</b:City>
    <b:Publisher>Kementerian Pekerjaan Umum dan Perumahan Rakyat</b:Publisher>
    <b:Author>
      <b:Author>
        <b:Corporate>Budiman Arif</b:Corporate>
      </b:Author>
    </b:Author>
    <b:Pages>48</b:Pages>
    <b:RefOrder>117</b:RefOrder>
  </b:Source>
  <b:Source>
    <b:Tag>sej18</b:Tag>
    <b:SourceType>InternetSite</b:SourceType>
    <b:Guid>{170F4CB3-C66B-4E41-AFAF-6733531918B7}</b:Guid>
    <b:Title>sejarah PDAM Makassar</b:Title>
    <b:YearAccessed>2018</b:YearAccessed>
    <b:MonthAccessed>maret</b:MonthAccessed>
    <b:DayAccessed>8</b:DayAccessed>
    <b:URL>Http://Pdam-Makassar.Com/?P=534 Diakses 8 Maret 2018.</b:URL>
    <b:Author>
      <b:Author>
        <b:Corporate>Makassar, LPSE PDAM</b:Corporate>
      </b:Author>
    </b:Author>
    <b:RefOrder>118</b:RefOrder>
  </b:Source>
  <b:Source>
    <b:Tag>Bud151</b:Tag>
    <b:SourceType>Book</b:SourceType>
    <b:Guid>{8E47B736-4CCB-4A49-A381-420782A4B293}</b:Guid>
    <b:Author>
      <b:Author>
        <b:Corporate>Budiman Arif</b:Corporate>
      </b:Author>
    </b:Author>
    <b:Title> Pengembangan Air Minum Indonesia Dari Masa Kemasa 1800an-2009</b:Title>
    <b:Year>2015</b:Year>
    <b:City>Indonesia</b:City>
    <b:Publisher>Kementerian Pekerjaan Umum Dan Perumahan Rakyat</b:Publisher>
    <b:CountryRegion>Jakarta</b:CountryRegion>
    <b:Pages>51</b:Pages>
    <b:RefOrder>119</b:RefOrder>
  </b:Source>
  <b:Source>
    <b:Tag>PtI07</b:Tag>
    <b:SourceType>Report</b:SourceType>
    <b:Guid>{40324798-10E1-48EF-818A-D9C643CCD8D8}</b:Guid>
    <b:Title>Laporan Akhir (Final Report) Ku.08.08/Ppk-Pp/17/Vi/2007 Tanggal 13 Juni 2007 Pekerjaan Detail Desain Saluran Air Baku Lekopancing Kab, Maros Dan Kota Makassar</b:Title>
    <b:Year>2007</b:Year>
    <b:City>Indonesia</b:City>
    <b:Publisher>Departemen Pekerjaan Umum Direktorat Jenderal Sumber Daya Air Balai Besar Wilayah Sungai Pompengan Jeneberang.</b:Publisher>
    <b:Author>
      <b:Author>
        <b:Corporate>Pt. Iraya Konsultan </b:Corporate>
      </b:Author>
    </b:Author>
    <b:RefOrder>120</b:RefOrder>
  </b:Source>
  <b:Source>
    <b:Tag>Placeholder3</b:Tag>
    <b:SourceType>Interview</b:SourceType>
    <b:Guid>{7DF0F1C6-181F-4735-B26A-EC9F48E638EA}</b:Guid>
    <b:Title>proses pembangunan Bendung Leko Pancing</b:Title>
    <b:Year>5 April 2018</b:Year>
    <b:Author>
      <b:Interviewee>
        <b:NameList>
          <b:Person>
            <b:Last>Sape</b:Last>
            <b:First>H.</b:First>
          </b:Person>
        </b:NameList>
      </b:Interviewee>
    </b:Author>
    <b:Month>april</b:Month>
    <b:Day>5</b:Day>
    <b:RefOrder>121</b:RefOrder>
  </b:Source>
  <b:Source>
    <b:Tag>Sab18</b:Tag>
    <b:SourceType>Interview</b:SourceType>
    <b:Guid>{1683ECF7-905D-4DAB-8978-93F52BF517CE}</b:Guid>
    <b:Author>
      <b:Interviewee>
        <b:NameList>
          <b:Person>
            <b:Last>Arif</b:Last>
            <b:First>Sabr</b:First>
          </b:Person>
        </b:NameList>
      </b:Interviewee>
    </b:Author>
    <b:Title>PDAM Makassar</b:Title>
    <b:Year>5 Maret 2018</b:Year>
    <b:Month>maret</b:Month>
    <b:Day>5</b:Day>
    <b:RefOrder>122</b:RefOrder>
  </b:Source>
  <b:Source>
    <b:Tag>HRe18</b:Tag>
    <b:SourceType>Interview</b:SourceType>
    <b:Guid>{10177C96-37BA-437A-8605-566BF1CECC51}</b:Guid>
    <b:Author>
      <b:Interviewee>
        <b:NameList>
          <b:Person>
            <b:Last>Reski</b:Last>
            <b:First>H.</b:First>
          </b:Person>
        </b:NameList>
      </b:Interviewee>
    </b:Author>
    <b:Title>Bendung Leko Pancing</b:Title>
    <b:Year>7 Maret 2018</b:Year>
    <b:Month>Maret</b:Month>
    <b:Day>7</b:Day>
    <b:RefOrder>123</b:RefOrder>
  </b:Source>
  <b:Source>
    <b:Tag>Inv851</b:Tag>
    <b:SourceType>Report</b:SourceType>
    <b:Guid>{D7514212-3EFA-4477-BF86-5112C955BB64}</b:Guid>
    <b:Author>
      <b:Author>
        <b:Corporate>Inventaris Arsip Statis Perusahaan Daerah Air Minum Kotamadya Ujung Pandang Periode Tahun 1922-1985</b:Corporate>
      </b:Author>
    </b:Author>
    <b:Title>PDAM Makassar</b:Title>
    <b:Year>1985</b:Year>
    <b:Publisher>PDAM Makassar</b:Publisher>
    <b:City>Indonesia</b:City>
    <b:ThesisType>Arsip</b:ThesisType>
    <b:RefOrder>124</b:RefOrder>
  </b:Source>
  <b:Source>
    <b:Tag>Inv85</b:Tag>
    <b:SourceType>Report</b:SourceType>
    <b:Guid>{A24614CB-94FB-418A-8C82-A6AB8ED8A95E}</b:Guid>
    <b:Title> No. Reg. 1674 . Surat Pemecahan Masalah Air Baku Perusahaan Daerah Air Minum Kotamadya Ujung Pandang</b:Title>
    <b:Year>1985</b:Year>
    <b:Publisher>PDAM Makassar</b:Publisher>
    <b:City>Indonesia</b:City>
    <b:Author>
      <b:Author>
        <b:Corporate>Inventaris Arsip Statis Perusahaan Daerah Air Minum Kotamadya Ujung Pandang Periode Tahun 1922-1985</b:Corporate>
      </b:Author>
    </b:Author>
    <b:Department> No. Reg. 1674 . Surat Pemecahan Masalah Air Baku Perusahaan Daerah Air Minum Kotamadya Ujung Pandang</b:Department>
    <b:Pages>8</b:Pages>
    <b:ThesisType>Arsip</b:ThesisType>
    <b:RefOrder>125</b:RefOrder>
  </b:Source>
  <b:Source>
    <b:Tag>Sah17</b:Tag>
    <b:SourceType>Interview</b:SourceType>
    <b:Guid>{F702D189-8C85-4549-9DB9-39BD3E6F0C62}</b:Guid>
    <b:Author>
      <b:Interviewee>
        <b:NameList>
          <b:Person>
            <b:Last>Sahir</b:Last>
          </b:Person>
        </b:NameList>
      </b:Interviewee>
    </b:Author>
    <b:Title>Sejarah IPA II Pattontongan</b:Title>
    <b:Year>13 Oktober 2017</b:Year>
    <b:Month>Oktober</b:Month>
    <b:Day>13</b:Day>
    <b:RefOrder>126</b:RefOrder>
  </b:Source>
  <b:Source xmlns:b="http://schemas.openxmlformats.org/officeDocument/2006/bibliography" xmlns="http://schemas.openxmlformats.org/officeDocument/2006/bibliography">
    <b:Tag>Placeholder4</b:Tag>
    <b:RefOrder>127</b:RefOrder>
  </b:Source>
  <b:Source>
    <b:Tag>Sud06</b:Tag>
    <b:SourceType>Book</b:SourceType>
    <b:Guid>{7372944A-FC3E-4DFF-8675-1FE20A15FE80}</b:Guid>
    <b:Author>
      <b:Author>
        <b:NameList>
          <b:Person>
            <b:Last>Sudarb</b:Last>
            <b:First>Eka</b:First>
          </b:Person>
        </b:NameList>
      </b:Author>
    </b:Author>
    <b:Title> Buku Pelajaran SMA: Geografi. </b:Title>
    <b:Year>2006</b:Year>
    <b:City>jakarta</b:City>
    <b:Publisher>erlangga</b:Publisher>
    <b:Pages>45</b:Pages>
    <b:RefOrder>128</b:RefOrder>
  </b:Source>
  <b:Source>
    <b:Tag>Tim14</b:Tag>
    <b:SourceType>Performance</b:SourceType>
    <b:Guid>{43EEA2F1-C2E9-444F-89BC-37059A8600BC}</b:Guid>
    <b:Title> Pengantar Ilmu Sejarah. (Makassar: Universitas Negeri Makassar, 2013),  Hal. 31</b:Title>
    <b:Year>2014</b:Year>
    <b:City>Makassar</b:City>
    <b:Author>
      <b:Writer>
        <b:NameList>
          <b:Person>
            <b:Last>Sejarah</b:Last>
            <b:First>Tim</b:First>
            <b:Middle>Pengajar Jurusan Pendidikan</b:Middle>
          </b:Person>
        </b:NameList>
      </b:Writer>
    </b:Author>
    <b:ProductionCompany>UNM</b:ProductionCompany>
    <b:RefOrder>129</b:RefOrder>
  </b:Source>
  <b:Source>
    <b:Tag>Mah171</b:Tag>
    <b:SourceType>Interview</b:SourceType>
    <b:Guid>{DFA18608-B36A-4780-B193-9E2EBEC8A121}</b:Guid>
    <b:Title>Fungsi Utama Pembanguna Bendung Leko Pancing</b:Title>
    <b:Year>2017</b:Year>
    <b:Author>
      <b:Interviewee>
        <b:NameList>
          <b:Person>
            <b:Last>Mahmud</b:Last>
          </b:Person>
        </b:NameList>
      </b:Interviewee>
    </b:Author>
    <b:Month>Oktober</b:Month>
    <b:Day>18</b:Day>
    <b:RefOrder>130</b:RefOrder>
  </b:Source>
  <b:Source>
    <b:Tag>Tri11</b:Tag>
    <b:SourceType>JournalArticle</b:SourceType>
    <b:Guid>{23B10F51-9726-4872-BC33-8AAB9FFACEA5}</b:Guid>
    <b:LCID>id-ID</b:LCID>
    <b:Author>
      <b:Author>
        <b:Corporate>Triyanto</b:Corporate>
      </b:Author>
    </b:Author>
    <b:Title>Analisis desain bendungan Bribin II kabupaten gunung kidul yokyakarta</b:Title>
    <b:Year>2011</b:Year>
    <b:Pages>1</b:Pages>
    <b:City>Surakarta</b:City>
    <b:RefOrder>131</b:RefOrder>
  </b:Source>
  <b:Source>
    <b:Tag>fir08</b:Tag>
    <b:SourceType>Book</b:SourceType>
    <b:Guid>{3044193E-6C39-4A6F-9AEA-AC081403B404}</b:Guid>
    <b:Title>Air Bersih Sumber Kehidupan Sehat. Bandung: Shakti Adiluhung, pp.  6</b:Title>
    <b:Year>2008</b:Year>
    <b:City>Bandung</b:City>
    <b:Publisher>shakti adiluhung</b:Publisher>
    <b:Author>
      <b:Author>
        <b:Corporate>firman sujadi ST</b:Corporate>
      </b:Author>
    </b:Author>
    <b:RefOrder>132</b:RefOrder>
  </b:Source>
  <b:Source>
    <b:Tag>Bar891</b:Tag>
    <b:SourceType>Book</b:SourceType>
    <b:Guid>{7F2F5C2C-7FE1-4D58-B8F3-752A4ECEF67B}</b:Guid>
    <b:Author>
      <b:Author>
        <b:Corporate>Barbara Sillars Harvey</b:Corporate>
      </b:Author>
    </b:Author>
    <b:Title>Pemberontakan Kahar Muzakkar dari Tradisi ke DI/TII</b:Title>
    <b:Year>1989</b:Year>
    <b:City>Jakarta</b:City>
    <b:Publisher>Grafiti Pers</b:Publisher>
    <b:RefOrder>133</b:RefOrder>
  </b:Source>
  <b:Source>
    <b:Tag>Sug12</b:Tag>
    <b:SourceType>Book</b:SourceType>
    <b:Guid>{E2F16A7B-2804-4435-91C3-D26701DDF6F2}</b:Guid>
    <b:Author>
      <b:Author>
        <b:Corporate>Sugeng Priyadi</b:Corporate>
      </b:Author>
    </b:Author>
    <b:Title>Metode Penelitian Pendidikan Sejarah</b:Title>
    <b:Year>2012</b:Year>
    <b:Publisher>Ombak</b:Publisher>
    <b:City>Yogyakarta</b:City>
    <b:RefOrder>134</b:RefOrder>
  </b:Source>
  <b:Source>
    <b:Tag>Kun05</b:Tag>
    <b:SourceType>Book</b:SourceType>
    <b:Guid>{062688D4-2CC6-4956-ADEE-E6C3A558968E}</b:Guid>
    <b:Author>
      <b:Author>
        <b:Corporate>Kuntowijoyo</b:Corporate>
      </b:Author>
    </b:Author>
    <b:Title>Pengantar Ilmu Sejarah</b:Title>
    <b:Year>2005</b:Year>
    <b:City>Yogyakarta</b:City>
    <b:Publisher>Bentang</b:Publisher>
    <b:RefOrder>135</b:RefOrder>
  </b:Source>
  <b:Source>
    <b:Tag>Anh92</b:Tag>
    <b:SourceType>Book</b:SourceType>
    <b:Guid>{D4CC49D2-95E5-4800-8175-7E3F4FAEFC46}</b:Guid>
    <b:Author>
      <b:Author>
        <b:Corporate>Anhar Gonggong</b:Corporate>
      </b:Author>
    </b:Author>
    <b:Title>Abdul Qahhar Mudzakkar dari Patriot Hingga Pemberontak</b:Title>
    <b:Year>1992</b:Year>
    <b:Publisher>Gramedia Widiasarana</b:Publisher>
    <b:City>Jakarta</b:City>
    <b:RefOrder>136</b:RefOrder>
  </b:Source>
  <b:Source>
    <b:Tag>Kem53</b:Tag>
    <b:SourceType>Book</b:SourceType>
    <b:Guid>{2876B16A-9DD4-418D-9C21-4DAB4F660584}</b:Guid>
    <b:Author>
      <b:Author>
        <b:Corporate>Kementerian Penerangan</b:Corporate>
      </b:Author>
    </b:Author>
    <b:Title>Republik Indonesia Propinsi Sulawesi</b:Title>
    <b:Year>1953</b:Year>
    <b:RefOrder>137</b:RefOrder>
  </b:Source>
  <b:Source>
    <b:Tag>Ars73</b:Tag>
    <b:SourceType>Report</b:SourceType>
    <b:Guid>{59E18B97-CCCB-44BB-AD46-EADAA3F19ECA}</b:Guid>
    <b:Author>
      <b:Author>
        <b:Corporate>Arsip Pribadi Muhammad Saleh Lahade No. Reg 191</b:Corporate>
      </b:Author>
    </b:Author>
    <b:Title>No. Reg 191</b:Title>
    <b:Year>1937-1973</b:Year>
    <b:Publisher>Badan Perpustakaan dan Kearsipan Sulawesi Selatan</b:Publisher>
    <b:City>Makassar</b:City>
    <b:RefOrder>138</b:RefOrder>
  </b:Source>
  <b:Source>
    <b:Tag>Inv602</b:Tag>
    <b:SourceType>Report</b:SourceType>
    <b:Guid>{9B2AC31A-6269-4CD0-906F-729F7E74201F}</b:Guid>
    <b:Author>
      <b:Author>
        <b:Corporate>Inventaris Arsip Khasanah Bulukumba No Reg. 82</b:Corporate>
      </b:Author>
    </b:Author>
    <b:Title>No Reg. 82</b:Title>
    <b:Year>1930-1960</b:Year>
    <b:RefOrder>139</b:RefOrder>
  </b:Source>
  <b:Source>
    <b:Tag>Inv604</b:Tag>
    <b:SourceType>Report</b:SourceType>
    <b:Guid>{2DC2ADA1-74EE-4601-8806-C841BBB6F7BD}</b:Guid>
    <b:Author>
      <b:Author>
        <b:Corporate>Inventaris Arsip Propinsi Sulawesi No. Reg 331</b:Corporate>
      </b:Author>
    </b:Author>
    <b:Year>1950-1960</b:Year>
    <b:Publisher>Badan Perpustakaan dan Kearsipan Sulawesi Selatan</b:Publisher>
    <b:City>Makassar</b:City>
    <b:RefOrder>140</b:RefOrder>
  </b:Source>
  <b:Source>
    <b:Tag>Jam18</b:Tag>
    <b:SourceType>Interview</b:SourceType>
    <b:Guid>{FF877E99-9BB7-4AF6-A42B-522BF0250CDA}</b:Guid>
    <b:Author>
      <b:Interviewee>
        <b:NameList>
          <b:Person>
            <b:Last>Beso</b:Last>
            <b:First>Jamaluddin</b:First>
          </b:Person>
        </b:NameList>
      </b:Interviewee>
    </b:Author>
    <b:Year>2018</b:Year>
    <b:Month>Maret</b:Month>
    <b:Day>20</b:Day>
    <b:RefOrder>141</b:RefOrder>
  </b:Source>
  <b:Source>
    <b:Tag>Kam18</b:Tag>
    <b:SourceType>Interview</b:SourceType>
    <b:Guid>{9A48FA6E-34B3-4FDC-BA2A-FC74690F9C89}</b:Guid>
    <b:Author>
      <b:Interviewee>
        <b:NameList>
          <b:Person>
            <b:Last>Jaya</b:Last>
            <b:First>Kamaluddin</b:First>
          </b:Person>
        </b:NameList>
      </b:Interviewee>
    </b:Author>
    <b:Year>2018</b:Year>
    <b:Month>Januari</b:Month>
    <b:Day>3</b:Day>
    <b:RefOrder>142</b:RefOrder>
  </b:Source>
  <b:Source>
    <b:Tag>Dar18</b:Tag>
    <b:SourceType>Interview</b:SourceType>
    <b:Guid>{E388B825-4474-476D-876D-3C073F140146}</b:Guid>
    <b:Author>
      <b:Interviewee>
        <b:NameList>
          <b:Person>
            <b:Last>Rohe</b:Last>
            <b:First>Darwis</b:First>
          </b:Person>
        </b:NameList>
      </b:Interviewee>
    </b:Author>
    <b:Year>2018</b:Year>
    <b:Month>Maret</b:Month>
    <b:Day>21</b:Day>
    <b:Title>Praktek adat seperti apa yang dihapuskan oleh DI/TII yang tidak sesuai dengan ajaran Islam</b:Title>
    <b:RefOrder>143</b:RefOrder>
  </b:Source>
  <b:Source>
    <b:Tag>Jup181</b:Tag>
    <b:SourceType>Interview</b:SourceType>
    <b:Guid>{371DEEB1-5F1C-4FF9-9514-AEBA43FBDC05}</b:Guid>
    <b:Author>
      <b:Interviewee>
        <b:NameList>
          <b:Person>
            <b:Last>Jupri</b:Last>
          </b:Person>
        </b:NameList>
      </b:Interviewee>
    </b:Author>
    <b:Year>2018</b:Year>
    <b:Month>Maret</b:Month>
    <b:Day>20</b:Day>
    <b:RefOrder>144</b:RefOrder>
  </b:Source>
  <b:Source>
    <b:Tag>Inv603</b:Tag>
    <b:SourceType>Report</b:SourceType>
    <b:Guid>{CF7AC73F-FE3E-4E96-81B9-1CBAD4618077}</b:Guid>
    <b:Author>
      <b:Author>
        <b:Corporate>Inventaris Arsip Khasanah Bulukumba No Reg 89b</b:Corporate>
      </b:Author>
    </b:Author>
    <b:Year>1930-1960</b:Year>
    <b:RefOrder>145</b:RefOrder>
  </b:Source>
  <b:Source>
    <b:Tag>Inv601</b:Tag>
    <b:SourceType>Report</b:SourceType>
    <b:Guid>{F25B942F-3AC0-4853-B545-8540CC6BC265}</b:Guid>
    <b:Author>
      <b:Author>
        <b:Corporate>Inventaris Arsip Propinsi Sulawesi No. Reg 106</b:Corporate>
      </b:Author>
    </b:Author>
    <b:Year>1950-1960</b:Year>
    <b:Publisher>Badan Perpustakaan dan Kearsipan Sulawesi Selatan</b:Publisher>
    <b:City>Makassar</b:City>
    <b:RefOrder>146</b:RefOrder>
  </b:Source>
  <b:Source>
    <b:Tag>Inv60</b:Tag>
    <b:SourceType>Report</b:SourceType>
    <b:Guid>{D6ABCA99-4BC9-4E93-A807-4E96596FA45E}</b:Guid>
    <b:Author>
      <b:Author>
        <b:Corporate>Inventaris Arsip Khasanah Bulukumba </b:Corporate>
      </b:Author>
    </b:Author>
    <b:Title>No. Reg 88</b:Title>
    <b:Year>1930-1960</b:Year>
    <b:Publisher>Badan Perpustakaan dan Kearsipan Sulawesi Selatan</b:Publisher>
    <b:City>Makassar</b:City>
    <b:RefOrder>147</b:RefOrder>
  </b:Source>
  <b:Source>
    <b:Tag>Bah94</b:Tag>
    <b:SourceType>Report</b:SourceType>
    <b:Guid>{57D5E207-25C3-4BF6-8B33-0FD67B0675E8}</b:Guid>
    <b:Author>
      <b:Author>
        <b:Corporate>  Bahar Mattaliu</b:Corporate>
      </b:Author>
    </b:Author>
    <b:Title>Pemberontakan Meniti Jalur Kanan</b:Title>
    <b:Year>1994</b:Year>
    <b:Publisher>Gramedia Widiasarana Indonesia</b:Publisher>
    <b:City>Jakarta</b:City>
    <b:RefOrder>148</b:RefOrder>
  </b:Source>
  <b:Source>
    <b:Tag>Zai18</b:Tag>
    <b:SourceType>Interview</b:SourceType>
    <b:Guid>{8A9FEC5F-A1A1-4768-853F-A8D91724DA8D}</b:Guid>
    <b:Author>
      <b:Interviewee>
        <b:NameList>
          <b:Person>
            <b:Last>Fatma</b:Last>
            <b:First>Zainuddin</b:First>
          </b:Person>
        </b:NameList>
      </b:Interviewee>
    </b:Author>
    <b:Year>2018</b:Year>
    <b:Month>Januari</b:Month>
    <b:Day>3</b:Day>
    <b:Title>Hal apa yang kemudian diubah atau mengalami perubahan setelah adanya DI/TII di Bulukumba, dalam pelaksanaan sholat misalnya</b:Title>
    <b:RefOrder>149</b:RefOrder>
  </b:Source>
  <b:Source>
    <b:Tag>Hab18</b:Tag>
    <b:SourceType>Interview</b:SourceType>
    <b:Guid>{FD6BD2CA-DA3E-41EC-A1F9-65E799C027B8}</b:Guid>
    <b:Author>
      <b:Interviewee>
        <b:NameList>
          <b:Person>
            <b:Last>Habi</b:Last>
          </b:Person>
        </b:NameList>
      </b:Interviewee>
    </b:Author>
    <b:Year>2018</b:Year>
    <b:Month>Maret</b:Month>
    <b:Day>24</b:Day>
    <b:RefOrder>150</b:RefOrder>
  </b:Source>
  <b:Source>
    <b:Tag>Jar18</b:Tag>
    <b:SourceType>Interview</b:SourceType>
    <b:Guid>{DB6FA618-8F2F-4DEF-A500-FD45F6153D2A}</b:Guid>
    <b:Author>
      <b:Interviewee>
        <b:NameList>
          <b:Person>
            <b:Last>Jarre</b:Last>
          </b:Person>
        </b:NameList>
      </b:Interviewee>
    </b:Author>
    <b:Year>2018</b:Year>
    <b:Month>Maret</b:Month>
    <b:Day>24</b:Day>
    <b:RefOrder>151</b:RefOrder>
  </b:Source>
  <b:Source>
    <b:Tag>Inv</b:Tag>
    <b:SourceType>Report</b:SourceType>
    <b:Guid>{613AC933-E3F1-4FC9-B9CB-77DD2F14D879}</b:Guid>
    <b:Author>
      <b:Author>
        <b:Corporate>Inventaris Arsip Khasanah Bulukumba 1930 - 1960 No. Reg 89b</b:Corporate>
      </b:Author>
    </b:Author>
    <b:RefOrder>152</b:RefOrder>
  </b:Source>
  <b:Source>
    <b:Tag>KBB</b:Tag>
    <b:SourceType>Book</b:SourceType>
    <b:Guid>{8E999DB0-3052-4482-80F7-E0FA8E57CCD7}</b:Guid>
    <b:Title>KBBI (Kamus Besar Bahasa Indonesia)</b:Title>
    <b:Author>
      <b:Author>
        <b:Corporate> Tim Penyusun Pusat Kamus</b:Corporate>
      </b:Author>
    </b:Author>
    <b:Year>2007</b:Year>
    <b:City>Jakarta</b:City>
    <b:Publisher>Balai Pustaka</b:Publisher>
    <b:Edition>Ketiga</b:Edition>
    <b:RefOrder>153</b:RefOrder>
  </b:Source>
  <b:Source>
    <b:Tag>End11</b:Tag>
    <b:SourceType>JournalArticle</b:SourceType>
    <b:Guid>{4CB3E677-27BB-43B6-A8FF-A4E1B9E2B22A}</b:Guid>
    <b:Author>
      <b:Author>
        <b:Corporate>Endang Retnowati</b:Corporate>
      </b:Author>
    </b:Author>
    <b:Title>Nelayan Indonesia Dalam Pusaran Kemiskinan Struktural</b:Title>
    <b:Year>2011</b:Year>
    <b:JournalName>Perspektif</b:JournalName>
    <b:Pages>153</b:Pages>
    <b:RefOrder>154</b:RefOrder>
  </b:Source>
  <b:Source>
    <b:Tag>BPS15</b:Tag>
    <b:SourceType>Book</b:SourceType>
    <b:Guid>{FFE15EDC-5B26-4A02-9F3C-3CD5C11A1567}</b:Guid>
    <b:Author>
      <b:Author>
        <b:NameList>
          <b:Person>
            <b:Last>BPS</b:Last>
          </b:Person>
        </b:NameList>
      </b:Author>
    </b:Author>
    <b:Title>Kabupaten Sinjai Dalam Angka</b:Title>
    <b:Year>2015</b:Year>
    <b:RefOrder>155</b:RefOrder>
  </b:Source>
  <b:Source>
    <b:Tag>Placeholder5</b:Tag>
    <b:SourceType>Book</b:SourceType>
    <b:Guid>{977AA09A-C9D4-45C9-9CF9-EC6239CEE835}</b:Guid>
    <b:Author>
      <b:Author>
        <b:NameList>
          <b:Person>
            <b:Last>Kuntowijoyo</b:Last>
          </b:Person>
        </b:NameList>
      </b:Author>
    </b:Author>
    <b:Title>Pengantar Ilmu Sejarah</b:Title>
    <b:Year>2005</b:Year>
    <b:City>Yogyakarta</b:City>
    <b:Publisher>Bentang</b:Publisher>
    <b:RefOrder>156</b:RefOrder>
  </b:Source>
  <b:Source>
    <b:Tag>Har95</b:Tag>
    <b:SourceType>Book</b:SourceType>
    <b:Guid>{EB760B06-9F0F-4C4E-8838-8EF6677290EB}</b:Guid>
    <b:Author>
      <b:Author>
        <b:NameList>
          <b:Person>
            <b:Last>Hariyono</b:Last>
          </b:Person>
        </b:NameList>
      </b:Author>
    </b:Author>
    <b:Title>Mempelajari Sejarah Secara Efektif</b:Title>
    <b:Year>1995</b:Year>
    <b:City>Malang</b:City>
    <b:Publisher>Pustaka Jaya</b:Publisher>
    <b:RefOrder>157</b:RefOrder>
  </b:Source>
  <b:Source>
    <b:Tag>May76</b:Tag>
    <b:SourceType>Book</b:SourceType>
    <b:Guid>{BD190B05-BCC7-47E3-9287-A840AA1960C6}</b:Guid>
    <b:Author>
      <b:Author>
        <b:Corporate>Mayor Polak</b:Corporate>
      </b:Author>
    </b:Author>
    <b:Title>Sosiologi Suatu Pengantar Ringkasan Ikhtisari</b:Title>
    <b:Year>1976</b:Year>
    <b:City>Jakarta</b:City>
    <b:Publisher>Ichtiar Baru</b:Publisher>
    <b:RefOrder>158</b:RefOrder>
  </b:Source>
  <b:Source>
    <b:Tag>Placeholder6</b:Tag>
    <b:SourceType>Book</b:SourceType>
    <b:Guid>{2F201F4C-294B-4614-AAF6-501F87134063}</b:Guid>
    <b:Author>
      <b:Author>
        <b:Corporate>Rustam Tamburaka</b:Corporate>
      </b:Author>
    </b:Author>
    <b:Title>Pengantar Ilmu Sejarah, Teori Filsafat Sejarah, Sejarah Filsafat dan Iptek</b:Title>
    <b:Year>1999</b:Year>
    <b:City>Jakarta</b:City>
    <b:Publisher>Rineka Cipta</b:Publisher>
    <b:RefOrder>159</b:RefOrder>
  </b:Source>
  <b:Source>
    <b:Tag>Pro</b:Tag>
    <b:SourceType>Book</b:SourceType>
    <b:Guid>{CB54B9E7-5771-4C5D-B5BA-0FABCBC47206}</b:Guid>
    <b:Author>
      <b:Author>
        <b:Corporate>Profil Desa Panaikang</b:Corporate>
      </b:Author>
    </b:Author>
    <b:Title>Buku Profil Desa Panaikang Tahun 2015</b:Title>
    <b:Year>2017</b:Year>
    <b:City>Sinjai</b:City>
    <b:RefOrder>160</b:RefOrder>
  </b:Source>
  <b:Source>
    <b:Tag>Ida00</b:Tag>
    <b:SourceType>Book</b:SourceType>
    <b:Guid>{3FDCB248-3ECA-46BA-AE3F-CC93C408B01F}</b:Guid>
    <b:Author>
      <b:Author>
        <b:Corporate>Ida Bagoes Mantra</b:Corporate>
      </b:Author>
    </b:Author>
    <b:Title>Demografi Umum</b:Title>
    <b:Year>2000</b:Year>
    <b:City>Yogyakarta</b:City>
    <b:Publisher>Pustaka Pelajar</b:Publisher>
    <b:RefOrder>161</b:RefOrder>
  </b:Source>
  <b:Source>
    <b:Tag>Mus18</b:Tag>
    <b:SourceType>Interview</b:SourceType>
    <b:Guid>{2B83028A-1082-4B05-8F36-E7763BBE50D2}</b:Guid>
    <b:Author>
      <b:Interviewee>
        <b:NameList>
          <b:Person>
            <b:Last>Mustaming</b:Last>
          </b:Person>
        </b:NameList>
      </b:Interviewee>
    </b:Author>
    <b:Year>2018</b:Year>
    <b:Month>Maret</b:Month>
    <b:Day>15</b:Day>
    <b:Title>Nelayan Tradisional di Desa Panaikang</b:Title>
    <b:RefOrder>162</b:RefOrder>
  </b:Source>
  <b:Source>
    <b:Tag>Kus03</b:Tag>
    <b:SourceType>Book</b:SourceType>
    <b:Guid>{63909212-E1EF-451D-B950-6151DEF992C4}</b:Guid>
    <b:Author>
      <b:Author>
        <b:Corporate>Kusnadi</b:Corporate>
      </b:Author>
    </b:Author>
    <b:Title>Akar Kemiskinan Nelayan</b:Title>
    <b:Year>2003</b:Year>
    <b:City>Yogyakarta</b:City>
    <b:Publisher>Lkis</b:Publisher>
    <b:RefOrder>163</b:RefOrder>
  </b:Source>
  <b:Source>
    <b:Tag>HTu18</b:Tag>
    <b:SourceType>Interview</b:SourceType>
    <b:Guid>{2A3DB8D7-6957-4C60-9A53-FC2EE43C220F}</b:Guid>
    <b:Author>
      <b:Interviewee>
        <b:NameList>
          <b:Person>
            <b:Last>Tulisi</b:Last>
            <b:First>H.</b:First>
          </b:Person>
        </b:NameList>
      </b:Interviewee>
    </b:Author>
    <b:Year>2018</b:Year>
    <b:Month>Maret</b:Month>
    <b:Day>19</b:Day>
    <b:Title>Kehidupan Nelayan Tradisional di Desa Panaikang</b:Title>
    <b:RefOrder>164</b:RefOrder>
  </b:Source>
  <b:Source>
    <b:Tag>Ahm09</b:Tag>
    <b:SourceType>Book</b:SourceType>
    <b:Guid>{CD3EC6E3-1026-4680-94B9-449DB36DFDB9}</b:Guid>
    <b:Author>
      <b:Author>
        <b:Corporate>Ahmadin</b:Corporate>
      </b:Author>
    </b:Author>
    <b:Title>Nelayan Tradisional dan Modernisasi: Potret Masyarakat Pesisir di Pulau Selayar</b:Title>
    <b:Year>2009</b:Year>
    <b:City>Makassar</b:City>
    <b:Publisher>Rayhan Intermedia</b:Publisher>
    <b:RefOrder>165</b:RefOrder>
  </b:Source>
  <b:Source>
    <b:Tag>Muh04</b:Tag>
    <b:SourceType>Book</b:SourceType>
    <b:Guid>{D91A6FD1-25E4-4553-9951-2A1E5EA1554A}</b:Guid>
    <b:Author>
      <b:Author>
        <b:NameList>
          <b:Person>
            <b:Last>Alimuddin</b:Last>
            <b:First>Muhammad</b:First>
            <b:Middle>Ridwan</b:Middle>
          </b:Person>
        </b:NameList>
      </b:Author>
    </b:Author>
    <b:Title>Mengapa Kita Belum Cinta Laut</b:Title>
    <b:Year>2004</b:Year>
    <b:City>Yogyakarta </b:City>
    <b:Publisher>Ombak</b:Publisher>
    <b:RefOrder>166</b:RefOrder>
  </b:Source>
  <b:Source>
    <b:Tag>Ari82</b:Tag>
    <b:SourceType>Book</b:SourceType>
    <b:Guid>{FC84CBBD-CB4B-4027-8B7C-452B0CC51FDC}</b:Guid>
    <b:Author>
      <b:Author>
        <b:NameList>
          <b:Person>
            <b:Last>Sallatang</b:Last>
            <b:First>Arifin</b:First>
          </b:Person>
        </b:NameList>
      </b:Author>
    </b:Author>
    <b:Title>Pinggawa-Sawi: suatu studi Sosiologi Kelompok Kecil</b:Title>
    <b:Year>1982</b:Year>
    <b:City>Ujungpandang</b:City>
    <b:Publisher>PPs-UNHAS</b:Publisher>
    <b:RefOrder>167</b:RefOrder>
  </b:Source>
  <b:Source>
    <b:Tag>Ari12</b:Tag>
    <b:SourceType>Book</b:SourceType>
    <b:Guid>{7461DEC9-ED22-4D0C-A6BE-916404BBDBAB}</b:Guid>
    <b:Author>
      <b:Author>
        <b:Corporate>Arifuddin Ismail</b:Corporate>
      </b:Author>
    </b:Author>
    <b:Title>Agama Nelayan</b:Title>
    <b:Year>2012</b:Year>
    <b:City>Yogyakarta</b:City>
    <b:Publisher>Pustaka Pelajar</b:Publisher>
    <b:RefOrder>168</b:RefOrder>
  </b:Source>
  <b:Source>
    <b:Tag>Sak18</b:Tag>
    <b:SourceType>Interview</b:SourceType>
    <b:Guid>{1C72F67A-30B7-4A6A-A3B1-220A58C4551C}</b:Guid>
    <b:Author>
      <b:Interviewee>
        <b:NameList>
          <b:Person>
            <b:Last>Sakka</b:Last>
          </b:Person>
        </b:NameList>
      </b:Interviewee>
    </b:Author>
    <b:Year>2018</b:Year>
    <b:Month>Maret</b:Month>
    <b:Day>15</b:Day>
    <b:Title>Budaya Nelayan di Desa Panaikang</b:Title>
    <b:RefOrder>169</b:RefOrder>
  </b:Source>
  <b:Source xmlns:b="http://schemas.openxmlformats.org/officeDocument/2006/bibliography">
    <b:Tag>Kam</b:Tag>
    <b:SourceType>Book</b:SourceType>
    <b:Guid>{93C88DC3-DD25-4E44-B842-3981B9D2D3B1}</b:Guid>
    <b:Title>Kamus Besar Bahasa Indonesia (KBBI)</b:Title>
    <b:RefOrder>170</b:RefOrder>
  </b:Source>
  <b:Source>
    <b:Tag>Placeholder7</b:Tag>
    <b:SourceType>Book</b:SourceType>
    <b:Guid>{D1B6EE9B-067F-4E32-8B2F-85BFF1183A5F}</b:Guid>
    <b:Title>KBBI</b:Title>
    <b:RefOrder>171</b:RefOrder>
  </b:Source>
  <b:Source>
    <b:Tag>Sal11</b:Tag>
    <b:SourceType>Book</b:SourceType>
    <b:Guid>{F91DCF1D-DE80-4C05-B906-BCC21D613364}</b:Guid>
    <b:Author>
      <b:Author>
        <b:NameList>
          <b:Person>
            <b:Last>Marhaeni</b:Last>
            <b:First>Saleh</b:First>
            <b:Middle>dalam</b:Middle>
          </b:Person>
        </b:NameList>
      </b:Author>
    </b:Author>
    <b:Title>Accera Kalompoang: Studi Sejarah di Balla Lompoa di Kabupaten Gowa</b:Title>
    <b:Year>2011</b:Year>
    <b:City>Makassar</b:City>
    <b:Publisher>Universitas Negeri Makassar </b:Publisher>
    <b:Edition>1</b:Edition>
    <b:RefOrder>172</b:RefOrder>
  </b:Source>
  <b:Source>
    <b:Tag>Ari95</b:Tag>
    <b:SourceType>Book</b:SourceType>
    <b:Guid>{DF5EDE9E-FAB4-4A33-9868-F955CF6BE81E}</b:Guid>
    <b:Author>
      <b:Author>
        <b:NameList>
          <b:Person>
            <b:Last>Arief</b:Last>
            <b:First>Aburaera</b:First>
          </b:Person>
        </b:NameList>
      </b:Author>
    </b:Author>
    <b:Title>Kamus Makassar Indonesia</b:Title>
    <b:Year>1995</b:Year>
    <b:City>Ujung Pandang</b:City>
    <b:Publisher>Kapita DDI Ujung Pandang</b:Publisher>
    <b:RefOrder>173</b:RefOrder>
  </b:Source>
  <b:Source>
    <b:Tag>Arf95</b:Tag>
    <b:SourceType>Book</b:SourceType>
    <b:Guid>{AF83BA9B-0032-43F1-9899-4963C4DD281C}</b:Guid>
    <b:Author>
      <b:Author>
        <b:NameList>
          <b:Person>
            <b:Last>Arfah Muhammad</b:Last>
            <b:First>dkk</b:First>
          </b:Person>
        </b:NameList>
      </b:Author>
    </b:Author>
    <b:Title>Sejarah Perjuangan Bangsa di Daerah Sulawesi Selatan</b:Title>
    <b:Year>1995</b:Year>
    <b:City>Ujung Pandang</b:City>
    <b:Publisher>Departemen pendidikan dan Kebudayaan</b:Publisher>
    <b:RefOrder>174</b:RefOrder>
  </b:Source>
  <b:Source>
    <b:Tag>Placeholder8</b:Tag>
    <b:SourceType>Book</b:SourceType>
    <b:Guid>{8ECB71B3-C87F-4AA6-B529-429C2628AD8E}</b:Guid>
    <b:Author>
      <b:Author>
        <b:NameList>
          <b:Person>
            <b:Last>Syarifuddin</b:Last>
            <b:First>Dkk.</b:First>
          </b:Person>
        </b:NameList>
      </b:Author>
    </b:Author>
    <b:Title>Rakyat Gowa Menentang Penjajah</b:Title>
    <b:Year>2007</b:Year>
    <b:City>Makassar</b:City>
    <b:Publisher>Pustaka Refleksi</b:Publisher>
    <b:RefOrder>175</b:RefOrder>
  </b:Source>
  <b:Source>
    <b:Tag>Reg16</b:Tag>
    <b:SourceType>InternetSite</b:SourceType>
    <b:Guid>{007FCFCA-DA4C-4E71-8012-888E8A6E37A4}</b:Guid>
    <b:Author>
      <b:Author>
        <b:NameList>
          <b:Person>
            <b:Last>Kompas</b:Last>
            <b:First>Regional</b:First>
          </b:Person>
        </b:NameList>
      </b:Author>
    </b:Author>
    <b:Title>http://regional.kompas.com/read/2017/08/15/08080081/14-agustus-1945-rakyat-bajeng-sudah-kibarkan-bendera-merah-putih</b:Title>
    <b:Year>2016</b:Year>
    <b:YearAccessed>2018</b:YearAccessed>
    <b:MonthAccessed>Januari</b:MonthAccessed>
    <b:DayAccessed>Rabu/ 17</b:DayAccessed>
    <b:RefOrder>176</b:RefOrder>
  </b:Source>
  <b:Source>
    <b:Tag>Placeholder9</b:Tag>
    <b:SourceType>Book</b:SourceType>
    <b:Guid>{81DE548A-7523-4A39-81E0-A30C688D4921}</b:Guid>
    <b:Author>
      <b:Author>
        <b:Corporate>Helius Sjamsuddin</b:Corporate>
      </b:Author>
    </b:Author>
    <b:Title>Metodoogi Sejarah</b:Title>
    <b:Year>2012</b:Year>
    <b:City>Yogyakarta</b:City>
    <b:Publisher>Ombak</b:Publisher>
    <b:RefOrder>177</b:RefOrder>
  </b:Source>
  <b:Source>
    <b:Tag>And13</b:Tag>
    <b:SourceType>Book</b:SourceType>
    <b:Guid>{D3F2A729-A9E3-4F19-BA5D-58D650CDD59C}</b:Guid>
    <b:Author>
      <b:Author>
        <b:NameList>
          <b:Person>
            <b:Last>Andaya</b:Last>
            <b:First>Y,</b:First>
            <b:Middle>Leonard.</b:Middle>
          </b:Person>
        </b:NameList>
      </b:Author>
    </b:Author>
    <b:Title>Warisan arung Pallakka, Sejarah Sulawesi selatan abad ke 17</b:Title>
    <b:Year>2013</b:Year>
    <b:City>Makassar</b:City>
    <b:Publisher>Inninnawa</b:Publisher>
    <b:RefOrder>178</b:RefOrder>
  </b:Source>
  <b:Source>
    <b:Tag>Arf93</b:Tag>
    <b:SourceType>Book</b:SourceType>
    <b:Guid>{89E125B1-A1BD-41EF-9E40-6A6C9D3B2106}</b:Guid>
    <b:Author>
      <b:Author>
        <b:NameList>
          <b:Person>
            <b:Last>Arfah</b:Last>
            <b:First>Muhammad,</b:First>
            <b:Middle>dkk.</b:Middle>
          </b:Person>
        </b:NameList>
      </b:Author>
    </b:Author>
    <b:Title>Haji Andi Mappanyukki Biografi Pahlawan Haji Andi Mappanyukki, Sultan Ibrahim Profil Nasionalis dan Patriotik Sejati Yang konsekuen terhadap Republi</b:Title>
    <b:Year>1993</b:Year>
    <b:City>Ujung Pandang</b:City>
    <b:Publisher>Departemen Pendidikan dan kebudayaan.</b:Publisher>
    <b:RefOrder>179</b:RefOrder>
  </b:Source>
  <b:Source>
    <b:Tag>Rao14</b:Tag>
    <b:SourceType>Book</b:SourceType>
    <b:Guid>{84E1A706-8E46-4D8C-A7A3-78D0C23EFE71}</b:Guid>
    <b:Author>
      <b:Author>
        <b:NameList>
          <b:Person>
            <b:Last>Raodah</b:Last>
          </b:Person>
        </b:NameList>
      </b:Author>
    </b:Author>
    <b:Title>Budaya spiritual orang Gowa</b:Title>
    <b:Year> 2014</b:Year>
    <b:City>Makassar</b:City>
    <b:Publisher> pustaka refleks</b:Publisher>
    <b:RefOrder>180</b:RefOrder>
  </b:Source>
  <b:Source>
    <b:Tag>Placeholder10</b:Tag>
    <b:SourceType>Interview</b:SourceType>
    <b:Guid>{93BF8B3D-BE3D-41D8-AA52-6D026A4D4D5D}</b:Guid>
    <b:Title>Upacara Gaukang tu Bajeng</b:Title>
    <b:Year>2018</b:Year>
    <b:Author>
      <b:Interviewee>
        <b:NameList>
          <b:Person>
            <b:Last>Dg.Muang</b:Last>
            <b:First>Muhtar</b:First>
          </b:Person>
        </b:NameList>
      </b:Interviewee>
    </b:Author>
    <b:Month>April</b:Month>
    <b:Day>12</b:Day>
    <b:RefOrder>181</b:RefOrder>
  </b:Source>
  <b:Source>
    <b:Tag>Muh181</b:Tag>
    <b:SourceType>Interview</b:SourceType>
    <b:Guid>{CE5D6F02-4188-4117-B5F4-0B2CE48A99FA}</b:Guid>
    <b:Author>
      <b:Interviewee>
        <b:NameList>
          <b:Person>
            <b:Last>Nojeng</b:Last>
            <b:First>Muh.Kasir</b:First>
            <b:Middle>dg.</b:Middle>
          </b:Person>
        </b:NameList>
      </b:Interviewee>
    </b:Author>
    <b:Title>Wawancara Upacara Gaukang tu Bajeng</b:Title>
    <b:Year> 2018</b:Year>
    <b:Month>04</b:Month>
    <b:Day>12</b:Day>
    <b:RefOrder>182</b:RefOrder>
  </b:Source>
  <b:Source>
    <b:Tag>htt17</b:Tag>
    <b:SourceType>InternetSite</b:SourceType>
    <b:Guid>{871C4F51-2489-40A2-8BB4-9DD65A883261}</b:Guid>
    <b:Year>2017</b:Year>
    <b:Author>
      <b:Author>
        <b:NameList>
          <b:Person>
            <b:Last>seputarselatan</b:Last>
          </b:Person>
        </b:NameList>
      </b:Author>
    </b:Author>
    <b:YearAccessed>2018</b:YearAccessed>
    <b:MonthAccessed>mei</b:MonthAccessed>
    <b:DayAccessed>12</b:DayAccessed>
    <b:Title> https://seputarselatan.wordpress.com/2017/08/14/ternyata-14-agustus-1945-masyarakat-bajeng-sudah-nyatakan-merdeka/ </b:Title>
    <b:URL> https://seputarselatan.wordpress.com/2017/08/14/ternyata-14-agustus-1945-masyarakat-bajeng-sudah-nyatakan-merdeka/ </b:URL>
    <b:RefOrder>183</b:RefOrder>
  </b:Source>
  <b:Source>
    <b:Tag>Muh182</b:Tag>
    <b:SourceType>Interview</b:SourceType>
    <b:Guid>{F2DBEA11-8220-4025-82FF-063D13B9B882}</b:Guid>
    <b:Title>Wawancara tentang alat- alat yang digunakan saat Upacara Gaukang tu Bajeng</b:Title>
    <b:Year>2018</b:Year>
    <b:Author>
      <b:Interviewee>
        <b:NameList>
          <b:Person>
            <b:Last>Dg.Nojeng</b:Last>
            <b:First>Muh.Kasir</b:First>
          </b:Person>
        </b:NameList>
      </b:Interviewee>
    </b:Author>
    <b:Month>mei</b:Month>
    <b:Day>03</b:Day>
    <b:RefOrder>184</b:RefOrder>
  </b:Source>
  <b:Source>
    <b:Tag>Hmu18</b:Tag>
    <b:SourceType>Interview</b:SourceType>
    <b:Guid>{66E1947D-40CF-405C-8317-208B520BD36D}</b:Guid>
    <b:Author>
      <b:Interviewee>
        <b:NameList>
          <b:Person>
            <b:Last>dg.ngerang</b:Last>
            <b:First>H.</b:First>
            <b:Middle>muh.kasra</b:Middle>
          </b:Person>
        </b:NameList>
      </b:Interviewee>
    </b:Author>
    <b:Title>Upacara Gaukang tu Bajeng</b:Title>
    <b:Year> 2018.</b:Year>
    <b:Month>05</b:Month>
    <b:Day>16</b:Day>
    <b:RefOrder>185</b:RefOrder>
  </b:Source>
  <b:Source>
    <b:Tag>Sya18</b:Tag>
    <b:SourceType>Interview</b:SourceType>
    <b:Guid>{7D62609F-C40B-4DA8-8A1E-3E8FD6DD206D}</b:Guid>
    <b:Author>
      <b:Interviewee>
        <b:NameList>
          <b:Person>
            <b:Last>Rijal</b:Last>
            <b:First>Syamsul</b:First>
          </b:Person>
        </b:NameList>
      </b:Interviewee>
    </b:Author>
    <b:Title>wawancara pandangan masyarakat</b:Title>
    <b:Year>2018</b:Year>
    <b:Month>05</b:Month>
    <b:Day>08</b:Day>
    <b:RefOrder>186</b:RefOrder>
  </b:Source>
  <b:Source>
    <b:Tag>Sya181</b:Tag>
    <b:SourceType>Interview</b:SourceType>
    <b:Guid>{7DC3848D-4812-47D7-8537-A0EF29118FFF}</b:Guid>
    <b:Author>
      <b:Interviewee>
        <b:NameList>
          <b:Person>
            <b:Last>Situru</b:Last>
            <b:First>Syahrir</b:First>
            <b:Middle>Dg.</b:Middle>
          </b:Person>
        </b:NameList>
      </b:Interviewee>
    </b:Author>
    <b:Title>pandangan masyarakat tentang upacara Gaukang tu Bajeng</b:Title>
    <b:Year>2018</b:Year>
    <b:Month>05</b:Month>
    <b:Day>07</b:Day>
    <b:RefOrder>187</b:RefOrder>
  </b:Source>
  <b:Source>
    <b:Tag>Muh183</b:Tag>
    <b:SourceType>Interview</b:SourceType>
    <b:Guid>{EBD38274-D7E0-4F41-A25B-B4119BE6A444}</b:Guid>
    <b:Author>
      <b:Interviewee>
        <b:NameList>
          <b:Person>
            <b:Last>tanggal</b:Last>
            <b:First>Muh</b:First>
            <b:Middle>kasir dg. Nojeng wawancara pada</b:Middle>
          </b:Person>
        </b:NameList>
      </b:Interviewee>
    </b:Author>
    <b:Title>pandangan masyarakat tentang upacara Gaukang tu Bajeng</b:Title>
    <b:Year>2018</b:Year>
    <b:Month>04</b:Month>
    <b:Day>12</b:Day>
    <b:RefOrder>188</b:RefOrder>
  </b:Source>
  <b:Source>
    <b:Tag>20118</b:Tag>
    <b:SourceType>DocumentFromInternetSite</b:SourceType>
    <b:Guid>{67E93458-4E77-4790-B3EB-FC46EE79743B}</b:Guid>
    <b:Author>
      <b:Author>
        <b:Corporate>2018., https://makassar.antaranews.com/berita/95706/upacara-kemerdekaan-ri-di-bajeng di unduh pada tanggal 18- mei-</b:Corporate>
      </b:Author>
    </b:Author>
    <b:Title>https://makassar.antaranews.com/berita/95706/upacara-kemerdekaan-ri-di-bajeng  .</b:Title>
    <b:YearAccessed>2018</b:YearAccessed>
    <b:MonthAccessed>mei</b:MonthAccessed>
    <b:DayAccessed>18</b:DayAccessed>
    <b:RefOrder>189</b:RefOrder>
  </b:Source>
  <b:Source>
    <b:Tag>HjH18</b:Tag>
    <b:SourceType>Interview</b:SourceType>
    <b:Guid>{945332FD-BB3C-4AF0-9544-9903BC95703A}</b:Guid>
    <b:Title>kegiatan upacara gaukang tu Bajeng pada masa sekarang</b:Title>
    <b:Year>2018</b:Year>
    <b:Month>05</b:Month>
    <b:Day>16</b:Day>
    <b:Author>
      <b:Interviewee>
        <b:NameList>
          <b:Person>
            <b:Last>tanggal</b:Last>
            <b:First>Hj.</b:First>
            <b:Middle>Hasiah bela Dg. Kebo Pada</b:Middle>
          </b:Person>
        </b:NameList>
      </b:Interviewee>
    </b:Author>
    <b:RefOrder>190</b:RefOrder>
  </b:Source>
  <b:Source>
    <b:Tag>Placeholder11</b:Tag>
    <b:SourceType>Book</b:SourceType>
    <b:Guid>{3729C5F7-7ABC-41A1-9A0A-B7F269E77807}</b:Guid>
    <b:Author>
      <b:Author>
        <b:NameList>
          <b:Person>
            <b:Last>BPS</b:Last>
          </b:Person>
        </b:NameList>
      </b:Author>
    </b:Author>
    <b:Title>Kecamatan Bonto Bahari dalam Angka 2015</b:Title>
    <b:Year>2015</b:Year>
    <b:City>Bulukumba</b:City>
    <b:RefOrder>191</b:RefOrder>
  </b:Source>
  <b:Source>
    <b:Tag>Jam15</b:Tag>
    <b:SourceType>Book</b:SourceType>
    <b:Guid>{185636B7-41FA-4EA7-96B3-404EEFF350B5}</b:Guid>
    <b:Author>
      <b:Author>
        <b:NameList>
          <b:Person>
            <b:Last>Jamaluddin</b:Last>
          </b:Person>
        </b:NameList>
      </b:Author>
    </b:Author>
    <b:Title>Objek Pariwisata Mattampa 3013-2014</b:Title>
    <b:Year>2015</b:Year>
    <b:City>Makassar</b:City>
    <b:Publisher>UNM</b:Publisher>
    <b:RefOrder>192</b:RefOrder>
  </b:Source>
  <b:Source>
    <b:Tag>Syu07</b:Tag>
    <b:SourceType>Book</b:SourceType>
    <b:Guid>{B131F2E8-2571-4487-95CC-3A30506DA32B}</b:Guid>
    <b:Author>
      <b:Author>
        <b:NameList>
          <b:Person>
            <b:Last>Syukur</b:Last>
          </b:Person>
        </b:NameList>
      </b:Author>
    </b:Author>
    <b:Title> Objek Wisata Alam Lejja Dikabupaten Soppeng (1991-2002)</b:Title>
    <b:Year>2007</b:Year>
    <b:City>Makassar</b:City>
    <b:Publisher>UNM</b:Publisher>
    <b:RefOrder>193</b:RefOrder>
  </b:Source>
  <b:Source>
    <b:Tag>Placeholder12</b:Tag>
    <b:SourceType>Book</b:SourceType>
    <b:Guid>{789065CE-917F-4C94-99F2-6601696146D0}</b:Guid>
    <b:Author>
      <b:Author>
        <b:NameList>
          <b:Person>
            <b:Last>Sjamsuddin</b:Last>
            <b:First>Helius</b:First>
          </b:Person>
        </b:NameList>
      </b:Author>
    </b:Author>
    <b:Title>Metodologi Sejarah</b:Title>
    <b:Year>2012</b:Year>
    <b:City>Yogyakarta</b:City>
    <b:Publisher>Penerbit Ombak</b:Publisher>
    <b:RefOrder>194</b:RefOrder>
  </b:Source>
  <b:Source>
    <b:Tag>DrH10</b:Tag>
    <b:SourceType>Book</b:SourceType>
    <b:Guid>{B96B7B40-3235-4018-80D4-521375F63995}</b:Guid>
    <b:Author>
      <b:Author>
        <b:NameList>
          <b:Person>
            <b:Last>Dr.H.Sulasman</b:Last>
          </b:Person>
        </b:NameList>
      </b:Author>
    </b:Author>
    <b:Title> Metodologi penelitian sejarah</b:Title>
    <b:Year>2010</b:Year>
    <b:City>Jakarta</b:City>
    <b:Publisher>Pustaka Setia</b:Publisher>
    <b:RefOrder>195</b:RefOrder>
  </b:Source>
  <b:Source>
    <b:Tag>Din15</b:Tag>
    <b:SourceType>Book</b:SourceType>
    <b:Guid>{7BA0FB8F-A008-4CB5-8B68-66E488B5AC0B}</b:Guid>
    <b:Author>
      <b:Author>
        <b:NameList>
          <b:Person>
            <b:Last>bulukumba</b:Last>
            <b:First>Dinas</b:First>
            <b:Middle>Pariwisata</b:Middle>
          </b:Person>
        </b:NameList>
      </b:Author>
    </b:Author>
    <b:Title>Visi dan misi pariwisata bulukumba</b:Title>
    <b:Year>2015</b:Year>
    <b:City>Bulukumba</b:City>
    <b:RefOrder>196</b:RefOrder>
  </b:Source>
  <b:Source>
    <b:Tag>Mul</b:Tag>
    <b:SourceType>Book</b:SourceType>
    <b:Guid>{3266C1B7-C39F-4CD6-B43F-30E01558B11A}</b:Guid>
    <b:Author>
      <b:Author>
        <b:NameList>
          <b:Person>
            <b:Last>Andi</b:Last>
            <b:First>Muljadi</b:First>
            <b:Middle>dan Warman</b:Middle>
          </b:Person>
        </b:NameList>
      </b:Author>
    </b:Author>
    <b:Title>Pariwisata dan Perjalanan</b:Title>
    <b:City>Jakarta</b:City>
    <b:Publisher>Rajawali Pers</b:Publisher>
    <b:Year>2016       </b:Year>
    <b:RefOrder>197</b:RefOrder>
  </b:Source>
  <b:Source>
    <b:Tag>Nyo86</b:Tag>
    <b:SourceType>Book</b:SourceType>
    <b:Guid>{7CA51CCE-4721-4E9C-AA05-6C987B609C3D}</b:Guid>
    <b:Author>
      <b:Author>
        <b:NameList>
          <b:Person>
            <b:Last>Pendit</b:Last>
            <b:First>Nyoman</b:First>
            <b:Middle>S.</b:Middle>
          </b:Person>
        </b:NameList>
      </b:Author>
    </b:Author>
    <b:Title> Ilmu Pariwisata sebuah pengantar perdata</b:Title>
    <b:Year>1986</b:Year>
    <b:City>Jakarta</b:City>
    <b:Publisher>Pradnya Paramita</b:Publisher>
    <b:RefOrder>198</b:RefOrder>
  </b:Source>
  <b:Source>
    <b:Tag>Ind181</b:Tag>
    <b:SourceType>Interview</b:SourceType>
    <b:Guid>{03D07BFD-C7B4-45C4-9159-DC12BE669487}</b:Guid>
    <b:Author>
      <b:Interviewee>
        <b:NameList>
          <b:Person>
            <b:Last>Gunawan</b:Last>
            <b:First>Indra</b:First>
          </b:Person>
        </b:NameList>
      </b:Interviewee>
    </b:Author>
    <b:Year>2018</b:Year>
    <b:Month>April</b:Month>
    <b:Day>Senin</b:Day>
    <b:City>Bulukumba</b:City>
    <b:RefOrder>199</b:RefOrder>
  </b:Source>
  <b:Source>
    <b:Tag>Pua181</b:Tag>
    <b:SourceType>Interview</b:SourceType>
    <b:Guid>{92C33A53-20F5-4269-9B47-34A9FD0554E1}</b:Guid>
    <b:Author>
      <b:Interviewee>
        <b:NameList>
          <b:Person>
            <b:Last>Antang</b:Last>
            <b:First>Puang</b:First>
          </b:Person>
        </b:NameList>
      </b:Interviewee>
    </b:Author>
    <b:Year>2018</b:Year>
    <b:Month>April</b:Month>
    <b:Day>Senin</b:Day>
    <b:City>Kelurahan Tanah Lemo</b:City>
    <b:RefOrder>200</b:RefOrder>
  </b:Source>
  <b:Source>
    <b:Tag>Placeholder13</b:Tag>
    <b:SourceType>Interview</b:SourceType>
    <b:Guid>{7CA55853-75A6-4D0F-9249-1FFBA463A711}</b:Guid>
    <b:Author>
      <b:Interviewee>
        <b:NameList>
          <b:Person>
            <b:Last>Bahrun</b:Last>
          </b:Person>
        </b:NameList>
      </b:Interviewee>
    </b:Author>
    <b:Year>2018</b:Year>
    <b:Month>April</b:Month>
    <b:Day>Senin</b:Day>
    <b:City>Kelurahan Tanah Lemo</b:City>
    <b:RefOrder>201</b:RefOrder>
  </b:Source>
  <b:Source>
    <b:Tag>Ind182</b:Tag>
    <b:SourceType>Interview</b:SourceType>
    <b:Guid>{AEF223AB-8414-416D-956C-110FF2E26E75}</b:Guid>
    <b:Author>
      <b:Interviewee>
        <b:NameList>
          <b:Person>
            <b:Last>Indriwati</b:Last>
          </b:Person>
        </b:NameList>
      </b:Interviewee>
    </b:Author>
    <b:Year>2018</b:Year>
    <b:Month>Apri</b:Month>
    <b:Day>Senin</b:Day>
    <b:City>Kelurahan Tanah Lemo</b:City>
    <b:RefOrder>202</b:RefOrder>
  </b:Source>
  <b:Source>
    <b:Tag>Placeholder14</b:Tag>
    <b:SourceType>Interview</b:SourceType>
    <b:Guid>{9461CFF7-D269-441D-B8FC-B06A3D499A38}</b:Guid>
    <b:Author>
      <b:Interviewee>
        <b:NameList>
          <b:Person>
            <b:Last>Saleng</b:Last>
            <b:First>Muh</b:First>
            <b:Middle>Ali</b:Middle>
          </b:Person>
        </b:NameList>
      </b:Interviewee>
    </b:Author>
    <b:Year>2018</b:Year>
    <b:Month>April</b:Month>
    <b:Day>Rabu</b:Day>
    <b:City>Bulukumba</b:City>
    <b:RefOrder>203</b:RefOrder>
  </b:Source>
  <b:Source>
    <b:Tag>Gus16</b:Tag>
    <b:SourceType>Book</b:SourceType>
    <b:Guid>{CAA3B48C-4156-4632-96AA-7E11E8007B92}</b:Guid>
    <b:Year>2016</b:Year>
    <b:City>Jakarta</b:City>
    <b:Author>
      <b:Author>
        <b:NameList>
          <b:Person>
            <b:Last>Bagus</b:Last>
            <b:First>Gusti</b:First>
          </b:Person>
        </b:NameList>
      </b:Author>
    </b:Author>
    <b:Title>Geografi Pariwisata dan Ekonomi Kreatif</b:Title>
    <b:Publisher>Rajawali Pers</b:Publisher>
    <b:RefOrder>204</b:RefOrder>
  </b:Source>
  <b:Source>
    <b:Tag>Ind18</b:Tag>
    <b:SourceType>Interview</b:SourceType>
    <b:Guid>{5D55A484-DB9E-4E98-97B5-E4EB2C8756A7}</b:Guid>
    <b:Author>
      <b:Interviewee>
        <b:NameList>
          <b:Person>
            <b:Last>Cipto</b:Last>
            <b:First>Indra</b:First>
            <b:Middle>Gunawan</b:Middle>
          </b:Person>
        </b:NameList>
      </b:Interviewee>
      <b:Interviewer>
        <b:NameList>
          <b:Person>
            <b:Last>Agustina</b:Last>
            <b:First>Anang</b:First>
          </b:Person>
        </b:NameList>
      </b:Interviewer>
    </b:Author>
    <b:Year>2018</b:Year>
    <b:Month>April</b:Month>
    <b:Day>Senin</b:Day>
    <b:City>Bulukumba</b:City>
    <b:RefOrder>205</b:RefOrder>
  </b:Source>
  <b:Source>
    <b:Tag>Mat18</b:Tag>
    <b:SourceType>Interview</b:SourceType>
    <b:Guid>{4B6E1DDE-3D4C-49B7-BB47-7A7C3BF0F1FC}</b:Guid>
    <b:Author>
      <b:Interviewee>
        <b:NameList>
          <b:Person>
            <b:Last>Wali</b:Last>
            <b:First>Matappa</b:First>
          </b:Person>
        </b:NameList>
      </b:Interviewee>
    </b:Author>
    <b:Year> 2018</b:Year>
    <b:Month> April</b:Month>
    <b:Day>Selasa</b:Day>
    <b:City>Bulukumba</b:City>
    <b:RefOrder>206</b:RefOrder>
  </b:Source>
  <b:Source>
    <b:Tag>Nur18</b:Tag>
    <b:SourceType>Interview</b:SourceType>
    <b:Guid>{645A9F29-27E2-480F-8D32-25D81028A5B0}</b:Guid>
    <b:Author>
      <b:Interviewee>
        <b:NameList>
          <b:Person>
            <b:Last>Indahmeida</b:Last>
            <b:First>Nur</b:First>
          </b:Person>
        </b:NameList>
      </b:Interviewee>
    </b:Author>
    <b:Year>2018</b:Year>
    <b:Month>Maret</b:Month>
    <b:Day>Selasa</b:Day>
    <b:City>Bulukumba</b:City>
    <b:RefOrder>207</b:RefOrder>
  </b:Source>
  <b:Source>
    <b:Tag>Tin18</b:Tag>
    <b:SourceType>Interview</b:SourceType>
    <b:Guid>{7D181592-5CA9-4A1E-877C-60987F213C7E}</b:Guid>
    <b:Author>
      <b:Interviewee>
        <b:NameList>
          <b:Person>
            <b:Last>Tina</b:Last>
          </b:Person>
        </b:NameList>
      </b:Interviewee>
    </b:Author>
    <b:Year>2018</b:Year>
    <b:Month>April</b:Month>
    <b:Day>Minggu</b:Day>
    <b:City>Kelurahan Tanah Lemo</b:City>
    <b:RefOrder>208</b:RefOrder>
  </b:Source>
  <b:Source>
    <b:Tag>KAS15</b:Tag>
    <b:SourceType>Book</b:SourceType>
    <b:Guid>{1EDA68CB-1C5C-4C8A-9B2A-42E94A63F961}</b:Guid>
    <b:Author>
      <b:Author>
        <b:NameList>
          <b:Person>
            <b:Last>PMD</b:Last>
            <b:First>KASI</b:First>
          </b:Person>
        </b:NameList>
      </b:Author>
    </b:Author>
    <b:Title>Kecamatan Bonto Bahari 2015</b:Title>
    <b:Year>2015</b:Year>
    <b:City>Bulukumba</b:City>
    <b:RefOrder>209</b:RefOrder>
  </b:Source>
  <b:Source>
    <b:Tag>Nyo861</b:Tag>
    <b:SourceType>Book</b:SourceType>
    <b:Guid>{E665496E-864A-4AE3-B0C5-4FE963575D85}</b:Guid>
    <b:Author>
      <b:Author>
        <b:NameList>
          <b:Person>
            <b:Last>Pendit</b:Last>
            <b:First>Nyoman</b:First>
            <b:Middle>S.</b:Middle>
          </b:Person>
        </b:NameList>
      </b:Author>
    </b:Author>
    <b:Title>Ilmu Pariwisata sebuah pengantar perdata</b:Title>
    <b:Year>1986</b:Year>
    <b:City>Jakarta</b:City>
    <b:Publisher>Pradnya Paramita</b:Publisher>
    <b:RefOrder>210</b:RefOrder>
  </b:Source>
  <b:Source>
    <b:Tag>Placeholder15</b:Tag>
    <b:SourceType>JournalArticle</b:SourceType>
    <b:Guid>{A14710CF-58CA-48F1-88CA-8F18633A9965}</b:Guid>
    <b:RefOrder>211</b:RefOrder>
  </b:Source>
  <b:Source>
    <b:Tag>Placeholder16</b:Tag>
    <b:SourceType>JournalArticle</b:SourceType>
    <b:Guid>{2E7145D8-8427-4C71-8466-21B138B10BB0}</b:Guid>
    <b:RefOrder>212</b:RefOrder>
  </b:Source>
  <b:Source>
    <b:Tag>Placeholder17</b:Tag>
    <b:SourceType>Interview</b:SourceType>
    <b:Guid>{6C02AD35-3C75-4C9E-88A0-B457C625D9DB}</b:Guid>
    <b:RefOrder>213</b:RefOrder>
  </b:Source>
  <b:Source>
    <b:Tag>Pua18</b:Tag>
    <b:SourceType>Interview</b:SourceType>
    <b:Guid>{E3993A5C-D46E-46B3-B811-B613E038219C}</b:Guid>
    <b:Title>Sejarah Singkat Kerajaan Lemo-Lemo</b:Title>
    <b:Year> 2018)</b:Year>
    <b:Month> April</b:Month>
    <b:Day>Kamis</b:Day>
    <b:Author>
      <b:Interviewee>
        <b:NameList>
          <b:Person>
            <b:Last>antang</b:Last>
            <b:First>Puang</b:First>
          </b:Person>
        </b:NameList>
      </b:Interviewee>
    </b:Author>
    <b:RefOrder>214</b:RefOrder>
  </b:Source>
  <b:Source>
    <b:Tag>Apr</b:Tag>
    <b:SourceType>Interview</b:SourceType>
    <b:Guid>{F0202695-D9CE-445F-9024-5C74DF5531AE}</b:Guid>
    <b:Author>
      <b:Interviewee>
        <b:NameList>
          <b:Person>
            <b:Last>April</b:Last>
          </b:Person>
        </b:NameList>
      </b:Interviewee>
    </b:Author>
    <b:RefOrder>215</b:RefOrder>
  </b:Source>
  <b:Source>
    <b:Tag>Noe05</b:Tag>
    <b:SourceType>Book</b:SourceType>
    <b:Guid>{6BF95F0F-36E4-43E0-953D-72B508F790BC}</b:Guid>
    <b:Author>
      <b:Author>
        <b:NameList>
          <b:Person>
            <b:Last>Fauzi</b:Last>
            <b:First>Noer</b:First>
          </b:Person>
        </b:NameList>
      </b:Author>
    </b:Author>
    <b:Year>2005</b:Year>
    <b:RefOrder>216</b:RefOrder>
  </b:Source>
  <b:Source>
    <b:Tag>KPA14</b:Tag>
    <b:SourceType>Book</b:SourceType>
    <b:Guid>{6A7B3F2B-B54A-4800-BF4C-639E055D6476}</b:Guid>
    <b:Author>
      <b:Author>
        <b:NameList>
          <b:Person>
            <b:Last>KPA</b:Last>
          </b:Person>
        </b:NameList>
      </b:Author>
    </b:Author>
    <b:Year>2014</b:Year>
    <b:RefOrder>217</b:RefOrder>
  </b:Source>
  <b:Source>
    <b:Tag>Yul15</b:Tag>
    <b:SourceType>JournalArticle</b:SourceType>
    <b:Guid>{BDC231CC-6998-4DFC-B4AD-50164A5CF164}</b:Guid>
    <b:Year>2015</b:Year>
    <b:Author>
      <b:Author>
        <b:NameList>
          <b:Person>
            <b:Last>Frihangka</b:Last>
            <b:First>Yulisa</b:First>
          </b:Person>
        </b:NameList>
      </b:Author>
    </b:Author>
    <b:RefOrder>218</b:RefOrder>
  </b:Source>
  <b:Source>
    <b:Tag>MTa09</b:Tag>
    <b:SourceType>Book</b:SourceType>
    <b:Guid>{892D553B-8D01-49B7-8AD1-0EAB5A49EA1E}</b:Guid>
    <b:Year>2009</b:Year>
    <b:Author>
      <b:Author>
        <b:NameList>
          <b:Person>
            <b:Last>Tauichid</b:Last>
            <b:First>M.</b:First>
          </b:Person>
        </b:NameList>
      </b:Author>
    </b:Author>
    <b:RefOrder>219</b:RefOrder>
  </b:Source>
  <b:Source>
    <b:Tag>Eko13</b:Tag>
    <b:SourceType>JournalArticle</b:SourceType>
    <b:Guid>{855D5786-83EE-4BF4-B0F5-31090A62E615}</b:Guid>
    <b:Year>2013</b:Year>
    <b:Author>
      <b:Author>
        <b:NameList>
          <b:Person>
            <b:Last>Cahyono</b:Last>
            <b:First>Eko</b:First>
          </b:Person>
        </b:NameList>
      </b:Author>
    </b:Author>
    <b:RefOrder>220</b:RefOrder>
  </b:Source>
  <b:Source>
    <b:Tag>Sir18</b:Tag>
    <b:SourceType>SoundRecording</b:SourceType>
    <b:Guid>{C6DF75F6-91A1-4108-88C4-F09A796D42BB}</b:Guid>
    <b:Year>2018</b:Year>
    <b:Author>
      <b:Composer>
        <b:NameList>
          <b:Person>
            <b:Last>Sirajuddin</b:Last>
          </b:Person>
        </b:NameList>
      </b:Composer>
    </b:Author>
    <b:RefOrder>221</b:RefOrder>
  </b:Source>
  <b:Source>
    <b:Tag>Suh06</b:Tag>
    <b:SourceType>JournalArticle</b:SourceType>
    <b:Guid>{212A64BA-B340-437D-B607-75F27706DB3C}</b:Guid>
    <b:Year>2006</b:Year>
    <b:Author>
      <b:Author>
        <b:NameList>
          <b:Person>
            <b:Last>Suharko</b:Last>
          </b:Person>
        </b:NameList>
      </b:Author>
    </b:Author>
    <b:RefOrder>222</b:RefOrder>
  </b:Source>
  <b:Source>
    <b:Tag>Kon141</b:Tag>
    <b:SourceType>Book</b:SourceType>
    <b:Guid>{A326DDC2-A3C8-44A3-944C-63B2EC00CB0F}</b:Guid>
    <b:Author>
      <b:Author>
        <b:NameList>
          <b:Person>
            <b:Last>Kontras</b:Last>
          </b:Person>
        </b:NameList>
      </b:Author>
    </b:Author>
    <b:Year>2014</b:Year>
    <b:RefOrder>223</b:RefOrder>
  </b:Source>
  <b:Source>
    <b:Tag>Wah16</b:Tag>
    <b:SourceType>Book</b:SourceType>
    <b:Guid>{B7D7FD83-C0EC-4623-A580-49C8DEBB472A}</b:Guid>
    <b:Author>
      <b:Author>
        <b:NameList>
          <b:Person>
            <b:Last>Wahyu</b:Last>
          </b:Person>
        </b:NameList>
      </b:Author>
    </b:Author>
    <b:Year>2016</b:Year>
    <b:RefOrder>224</b:RefOrder>
  </b:Source>
  <b:Source>
    <b:Tag>Sar18</b:Tag>
    <b:SourceType>Book</b:SourceType>
    <b:Guid>{B549E3C5-A11F-470C-92BB-83CC2EF7163F}</b:Guid>
    <b:Author>
      <b:Author>
        <b:NameList>
          <b:Person>
            <b:Last>Sardi</b:Last>
          </b:Person>
        </b:NameList>
      </b:Author>
    </b:Author>
    <b:Year>2018</b:Year>
    <b:RefOrder>225</b:RefOrder>
  </b:Source>
  <b:Source>
    <b:Tag>Iwa18</b:Tag>
    <b:SourceType>Interview</b:SourceType>
    <b:Guid>{8A7CCA00-5D08-4580-8A5D-022A82D9DAD5}</b:Guid>
    <b:Author>
      <b:Interviewee>
        <b:NameList>
          <b:Person>
            <b:Last>Iwan</b:Last>
          </b:Person>
        </b:NameList>
      </b:Interviewee>
    </b:Author>
    <b:Title>Harga Kopi</b:Title>
    <b:Year>2018</b:Year>
    <b:Month>Maret</b:Month>
    <b:Day>Kamis</b:Day>
    <b:RefOrder>226</b:RefOrder>
  </b:Source>
  <b:Source>
    <b:Tag>Sul16</b:Tag>
    <b:SourceType>BookSection</b:SourceType>
    <b:Guid>{C90084E5-D7D6-4E0C-B1EF-5341521F2E33}</b:Guid>
    <b:Title>ETTA"Meniti dalam Cahaya"</b:Title>
    <b:Year>2015</b:Year>
    <b:City>Makassar</b:City>
    <b:Publisher>Daffa Publishing</b:Publisher>
    <b:Author>
      <b:Author>
        <b:NameList>
          <b:Person>
            <b:Last>Sabri</b:Last>
            <b:First>Dkk</b:First>
          </b:Person>
        </b:NameList>
      </b:Author>
      <b:Editor>
        <b:NameList>
          <b:Person>
            <b:Last>Nur Najma Marzuki</b:Last>
            <b:First>MN,</b:First>
            <b:Middle>Jihad,</b:Middle>
          </b:Person>
        </b:NameList>
      </b:Editor>
    </b:Author>
    <b:BookTitle>Buku</b:BookTitle>
    <b:RefOrder>1</b:RefOrder>
  </b:Source>
  <b:Source>
    <b:Tag>rea19</b:Tag>
    <b:SourceType>InternetSite</b:SourceType>
    <b:Guid>{6A5DC073-6338-4AC3-AF77-22F612E51BCB}</b:Guid>
    <b:Title>read/663851/71/gurutta-h-lanre-said-bangun-pesantren-gratis-iihabis-1344385218/13),</b:Title>
    <b:YearAccessed>2019</b:YearAccessed>
    <b:MonthAccessed>januari</b:MonthAccessed>
    <b:DayAccessed>25</b:DayAccessed>
    <b:URL>https://ramadan.sindonews.com</b:URL>
    <b:Year>2016</b:Year>
    <b:RefOrder>2</b:RefOrder>
  </b:Source>
  <b:Source>
    <b:Tag>kad12</b:Tag>
    <b:SourceType>ArticleInAPeriodical</b:SourceType>
    <b:Guid>{46C10F8D-E277-46AE-B8DE-BC9590DF4DBC}</b:Guid>
    <b:Author>
      <b:Author>
        <b:NameList>
          <b:Person>
            <b:Last>kadir</b:Last>
            <b:First>Ilham</b:First>
          </b:Person>
        </b:NameList>
      </b:Author>
    </b:Author>
    <b:Title>,AnreGurutta Lanre Said: Ulama bugis yang visioner.  Refleksi Ulang Tahun ke-37 Pondok Pesantren Darul Huffadhz</b:Title>
    <b:Year>2012</b:Year>
    <b:City>tuju-tuju.</b:City>
    <b:RefOrder>3</b:RefOrder>
  </b:Source>
  <b:Source>
    <b:Tag>AlS14</b:Tag>
    <b:SourceType>Book</b:SourceType>
    <b:Guid>{2AF5458F-CB08-4779-8FCE-053733652464}</b:Guid>
    <b:Title>“Serba-Serbi 33 Tahun Pondok Pesantren Darul Huffadh</b:Title>
    <b:Year>2014</b:Year>
    <b:Author>
      <b:Author>
        <b:NameList>
          <b:Person>
            <b:Last>Al</b:Last>
          </b:Person>
          <b:Person>
            <b:Last>Saíd</b:Last>
            <b:First>Ustadz</b:First>
            <b:Middle>Saád</b:Middle>
          </b:Person>
        </b:NameList>
      </b:Author>
    </b:Author>
    <b:Publisher>General Information</b:Publisher>
    <b:RefOrder>4</b:RefOrder>
  </b:Source>
  <b:Source>
    <b:Tag>Anh04</b:Tag>
    <b:SourceType>BookSection</b:SourceType>
    <b:Guid>{845548FE-84B2-43E5-BF51-C86D44B04FFD}</b:Guid>
    <b:Year> 2004</b:Year>
    <b:City> Jakarta</b:City>
    <b:Publisher> Ombak</b:Publisher>
    <b:Author>
      <b:Author>
        <b:NameList>
          <b:Person>
            <b:Last>Gonggong</b:Last>
            <b:First>Anhar</b:First>
          </b:Person>
        </b:NameList>
      </b:Author>
    </b:Author>
    <b:BookTitle>Abdul Qahhar Muzakkar, dari Patriot hingga Pemberontak</b:BookTitle>
    <b:RefOrder>5</b:RefOrder>
  </b:Source>
  <b:Source>
    <b:Tag>Ras18</b:Tag>
    <b:SourceType>JournalArticle</b:SourceType>
    <b:Guid>{0A9D7D44-D046-4B51-99E7-89916C8DA6AA}</b:Guid>
    <b:Title>Pendidikan Islam Dalam Perspektif Ulama Bugis K.H. LANRE SAID   </b:Title>
    <b:Year> 2018</b:Year>
    <b:Author>
      <b:Author>
        <b:NameList>
          <b:Person>
            <b:Last>Rasmin</b:Last>
            <b:First>Muhamaad</b:First>
            <b:Middle>Zaitun</b:Middle>
          </b:Person>
        </b:NameList>
      </b:Author>
    </b:Author>
    <b:Pages>61</b:Pages>
    <b:JournalName>” Tadibuna,</b:JournalName>
    <b:Volume>7</b:Volume>
    <b:RefOrder>6</b:RefOrder>
  </b:Source>
  <b:Source>
    <b:Tag>Pan11</b:Tag>
    <b:SourceType>BookSection</b:SourceType>
    <b:Guid>{EBB887D8-79E2-48B2-80A2-D1451501FB7A}</b:Guid>
    <b:Title>Pemikiran Pendidikan Islam Menurut Muhammad Abduh (Kajian Filsafat Pendidikan Islam dalam Aspek Epistemologi)</b:Title>
    <b:Year>2011</b:Year>
    <b:Author>
      <b:Author>
        <b:NameList>
          <b:Person>
            <b:Last>Pandiklis</b:Last>
          </b:Person>
        </b:NameList>
      </b:Author>
    </b:Author>
    <b:City> Malang </b:City>
    <b:RefOrder>7</b:RefOrder>
  </b:Source>
  <b:Source>
    <b:Tag>Sad18</b:Tag>
    <b:SourceType>Interview</b:SourceType>
    <b:Guid>{CB0A2676-D4F9-4C1D-B5CC-764063FD23BA}</b:Guid>
    <b:Title>KH, Lanre Said secara umum</b:Title>
    <b:Year> 2018</b:Year>
    <b:Author>
      <b:Interviewee>
        <b:NameList>
          <b:Person>
            <b:Last>Said.</b:Last>
            <b:First>Sa’diyah</b:First>
            <b:Middle>Lanre</b:Middle>
          </b:Person>
        </b:NameList>
      </b:Interviewee>
    </b:Author>
    <b:Month> Juli</b:Month>
    <b:Day>18</b:Day>
    <b:RefOrder>8</b:RefOrder>
  </b:Source>
  <b:Source>
    <b:Tag>Placeholder18</b:Tag>
    <b:SourceType>Interview</b:SourceType>
    <b:Guid>{E4D7F855-2D25-4995-9E54-52B8E371E45A}</b:Guid>
    <b:Author>
      <b:Interviewee>
        <b:NameList>
          <b:Person>
            <b:Last>Muslimin</b:Last>
          </b:Person>
        </b:NameList>
      </b:Interviewee>
    </b:Author>
    <b:Title>pemikiran dan perjuangan Lanre Said</b:Title>
    <b:Year>2018</b:Year>
    <b:Month> Desember</b:Month>
    <b:Day>3</b:Day>
    <b:RefOrder>9</b:RefOrder>
  </b:Source>
  <b:Source>
    <b:Tag>Kad14</b:Tag>
    <b:SourceType>Report</b:SourceType>
    <b:Guid>{D58120DD-04BE-4CD8-9332-F270C251CB75}</b:Guid>
    <b:Title>‘KH LANRE SAID: Ulama Pendidk Dari DI/TII Hingga Era Reformasi</b:Title>
    <b:Year>2014</b:Year>
    <b:Author>
      <b:Author>
        <b:NameList>
          <b:Person>
            <b:Last>Kadir’</b:Last>
            <b:First>Ilham</b:First>
          </b:Person>
        </b:NameList>
      </b:Author>
    </b:Author>
    <b:Publisher>STKIP</b:Publisher>
    <b:City>enrekang</b:City>
    <b:RefOrder>10</b:RefOrder>
  </b:Source>
  <b:Source>
    <b:Tag>Ilh19</b:Tag>
    <b:SourceType>Interview</b:SourceType>
    <b:Guid>{583C0E2F-5651-4A95-B277-5311D9AEF1AC}</b:Guid>
    <b:Title>wawancara</b:Title>
    <b:Year> 2019.</b:Year>
    <b:Author>
      <b:Interviewee>
        <b:NameList>
          <b:Person>
            <b:Last>Kadir</b:Last>
            <b:First>Ilham</b:First>
          </b:Person>
        </b:NameList>
      </b:Interviewee>
    </b:Author>
    <b:Month> Januari</b:Month>
    <b:Day>15</b:Day>
    <b:RefOrder>11</b:RefOrder>
  </b:Source>
  <b:Source>
    <b:Tag>Mar91</b:Tag>
    <b:SourceType>Book</b:SourceType>
    <b:Guid>{95DFAC81-F0C6-4F0D-B350-13FA54377F89}</b:Guid>
    <b:Author>
      <b:Interviewee>
        <b:NameList>
          <b:Person>
            <b:Last>M. arifin</b:Last>
            <b:First>Filsafat</b:First>
            <b:Middle>Pendidikan Islam.(Jakarta: Bina Aksara 1991).</b:Middle>
          </b:Person>
        </b:NameList>
      </b:Interviewee>
      <b:Author>
        <b:NameList>
          <b:Person>
            <b:Last>arifin</b:Last>
            <b:First>M.</b:First>
          </b:Person>
        </b:NameList>
      </b:Author>
    </b:Author>
    <b:Title> Filsafat Pendidikan Islam</b:Title>
    <b:Year>1991</b:Year>
    <b:City>Jakarta</b:City>
    <b:Publisher>Bina Aksara</b:Publisher>
    <b:RefOrder>12</b:RefOrder>
  </b:Source>
  <b:Source>
    <b:Tag>Her15</b:Tag>
    <b:SourceType>JournalArticle</b:SourceType>
    <b:Guid>{D06E25B1-0DC4-43CF-8470-1CE742552FD1}</b:Guid>
    <b:Title>Kontribusi Pondok Pesantren Darul Huffadh Terhadap Masyarakat di Desa Tarasu Kecamatan Kajuara Kabupaten Bone (Suatu Tinjauan Historis)</b:Title>
    <b:Year>2015</b:Year>
    <b:Author>
      <b:Author>
        <b:NameList>
          <b:Person>
            <b:Last>Heriadi</b:Last>
          </b:Person>
        </b:NameList>
      </b:Author>
    </b:Author>
    <b:JournalName>Jurnal Filsafat Islam</b:JournalName>
    <b:Pages>40</b:Pages>
    <b:RefOrder>13</b:RefOrder>
  </b:Source>
  <b:Source>
    <b:Tag>Ilh08</b:Tag>
    <b:SourceType>Book</b:SourceType>
    <b:Guid>{F34454D0-5A0D-4106-AB7E-B30F5C7ED58D}</b:Guid>
    <b:Author>
      <b:Author>
        <b:NameList>
          <b:Person>
            <b:Last>Ilham Kadir</b:Last>
          </b:Person>
        </b:NameList>
      </b:Author>
    </b:Author>
    <b:Title>‘KH LANRE SAID: Ulama Pendidk Dari DI/TII Hingga Era Reformasi</b:Title>
    <b:Year>2008</b:Year>
    <b:City>Enrekang</b:City>
    <b:Publisher>STKIP MUHAMMADIYAH ENREKANG</b:Publisher>
    <b:RefOrder>14</b:RefOrder>
  </b:Source>
  <b:Source>
    <b:Tag>Ilh18</b:Tag>
    <b:SourceType>Interview</b:SourceType>
    <b:Guid>{D44BC3D9-56AA-44CA-843B-FC19E4185E89}</b:Guid>
    <b:Author>
      <b:Author>
        <b:NameList>
          <b:Person>
            <b:Last>Sa’diyah Lanre Said</b:Last>
          </b:Person>
        </b:NameList>
      </b:Author>
      <b:Interviewee>
        <b:NameList>
          <b:Person>
            <b:Last>kadir</b:Last>
            <b:First>Ilham</b:First>
          </b:Person>
        </b:NameList>
      </b:Interviewee>
    </b:Author>
    <b:Title>Pondok Putri Pesantren Darrul Huffadh Tuju-Tuju</b:Title>
    <b:Year>2018</b:Year>
    <b:Month>JULI</b:Month>
    <b:Day>18</b:Day>
    <b:RefOrder>15</b:RefOrder>
  </b:Source>
  <b:Source>
    <b:Tag>Mic86</b:Tag>
    <b:SourceType>Book</b:SourceType>
    <b:Guid>{8CC4C642-5EB4-4374-88D1-8375DE0237E9}</b:Guid>
    <b:Title>Jejak Dakwah KH. Lanre Said, Ulama Pejuang Dari DI/TII Hingga Era Reformasi</b:Title>
    <b:Year>2010</b:Year>
    <b:Author>
      <b:Author>
        <b:NameList>
          <b:Person>
            <b:Last>Ilham</b:Last>
            <b:First>Kadir</b:First>
          </b:Person>
        </b:NameList>
      </b:Author>
    </b:Author>
    <b:Publisher>Aynat Publishing</b:Publisher>
    <b:City>jogyakarta</b:City>
    <b:RefOrder>16</b:RefOrder>
  </b:Source>
  <b:Source>
    <b:Tag>kha17</b:Tag>
    <b:SourceType>Book</b:SourceType>
    <b:Guid>{A98E3110-8A2B-4039-9A7A-06DEBD0349CF}</b:Guid>
    <b:Author>
      <b:Interviewee>
        <b:NameList>
          <b:Person>
            <b:Last>Dwi puspita khairunnisa”Pemikiran Pendidkan Islam menurut KH Ahmad Dahlan”UIN Syarif Hidayatullah</b:Last>
            <b:First>Jakarta,</b:First>
            <b:Middle>2017 hlm 77</b:Middle>
          </b:Person>
        </b:NameList>
      </b:Interviewee>
      <b:Author>
        <b:NameList>
          <b:Person>
            <b:Last>khairunnisa</b:Last>
            <b:First>Dwi</b:First>
            <b:Middle>puspita</b:Middle>
          </b:Person>
        </b:NameList>
      </b:Author>
    </b:Author>
    <b:Title>”Pemikiran Pendidkan Islam menurut KH Ahmad Dahlan”UIN Syarif Hidayatullah, Jakarta, 2017 hlm 77</b:Title>
    <b:Year>2017</b:Year>
    <b:City>Jakarta</b:City>
    <b:Publisher>UIN Syarif Hidayatullah</b:Publisher>
    <b:RefOrder>17</b:RefOrder>
  </b:Source>
  <b:Source>
    <b:Tag>Placeholder19</b:Tag>
    <b:SourceType>Book</b:SourceType>
    <b:Guid>{1C697EAB-4DB1-4375-A80E-F867BC70D3DB}</b:Guid>
    <b:Author>
      <b:Author>
        <b:NameList>
          <b:Person>
            <b:Last>Nururdin</b:Last>
          </b:Person>
        </b:NameList>
      </b:Author>
    </b:Author>
    <b:Title>Pengantar Komunikasi Massa </b:Title>
    <b:Year>2017</b:Year>
    <b:City>Jakarta</b:City>
    <b:Publisher>PT. Raja Grafinod Persada</b:Publisher>
    <b:RefOrder>1</b:RefOrder>
  </b:Source>
  <b:Source>
    <b:Tag>Ono91</b:Tag>
    <b:SourceType>Book</b:SourceType>
    <b:Guid>{E0CF0916-E6B4-47B9-8FDF-218208C43D20}</b:Guid>
    <b:Author>
      <b:Author>
        <b:NameList>
          <b:Person>
            <b:Last>Effendy</b:Last>
            <b:First>Onong</b:First>
            <b:Middle>Uchjaha</b:Middle>
          </b:Person>
        </b:NameList>
      </b:Author>
    </b:Author>
    <b:Title>Radio Siaran Teori dan Praktek</b:Title>
    <b:Year>1991</b:Year>
    <b:City>Bandung</b:City>
    <b:Publisher>Mandar Maju</b:Publisher>
    <b:RefOrder>2</b:RefOrder>
  </b:Source>
  <b:Source>
    <b:Tag>Placeholder20</b:Tag>
    <b:SourceType>Book</b:SourceType>
    <b:Guid>{8C0A0E82-EF92-49FE-8FFE-35271A3F7A3E}</b:Guid>
    <b:Author>
      <b:Author>
        <b:NameList>
          <b:Person>
            <b:Last>Sufi</b:Last>
            <b:First>Rusdi</b:First>
          </b:Person>
        </b:NameList>
      </b:Author>
    </b:Author>
    <b:Title>Perkembangan Media Komunikasi di Daerah: Radio Rimba Raya di Aceh</b:Title>
    <b:Year>1999</b:Year>
    <b:City>Jakarta</b:City>
    <b:Publisher>DEPDIKBUD</b:Publisher>
    <b:RefOrder>3</b:RefOrder>
  </b:Source>
  <b:Source>
    <b:Tag>Soe18</b:Tag>
    <b:SourceType>Book</b:SourceType>
    <b:Guid>{37769A3E-0030-4677-B986-7D4698A86A19}</b:Guid>
    <b:Author>
      <b:Author>
        <b:NameList>
          <b:Person>
            <b:Last>Soedarmayanti</b:Last>
          </b:Person>
        </b:NameList>
      </b:Author>
    </b:Author>
    <b:Title>Komunikasi Pemerintah</b:Title>
    <b:Year>2018</b:Year>
    <b:City>Bandung</b:City>
    <b:Publisher>Refika Aditama</b:Publisher>
    <b:RefOrder>4</b:RefOrder>
  </b:Source>
  <b:Source>
    <b:Tag>Ish99</b:Tag>
    <b:SourceType>Book</b:SourceType>
    <b:Guid>{ED0A98F7-066E-4C54-B0BD-49E8F2776634}</b:Guid>
    <b:Author>
      <b:Author>
        <b:NameList>
          <b:Person>
            <b:Last>Ishak</b:Last>
          </b:Person>
        </b:NameList>
      </b:Author>
    </b:Author>
    <b:Title>Dunia Penyiaran</b:Title>
    <b:Year>1999</b:Year>
    <b:City>Jakarta</b:City>
    <b:Publisher>Gramedia Pustaka</b:Publisher>
    <b:RefOrder>5</b:RefOrder>
  </b:Source>
  <b:Source>
    <b:Tag>Nur</b:Tag>
    <b:SourceType>Book</b:SourceType>
    <b:Guid>{C961C6A5-6EE7-4406-AB68-8ADD52FA6DDA}</b:Guid>
    <b:Author>
      <b:Author>
        <b:NameList>
          <b:Person>
            <b:Last>Assegaf</b:Last>
            <b:First>Nurcahaya</b:First>
            <b:Middle>Tandang</b:Middle>
          </b:Person>
        </b:NameList>
      </b:Author>
    </b:Author>
    <b:Title>Gus Dur &amp; Persoalan Kebangsaan</b:Title>
    <b:City>Jakarta</b:City>
    <b:Publisher>Pustaka Timur</b:Publisher>
    <b:Year>2004</b:Year>
    <b:RefOrder>6</b:RefOrder>
  </b:Source>
  <b:Source>
    <b:Tag>Gra08</b:Tag>
    <b:SourceType>Book</b:SourceType>
    <b:Guid>{22D9C243-326E-4AD5-82CE-EAD3F2D4B774}</b:Guid>
    <b:Author>
      <b:Author>
        <b:NameList>
          <b:Person>
            <b:Last>Asapa</b:Last>
            <b:First>Gradianto</b:First>
          </b:Person>
        </b:NameList>
      </b:Author>
    </b:Author>
    <b:Title>Membuka Jendela Informasi Kabupaten Sinjai</b:Title>
    <b:Year>2008</b:Year>
    <b:City>Jakarta</b:City>
    <b:Publisher>Media Aktualisasi Pemuda</b:Publisher>
    <b:RefOrder>7</b:RefOrder>
  </b:Source>
  <b:Source>
    <b:Tag>MDi142</b:Tag>
    <b:SourceType>Book</b:SourceType>
    <b:Guid>{A746091C-BD60-4AE9-AA2E-B4F604115C12}</b:Guid>
    <b:Author>
      <b:Author>
        <b:NameList>
          <b:Person>
            <b:Last>Madjid</b:Last>
            <b:First>M</b:First>
            <b:Middle>Dien</b:Middle>
          </b:Person>
        </b:NameList>
      </b:Author>
    </b:Author>
    <b:Title>Ilmu Sejarah Sebuah Pengantar</b:Title>
    <b:Year>2014</b:Year>
    <b:City> Jakarta</b:City>
    <b:Publisher>Prenada Media Group</b:Publisher>
    <b:RefOrder>8</b:RefOrder>
  </b:Source>
  <b:Source>
    <b:Tag>Placeholder21</b:Tag>
    <b:SourceType>Book</b:SourceType>
    <b:Guid>{F667E7A9-072D-4A79-84A0-D467C52A80E7}</b:Guid>
    <b:Author>
      <b:Author>
        <b:NameList>
          <b:Person>
            <b:Last>Sjamsuddin</b:Last>
            <b:First>Helius</b:First>
          </b:Person>
        </b:NameList>
      </b:Author>
    </b:Author>
    <b:Title>Metode Sejarah</b:Title>
    <b:Year>2012</b:Year>
    <b:City>Yogyakarta</b:City>
    <b:Publisher>Ombak</b:Publisher>
    <b:RefOrder>9</b:RefOrder>
  </b:Source>
  <b:Source>
    <b:Tag>MDi143</b:Tag>
    <b:SourceType>Book</b:SourceType>
    <b:Guid>{83253BEA-C58B-4CFC-A954-81C7F7F9703D}</b:Guid>
    <b:Author>
      <b:Author>
        <b:NameList>
          <b:Person>
            <b:Last>Madjid</b:Last>
            <b:First>M</b:First>
            <b:Middle>Dien</b:Middle>
          </b:Person>
        </b:NameList>
      </b:Author>
    </b:Author>
    <b:Title>Sejarah Sebagai Pengantar</b:Title>
    <b:Year>2014</b:Year>
    <b:City>Jakarta</b:City>
    <b:Publisher>Prenada Media Group</b:Publisher>
    <b:RefOrder>10</b:RefOrder>
  </b:Source>
  <b:Source>
    <b:Tag>Kun95</b:Tag>
    <b:SourceType>Book</b:SourceType>
    <b:Guid>{FC37F0FE-7617-4990-AD8C-1C6C81C6FFDC}</b:Guid>
    <b:Author>
      <b:Author>
        <b:NameList>
          <b:Person>
            <b:Last>Kuntowijoyo</b:Last>
          </b:Person>
        </b:NameList>
      </b:Author>
    </b:Author>
    <b:Title>Pengantar Ilmu Sejarah</b:Title>
    <b:Year>1995</b:Year>
    <b:City>Yogyakarta</b:City>
    <b:Publisher>Yayasan Bentang Budaya</b:Publisher>
    <b:RefOrder>11</b:RefOrder>
  </b:Source>
  <b:Source>
    <b:Tag>Dal95</b:Tag>
    <b:SourceType>Book</b:SourceType>
    <b:Guid>{CA6554DD-A482-463B-85A5-3D863A95AE17}</b:Guid>
    <b:Author>
      <b:Author>
        <b:NameList>
          <b:Person>
            <b:Last>Daldjoeni</b:Last>
          </b:Person>
        </b:NameList>
      </b:Author>
    </b:Author>
    <b:Title>Geografi Kesejarahan 1</b:Title>
    <b:Year>1995</b:Year>
    <b:City>Bandung</b:City>
    <b:Publisher>Penerbit Alumni</b:Publisher>
    <b:RefOrder>12</b:RefOrder>
  </b:Source>
  <b:Source>
    <b:Tag>Kar81</b:Tag>
    <b:SourceType>Book</b:SourceType>
    <b:Guid>{1473D4A6-165B-438D-A3BF-64CA2BA2FD9D}</b:Guid>
    <b:Author>
      <b:Author>
        <b:NameList>
          <b:Person>
            <b:Last>Wirosuhardjo</b:Last>
            <b:First>Kartono</b:First>
          </b:Person>
        </b:NameList>
      </b:Author>
    </b:Author>
    <b:Title>Dasar-dasar Demografi</b:Title>
    <b:Year>1981</b:Year>
    <b:City>Jakarta</b:City>
    <b:Publisher>Lembaga Demografi Fakultas Universitas Indonesia</b:Publisher>
    <b:RefOrder>13</b:RefOrder>
  </b:Source>
  <b:Source>
    <b:Tag>Ira12</b:Tag>
    <b:SourceType>Book</b:SourceType>
    <b:Guid>{E9884D23-4CF3-483D-BB16-AC579D6882E9}</b:Guid>
    <b:Author>
      <b:Author>
        <b:NameList>
          <b:Person>
            <b:Last>Said</b:Last>
            <b:First>Irawati</b:First>
          </b:Person>
        </b:NameList>
      </b:Author>
    </b:Author>
    <b:Title>Fungsi Sosial Siaran Radio</b:Title>
    <b:Year>2012</b:Year>
    <b:City>Makassar</b:City>
    <b:Publisher>Alauddin University Press</b:Publisher>
    <b:RefOrder>14</b:RefOrder>
  </b:Source>
</b:Sources>
</file>

<file path=customXml/itemProps1.xml><?xml version="1.0" encoding="utf-8"?>
<ds:datastoreItem xmlns:ds="http://schemas.openxmlformats.org/officeDocument/2006/customXml" ds:itemID="{F7F3582A-11AF-4FBB-B80C-A16CE848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3990</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2018-07-28T13:52:00Z</cp:lastPrinted>
  <dcterms:created xsi:type="dcterms:W3CDTF">2018-07-31T12:26:00Z</dcterms:created>
  <dcterms:modified xsi:type="dcterms:W3CDTF">2019-08-23T07:14:00Z</dcterms:modified>
</cp:coreProperties>
</file>