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B1" w:rsidRPr="002E20B1" w:rsidRDefault="002E20B1" w:rsidP="002E20B1">
      <w:pPr>
        <w:spacing w:after="0" w:line="240" w:lineRule="auto"/>
        <w:jc w:val="center"/>
        <w:rPr>
          <w:rFonts w:cs="Times New Roman"/>
          <w:b/>
          <w:szCs w:val="24"/>
          <w:lang w:val="id-ID"/>
        </w:rPr>
      </w:pPr>
      <w:bookmarkStart w:id="0" w:name="_Toc467650709"/>
      <w:bookmarkStart w:id="1" w:name="_Toc470072987"/>
      <w:r>
        <w:rPr>
          <w:rFonts w:cs="Times New Roman"/>
          <w:b/>
          <w:szCs w:val="24"/>
          <w:lang w:val="id-ID"/>
        </w:rPr>
        <w:t>PENGARUH MEDIA SIMULASI PHET (</w:t>
      </w:r>
      <w:r w:rsidRPr="00535836">
        <w:rPr>
          <w:rFonts w:cs="Times New Roman"/>
          <w:b/>
          <w:i/>
          <w:szCs w:val="24"/>
          <w:lang w:val="id-ID"/>
        </w:rPr>
        <w:t>PHYSICS EDUCATION TECHNOLOGY</w:t>
      </w:r>
      <w:r>
        <w:rPr>
          <w:rFonts w:cs="Times New Roman"/>
          <w:b/>
          <w:szCs w:val="24"/>
          <w:lang w:val="id-ID"/>
        </w:rPr>
        <w:t xml:space="preserve">) PADA MATA PELAJARAN FISIKA MENGGUNAKAN MODEL </w:t>
      </w:r>
      <w:r w:rsidRPr="00535836">
        <w:rPr>
          <w:rFonts w:cs="Times New Roman"/>
          <w:b/>
          <w:i/>
          <w:szCs w:val="24"/>
          <w:lang w:val="id-ID"/>
        </w:rPr>
        <w:t>DISCOVERY LEARN</w:t>
      </w:r>
      <w:r w:rsidR="00B954B9" w:rsidRPr="00535836">
        <w:rPr>
          <w:rFonts w:cs="Times New Roman"/>
          <w:b/>
          <w:i/>
          <w:szCs w:val="24"/>
          <w:lang w:val="id-ID"/>
        </w:rPr>
        <w:t>ING</w:t>
      </w:r>
      <w:r w:rsidR="00B954B9">
        <w:rPr>
          <w:rFonts w:cs="Times New Roman"/>
          <w:b/>
          <w:szCs w:val="24"/>
          <w:lang w:val="id-ID"/>
        </w:rPr>
        <w:t xml:space="preserve"> TERHADAP HASIL BELAJAR PESER</w:t>
      </w:r>
      <w:r w:rsidR="00535836">
        <w:rPr>
          <w:rFonts w:cs="Times New Roman"/>
          <w:b/>
          <w:szCs w:val="24"/>
          <w:lang w:val="id-ID"/>
        </w:rPr>
        <w:t>TA DIDIK</w:t>
      </w:r>
    </w:p>
    <w:p w:rsidR="002E20B1" w:rsidRDefault="002E20B1" w:rsidP="002E20B1">
      <w:pPr>
        <w:spacing w:after="0" w:line="240" w:lineRule="auto"/>
        <w:jc w:val="center"/>
        <w:rPr>
          <w:rFonts w:cs="Times New Roman"/>
          <w:b/>
          <w:szCs w:val="24"/>
        </w:rPr>
      </w:pPr>
    </w:p>
    <w:p w:rsidR="002E20B1" w:rsidRPr="00C72F65" w:rsidRDefault="00C72F65" w:rsidP="002E20B1">
      <w:pPr>
        <w:spacing w:after="0" w:line="240" w:lineRule="auto"/>
        <w:jc w:val="center"/>
        <w:rPr>
          <w:rFonts w:cs="Times New Roman"/>
          <w:b/>
          <w:szCs w:val="24"/>
          <w:lang w:val="id-ID"/>
        </w:rPr>
      </w:pPr>
      <w:r w:rsidRPr="00C72F65">
        <w:rPr>
          <w:b/>
          <w:i/>
          <w:szCs w:val="24"/>
          <w:lang w:val="en"/>
        </w:rPr>
        <w:t xml:space="preserve">THE </w:t>
      </w:r>
      <w:r w:rsidRPr="00C72F65">
        <w:rPr>
          <w:b/>
          <w:i/>
          <w:szCs w:val="24"/>
          <w:lang w:val="id-ID"/>
        </w:rPr>
        <w:t>INFLUENCE</w:t>
      </w:r>
      <w:r w:rsidRPr="00C72F65">
        <w:rPr>
          <w:b/>
          <w:i/>
          <w:szCs w:val="24"/>
          <w:lang w:val="en"/>
        </w:rPr>
        <w:t xml:space="preserve"> OF PHET SIMULATION MEDIA ON PHYSICS SUBJECTS USING DISCOVERY LEARNING MODEL ON </w:t>
      </w:r>
      <w:r w:rsidR="00535836">
        <w:rPr>
          <w:b/>
          <w:i/>
          <w:szCs w:val="24"/>
          <w:lang w:val="id-ID"/>
        </w:rPr>
        <w:t xml:space="preserve">STUDENTS </w:t>
      </w:r>
      <w:r w:rsidRPr="00C72F65">
        <w:rPr>
          <w:b/>
          <w:i/>
          <w:szCs w:val="24"/>
          <w:lang w:val="en"/>
        </w:rPr>
        <w:t>LEARNING OUTCOMES</w:t>
      </w:r>
    </w:p>
    <w:p w:rsidR="002E20B1" w:rsidRDefault="002E20B1" w:rsidP="002E20B1">
      <w:pPr>
        <w:spacing w:after="0" w:line="240" w:lineRule="auto"/>
        <w:jc w:val="center"/>
        <w:rPr>
          <w:rFonts w:cs="Times New Roman"/>
          <w:b/>
          <w:szCs w:val="24"/>
        </w:rPr>
      </w:pPr>
    </w:p>
    <w:p w:rsidR="002E20B1" w:rsidRPr="00B954B9" w:rsidRDefault="002E20B1" w:rsidP="002E20B1">
      <w:pPr>
        <w:spacing w:after="0" w:line="240" w:lineRule="auto"/>
        <w:jc w:val="center"/>
        <w:rPr>
          <w:rFonts w:cs="Times New Roman"/>
          <w:b/>
          <w:sz w:val="20"/>
          <w:szCs w:val="20"/>
          <w:vertAlign w:val="superscript"/>
          <w:lang w:val="id-ID"/>
        </w:rPr>
      </w:pPr>
      <w:r>
        <w:rPr>
          <w:rFonts w:cs="Times New Roman"/>
          <w:b/>
          <w:sz w:val="20"/>
          <w:szCs w:val="20"/>
          <w:lang w:val="id-ID"/>
        </w:rPr>
        <w:t>A. M. Miftah Farid</w:t>
      </w:r>
      <w:r w:rsidRPr="00523521">
        <w:rPr>
          <w:rFonts w:cs="Times New Roman"/>
          <w:b/>
          <w:sz w:val="20"/>
          <w:szCs w:val="20"/>
          <w:vertAlign w:val="superscript"/>
        </w:rPr>
        <w:t>1)</w:t>
      </w:r>
      <w:r w:rsidRPr="00523521">
        <w:rPr>
          <w:rFonts w:cs="Times New Roman"/>
          <w:b/>
          <w:sz w:val="20"/>
          <w:szCs w:val="20"/>
        </w:rPr>
        <w:t xml:space="preserve">, </w:t>
      </w:r>
      <w:r w:rsidR="00B954B9">
        <w:rPr>
          <w:rFonts w:cs="Times New Roman"/>
          <w:b/>
          <w:sz w:val="20"/>
          <w:szCs w:val="20"/>
          <w:lang w:val="id-ID"/>
        </w:rPr>
        <w:t>Andi Rafiqa Faradi</w:t>
      </w:r>
      <w:r w:rsidR="00612DE8">
        <w:rPr>
          <w:rFonts w:cs="Times New Roman"/>
          <w:b/>
          <w:sz w:val="20"/>
          <w:szCs w:val="20"/>
          <w:lang w:val="id-ID"/>
        </w:rPr>
        <w:t>y</w:t>
      </w:r>
      <w:r w:rsidR="00B954B9">
        <w:rPr>
          <w:rFonts w:cs="Times New Roman"/>
          <w:b/>
          <w:sz w:val="20"/>
          <w:szCs w:val="20"/>
          <w:lang w:val="id-ID"/>
        </w:rPr>
        <w:t>ah</w:t>
      </w:r>
      <w:r w:rsidRPr="00523521">
        <w:rPr>
          <w:rFonts w:cs="Times New Roman"/>
          <w:b/>
          <w:sz w:val="20"/>
          <w:szCs w:val="20"/>
          <w:vertAlign w:val="superscript"/>
        </w:rPr>
        <w:t>2)</w:t>
      </w:r>
      <w:r w:rsidRPr="00523521">
        <w:rPr>
          <w:rFonts w:cs="Times New Roman"/>
          <w:b/>
          <w:sz w:val="20"/>
          <w:szCs w:val="20"/>
        </w:rPr>
        <w:t xml:space="preserve">, </w:t>
      </w:r>
      <w:r w:rsidR="00B954B9">
        <w:rPr>
          <w:rFonts w:cs="Times New Roman"/>
          <w:b/>
          <w:sz w:val="20"/>
          <w:szCs w:val="20"/>
          <w:lang w:val="id-ID"/>
        </w:rPr>
        <w:t>Aini Maghfira</w:t>
      </w:r>
      <w:r w:rsidRPr="00523521">
        <w:rPr>
          <w:rFonts w:cs="Times New Roman"/>
          <w:b/>
          <w:sz w:val="20"/>
          <w:szCs w:val="20"/>
          <w:vertAlign w:val="superscript"/>
        </w:rPr>
        <w:t>3)</w:t>
      </w:r>
      <w:r w:rsidR="00B954B9">
        <w:rPr>
          <w:rFonts w:cs="Times New Roman"/>
          <w:b/>
          <w:sz w:val="20"/>
          <w:szCs w:val="20"/>
          <w:lang w:val="id-ID"/>
        </w:rPr>
        <w:t>, Asrianti Putri Lestari</w:t>
      </w:r>
      <w:r w:rsidR="00B954B9">
        <w:rPr>
          <w:rFonts w:cs="Times New Roman"/>
          <w:b/>
          <w:sz w:val="20"/>
          <w:szCs w:val="20"/>
          <w:vertAlign w:val="superscript"/>
          <w:lang w:val="id-ID"/>
        </w:rPr>
        <w:t>4)</w:t>
      </w:r>
      <w:r w:rsidR="00B954B9">
        <w:rPr>
          <w:rFonts w:cs="Times New Roman"/>
          <w:b/>
          <w:sz w:val="20"/>
          <w:szCs w:val="20"/>
          <w:lang w:val="id-ID"/>
        </w:rPr>
        <w:t>, Hidayat Tullah</w:t>
      </w:r>
      <w:r w:rsidR="00B954B9">
        <w:rPr>
          <w:rFonts w:cs="Times New Roman"/>
          <w:b/>
          <w:sz w:val="20"/>
          <w:szCs w:val="20"/>
          <w:vertAlign w:val="superscript"/>
          <w:lang w:val="id-ID"/>
        </w:rPr>
        <w:t>5)</w:t>
      </w:r>
    </w:p>
    <w:p w:rsidR="002E20B1" w:rsidRDefault="002E20B1" w:rsidP="002E20B1">
      <w:pPr>
        <w:spacing w:after="0" w:line="240" w:lineRule="auto"/>
        <w:jc w:val="center"/>
        <w:rPr>
          <w:rFonts w:cs="Times New Roman"/>
          <w:b/>
          <w:sz w:val="20"/>
          <w:szCs w:val="20"/>
        </w:rPr>
      </w:pPr>
      <w:r>
        <w:rPr>
          <w:rFonts w:cs="Times New Roman"/>
          <w:b/>
          <w:sz w:val="20"/>
          <w:szCs w:val="20"/>
        </w:rPr>
        <w:t>Matematika dan Ilmu Pengetahuan Alam</w:t>
      </w:r>
    </w:p>
    <w:p w:rsidR="002E20B1" w:rsidRDefault="002E20B1" w:rsidP="002E20B1">
      <w:pPr>
        <w:spacing w:after="0" w:line="240" w:lineRule="auto"/>
        <w:jc w:val="center"/>
        <w:rPr>
          <w:rFonts w:cs="Times New Roman"/>
          <w:b/>
          <w:sz w:val="20"/>
          <w:szCs w:val="20"/>
        </w:rPr>
      </w:pPr>
      <w:r>
        <w:rPr>
          <w:rFonts w:cs="Times New Roman"/>
          <w:b/>
          <w:sz w:val="20"/>
          <w:szCs w:val="20"/>
          <w:vertAlign w:val="superscript"/>
          <w:lang w:val="id-ID"/>
        </w:rPr>
        <w:t>1,2,3,</w:t>
      </w:r>
      <w:r w:rsidR="00B954B9">
        <w:rPr>
          <w:rFonts w:cs="Times New Roman"/>
          <w:b/>
          <w:sz w:val="20"/>
          <w:szCs w:val="20"/>
          <w:vertAlign w:val="superscript"/>
          <w:lang w:val="id-ID"/>
        </w:rPr>
        <w:t>4</w:t>
      </w:r>
      <w:r>
        <w:rPr>
          <w:rFonts w:cs="Times New Roman"/>
          <w:b/>
          <w:sz w:val="20"/>
          <w:szCs w:val="20"/>
          <w:vertAlign w:val="superscript"/>
          <w:lang w:val="id-ID"/>
        </w:rPr>
        <w:t xml:space="preserve"> </w:t>
      </w:r>
      <w:r>
        <w:rPr>
          <w:rFonts w:cs="Times New Roman"/>
          <w:b/>
          <w:sz w:val="20"/>
          <w:szCs w:val="20"/>
        </w:rPr>
        <w:t>Universitas Negeri Makassar</w:t>
      </w:r>
    </w:p>
    <w:p w:rsidR="002E20B1" w:rsidRPr="00B954B9" w:rsidRDefault="00B954B9" w:rsidP="002E20B1">
      <w:pPr>
        <w:spacing w:after="240" w:line="240" w:lineRule="auto"/>
        <w:jc w:val="center"/>
        <w:rPr>
          <w:rFonts w:cs="Times New Roman"/>
          <w:b/>
          <w:sz w:val="20"/>
          <w:szCs w:val="20"/>
          <w:vertAlign w:val="superscript"/>
          <w:lang w:val="id-ID"/>
        </w:rPr>
      </w:pPr>
      <w:r w:rsidRPr="00B954B9">
        <w:rPr>
          <w:rFonts w:cs="Times New Roman"/>
          <w:b/>
          <w:sz w:val="20"/>
          <w:szCs w:val="20"/>
        </w:rPr>
        <w:t>f.muh2015@gmail.com</w:t>
      </w:r>
      <w:r w:rsidRPr="00B954B9">
        <w:rPr>
          <w:rFonts w:cs="Times New Roman"/>
          <w:b/>
          <w:sz w:val="20"/>
          <w:szCs w:val="20"/>
          <w:vertAlign w:val="superscript"/>
          <w:lang w:val="id-ID"/>
        </w:rPr>
        <w:t xml:space="preserve"> </w:t>
      </w:r>
      <w:r w:rsidR="002E20B1" w:rsidRPr="00B954B9">
        <w:rPr>
          <w:rFonts w:cs="Times New Roman"/>
          <w:b/>
          <w:sz w:val="20"/>
          <w:szCs w:val="20"/>
          <w:vertAlign w:val="superscript"/>
          <w:lang w:val="id-ID"/>
        </w:rPr>
        <w:t>1</w:t>
      </w:r>
    </w:p>
    <w:p w:rsidR="002E20B1" w:rsidRPr="00246F56" w:rsidRDefault="002E20B1" w:rsidP="002E20B1">
      <w:pPr>
        <w:jc w:val="center"/>
        <w:rPr>
          <w:rFonts w:cs="Times New Roman"/>
          <w:b/>
          <w:i/>
          <w:sz w:val="20"/>
          <w:szCs w:val="20"/>
        </w:rPr>
      </w:pPr>
      <w:r w:rsidRPr="00246F56">
        <w:rPr>
          <w:rFonts w:cs="Times New Roman"/>
          <w:b/>
          <w:i/>
          <w:sz w:val="20"/>
          <w:szCs w:val="20"/>
        </w:rPr>
        <w:t>Abstract</w:t>
      </w:r>
      <w:bookmarkEnd w:id="0"/>
      <w:bookmarkEnd w:id="1"/>
    </w:p>
    <w:p w:rsidR="00C72F65" w:rsidRPr="00C72F65" w:rsidRDefault="00C72F65" w:rsidP="002E20B1">
      <w:pPr>
        <w:spacing w:line="240" w:lineRule="auto"/>
        <w:rPr>
          <w:rFonts w:cs="Times New Roman"/>
          <w:i/>
          <w:sz w:val="20"/>
          <w:szCs w:val="20"/>
        </w:rPr>
      </w:pPr>
      <w:r w:rsidRPr="00C72F65">
        <w:rPr>
          <w:i/>
          <w:sz w:val="20"/>
          <w:szCs w:val="20"/>
          <w:lang w:val="en"/>
        </w:rPr>
        <w:t xml:space="preserve">This </w:t>
      </w:r>
      <w:r w:rsidR="007A72FA">
        <w:rPr>
          <w:i/>
          <w:sz w:val="20"/>
          <w:szCs w:val="20"/>
          <w:lang w:val="id-ID"/>
        </w:rPr>
        <w:t>research</w:t>
      </w:r>
      <w:r w:rsidRPr="00C72F65">
        <w:rPr>
          <w:i/>
          <w:sz w:val="20"/>
          <w:szCs w:val="20"/>
          <w:lang w:val="en"/>
        </w:rPr>
        <w:t xml:space="preserve"> is a quasi e</w:t>
      </w:r>
      <w:r w:rsidR="00946E1E">
        <w:rPr>
          <w:i/>
          <w:sz w:val="20"/>
          <w:szCs w:val="20"/>
          <w:lang w:val="en"/>
        </w:rPr>
        <w:t xml:space="preserve">xperiment conducted to </w:t>
      </w:r>
      <w:r w:rsidR="00946E1E">
        <w:rPr>
          <w:i/>
          <w:sz w:val="20"/>
          <w:szCs w:val="20"/>
          <w:lang w:val="id-ID"/>
        </w:rPr>
        <w:t>know</w:t>
      </w:r>
      <w:r w:rsidRPr="00C72F65">
        <w:rPr>
          <w:i/>
          <w:sz w:val="20"/>
          <w:szCs w:val="20"/>
          <w:lang w:val="en"/>
        </w:rPr>
        <w:t xml:space="preserve"> the </w:t>
      </w:r>
      <w:r>
        <w:rPr>
          <w:i/>
          <w:sz w:val="20"/>
          <w:szCs w:val="20"/>
          <w:lang w:val="id-ID"/>
        </w:rPr>
        <w:t>influence</w:t>
      </w:r>
      <w:r w:rsidRPr="00C72F65">
        <w:rPr>
          <w:i/>
          <w:sz w:val="20"/>
          <w:szCs w:val="20"/>
          <w:lang w:val="en"/>
        </w:rPr>
        <w:t xml:space="preserve"> of PhET simulation media on physics subjects u</w:t>
      </w:r>
      <w:r>
        <w:rPr>
          <w:i/>
          <w:sz w:val="20"/>
          <w:szCs w:val="20"/>
          <w:lang w:val="en"/>
        </w:rPr>
        <w:t>sing discovery learning model on</w:t>
      </w:r>
      <w:r w:rsidRPr="00C72F65">
        <w:rPr>
          <w:i/>
          <w:sz w:val="20"/>
          <w:szCs w:val="20"/>
          <w:lang w:val="en"/>
        </w:rPr>
        <w:t xml:space="preserve"> </w:t>
      </w:r>
      <w:r w:rsidR="00535836">
        <w:rPr>
          <w:i/>
          <w:sz w:val="20"/>
          <w:szCs w:val="20"/>
          <w:lang w:val="id-ID"/>
        </w:rPr>
        <w:t xml:space="preserve">students </w:t>
      </w:r>
      <w:r w:rsidRPr="00C72F65">
        <w:rPr>
          <w:i/>
          <w:sz w:val="20"/>
          <w:szCs w:val="20"/>
          <w:lang w:val="en"/>
        </w:rPr>
        <w:t xml:space="preserve">learning outcomes. This research uses quasi experimental design where there are control class and experiment class. The </w:t>
      </w:r>
      <w:proofErr w:type="gramStart"/>
      <w:r w:rsidRPr="00C72F65">
        <w:rPr>
          <w:i/>
          <w:sz w:val="20"/>
          <w:szCs w:val="20"/>
          <w:lang w:val="en"/>
        </w:rPr>
        <w:t xml:space="preserve">population of this </w:t>
      </w:r>
      <w:r w:rsidR="00946E1E">
        <w:rPr>
          <w:i/>
          <w:sz w:val="20"/>
          <w:szCs w:val="20"/>
          <w:lang w:val="id-ID"/>
        </w:rPr>
        <w:t>research</w:t>
      </w:r>
      <w:r w:rsidR="00946E1E">
        <w:rPr>
          <w:i/>
          <w:sz w:val="20"/>
          <w:szCs w:val="20"/>
          <w:lang w:val="en"/>
        </w:rPr>
        <w:t xml:space="preserve"> </w:t>
      </w:r>
      <w:r w:rsidR="00946E1E">
        <w:rPr>
          <w:i/>
          <w:sz w:val="20"/>
          <w:szCs w:val="20"/>
          <w:lang w:val="id-ID"/>
        </w:rPr>
        <w:t>are</w:t>
      </w:r>
      <w:proofErr w:type="gramEnd"/>
      <w:r w:rsidR="00946E1E">
        <w:rPr>
          <w:i/>
          <w:sz w:val="20"/>
          <w:szCs w:val="20"/>
          <w:lang w:val="en"/>
        </w:rPr>
        <w:t xml:space="preserve"> the students of </w:t>
      </w:r>
      <w:r w:rsidR="00946E1E">
        <w:rPr>
          <w:i/>
          <w:sz w:val="20"/>
          <w:szCs w:val="20"/>
          <w:lang w:val="id-ID"/>
        </w:rPr>
        <w:t>grade</w:t>
      </w:r>
      <w:r w:rsidRPr="00C72F65">
        <w:rPr>
          <w:i/>
          <w:sz w:val="20"/>
          <w:szCs w:val="20"/>
          <w:lang w:val="en"/>
        </w:rPr>
        <w:t xml:space="preserve"> XI MIA SMAN 9 Makassar in the odd semester of the academic year 2017/2018. Samples are two classes selected </w:t>
      </w:r>
      <w:r>
        <w:rPr>
          <w:i/>
          <w:sz w:val="20"/>
          <w:szCs w:val="20"/>
          <w:lang w:val="id-ID"/>
        </w:rPr>
        <w:t xml:space="preserve">by </w:t>
      </w:r>
      <w:r w:rsidRPr="00C72F65">
        <w:rPr>
          <w:i/>
          <w:sz w:val="20"/>
          <w:szCs w:val="20"/>
          <w:lang w:val="en"/>
        </w:rPr>
        <w:t xml:space="preserve">using </w:t>
      </w:r>
      <w:r w:rsidR="00946E1E">
        <w:rPr>
          <w:i/>
          <w:sz w:val="20"/>
          <w:szCs w:val="20"/>
          <w:lang w:val="id-ID"/>
        </w:rPr>
        <w:t>purposive</w:t>
      </w:r>
      <w:r w:rsidRPr="00C72F65">
        <w:rPr>
          <w:i/>
          <w:sz w:val="20"/>
          <w:szCs w:val="20"/>
          <w:lang w:val="en"/>
        </w:rPr>
        <w:t xml:space="preserve"> sampling. </w:t>
      </w:r>
      <w:r w:rsidR="008E7952">
        <w:rPr>
          <w:i/>
          <w:sz w:val="20"/>
          <w:szCs w:val="20"/>
          <w:lang w:val="id-ID"/>
        </w:rPr>
        <w:t xml:space="preserve">The </w:t>
      </w:r>
      <w:r w:rsidR="004309BB">
        <w:rPr>
          <w:i/>
          <w:sz w:val="20"/>
          <w:szCs w:val="20"/>
          <w:lang w:val="en"/>
        </w:rPr>
        <w:t>techniques</w:t>
      </w:r>
      <w:r w:rsidR="007A72FA">
        <w:rPr>
          <w:i/>
          <w:sz w:val="20"/>
          <w:szCs w:val="20"/>
          <w:lang w:val="id-ID"/>
        </w:rPr>
        <w:t xml:space="preserve"> </w:t>
      </w:r>
      <w:r w:rsidR="008E7952">
        <w:rPr>
          <w:i/>
          <w:sz w:val="20"/>
          <w:szCs w:val="20"/>
          <w:lang w:val="id-ID"/>
        </w:rPr>
        <w:t>of d</w:t>
      </w:r>
      <w:r w:rsidR="008E7952">
        <w:rPr>
          <w:i/>
          <w:sz w:val="20"/>
          <w:szCs w:val="20"/>
          <w:lang w:val="en"/>
        </w:rPr>
        <w:t>ata collection</w:t>
      </w:r>
      <w:r w:rsidR="00171893">
        <w:rPr>
          <w:i/>
          <w:sz w:val="20"/>
          <w:szCs w:val="20"/>
          <w:lang w:val="en"/>
        </w:rPr>
        <w:t xml:space="preserve"> use</w:t>
      </w:r>
      <w:r w:rsidR="008E7952">
        <w:rPr>
          <w:i/>
          <w:sz w:val="20"/>
          <w:szCs w:val="20"/>
          <w:lang w:val="id-ID"/>
        </w:rPr>
        <w:t xml:space="preserve"> </w:t>
      </w:r>
      <w:r w:rsidRPr="00C72F65">
        <w:rPr>
          <w:i/>
          <w:sz w:val="20"/>
          <w:szCs w:val="20"/>
          <w:lang w:val="en"/>
        </w:rPr>
        <w:t>tes</w:t>
      </w:r>
      <w:r w:rsidR="008E7952">
        <w:rPr>
          <w:i/>
          <w:sz w:val="20"/>
          <w:szCs w:val="20"/>
          <w:lang w:val="en"/>
        </w:rPr>
        <w:t>t, observation</w:t>
      </w:r>
      <w:r w:rsidR="00267C15">
        <w:rPr>
          <w:i/>
          <w:sz w:val="20"/>
          <w:szCs w:val="20"/>
          <w:lang w:val="en"/>
        </w:rPr>
        <w:t>, and documentation. The</w:t>
      </w:r>
      <w:r w:rsidRPr="00C72F65">
        <w:rPr>
          <w:i/>
          <w:sz w:val="20"/>
          <w:szCs w:val="20"/>
          <w:lang w:val="en"/>
        </w:rPr>
        <w:t xml:space="preserve"> obtained</w:t>
      </w:r>
      <w:r w:rsidR="00267C15">
        <w:rPr>
          <w:i/>
          <w:sz w:val="20"/>
          <w:szCs w:val="20"/>
          <w:lang w:val="en"/>
        </w:rPr>
        <w:t xml:space="preserve"> dat</w:t>
      </w:r>
      <w:r w:rsidR="00267C15">
        <w:rPr>
          <w:i/>
          <w:sz w:val="20"/>
          <w:szCs w:val="20"/>
          <w:lang w:val="id-ID"/>
        </w:rPr>
        <w:t>a</w:t>
      </w:r>
      <w:r w:rsidR="00267C15">
        <w:rPr>
          <w:i/>
          <w:sz w:val="20"/>
          <w:szCs w:val="20"/>
          <w:lang w:val="id-ID"/>
        </w:rPr>
        <w:t xml:space="preserve"> </w:t>
      </w:r>
      <w:r w:rsidRPr="00C72F65">
        <w:rPr>
          <w:i/>
          <w:sz w:val="20"/>
          <w:szCs w:val="20"/>
          <w:lang w:val="en"/>
        </w:rPr>
        <w:t>is normal</w:t>
      </w:r>
      <w:r w:rsidR="00946E1E">
        <w:rPr>
          <w:i/>
          <w:sz w:val="20"/>
          <w:szCs w:val="20"/>
          <w:lang w:val="id-ID"/>
        </w:rPr>
        <w:t xml:space="preserve"> </w:t>
      </w:r>
      <w:r w:rsidR="00946E1E" w:rsidRPr="00C72F65">
        <w:rPr>
          <w:i/>
          <w:sz w:val="20"/>
          <w:szCs w:val="20"/>
          <w:lang w:val="en"/>
        </w:rPr>
        <w:t>distributed</w:t>
      </w:r>
      <w:r w:rsidRPr="00C72F65">
        <w:rPr>
          <w:i/>
          <w:sz w:val="20"/>
          <w:szCs w:val="20"/>
          <w:lang w:val="en"/>
        </w:rPr>
        <w:t xml:space="preserve"> and homogeneous so that the parametric test is done. The result of hypothesis test shows that there are improvement of student learning outcomes both in control class and in experimental class with 95% significance level. In addition, there was a significant difference between post test grade </w:t>
      </w:r>
      <w:r>
        <w:rPr>
          <w:i/>
          <w:sz w:val="20"/>
          <w:szCs w:val="20"/>
          <w:lang w:val="id-ID"/>
        </w:rPr>
        <w:t xml:space="preserve">in </w:t>
      </w:r>
      <w:r w:rsidRPr="00C72F65">
        <w:rPr>
          <w:i/>
          <w:sz w:val="20"/>
          <w:szCs w:val="20"/>
          <w:lang w:val="en"/>
        </w:rPr>
        <w:t xml:space="preserve">control </w:t>
      </w:r>
      <w:r>
        <w:rPr>
          <w:i/>
          <w:sz w:val="20"/>
          <w:szCs w:val="20"/>
          <w:lang w:val="id-ID"/>
        </w:rPr>
        <w:t>class</w:t>
      </w:r>
      <w:r>
        <w:rPr>
          <w:i/>
          <w:sz w:val="20"/>
          <w:szCs w:val="20"/>
          <w:lang w:val="en"/>
        </w:rPr>
        <w:t xml:space="preserve"> and experiment class </w:t>
      </w:r>
      <w:r w:rsidRPr="00C72F65">
        <w:rPr>
          <w:i/>
          <w:sz w:val="20"/>
          <w:szCs w:val="20"/>
          <w:lang w:val="en"/>
        </w:rPr>
        <w:t>with 95% significance level.</w:t>
      </w:r>
    </w:p>
    <w:p w:rsidR="002E20B1" w:rsidRDefault="002E20B1" w:rsidP="002E20B1">
      <w:pPr>
        <w:spacing w:before="200" w:after="200"/>
        <w:rPr>
          <w:rFonts w:cs="Times New Roman"/>
          <w:sz w:val="22"/>
        </w:rPr>
      </w:pPr>
      <w:r w:rsidRPr="00122286">
        <w:rPr>
          <w:rFonts w:cs="Times New Roman"/>
          <w:b/>
          <w:i/>
          <w:sz w:val="20"/>
        </w:rPr>
        <w:t>Keywords</w:t>
      </w:r>
      <w:proofErr w:type="gramStart"/>
      <w:r w:rsidRPr="00122286">
        <w:rPr>
          <w:rFonts w:cs="Times New Roman"/>
          <w:i/>
          <w:sz w:val="20"/>
        </w:rPr>
        <w:t>:</w:t>
      </w:r>
      <w:r w:rsidR="00C72F65">
        <w:rPr>
          <w:rFonts w:cs="Times New Roman"/>
          <w:i/>
          <w:sz w:val="20"/>
          <w:lang w:val="id-ID"/>
        </w:rPr>
        <w:t>Discovery</w:t>
      </w:r>
      <w:proofErr w:type="gramEnd"/>
      <w:r w:rsidR="00C72F65">
        <w:rPr>
          <w:rFonts w:cs="Times New Roman"/>
          <w:i/>
          <w:sz w:val="20"/>
          <w:lang w:val="id-ID"/>
        </w:rPr>
        <w:t xml:space="preserve"> learning, Physics, PhET</w:t>
      </w:r>
      <w:r>
        <w:rPr>
          <w:rFonts w:cs="Times New Roman"/>
          <w:sz w:val="22"/>
        </w:rPr>
        <w:t>.</w:t>
      </w:r>
    </w:p>
    <w:p w:rsidR="002E20B1" w:rsidRDefault="002E20B1" w:rsidP="002E20B1">
      <w:pPr>
        <w:jc w:val="center"/>
        <w:rPr>
          <w:rFonts w:cs="Times New Roman"/>
          <w:b/>
          <w:sz w:val="20"/>
          <w:szCs w:val="20"/>
          <w:lang w:val="id-ID"/>
        </w:rPr>
      </w:pPr>
      <w:r>
        <w:rPr>
          <w:rFonts w:cs="Times New Roman"/>
          <w:b/>
          <w:sz w:val="20"/>
          <w:szCs w:val="20"/>
          <w:lang w:val="id-ID"/>
        </w:rPr>
        <w:t>Abstrak</w:t>
      </w:r>
    </w:p>
    <w:p w:rsidR="00B954B9" w:rsidRDefault="00B954B9" w:rsidP="002E20B1">
      <w:pPr>
        <w:rPr>
          <w:rFonts w:cs="Times New Roman"/>
          <w:sz w:val="20"/>
          <w:szCs w:val="20"/>
          <w:lang w:val="id-ID"/>
        </w:rPr>
      </w:pPr>
      <w:r>
        <w:rPr>
          <w:rFonts w:cs="Times New Roman"/>
          <w:sz w:val="20"/>
          <w:szCs w:val="20"/>
          <w:lang w:val="id-ID"/>
        </w:rPr>
        <w:t xml:space="preserve">Penelitian ini adalah kuasi ekperimen yang dilakukan untuk mengetahui pengaruh media simulasi PhET pada mata pelajaran fisika menggunakan model </w:t>
      </w:r>
      <w:r>
        <w:rPr>
          <w:rFonts w:cs="Times New Roman"/>
          <w:i/>
          <w:sz w:val="20"/>
          <w:szCs w:val="20"/>
          <w:lang w:val="id-ID"/>
        </w:rPr>
        <w:t xml:space="preserve">discovery learning </w:t>
      </w:r>
      <w:r>
        <w:rPr>
          <w:rFonts w:cs="Times New Roman"/>
          <w:sz w:val="20"/>
          <w:szCs w:val="20"/>
          <w:lang w:val="id-ID"/>
        </w:rPr>
        <w:t xml:space="preserve">terhadap hasil belajar peserta didik. </w:t>
      </w:r>
      <w:r w:rsidR="004D05A0">
        <w:rPr>
          <w:rFonts w:cs="Times New Roman"/>
          <w:sz w:val="20"/>
          <w:szCs w:val="20"/>
          <w:lang w:val="id-ID"/>
        </w:rPr>
        <w:t xml:space="preserve">Penelitian ini menggunakan </w:t>
      </w:r>
      <w:r w:rsidR="004D05A0">
        <w:rPr>
          <w:rFonts w:cs="Times New Roman"/>
          <w:i/>
          <w:sz w:val="20"/>
          <w:szCs w:val="20"/>
          <w:lang w:val="id-ID"/>
        </w:rPr>
        <w:t xml:space="preserve">quasi experimental </w:t>
      </w:r>
      <w:r w:rsidR="000C6641">
        <w:rPr>
          <w:rFonts w:cs="Times New Roman"/>
          <w:i/>
          <w:sz w:val="20"/>
          <w:szCs w:val="20"/>
          <w:lang w:val="id-ID"/>
        </w:rPr>
        <w:t xml:space="preserve">design </w:t>
      </w:r>
      <w:r w:rsidR="000C6641">
        <w:rPr>
          <w:rFonts w:cs="Times New Roman"/>
          <w:sz w:val="20"/>
          <w:szCs w:val="20"/>
          <w:lang w:val="id-ID"/>
        </w:rPr>
        <w:t xml:space="preserve">dimana terdapat kelas kontrol dan kelas eksperimen. </w:t>
      </w:r>
      <w:r>
        <w:rPr>
          <w:rFonts w:cs="Times New Roman"/>
          <w:sz w:val="20"/>
          <w:szCs w:val="20"/>
          <w:lang w:val="id-ID"/>
        </w:rPr>
        <w:t xml:space="preserve">Populasi penelitian ini adalah siswa kelas XI MIA SMAN 9 Makassar pada semester ganjil tahun ajaran 2017/2018. Sampel merupakan dua kelas yang dipilih menggunakan </w:t>
      </w:r>
      <w:r w:rsidRPr="00EF4F2F">
        <w:rPr>
          <w:rFonts w:cs="Times New Roman"/>
          <w:i/>
          <w:sz w:val="20"/>
        </w:rPr>
        <w:t>simple random sampling</w:t>
      </w:r>
      <w:r>
        <w:rPr>
          <w:rFonts w:cs="Times New Roman"/>
          <w:sz w:val="20"/>
          <w:lang w:val="id-ID"/>
        </w:rPr>
        <w:t xml:space="preserve">. </w:t>
      </w:r>
      <w:r w:rsidR="00C42254">
        <w:rPr>
          <w:rFonts w:cs="Times New Roman"/>
          <w:sz w:val="20"/>
          <w:lang w:val="id-ID"/>
        </w:rPr>
        <w:t xml:space="preserve">Teknik pengumpulan data yang digunakan, yaitu tes, observasi, dan dokumentasi. </w:t>
      </w:r>
      <w:r w:rsidR="004D05A0">
        <w:rPr>
          <w:rFonts w:cs="Times New Roman"/>
          <w:sz w:val="20"/>
          <w:lang w:val="id-ID"/>
        </w:rPr>
        <w:t xml:space="preserve">Data yang diperoleh berdistribusi normal dan homogen sehingga dilakukan pengujian parametrik. </w:t>
      </w:r>
      <w:r w:rsidR="00C42254">
        <w:rPr>
          <w:rFonts w:cs="Times New Roman"/>
          <w:sz w:val="20"/>
          <w:lang w:val="id-ID"/>
        </w:rPr>
        <w:t>Hasil dari uji hipotesis menunjukkan bahwa terdapat peningkatan hasil belajar siswa baik di kelas kontrol maupun di kelas eksperim</w:t>
      </w:r>
      <w:r w:rsidR="0076245C">
        <w:rPr>
          <w:rFonts w:cs="Times New Roman"/>
          <w:sz w:val="20"/>
          <w:lang w:val="id-ID"/>
        </w:rPr>
        <w:t xml:space="preserve">en dengan signifikansi berturut- turut sebesar </w:t>
      </w:r>
      <w:r w:rsidR="0076245C" w:rsidRPr="009776C3">
        <w:rPr>
          <w:rFonts w:cs="Times New Roman"/>
          <w:sz w:val="20"/>
          <w:szCs w:val="20"/>
        </w:rPr>
        <w:t>0,018</w:t>
      </w:r>
      <w:r w:rsidR="0076245C">
        <w:rPr>
          <w:rFonts w:cs="Times New Roman"/>
          <w:sz w:val="20"/>
          <w:szCs w:val="20"/>
          <w:lang w:val="id-ID"/>
        </w:rPr>
        <w:t xml:space="preserve"> dan 0,001</w:t>
      </w:r>
      <w:r w:rsidR="00C42254">
        <w:rPr>
          <w:rFonts w:cs="Times New Roman"/>
          <w:sz w:val="20"/>
          <w:lang w:val="id-ID"/>
        </w:rPr>
        <w:t xml:space="preserve">. Disamping itu terdapat perbedaan yang signifikan antara nilai </w:t>
      </w:r>
      <w:r w:rsidR="00C42254">
        <w:rPr>
          <w:rFonts w:cs="Times New Roman"/>
          <w:i/>
          <w:sz w:val="20"/>
          <w:lang w:val="id-ID"/>
        </w:rPr>
        <w:t>post test</w:t>
      </w:r>
      <w:r w:rsidR="00C42254">
        <w:rPr>
          <w:rFonts w:cs="Times New Roman"/>
          <w:sz w:val="20"/>
          <w:lang w:val="id-ID"/>
        </w:rPr>
        <w:t xml:space="preserve"> kelas kontrol dengan </w:t>
      </w:r>
      <w:r w:rsidR="00C42254">
        <w:rPr>
          <w:rFonts w:cs="Times New Roman"/>
          <w:i/>
          <w:sz w:val="20"/>
          <w:lang w:val="id-ID"/>
        </w:rPr>
        <w:t xml:space="preserve">post test </w:t>
      </w:r>
      <w:r w:rsidR="0076245C">
        <w:rPr>
          <w:rFonts w:cs="Times New Roman"/>
          <w:sz w:val="20"/>
          <w:lang w:val="id-ID"/>
        </w:rPr>
        <w:t xml:space="preserve">kelas eksperimen dengan </w:t>
      </w:r>
      <w:r w:rsidR="00C42254">
        <w:rPr>
          <w:rFonts w:cs="Times New Roman"/>
          <w:sz w:val="20"/>
          <w:lang w:val="id-ID"/>
        </w:rPr>
        <w:t xml:space="preserve">signifikansi </w:t>
      </w:r>
      <w:r w:rsidR="0076245C">
        <w:rPr>
          <w:rFonts w:cs="Times New Roman"/>
          <w:sz w:val="20"/>
          <w:lang w:val="id-ID"/>
        </w:rPr>
        <w:t xml:space="preserve">sebesar </w:t>
      </w:r>
      <w:r w:rsidR="0076245C" w:rsidRPr="009776C3">
        <w:rPr>
          <w:rFonts w:cs="Times New Roman"/>
          <w:sz w:val="20"/>
          <w:szCs w:val="20"/>
        </w:rPr>
        <w:t>0,001</w:t>
      </w:r>
      <w:r w:rsidR="00C42254">
        <w:rPr>
          <w:rFonts w:cs="Times New Roman"/>
          <w:sz w:val="20"/>
          <w:lang w:val="id-ID"/>
        </w:rPr>
        <w:t>.</w:t>
      </w:r>
      <w:r>
        <w:rPr>
          <w:rFonts w:cs="Times New Roman"/>
          <w:sz w:val="20"/>
          <w:szCs w:val="20"/>
          <w:lang w:val="id-ID"/>
        </w:rPr>
        <w:t xml:space="preserve"> </w:t>
      </w:r>
    </w:p>
    <w:p w:rsidR="002E20B1" w:rsidRDefault="0076245C" w:rsidP="002E20B1">
      <w:pPr>
        <w:spacing w:before="200" w:after="200"/>
        <w:ind w:left="1276" w:hanging="1276"/>
        <w:rPr>
          <w:rFonts w:cs="Times New Roman"/>
          <w:sz w:val="20"/>
          <w:lang w:val="id-ID"/>
        </w:rPr>
      </w:pPr>
      <w:r>
        <w:rPr>
          <w:rFonts w:cs="Times New Roman"/>
          <w:b/>
          <w:sz w:val="20"/>
          <w:lang w:val="id-ID"/>
        </w:rPr>
        <w:t xml:space="preserve">Kata kunci: </w:t>
      </w:r>
      <w:r w:rsidR="006C7680">
        <w:rPr>
          <w:rFonts w:cs="Times New Roman"/>
          <w:i/>
          <w:sz w:val="20"/>
          <w:lang w:val="id-ID"/>
        </w:rPr>
        <w:t>Discovery learning</w:t>
      </w:r>
      <w:r w:rsidR="006C7680">
        <w:rPr>
          <w:rFonts w:cs="Times New Roman"/>
          <w:sz w:val="20"/>
          <w:lang w:val="id-ID"/>
        </w:rPr>
        <w:t>, Fisika, PhET</w:t>
      </w:r>
    </w:p>
    <w:p w:rsidR="0076245C" w:rsidRPr="006C7680" w:rsidRDefault="0076245C" w:rsidP="002E20B1">
      <w:pPr>
        <w:spacing w:before="200" w:after="200"/>
        <w:ind w:left="1276" w:hanging="1276"/>
        <w:rPr>
          <w:rFonts w:cs="Times New Roman"/>
          <w:sz w:val="20"/>
          <w:szCs w:val="20"/>
          <w:lang w:val="id-ID"/>
        </w:rPr>
        <w:sectPr w:rsidR="0076245C" w:rsidRPr="006C7680" w:rsidSect="002E20B1">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pPr>
    </w:p>
    <w:p w:rsidR="002E20B1" w:rsidRPr="002D2E77" w:rsidRDefault="002E20B1" w:rsidP="002E20B1">
      <w:pPr>
        <w:spacing w:after="0" w:line="240" w:lineRule="auto"/>
        <w:rPr>
          <w:rFonts w:cs="Times New Roman"/>
          <w:b/>
          <w:sz w:val="20"/>
          <w:szCs w:val="20"/>
        </w:rPr>
      </w:pPr>
      <w:r w:rsidRPr="002D2E77">
        <w:rPr>
          <w:rFonts w:cs="Times New Roman"/>
          <w:b/>
          <w:sz w:val="20"/>
          <w:szCs w:val="20"/>
        </w:rPr>
        <w:lastRenderedPageBreak/>
        <w:t>PENDAHULUAN</w:t>
      </w:r>
    </w:p>
    <w:p w:rsidR="002E20B1" w:rsidRDefault="006C7680" w:rsidP="006C7680">
      <w:pPr>
        <w:spacing w:after="0" w:line="276" w:lineRule="auto"/>
        <w:ind w:firstLine="284"/>
        <w:rPr>
          <w:rFonts w:eastAsia="Times New Roman" w:cs="Times New Roman"/>
          <w:sz w:val="20"/>
          <w:szCs w:val="20"/>
          <w:lang w:eastAsia="id-ID"/>
        </w:rPr>
      </w:pPr>
      <w:r w:rsidRPr="006C7680">
        <w:rPr>
          <w:rFonts w:cs="Times New Roman"/>
          <w:sz w:val="20"/>
          <w:szCs w:val="20"/>
        </w:rPr>
        <w:t xml:space="preserve">Fisika adalah ilmu pengetahuan yang terbentuk melalui </w:t>
      </w:r>
      <w:proofErr w:type="gramStart"/>
      <w:r w:rsidRPr="006C7680">
        <w:rPr>
          <w:rFonts w:cs="Times New Roman"/>
          <w:sz w:val="20"/>
          <w:szCs w:val="20"/>
        </w:rPr>
        <w:t>serangkaian  metode</w:t>
      </w:r>
      <w:proofErr w:type="gramEnd"/>
      <w:r w:rsidRPr="006C7680">
        <w:rPr>
          <w:rFonts w:cs="Times New Roman"/>
          <w:sz w:val="20"/>
          <w:szCs w:val="20"/>
        </w:rPr>
        <w:t xml:space="preserve"> ilmiah. Objek kajiannya berupa</w:t>
      </w:r>
      <w:r w:rsidRPr="006C7680">
        <w:rPr>
          <w:rFonts w:eastAsia="Times New Roman" w:cs="Times New Roman"/>
          <w:sz w:val="20"/>
          <w:szCs w:val="20"/>
          <w:lang w:eastAsia="id-ID"/>
        </w:rPr>
        <w:t xml:space="preserve"> gejala-gejala alam dari segi materi dan energinya. Fisika merupakan bangun pengetahuan yang menggambarkan usaha, temuan, wawasan, </w:t>
      </w:r>
      <w:r w:rsidRPr="006C7680">
        <w:rPr>
          <w:rFonts w:eastAsia="Times New Roman" w:cs="Times New Roman"/>
          <w:sz w:val="20"/>
          <w:szCs w:val="20"/>
          <w:lang w:eastAsia="id-ID"/>
        </w:rPr>
        <w:lastRenderedPageBreak/>
        <w:t>dan kearifan yang bersifat kolektif dari setiap individu</w:t>
      </w:r>
      <w:r w:rsidR="0049144A">
        <w:rPr>
          <w:rFonts w:eastAsia="Times New Roman" w:cs="Times New Roman"/>
          <w:sz w:val="20"/>
          <w:szCs w:val="20"/>
          <w:lang w:val="id-ID" w:eastAsia="id-ID"/>
        </w:rPr>
        <w:t xml:space="preserve"> [1]</w:t>
      </w:r>
      <w:r w:rsidRPr="006C7680">
        <w:rPr>
          <w:rFonts w:eastAsia="Times New Roman" w:cs="Times New Roman"/>
          <w:sz w:val="20"/>
          <w:szCs w:val="20"/>
          <w:lang w:eastAsia="id-ID"/>
        </w:rPr>
        <w:t>.</w:t>
      </w:r>
    </w:p>
    <w:p w:rsidR="006C7680" w:rsidRDefault="006C7680" w:rsidP="006C7680">
      <w:pPr>
        <w:spacing w:after="0" w:line="276" w:lineRule="auto"/>
        <w:ind w:firstLine="284"/>
        <w:rPr>
          <w:rStyle w:val="apple-style-span"/>
          <w:rFonts w:cs="Times New Roman"/>
          <w:sz w:val="20"/>
          <w:szCs w:val="20"/>
        </w:rPr>
      </w:pPr>
      <w:r w:rsidRPr="009776C3">
        <w:rPr>
          <w:rFonts w:cs="Times New Roman"/>
          <w:sz w:val="20"/>
          <w:szCs w:val="20"/>
        </w:rPr>
        <w:t xml:space="preserve">Mata pelajaran Fisika mewajibkan siswa memahami, mengerti, serta menerapkannya dalam kehidupan nyata. Pembelajaran di sekolah selama ini cenderung bersifat satu arah dimana siswa hanya menerima </w:t>
      </w:r>
      <w:r w:rsidRPr="009776C3">
        <w:rPr>
          <w:rFonts w:cs="Times New Roman"/>
          <w:sz w:val="20"/>
          <w:szCs w:val="20"/>
        </w:rPr>
        <w:lastRenderedPageBreak/>
        <w:t xml:space="preserve">pengetahuan dari guru dan kurang berani menyampaikan ide dan gagasannya sendiri. Akibatnya kemampuan berpikir siswa terhambat. Hal ini bertentangan dengan proses pembelajaran fisika yang menghendaki peran aktif siswa dalam proses berpikir serta mencari pemahaman </w:t>
      </w:r>
      <w:proofErr w:type="gramStart"/>
      <w:r w:rsidRPr="009776C3">
        <w:rPr>
          <w:rFonts w:cs="Times New Roman"/>
          <w:sz w:val="20"/>
          <w:szCs w:val="20"/>
        </w:rPr>
        <w:t>akan</w:t>
      </w:r>
      <w:proofErr w:type="gramEnd"/>
      <w:r w:rsidRPr="009776C3">
        <w:rPr>
          <w:rFonts w:cs="Times New Roman"/>
          <w:sz w:val="20"/>
          <w:szCs w:val="20"/>
        </w:rPr>
        <w:t xml:space="preserve"> objek, menganalisis, dan mengkonstruksi pengetahuan tersebut sehingga terbentuk pengetahuan pada diri siswa. Peran aktif siswa dalam pembelajaran hanya </w:t>
      </w:r>
      <w:proofErr w:type="gramStart"/>
      <w:r w:rsidRPr="009776C3">
        <w:rPr>
          <w:rFonts w:cs="Times New Roman"/>
          <w:sz w:val="20"/>
          <w:szCs w:val="20"/>
        </w:rPr>
        <w:t>akan</w:t>
      </w:r>
      <w:proofErr w:type="gramEnd"/>
      <w:r w:rsidRPr="009776C3">
        <w:rPr>
          <w:rFonts w:cs="Times New Roman"/>
          <w:sz w:val="20"/>
          <w:szCs w:val="20"/>
        </w:rPr>
        <w:t xml:space="preserve"> muncul apabila mereka diberikan motivasi dan fasilitas yang memadai</w:t>
      </w:r>
      <w:r w:rsidR="0049144A">
        <w:rPr>
          <w:rFonts w:cs="Times New Roman"/>
          <w:sz w:val="20"/>
          <w:szCs w:val="20"/>
          <w:lang w:val="id-ID"/>
        </w:rPr>
        <w:t xml:space="preserve"> [2]</w:t>
      </w:r>
      <w:r w:rsidRPr="009776C3">
        <w:rPr>
          <w:rStyle w:val="apple-style-span"/>
          <w:rFonts w:cs="Times New Roman"/>
          <w:sz w:val="20"/>
          <w:szCs w:val="20"/>
        </w:rPr>
        <w:t>.</w:t>
      </w:r>
    </w:p>
    <w:p w:rsidR="006C7680" w:rsidRDefault="006C7680" w:rsidP="006C7680">
      <w:pPr>
        <w:spacing w:after="0" w:line="276" w:lineRule="auto"/>
        <w:ind w:firstLine="284"/>
        <w:rPr>
          <w:rFonts w:cs="Times New Roman"/>
          <w:sz w:val="20"/>
          <w:szCs w:val="20"/>
        </w:rPr>
      </w:pPr>
      <w:r w:rsidRPr="009776C3">
        <w:rPr>
          <w:rFonts w:cs="Times New Roman"/>
          <w:sz w:val="20"/>
          <w:szCs w:val="20"/>
        </w:rPr>
        <w:t xml:space="preserve">Berdasarkan </w:t>
      </w:r>
      <w:r>
        <w:rPr>
          <w:rFonts w:cs="Times New Roman"/>
          <w:sz w:val="20"/>
          <w:szCs w:val="20"/>
        </w:rPr>
        <w:t>hasil wawancara terhadap guru dan siswa</w:t>
      </w:r>
      <w:r w:rsidRPr="009776C3">
        <w:rPr>
          <w:rFonts w:cs="Times New Roman"/>
          <w:sz w:val="20"/>
          <w:szCs w:val="20"/>
        </w:rPr>
        <w:t xml:space="preserve"> yang dilakukan di salah satu SMA </w:t>
      </w:r>
      <w:proofErr w:type="gramStart"/>
      <w:r w:rsidRPr="009776C3">
        <w:rPr>
          <w:rFonts w:cs="Times New Roman"/>
          <w:sz w:val="20"/>
          <w:szCs w:val="20"/>
        </w:rPr>
        <w:t>di  Makassar</w:t>
      </w:r>
      <w:proofErr w:type="gramEnd"/>
      <w:r w:rsidRPr="009776C3">
        <w:rPr>
          <w:rFonts w:cs="Times New Roman"/>
          <w:sz w:val="20"/>
          <w:szCs w:val="20"/>
        </w:rPr>
        <w:t xml:space="preserve"> banyak siswa yang mengganggap bahwa mata pelajaran Fisika merupakan pelajaran yang sulit dimengerti. Mereka kesulitan untuk menghubungkan konsep-konsep yang terkait. Berbagai kesulitan yang dihadapi siswa mengakibatkan siswa kurang antusias dalam proses pembelajaran dan kesulitan jika diberi tugas mandiri.</w:t>
      </w:r>
    </w:p>
    <w:p w:rsidR="006C7680" w:rsidRPr="009776C3" w:rsidRDefault="006C7680" w:rsidP="0049144A">
      <w:pPr>
        <w:autoSpaceDE w:val="0"/>
        <w:autoSpaceDN w:val="0"/>
        <w:adjustRightInd w:val="0"/>
        <w:spacing w:after="0" w:line="276" w:lineRule="auto"/>
        <w:ind w:firstLine="284"/>
        <w:rPr>
          <w:rFonts w:cs="Times New Roman"/>
          <w:sz w:val="20"/>
          <w:szCs w:val="20"/>
        </w:rPr>
      </w:pPr>
      <w:r w:rsidRPr="009776C3">
        <w:rPr>
          <w:rFonts w:cs="Times New Roman"/>
          <w:iCs/>
          <w:sz w:val="20"/>
          <w:szCs w:val="20"/>
        </w:rPr>
        <w:t xml:space="preserve">Salah satu media pembelajaran yang dapat digunakan dalam pembelajaran fisika ialah </w:t>
      </w:r>
      <w:r w:rsidRPr="009776C3">
        <w:rPr>
          <w:rFonts w:cs="Times New Roman"/>
          <w:sz w:val="20"/>
          <w:szCs w:val="20"/>
        </w:rPr>
        <w:t xml:space="preserve">Simulasi interaktif </w:t>
      </w:r>
      <w:r w:rsidRPr="009776C3">
        <w:rPr>
          <w:rFonts w:cs="Times New Roman"/>
          <w:i/>
          <w:iCs/>
          <w:sz w:val="20"/>
          <w:szCs w:val="20"/>
        </w:rPr>
        <w:t>PhET Colorado</w:t>
      </w:r>
      <w:r w:rsidRPr="009776C3">
        <w:rPr>
          <w:rFonts w:cs="Times New Roman"/>
          <w:sz w:val="20"/>
          <w:szCs w:val="20"/>
        </w:rPr>
        <w:t xml:space="preserve">. Simulasi interaktif </w:t>
      </w:r>
      <w:r w:rsidRPr="009776C3">
        <w:rPr>
          <w:rFonts w:cs="Times New Roman"/>
          <w:i/>
          <w:iCs/>
          <w:sz w:val="20"/>
          <w:szCs w:val="20"/>
        </w:rPr>
        <w:t>PhET Colorado</w:t>
      </w:r>
      <w:r w:rsidRPr="009776C3">
        <w:rPr>
          <w:rFonts w:cs="Times New Roman"/>
          <w:sz w:val="20"/>
          <w:szCs w:val="20"/>
        </w:rPr>
        <w:t xml:space="preserve"> merupakan ciptaan komunitas sains </w:t>
      </w:r>
      <w:r w:rsidRPr="009776C3">
        <w:rPr>
          <w:rFonts w:cs="Times New Roman"/>
          <w:i/>
          <w:iCs/>
          <w:sz w:val="20"/>
          <w:szCs w:val="20"/>
        </w:rPr>
        <w:t xml:space="preserve">PhET Project </w:t>
      </w:r>
      <w:proofErr w:type="gramStart"/>
      <w:r w:rsidRPr="009776C3">
        <w:rPr>
          <w:rFonts w:cs="Times New Roman"/>
          <w:iCs/>
          <w:sz w:val="20"/>
          <w:szCs w:val="20"/>
        </w:rPr>
        <w:t>di</w:t>
      </w:r>
      <w:proofErr w:type="gramEnd"/>
      <w:r w:rsidRPr="009776C3">
        <w:rPr>
          <w:rFonts w:cs="Times New Roman"/>
          <w:i/>
          <w:iCs/>
          <w:sz w:val="20"/>
          <w:szCs w:val="20"/>
        </w:rPr>
        <w:t xml:space="preserve"> University of Colorado, USA. </w:t>
      </w:r>
      <w:r w:rsidRPr="009776C3">
        <w:rPr>
          <w:rFonts w:cs="Times New Roman"/>
          <w:sz w:val="20"/>
          <w:szCs w:val="20"/>
        </w:rPr>
        <w:t xml:space="preserve">Simulasi interaktif </w:t>
      </w:r>
      <w:r w:rsidRPr="009776C3">
        <w:rPr>
          <w:rFonts w:cs="Times New Roman"/>
          <w:i/>
          <w:iCs/>
          <w:sz w:val="20"/>
          <w:szCs w:val="20"/>
        </w:rPr>
        <w:t xml:space="preserve">PhET Colorado </w:t>
      </w:r>
      <w:r w:rsidRPr="009776C3">
        <w:rPr>
          <w:rFonts w:cs="Times New Roman"/>
          <w:sz w:val="20"/>
          <w:szCs w:val="20"/>
        </w:rPr>
        <w:t xml:space="preserve">adalah media pembelajaran berbasis simulasi interaktif yang menyenangkan dengan konsep penemuan. Simulasi ini berupa </w:t>
      </w:r>
      <w:r w:rsidRPr="009776C3">
        <w:rPr>
          <w:rFonts w:cs="Times New Roman"/>
          <w:i/>
          <w:iCs/>
          <w:sz w:val="20"/>
          <w:szCs w:val="20"/>
        </w:rPr>
        <w:t xml:space="preserve">software </w:t>
      </w:r>
      <w:r w:rsidRPr="009776C3">
        <w:rPr>
          <w:rFonts w:cs="Times New Roman"/>
          <w:sz w:val="20"/>
          <w:szCs w:val="20"/>
        </w:rPr>
        <w:t xml:space="preserve">yang dapat digunakan untuk memperjelas konsep-konsep fisis atau fenomena yang </w:t>
      </w:r>
      <w:proofErr w:type="gramStart"/>
      <w:r w:rsidRPr="009776C3">
        <w:rPr>
          <w:rFonts w:cs="Times New Roman"/>
          <w:sz w:val="20"/>
          <w:szCs w:val="20"/>
        </w:rPr>
        <w:t>akan</w:t>
      </w:r>
      <w:proofErr w:type="gramEnd"/>
      <w:r w:rsidRPr="009776C3">
        <w:rPr>
          <w:rFonts w:cs="Times New Roman"/>
          <w:sz w:val="20"/>
          <w:szCs w:val="20"/>
        </w:rPr>
        <w:t xml:space="preserve"> diterangkan</w:t>
      </w:r>
      <w:r w:rsidRPr="009776C3">
        <w:rPr>
          <w:rFonts w:cs="Times New Roman"/>
          <w:i/>
          <w:iCs/>
          <w:sz w:val="20"/>
          <w:szCs w:val="20"/>
        </w:rPr>
        <w:t xml:space="preserve">. Simulasi PhET </w:t>
      </w:r>
      <w:r w:rsidRPr="009776C3">
        <w:rPr>
          <w:rFonts w:cs="Times New Roman"/>
          <w:sz w:val="20"/>
          <w:szCs w:val="20"/>
        </w:rPr>
        <w:t xml:space="preserve">adalah media pembelajaran interaktif yang memberi kesempatan bagi siswa untuk mempelajari materi setiap saat, dapat diulang-ulang sampai memahami konsep, memandu, dan menggugah untuk mengalami proses belajar secara mandiri, memahami gejala-gejala alam melalui kegiatan ilmiah, dan meniru </w:t>
      </w:r>
      <w:proofErr w:type="gramStart"/>
      <w:r w:rsidRPr="009776C3">
        <w:rPr>
          <w:rFonts w:cs="Times New Roman"/>
          <w:sz w:val="20"/>
          <w:szCs w:val="20"/>
        </w:rPr>
        <w:t>cara</w:t>
      </w:r>
      <w:proofErr w:type="gramEnd"/>
      <w:r w:rsidRPr="009776C3">
        <w:rPr>
          <w:rFonts w:cs="Times New Roman"/>
          <w:sz w:val="20"/>
          <w:szCs w:val="20"/>
        </w:rPr>
        <w:t xml:space="preserve"> kerja ilmuan dalam menemukan fakta, konsep, hukum atau prinsip-prinsip fisika yang bersifat </w:t>
      </w:r>
      <w:r w:rsidRPr="009776C3">
        <w:rPr>
          <w:rFonts w:cs="Times New Roman"/>
          <w:i/>
          <w:iCs/>
          <w:sz w:val="20"/>
          <w:szCs w:val="20"/>
        </w:rPr>
        <w:t xml:space="preserve">invisible </w:t>
      </w:r>
      <w:r w:rsidR="0049144A">
        <w:rPr>
          <w:rFonts w:cs="Times New Roman"/>
          <w:iCs/>
          <w:sz w:val="20"/>
          <w:szCs w:val="20"/>
          <w:lang w:val="id-ID"/>
        </w:rPr>
        <w:t>[1]</w:t>
      </w:r>
      <w:r w:rsidRPr="009776C3">
        <w:rPr>
          <w:rFonts w:cs="Times New Roman"/>
          <w:sz w:val="20"/>
          <w:szCs w:val="20"/>
        </w:rPr>
        <w:t xml:space="preserve">.  </w:t>
      </w:r>
    </w:p>
    <w:p w:rsidR="006C7680" w:rsidRDefault="006C7680" w:rsidP="006C7680">
      <w:pPr>
        <w:spacing w:after="0" w:line="276" w:lineRule="auto"/>
        <w:ind w:firstLine="284"/>
        <w:rPr>
          <w:rFonts w:eastAsia="Times New Roman" w:cs="Times New Roman"/>
          <w:sz w:val="20"/>
          <w:szCs w:val="20"/>
          <w:lang w:eastAsia="id-ID"/>
        </w:rPr>
      </w:pPr>
      <w:r w:rsidRPr="009776C3">
        <w:rPr>
          <w:rFonts w:cs="Times New Roman"/>
          <w:iCs/>
          <w:sz w:val="20"/>
          <w:szCs w:val="20"/>
        </w:rPr>
        <w:t>Simulasi</w:t>
      </w:r>
      <w:r w:rsidRPr="009776C3">
        <w:rPr>
          <w:rFonts w:cs="Times New Roman"/>
          <w:i/>
          <w:iCs/>
          <w:sz w:val="20"/>
          <w:szCs w:val="20"/>
        </w:rPr>
        <w:t xml:space="preserve"> PhET </w:t>
      </w:r>
      <w:r w:rsidRPr="009776C3">
        <w:rPr>
          <w:rFonts w:cs="Times New Roman"/>
          <w:sz w:val="20"/>
          <w:szCs w:val="20"/>
        </w:rPr>
        <w:t xml:space="preserve">menyediakan serangkaian alat dan bahan yang </w:t>
      </w:r>
      <w:proofErr w:type="gramStart"/>
      <w:r w:rsidRPr="009776C3">
        <w:rPr>
          <w:rFonts w:cs="Times New Roman"/>
          <w:sz w:val="20"/>
          <w:szCs w:val="20"/>
        </w:rPr>
        <w:t>akan</w:t>
      </w:r>
      <w:proofErr w:type="gramEnd"/>
      <w:r w:rsidRPr="009776C3">
        <w:rPr>
          <w:rFonts w:cs="Times New Roman"/>
          <w:sz w:val="20"/>
          <w:szCs w:val="20"/>
        </w:rPr>
        <w:t xml:space="preserve"> digunakan dalam kegiatan eksperimen. Selain itu, penggunaan </w:t>
      </w:r>
      <w:r w:rsidRPr="009776C3">
        <w:rPr>
          <w:rFonts w:cs="Times New Roman"/>
          <w:iCs/>
          <w:sz w:val="20"/>
          <w:szCs w:val="20"/>
        </w:rPr>
        <w:lastRenderedPageBreak/>
        <w:t>simulasi</w:t>
      </w:r>
      <w:r w:rsidRPr="009776C3">
        <w:rPr>
          <w:rFonts w:cs="Times New Roman"/>
          <w:i/>
          <w:iCs/>
          <w:sz w:val="20"/>
          <w:szCs w:val="20"/>
        </w:rPr>
        <w:t xml:space="preserve"> PhET</w:t>
      </w:r>
      <w:r w:rsidRPr="009776C3">
        <w:rPr>
          <w:rFonts w:cs="Times New Roman"/>
          <w:sz w:val="20"/>
          <w:szCs w:val="20"/>
        </w:rPr>
        <w:t xml:space="preserve"> dapat membuat pembelajaran menjadi suatu proses penemuan yang merupakan ciri dalam pembelajaran fisika. Penggunaan teknologi dalam pembelajaran fisika lebih produktif dibanding dengan metode tradisional seperti ceramah dan demonstrasi</w:t>
      </w:r>
      <w:r w:rsidR="0049144A">
        <w:rPr>
          <w:rFonts w:cs="Times New Roman"/>
          <w:sz w:val="20"/>
          <w:szCs w:val="20"/>
          <w:lang w:val="id-ID"/>
        </w:rPr>
        <w:t xml:space="preserve"> [3]</w:t>
      </w:r>
      <w:r w:rsidRPr="009776C3">
        <w:rPr>
          <w:rFonts w:cs="Times New Roman"/>
          <w:sz w:val="20"/>
          <w:szCs w:val="20"/>
        </w:rPr>
        <w:t xml:space="preserve">. Hasil penelitian dari </w:t>
      </w:r>
      <w:r w:rsidR="0049144A">
        <w:rPr>
          <w:rFonts w:cs="Times New Roman"/>
          <w:sz w:val="20"/>
          <w:szCs w:val="20"/>
          <w:lang w:val="id-ID"/>
        </w:rPr>
        <w:t>[2]</w:t>
      </w:r>
      <w:r w:rsidRPr="009776C3">
        <w:rPr>
          <w:rFonts w:cs="Times New Roman"/>
          <w:sz w:val="20"/>
          <w:szCs w:val="20"/>
        </w:rPr>
        <w:t xml:space="preserve"> menunjukkan bahwa </w:t>
      </w:r>
      <w:r w:rsidRPr="009776C3">
        <w:rPr>
          <w:rFonts w:eastAsia="Times New Roman" w:cs="Times New Roman"/>
          <w:sz w:val="20"/>
          <w:szCs w:val="20"/>
          <w:lang w:eastAsia="id-ID"/>
        </w:rPr>
        <w:t xml:space="preserve">hasil belajar fisika antarasiswa yang menggunakan model pembelajaran kooperatif tipe NHT menggunakan media simulasi </w:t>
      </w:r>
      <w:r w:rsidRPr="009776C3">
        <w:rPr>
          <w:rFonts w:eastAsia="Times New Roman" w:cs="Times New Roman"/>
          <w:i/>
          <w:sz w:val="20"/>
          <w:szCs w:val="20"/>
          <w:lang w:eastAsia="id-ID"/>
        </w:rPr>
        <w:t>PhET</w:t>
      </w:r>
      <w:r w:rsidRPr="009776C3">
        <w:rPr>
          <w:rFonts w:eastAsia="Times New Roman" w:cs="Times New Roman"/>
          <w:sz w:val="20"/>
          <w:szCs w:val="20"/>
          <w:lang w:eastAsia="id-ID"/>
        </w:rPr>
        <w:t xml:space="preserve"> lebih baik dibandingkan dengan siswa yang menggunakan model pembelajaran konvensional.</w:t>
      </w:r>
    </w:p>
    <w:p w:rsidR="006C7680" w:rsidRPr="009776C3" w:rsidRDefault="006E430A" w:rsidP="0049144A">
      <w:pPr>
        <w:autoSpaceDE w:val="0"/>
        <w:autoSpaceDN w:val="0"/>
        <w:adjustRightInd w:val="0"/>
        <w:spacing w:after="0" w:line="276" w:lineRule="auto"/>
        <w:ind w:firstLine="284"/>
        <w:rPr>
          <w:rFonts w:cs="Times New Roman"/>
          <w:sz w:val="20"/>
          <w:szCs w:val="20"/>
        </w:rPr>
      </w:pPr>
      <w:proofErr w:type="gramStart"/>
      <w:r>
        <w:rPr>
          <w:rFonts w:cs="Times New Roman"/>
          <w:sz w:val="20"/>
          <w:szCs w:val="20"/>
        </w:rPr>
        <w:t xml:space="preserve">Melalui </w:t>
      </w:r>
      <w:r>
        <w:rPr>
          <w:rFonts w:cs="Times New Roman"/>
          <w:sz w:val="20"/>
          <w:szCs w:val="20"/>
          <w:lang w:val="id-ID"/>
        </w:rPr>
        <w:t>observasi</w:t>
      </w:r>
      <w:r w:rsidR="006C7680" w:rsidRPr="009776C3">
        <w:rPr>
          <w:rFonts w:cs="Times New Roman"/>
          <w:sz w:val="20"/>
          <w:szCs w:val="20"/>
        </w:rPr>
        <w:t xml:space="preserve"> awal juga diperoleh bahwa model yang digunakan guru selama ini dalam mengajarkan materi atau topik Fisika juga kurang bervariasi.</w:t>
      </w:r>
      <w:proofErr w:type="gramEnd"/>
      <w:r w:rsidR="006C7680" w:rsidRPr="009776C3">
        <w:rPr>
          <w:rFonts w:cs="Times New Roman"/>
          <w:sz w:val="20"/>
          <w:szCs w:val="20"/>
        </w:rPr>
        <w:t xml:space="preserve"> Guru </w:t>
      </w:r>
      <w:proofErr w:type="gramStart"/>
      <w:r w:rsidR="006C7680" w:rsidRPr="009776C3">
        <w:rPr>
          <w:rFonts w:cs="Times New Roman"/>
          <w:sz w:val="20"/>
          <w:szCs w:val="20"/>
        </w:rPr>
        <w:t>masih</w:t>
      </w:r>
      <w:proofErr w:type="gramEnd"/>
      <w:r w:rsidR="006C7680" w:rsidRPr="009776C3">
        <w:rPr>
          <w:rFonts w:cs="Times New Roman"/>
          <w:sz w:val="20"/>
          <w:szCs w:val="20"/>
        </w:rPr>
        <w:t xml:space="preserve"> menggunakan model pembelajaran yang berpusat pada guru, yang menyebabkan rendahnya keaktifan siswa dalam pembelajaran Fisika. Hal tersebut tidak sesuai dengan Kurikulum 2013. Menurut </w:t>
      </w:r>
      <w:r w:rsidR="0049144A">
        <w:rPr>
          <w:rFonts w:cs="Times New Roman"/>
          <w:sz w:val="20"/>
          <w:szCs w:val="20"/>
          <w:lang w:val="id-ID"/>
        </w:rPr>
        <w:t>[4]</w:t>
      </w:r>
      <w:r w:rsidR="006C7680" w:rsidRPr="009776C3">
        <w:rPr>
          <w:rFonts w:cs="Times New Roman"/>
          <w:sz w:val="20"/>
          <w:szCs w:val="20"/>
        </w:rPr>
        <w:t>, Kurikulum 2013 yaitu kurikulum yang menyempurnakan pola pembelajaran yang berpusat pada guru menjadi pola pembelajaran yang berpusat pada peserta didik, pola pembelajaran satu arah menjadi interaktif dan pola pembelajaran pasif menjadi pembelajaran aktif mencari. Dalam hal ini guru hanya sebagai pembimbing dan fasilitator siswa agar mampu mengembangkan potensinya secara optimal.</w:t>
      </w:r>
    </w:p>
    <w:p w:rsidR="006C7680" w:rsidRDefault="006C7680" w:rsidP="006C7680">
      <w:pPr>
        <w:spacing w:after="0" w:line="276" w:lineRule="auto"/>
        <w:ind w:firstLine="284"/>
        <w:rPr>
          <w:rFonts w:cs="Times New Roman"/>
          <w:sz w:val="20"/>
          <w:szCs w:val="20"/>
        </w:rPr>
      </w:pPr>
      <w:r w:rsidRPr="009776C3">
        <w:rPr>
          <w:rFonts w:cs="Times New Roman"/>
          <w:sz w:val="20"/>
          <w:szCs w:val="20"/>
        </w:rPr>
        <w:t xml:space="preserve">Salah satu model pembelajaran yang mampu mengembangkan peran guru sebagai pembimbing dan fasilitator untuk mengembangkan potensi siswa yaitu model pembelajaran </w:t>
      </w:r>
      <w:r w:rsidRPr="009776C3">
        <w:rPr>
          <w:rFonts w:cs="Times New Roman"/>
          <w:i/>
          <w:sz w:val="20"/>
          <w:szCs w:val="20"/>
        </w:rPr>
        <w:t>discovery learning</w:t>
      </w:r>
      <w:r w:rsidRPr="009776C3">
        <w:rPr>
          <w:rFonts w:cs="Times New Roman"/>
          <w:sz w:val="20"/>
          <w:szCs w:val="20"/>
        </w:rPr>
        <w:t xml:space="preserve"> dalam hal ini </w:t>
      </w:r>
      <w:r w:rsidRPr="009776C3">
        <w:rPr>
          <w:rFonts w:cs="Times New Roman"/>
          <w:i/>
          <w:sz w:val="20"/>
          <w:szCs w:val="20"/>
        </w:rPr>
        <w:t>Guided Discovery</w:t>
      </w:r>
      <w:r w:rsidRPr="009776C3">
        <w:rPr>
          <w:rFonts w:cs="Times New Roman"/>
          <w:sz w:val="20"/>
          <w:szCs w:val="20"/>
        </w:rPr>
        <w:t xml:space="preserve">. Joolingen </w:t>
      </w:r>
      <w:r w:rsidR="0049144A">
        <w:rPr>
          <w:rFonts w:cs="Times New Roman"/>
          <w:sz w:val="20"/>
          <w:szCs w:val="20"/>
          <w:lang w:val="id-ID"/>
        </w:rPr>
        <w:t>dalam [5]</w:t>
      </w:r>
      <w:r w:rsidRPr="009776C3">
        <w:rPr>
          <w:rFonts w:cs="Times New Roman"/>
          <w:sz w:val="20"/>
          <w:szCs w:val="20"/>
        </w:rPr>
        <w:t xml:space="preserve"> menjelaskan bahwa </w:t>
      </w:r>
      <w:r w:rsidRPr="009776C3">
        <w:rPr>
          <w:rFonts w:cs="Times New Roman"/>
          <w:i/>
          <w:iCs/>
          <w:sz w:val="20"/>
          <w:szCs w:val="20"/>
        </w:rPr>
        <w:t xml:space="preserve">discovery learning </w:t>
      </w:r>
      <w:r w:rsidRPr="009776C3">
        <w:rPr>
          <w:rFonts w:cs="Times New Roman"/>
          <w:sz w:val="20"/>
          <w:szCs w:val="20"/>
        </w:rPr>
        <w:t xml:space="preserve">adalah suatu tipe pembelajaran dimana siswa membangun pengetahuan mereka sendiri dengan mengadakan suatu eksperimen dan menemukan sebuah prinsip dari hasil percobaan tersebut. </w:t>
      </w:r>
      <w:r w:rsidRPr="009776C3">
        <w:rPr>
          <w:rFonts w:cs="Times New Roman"/>
          <w:i/>
          <w:sz w:val="20"/>
          <w:szCs w:val="20"/>
        </w:rPr>
        <w:t xml:space="preserve">Guided discovery </w:t>
      </w:r>
      <w:r w:rsidRPr="009776C3">
        <w:rPr>
          <w:rFonts w:cs="Times New Roman"/>
          <w:sz w:val="20"/>
          <w:szCs w:val="20"/>
        </w:rPr>
        <w:t>mendorong siswa untuk berpikir sendiri dalam menemukan prinsip umum dari topik yang dikaji dengan bahan yang difasilitasi oleh guru.</w:t>
      </w:r>
    </w:p>
    <w:p w:rsidR="006C7680" w:rsidRDefault="006C7680" w:rsidP="006C7680">
      <w:pPr>
        <w:spacing w:after="0" w:line="276" w:lineRule="auto"/>
        <w:ind w:firstLine="284"/>
        <w:rPr>
          <w:rFonts w:cs="Times New Roman"/>
          <w:sz w:val="20"/>
          <w:szCs w:val="20"/>
        </w:rPr>
      </w:pPr>
      <w:r w:rsidRPr="009776C3">
        <w:rPr>
          <w:rFonts w:cs="Times New Roman"/>
          <w:sz w:val="20"/>
          <w:szCs w:val="20"/>
        </w:rPr>
        <w:lastRenderedPageBreak/>
        <w:t xml:space="preserve">Kombinasi antara model pembelajaran </w:t>
      </w:r>
      <w:r w:rsidRPr="009776C3">
        <w:rPr>
          <w:rFonts w:cs="Times New Roman"/>
          <w:i/>
          <w:sz w:val="20"/>
          <w:szCs w:val="20"/>
        </w:rPr>
        <w:t xml:space="preserve">discovery </w:t>
      </w:r>
      <w:r w:rsidRPr="009776C3">
        <w:rPr>
          <w:rFonts w:cs="Times New Roman"/>
          <w:sz w:val="20"/>
          <w:szCs w:val="20"/>
        </w:rPr>
        <w:t xml:space="preserve">dan media simulasi </w:t>
      </w:r>
      <w:r w:rsidRPr="009776C3">
        <w:rPr>
          <w:rFonts w:cs="Times New Roman"/>
          <w:i/>
          <w:sz w:val="20"/>
          <w:szCs w:val="20"/>
        </w:rPr>
        <w:t xml:space="preserve">PhET </w:t>
      </w:r>
      <w:r w:rsidRPr="009776C3">
        <w:rPr>
          <w:rFonts w:cs="Times New Roman"/>
          <w:sz w:val="20"/>
          <w:szCs w:val="20"/>
        </w:rPr>
        <w:t>diharapkan dapat menjadi inovasi dalam pembelajaran fisika. Kombinasi ini diharapkan dapat membangun peran aktif siswa dalam mengembangkan sendiri pengetahuannya.</w:t>
      </w:r>
    </w:p>
    <w:p w:rsidR="006C7680" w:rsidRDefault="006C7680" w:rsidP="006C7680">
      <w:pPr>
        <w:spacing w:after="0" w:line="276" w:lineRule="auto"/>
        <w:rPr>
          <w:rFonts w:cs="Times New Roman"/>
          <w:b/>
          <w:sz w:val="20"/>
          <w:szCs w:val="20"/>
          <w:lang w:val="id-ID"/>
        </w:rPr>
      </w:pPr>
      <w:r>
        <w:rPr>
          <w:rFonts w:cs="Times New Roman"/>
          <w:b/>
          <w:sz w:val="20"/>
          <w:szCs w:val="20"/>
          <w:lang w:val="id-ID"/>
        </w:rPr>
        <w:t>Media Simulasi PhET</w:t>
      </w:r>
    </w:p>
    <w:p w:rsidR="006C7680" w:rsidRDefault="006C7680" w:rsidP="006C7680">
      <w:pPr>
        <w:spacing w:after="0" w:line="276" w:lineRule="auto"/>
        <w:ind w:firstLine="284"/>
        <w:rPr>
          <w:rFonts w:cs="Times New Roman"/>
          <w:sz w:val="20"/>
          <w:szCs w:val="20"/>
        </w:rPr>
      </w:pPr>
      <w:r w:rsidRPr="009776C3">
        <w:rPr>
          <w:rFonts w:cs="Times New Roman"/>
          <w:sz w:val="20"/>
          <w:szCs w:val="20"/>
        </w:rPr>
        <w:t xml:space="preserve">Media pembelajaran merupakan segala sesuatu yang dapat digunakan sebagai alat untuk mengantarkan atau menyampaikan pesan, baik berupa pengetahuan, keterampilan, dan sikap serta nilai kepada peserta didik sehingga peserta didik itu dapat menangkap, memahami, dan memiliki pesan–pesan dan makna yang disampaikan </w:t>
      </w:r>
      <w:r w:rsidR="0049144A">
        <w:rPr>
          <w:rFonts w:cs="Times New Roman"/>
          <w:sz w:val="20"/>
          <w:szCs w:val="20"/>
          <w:lang w:val="id-ID"/>
        </w:rPr>
        <w:t>[6]</w:t>
      </w:r>
      <w:r w:rsidRPr="009776C3">
        <w:rPr>
          <w:rFonts w:cs="Times New Roman"/>
          <w:sz w:val="20"/>
          <w:szCs w:val="20"/>
        </w:rPr>
        <w:t xml:space="preserve">. Salah satu media pembelajaran inovatif yang kini banyak digunakan adalah media simulasi </w:t>
      </w:r>
      <w:r w:rsidRPr="009776C3">
        <w:rPr>
          <w:rFonts w:cs="Times New Roman"/>
          <w:i/>
          <w:sz w:val="20"/>
          <w:szCs w:val="20"/>
        </w:rPr>
        <w:t>PhET</w:t>
      </w:r>
      <w:r w:rsidRPr="009776C3">
        <w:rPr>
          <w:rFonts w:cs="Times New Roman"/>
          <w:sz w:val="20"/>
          <w:szCs w:val="20"/>
        </w:rPr>
        <w:t xml:space="preserve">. Media ini dikembangkan oleh </w:t>
      </w:r>
      <w:proofErr w:type="gramStart"/>
      <w:r w:rsidRPr="009776C3">
        <w:rPr>
          <w:rFonts w:cs="Times New Roman"/>
          <w:sz w:val="20"/>
          <w:szCs w:val="20"/>
        </w:rPr>
        <w:t>tim</w:t>
      </w:r>
      <w:proofErr w:type="gramEnd"/>
      <w:r w:rsidRPr="009776C3">
        <w:rPr>
          <w:rFonts w:cs="Times New Roman"/>
          <w:sz w:val="20"/>
          <w:szCs w:val="20"/>
        </w:rPr>
        <w:t xml:space="preserve"> dari Universitas Colorado Amerika Serikat dengan tujuan untuk membantu siswa memahami konsep-konsep visual. Simulasi </w:t>
      </w:r>
      <w:r w:rsidRPr="009776C3">
        <w:rPr>
          <w:rFonts w:cs="Times New Roman"/>
          <w:i/>
          <w:sz w:val="20"/>
          <w:szCs w:val="20"/>
        </w:rPr>
        <w:t xml:space="preserve">PhET </w:t>
      </w:r>
      <w:r w:rsidRPr="009776C3">
        <w:rPr>
          <w:rFonts w:cs="Times New Roman"/>
          <w:sz w:val="20"/>
          <w:szCs w:val="20"/>
        </w:rPr>
        <w:t xml:space="preserve">menghidupkan </w:t>
      </w:r>
      <w:proofErr w:type="gramStart"/>
      <w:r w:rsidRPr="009776C3">
        <w:rPr>
          <w:rFonts w:cs="Times New Roman"/>
          <w:sz w:val="20"/>
          <w:szCs w:val="20"/>
        </w:rPr>
        <w:t>apa</w:t>
      </w:r>
      <w:proofErr w:type="gramEnd"/>
      <w:r w:rsidRPr="009776C3">
        <w:rPr>
          <w:rFonts w:cs="Times New Roman"/>
          <w:sz w:val="20"/>
          <w:szCs w:val="20"/>
        </w:rPr>
        <w:t xml:space="preserve"> yang tidak terlihat oleh mata melalui penggunaan grafis dan kontrol intuitif seperti klik dan tarik manipulasi, </w:t>
      </w:r>
      <w:r w:rsidRPr="009776C3">
        <w:rPr>
          <w:rFonts w:cs="Times New Roman"/>
          <w:i/>
          <w:sz w:val="20"/>
          <w:szCs w:val="20"/>
        </w:rPr>
        <w:t>slider</w:t>
      </w:r>
      <w:r w:rsidRPr="009776C3">
        <w:rPr>
          <w:rFonts w:cs="Times New Roman"/>
          <w:sz w:val="20"/>
          <w:szCs w:val="20"/>
        </w:rPr>
        <w:t xml:space="preserve"> dan tombol radio. Semua simulasi </w:t>
      </w:r>
      <w:r w:rsidRPr="009776C3">
        <w:rPr>
          <w:rFonts w:cs="Times New Roman"/>
          <w:i/>
          <w:sz w:val="20"/>
          <w:szCs w:val="20"/>
        </w:rPr>
        <w:t>PhET</w:t>
      </w:r>
      <w:r w:rsidRPr="009776C3">
        <w:rPr>
          <w:rFonts w:cs="Times New Roman"/>
          <w:sz w:val="20"/>
          <w:szCs w:val="20"/>
        </w:rPr>
        <w:t xml:space="preserve"> didapatkan secara gratis di situs </w:t>
      </w:r>
      <w:r w:rsidRPr="009776C3">
        <w:rPr>
          <w:rFonts w:cs="Times New Roman"/>
          <w:i/>
          <w:sz w:val="20"/>
          <w:szCs w:val="20"/>
        </w:rPr>
        <w:t>http://PhET.colorado.edu/en/get-PhET/full-install</w:t>
      </w:r>
      <w:r w:rsidRPr="009776C3">
        <w:rPr>
          <w:rFonts w:cs="Times New Roman"/>
          <w:sz w:val="20"/>
          <w:szCs w:val="20"/>
        </w:rPr>
        <w:t xml:space="preserve">. Selain mudah digunakan dan diaplikasikan di dalam kelas, </w:t>
      </w:r>
      <w:r w:rsidRPr="009776C3">
        <w:rPr>
          <w:rFonts w:cs="Times New Roman"/>
          <w:i/>
          <w:sz w:val="20"/>
          <w:szCs w:val="20"/>
        </w:rPr>
        <w:t>PhET</w:t>
      </w:r>
      <w:r w:rsidRPr="009776C3">
        <w:rPr>
          <w:rFonts w:cs="Times New Roman"/>
          <w:sz w:val="20"/>
          <w:szCs w:val="20"/>
        </w:rPr>
        <w:t xml:space="preserve"> juga bisa digunakan secara </w:t>
      </w:r>
      <w:r w:rsidRPr="009776C3">
        <w:rPr>
          <w:rFonts w:cs="Times New Roman"/>
          <w:i/>
          <w:sz w:val="20"/>
          <w:szCs w:val="20"/>
        </w:rPr>
        <w:t>online</w:t>
      </w:r>
      <w:r w:rsidRPr="009776C3">
        <w:rPr>
          <w:rFonts w:cs="Times New Roman"/>
          <w:sz w:val="20"/>
          <w:szCs w:val="20"/>
        </w:rPr>
        <w:t xml:space="preserve"> di situs </w:t>
      </w:r>
      <w:hyperlink r:id="rId11" w:history="1">
        <w:r w:rsidRPr="009776C3">
          <w:rPr>
            <w:rFonts w:cs="Times New Roman"/>
            <w:i/>
            <w:sz w:val="20"/>
            <w:szCs w:val="20"/>
          </w:rPr>
          <w:t>https://PhET.colorado.edu</w:t>
        </w:r>
      </w:hyperlink>
      <w:r w:rsidRPr="009776C3">
        <w:rPr>
          <w:rFonts w:cs="Times New Roman"/>
          <w:sz w:val="20"/>
          <w:szCs w:val="20"/>
        </w:rPr>
        <w:t xml:space="preserve">. </w:t>
      </w:r>
      <w:r w:rsidRPr="009776C3">
        <w:rPr>
          <w:rFonts w:cs="Times New Roman"/>
          <w:i/>
          <w:sz w:val="20"/>
          <w:szCs w:val="20"/>
        </w:rPr>
        <w:t>PhET</w:t>
      </w:r>
      <w:r w:rsidRPr="009776C3">
        <w:rPr>
          <w:rFonts w:cs="Times New Roman"/>
          <w:sz w:val="20"/>
          <w:szCs w:val="20"/>
        </w:rPr>
        <w:t xml:space="preserve"> membutuhkan komputer yang sudah terinst</w:t>
      </w:r>
      <w:r w:rsidR="0049144A">
        <w:rPr>
          <w:rFonts w:cs="Times New Roman"/>
          <w:sz w:val="20"/>
          <w:szCs w:val="20"/>
        </w:rPr>
        <w:t xml:space="preserve">al program Java dan/atau Flash </w:t>
      </w:r>
      <w:r w:rsidR="0049144A">
        <w:rPr>
          <w:rFonts w:cs="Times New Roman"/>
          <w:sz w:val="20"/>
          <w:szCs w:val="20"/>
          <w:lang w:val="id-ID"/>
        </w:rPr>
        <w:t>[7]</w:t>
      </w:r>
      <w:r w:rsidRPr="009776C3">
        <w:rPr>
          <w:rFonts w:cs="Times New Roman"/>
          <w:sz w:val="20"/>
          <w:szCs w:val="20"/>
        </w:rPr>
        <w:t>.</w:t>
      </w:r>
    </w:p>
    <w:p w:rsidR="006C7680" w:rsidRDefault="006C7680" w:rsidP="006C7680">
      <w:pPr>
        <w:pStyle w:val="ListParagraph"/>
        <w:spacing w:after="0" w:line="276" w:lineRule="auto"/>
        <w:ind w:left="0" w:firstLine="284"/>
        <w:rPr>
          <w:rFonts w:cs="Times New Roman"/>
          <w:sz w:val="20"/>
          <w:szCs w:val="20"/>
        </w:rPr>
      </w:pPr>
      <w:r w:rsidRPr="009776C3">
        <w:rPr>
          <w:rFonts w:cs="Times New Roman"/>
          <w:sz w:val="20"/>
          <w:szCs w:val="20"/>
        </w:rPr>
        <w:t xml:space="preserve">Kelebihan dari simulasi </w:t>
      </w:r>
      <w:r w:rsidRPr="009776C3">
        <w:rPr>
          <w:rFonts w:cs="Times New Roman"/>
          <w:i/>
          <w:sz w:val="20"/>
          <w:szCs w:val="20"/>
        </w:rPr>
        <w:t>PhET</w:t>
      </w:r>
      <w:r w:rsidRPr="009776C3">
        <w:rPr>
          <w:rFonts w:cs="Times New Roman"/>
          <w:sz w:val="20"/>
          <w:szCs w:val="20"/>
        </w:rPr>
        <w:t xml:space="preserve"> yakni dapat dijadikan suatu strategi yang membutuhkan keterlibatan dan interaksi dengan siswa, mendidik siswa agar memiliki pola berpikir konstruktivisme, mengajak siswa untuk dapat menggabungkan pengetahuan awal mereka dengan temuan-temuan virtual dari simulasi yang dijalankan, membuat pembelajaran lebih menarik. Hal ini karena siswa dapat belajar sekaligus bermain pada simulasi tersebut, dan memvisualisasikan konsep-konsep fisika dalam bentuk model </w:t>
      </w:r>
      <w:r w:rsidR="0049144A">
        <w:rPr>
          <w:rFonts w:cs="Times New Roman"/>
          <w:sz w:val="20"/>
          <w:szCs w:val="20"/>
          <w:lang w:val="id-ID"/>
        </w:rPr>
        <w:t>[8]</w:t>
      </w:r>
      <w:r w:rsidRPr="009776C3">
        <w:rPr>
          <w:rFonts w:cs="Times New Roman"/>
          <w:sz w:val="20"/>
          <w:szCs w:val="20"/>
        </w:rPr>
        <w:t xml:space="preserve">. Melalui media simulasi </w:t>
      </w:r>
      <w:r w:rsidRPr="009776C3">
        <w:rPr>
          <w:rFonts w:cs="Times New Roman"/>
          <w:i/>
          <w:sz w:val="20"/>
          <w:szCs w:val="20"/>
        </w:rPr>
        <w:t>PhET</w:t>
      </w:r>
      <w:r w:rsidRPr="009776C3">
        <w:rPr>
          <w:rFonts w:cs="Times New Roman"/>
          <w:sz w:val="20"/>
          <w:szCs w:val="20"/>
        </w:rPr>
        <w:t xml:space="preserve">, yang menyediakan simulasi media fisik secara interaktif dan mengajak peserta didik belajar mengeksplorasi secara langsung, diharapkan </w:t>
      </w:r>
      <w:r w:rsidRPr="009776C3">
        <w:rPr>
          <w:rFonts w:cs="Times New Roman"/>
          <w:sz w:val="20"/>
          <w:szCs w:val="20"/>
        </w:rPr>
        <w:lastRenderedPageBreak/>
        <w:t xml:space="preserve">siswa </w:t>
      </w:r>
      <w:proofErr w:type="gramStart"/>
      <w:r w:rsidRPr="009776C3">
        <w:rPr>
          <w:rFonts w:cs="Times New Roman"/>
          <w:sz w:val="20"/>
          <w:szCs w:val="20"/>
        </w:rPr>
        <w:t>akan</w:t>
      </w:r>
      <w:proofErr w:type="gramEnd"/>
      <w:r w:rsidRPr="009776C3">
        <w:rPr>
          <w:rFonts w:cs="Times New Roman"/>
          <w:sz w:val="20"/>
          <w:szCs w:val="20"/>
        </w:rPr>
        <w:t xml:space="preserve"> lebih riil dalam mempelajari suatu materi khususnya fenomena fisika. Dengan begitu, siswa lebih tertarik dan lebih aktif dalam belajar dan dapat meningkatkan motivasi dan minat belajarnya</w:t>
      </w:r>
      <w:r w:rsidR="0049144A">
        <w:rPr>
          <w:rFonts w:cs="Times New Roman"/>
          <w:sz w:val="20"/>
          <w:szCs w:val="20"/>
          <w:lang w:val="id-ID"/>
        </w:rPr>
        <w:t xml:space="preserve"> [9]</w:t>
      </w:r>
      <w:r w:rsidRPr="009776C3">
        <w:rPr>
          <w:rFonts w:cs="Times New Roman"/>
          <w:sz w:val="20"/>
          <w:szCs w:val="20"/>
        </w:rPr>
        <w:t>.</w:t>
      </w:r>
    </w:p>
    <w:p w:rsidR="006C7680" w:rsidRPr="006C7680" w:rsidRDefault="006C7680" w:rsidP="006C7680">
      <w:pPr>
        <w:spacing w:after="0" w:line="276" w:lineRule="auto"/>
        <w:rPr>
          <w:rFonts w:cs="Times New Roman"/>
          <w:b/>
          <w:i/>
          <w:sz w:val="20"/>
          <w:szCs w:val="20"/>
          <w:lang w:val="id-ID"/>
        </w:rPr>
      </w:pPr>
      <w:r>
        <w:rPr>
          <w:rFonts w:cs="Times New Roman"/>
          <w:b/>
          <w:sz w:val="20"/>
          <w:szCs w:val="20"/>
          <w:lang w:val="id-ID"/>
        </w:rPr>
        <w:t xml:space="preserve">Model Pembelajaran </w:t>
      </w:r>
      <w:r>
        <w:rPr>
          <w:rFonts w:cs="Times New Roman"/>
          <w:b/>
          <w:i/>
          <w:sz w:val="20"/>
          <w:szCs w:val="20"/>
          <w:lang w:val="id-ID"/>
        </w:rPr>
        <w:t>Discovery</w:t>
      </w:r>
    </w:p>
    <w:p w:rsidR="006C7680" w:rsidRDefault="006C7680" w:rsidP="006C7680">
      <w:pPr>
        <w:spacing w:after="0" w:line="276" w:lineRule="auto"/>
        <w:rPr>
          <w:rFonts w:cs="Times New Roman"/>
          <w:sz w:val="20"/>
          <w:szCs w:val="20"/>
        </w:rPr>
      </w:pPr>
      <w:r w:rsidRPr="009776C3">
        <w:rPr>
          <w:rFonts w:cs="Times New Roman"/>
          <w:sz w:val="20"/>
          <w:szCs w:val="20"/>
        </w:rPr>
        <w:t>Penemuan (</w:t>
      </w:r>
      <w:r w:rsidRPr="009776C3">
        <w:rPr>
          <w:rFonts w:cs="Times New Roman"/>
          <w:i/>
          <w:sz w:val="20"/>
          <w:szCs w:val="20"/>
        </w:rPr>
        <w:t>discovery</w:t>
      </w:r>
      <w:r w:rsidRPr="009776C3">
        <w:rPr>
          <w:rFonts w:cs="Times New Roman"/>
          <w:sz w:val="20"/>
          <w:szCs w:val="20"/>
        </w:rPr>
        <w:t xml:space="preserve">) merupakan suatu model pembelajaran yang dikembangkan berdasarkan pandangan konstruktivisme. </w:t>
      </w:r>
      <w:r w:rsidR="0049144A">
        <w:rPr>
          <w:rFonts w:cs="Times New Roman"/>
          <w:sz w:val="20"/>
          <w:szCs w:val="20"/>
          <w:lang w:val="id-ID"/>
        </w:rPr>
        <w:t>Ref [10]</w:t>
      </w:r>
      <w:r w:rsidRPr="009776C3">
        <w:rPr>
          <w:rFonts w:cs="Times New Roman"/>
          <w:sz w:val="20"/>
          <w:szCs w:val="20"/>
        </w:rPr>
        <w:t xml:space="preserve"> menyatakan bahwa </w:t>
      </w:r>
      <w:r w:rsidRPr="009776C3">
        <w:rPr>
          <w:rFonts w:cs="Times New Roman"/>
          <w:i/>
          <w:sz w:val="20"/>
          <w:szCs w:val="20"/>
        </w:rPr>
        <w:t>discovery learning</w:t>
      </w:r>
      <w:r w:rsidRPr="009776C3">
        <w:rPr>
          <w:rFonts w:cs="Times New Roman"/>
          <w:sz w:val="20"/>
          <w:szCs w:val="20"/>
        </w:rPr>
        <w:t xml:space="preserve"> adalah suatu model untuk mengembangkan cara belajar aktif dengan menemukan sendiri, menyelidiki sendiri, maka hasil yang diperoleh akan setia dan tahan lama dalam ingatan. Melalui belajar penemuan, siswa juga bisa belajar berpikir analisis dan mencoba memecahkan sendiri masalah yang dihadapi. Wilcox </w:t>
      </w:r>
      <w:r w:rsidR="0049144A">
        <w:rPr>
          <w:rFonts w:cs="Times New Roman"/>
          <w:sz w:val="20"/>
          <w:szCs w:val="20"/>
          <w:lang w:val="id-ID"/>
        </w:rPr>
        <w:t>[10]</w:t>
      </w:r>
      <w:r w:rsidRPr="009776C3">
        <w:rPr>
          <w:rFonts w:cs="Times New Roman"/>
          <w:sz w:val="20"/>
          <w:szCs w:val="20"/>
        </w:rPr>
        <w:t xml:space="preserve"> menyatakan bahwa dalam pembelajaran dengan penemuan, siswa didorong untuk belajar sebagian besar melalui keterlibatan aktif mereka sendiri dengan konsep-konsep dan prinsip-prinsip. Guru </w:t>
      </w:r>
      <w:proofErr w:type="gramStart"/>
      <w:r w:rsidRPr="009776C3">
        <w:rPr>
          <w:rFonts w:cs="Times New Roman"/>
          <w:sz w:val="20"/>
          <w:szCs w:val="20"/>
        </w:rPr>
        <w:t>mendorong</w:t>
      </w:r>
      <w:proofErr w:type="gramEnd"/>
      <w:r w:rsidRPr="009776C3">
        <w:rPr>
          <w:rFonts w:cs="Times New Roman"/>
          <w:sz w:val="20"/>
          <w:szCs w:val="20"/>
        </w:rPr>
        <w:t xml:space="preserve"> siswa untuk memiliki pengalaman dan melakukan percobaan yang memungkinkan mereka menemukan prinsip-prinsip untuk diri mereka sendiri.</w:t>
      </w:r>
    </w:p>
    <w:p w:rsidR="006C7680" w:rsidRPr="0049144A" w:rsidRDefault="006C7680" w:rsidP="0049144A">
      <w:pPr>
        <w:spacing w:after="0" w:line="276" w:lineRule="auto"/>
        <w:ind w:firstLine="284"/>
        <w:rPr>
          <w:rFonts w:cs="Times New Roman"/>
          <w:sz w:val="20"/>
          <w:szCs w:val="20"/>
          <w:lang w:val="id-ID"/>
        </w:rPr>
      </w:pPr>
      <w:r w:rsidRPr="009776C3">
        <w:rPr>
          <w:rFonts w:cs="Times New Roman"/>
          <w:sz w:val="20"/>
          <w:szCs w:val="20"/>
        </w:rPr>
        <w:t xml:space="preserve">Adapun berdasarkan </w:t>
      </w:r>
      <w:r w:rsidR="0049144A">
        <w:rPr>
          <w:rFonts w:cs="Times New Roman"/>
          <w:sz w:val="20"/>
          <w:szCs w:val="20"/>
          <w:lang w:val="id-ID"/>
        </w:rPr>
        <w:t>[11]</w:t>
      </w:r>
      <w:r w:rsidRPr="009776C3">
        <w:rPr>
          <w:rFonts w:cs="Times New Roman"/>
          <w:sz w:val="20"/>
          <w:szCs w:val="20"/>
        </w:rPr>
        <w:t xml:space="preserve"> tahapan dalam pembelajaran yang menerapkan </w:t>
      </w:r>
      <w:r w:rsidRPr="009776C3">
        <w:rPr>
          <w:rFonts w:cs="Times New Roman"/>
          <w:i/>
          <w:sz w:val="20"/>
          <w:szCs w:val="20"/>
        </w:rPr>
        <w:t>Discovery Learning</w:t>
      </w:r>
      <w:r w:rsidRPr="009776C3">
        <w:rPr>
          <w:rFonts w:cs="Times New Roman"/>
          <w:sz w:val="20"/>
          <w:szCs w:val="20"/>
        </w:rPr>
        <w:t xml:space="preserve"> ada 6, yakni:</w:t>
      </w:r>
      <w:r w:rsidR="0049144A">
        <w:rPr>
          <w:rFonts w:cs="Times New Roman"/>
          <w:sz w:val="20"/>
          <w:szCs w:val="20"/>
          <w:lang w:val="id-ID"/>
        </w:rPr>
        <w:t xml:space="preserve"> a) </w:t>
      </w:r>
      <w:r w:rsidRPr="0049144A">
        <w:rPr>
          <w:rFonts w:cs="Times New Roman"/>
          <w:i/>
          <w:sz w:val="20"/>
          <w:szCs w:val="20"/>
        </w:rPr>
        <w:t>Stimulation</w:t>
      </w:r>
      <w:r w:rsidRPr="0049144A">
        <w:rPr>
          <w:rFonts w:cs="Times New Roman"/>
          <w:sz w:val="20"/>
          <w:szCs w:val="20"/>
        </w:rPr>
        <w:t xml:space="preserve"> (stimulasi/pemberian rangsangan),</w:t>
      </w:r>
      <w:r w:rsidR="0049144A">
        <w:rPr>
          <w:rFonts w:cs="Times New Roman"/>
          <w:sz w:val="20"/>
          <w:szCs w:val="20"/>
          <w:lang w:val="id-ID"/>
        </w:rPr>
        <w:t xml:space="preserve"> b) </w:t>
      </w:r>
      <w:r w:rsidRPr="009776C3">
        <w:rPr>
          <w:rFonts w:cs="Times New Roman"/>
          <w:i/>
          <w:sz w:val="20"/>
          <w:szCs w:val="20"/>
        </w:rPr>
        <w:t>Problem statement</w:t>
      </w:r>
      <w:r w:rsidRPr="009776C3">
        <w:rPr>
          <w:rFonts w:cs="Times New Roman"/>
          <w:sz w:val="20"/>
          <w:szCs w:val="20"/>
        </w:rPr>
        <w:t xml:space="preserve"> (pernyataan/ identifikasi masalah)</w:t>
      </w:r>
      <w:r w:rsidR="0049144A">
        <w:rPr>
          <w:rFonts w:cs="Times New Roman"/>
          <w:sz w:val="20"/>
          <w:szCs w:val="20"/>
          <w:lang w:val="id-ID"/>
        </w:rPr>
        <w:t xml:space="preserve">, c) </w:t>
      </w:r>
      <w:r w:rsidRPr="009776C3">
        <w:rPr>
          <w:rFonts w:cs="Times New Roman"/>
          <w:i/>
          <w:sz w:val="20"/>
          <w:szCs w:val="20"/>
        </w:rPr>
        <w:t>Data</w:t>
      </w:r>
      <w:r w:rsidRPr="009776C3">
        <w:rPr>
          <w:rFonts w:cs="Times New Roman"/>
          <w:sz w:val="20"/>
          <w:szCs w:val="20"/>
        </w:rPr>
        <w:t xml:space="preserve"> </w:t>
      </w:r>
      <w:r w:rsidRPr="009776C3">
        <w:rPr>
          <w:rFonts w:cs="Times New Roman"/>
          <w:i/>
          <w:sz w:val="20"/>
          <w:szCs w:val="20"/>
        </w:rPr>
        <w:t>collection</w:t>
      </w:r>
      <w:r w:rsidRPr="009776C3">
        <w:rPr>
          <w:rFonts w:cs="Times New Roman"/>
          <w:sz w:val="20"/>
          <w:szCs w:val="20"/>
        </w:rPr>
        <w:t xml:space="preserve"> (Pengumpulan Data)</w:t>
      </w:r>
      <w:r w:rsidR="0049144A">
        <w:rPr>
          <w:rFonts w:cs="Times New Roman"/>
          <w:sz w:val="20"/>
          <w:szCs w:val="20"/>
          <w:lang w:val="id-ID"/>
        </w:rPr>
        <w:t>,</w:t>
      </w:r>
      <w:r w:rsidR="0049144A" w:rsidRPr="009776C3">
        <w:rPr>
          <w:rFonts w:cs="Times New Roman"/>
          <w:sz w:val="20"/>
          <w:szCs w:val="20"/>
        </w:rPr>
        <w:t xml:space="preserve"> </w:t>
      </w:r>
      <w:r w:rsidR="0049144A">
        <w:rPr>
          <w:rFonts w:cs="Times New Roman"/>
          <w:sz w:val="20"/>
          <w:szCs w:val="20"/>
          <w:lang w:val="id-ID"/>
        </w:rPr>
        <w:t xml:space="preserve">d) </w:t>
      </w:r>
      <w:r w:rsidRPr="009776C3">
        <w:rPr>
          <w:rFonts w:cs="Times New Roman"/>
          <w:i/>
          <w:sz w:val="20"/>
          <w:szCs w:val="20"/>
        </w:rPr>
        <w:t>Data</w:t>
      </w:r>
      <w:r w:rsidRPr="009776C3">
        <w:rPr>
          <w:rFonts w:cs="Times New Roman"/>
          <w:sz w:val="20"/>
          <w:szCs w:val="20"/>
        </w:rPr>
        <w:t xml:space="preserve"> </w:t>
      </w:r>
      <w:r w:rsidRPr="009776C3">
        <w:rPr>
          <w:rFonts w:cs="Times New Roman"/>
          <w:i/>
          <w:sz w:val="20"/>
          <w:szCs w:val="20"/>
        </w:rPr>
        <w:t>Processing</w:t>
      </w:r>
      <w:r w:rsidRPr="009776C3">
        <w:rPr>
          <w:rFonts w:cs="Times New Roman"/>
          <w:sz w:val="20"/>
          <w:szCs w:val="20"/>
        </w:rPr>
        <w:t xml:space="preserve"> (Pengolahan Data)</w:t>
      </w:r>
      <w:r w:rsidR="0049144A">
        <w:rPr>
          <w:rFonts w:cs="Times New Roman"/>
          <w:sz w:val="20"/>
          <w:szCs w:val="20"/>
          <w:lang w:val="id-ID"/>
        </w:rPr>
        <w:t xml:space="preserve">, e) </w:t>
      </w:r>
      <w:r w:rsidRPr="0049144A">
        <w:rPr>
          <w:rFonts w:cs="Times New Roman"/>
          <w:i/>
          <w:sz w:val="20"/>
          <w:szCs w:val="20"/>
        </w:rPr>
        <w:t>Verification</w:t>
      </w:r>
      <w:r w:rsidRPr="0049144A">
        <w:rPr>
          <w:rFonts w:cs="Times New Roman"/>
          <w:sz w:val="20"/>
          <w:szCs w:val="20"/>
        </w:rPr>
        <w:t xml:space="preserve"> (Pembuktian)</w:t>
      </w:r>
      <w:r w:rsidR="0049144A">
        <w:rPr>
          <w:rFonts w:cs="Times New Roman"/>
          <w:sz w:val="20"/>
          <w:szCs w:val="20"/>
          <w:lang w:val="id-ID"/>
        </w:rPr>
        <w:t xml:space="preserve">, dan f) </w:t>
      </w:r>
      <w:r w:rsidRPr="009776C3">
        <w:rPr>
          <w:rFonts w:cs="Times New Roman"/>
          <w:i/>
          <w:sz w:val="20"/>
          <w:szCs w:val="20"/>
        </w:rPr>
        <w:t>Generalization</w:t>
      </w:r>
      <w:r w:rsidRPr="009776C3">
        <w:rPr>
          <w:rFonts w:cs="Times New Roman"/>
          <w:sz w:val="20"/>
          <w:szCs w:val="20"/>
        </w:rPr>
        <w:t xml:space="preserve"> (menarik kesimpulan/generalisasi)</w:t>
      </w:r>
      <w:r w:rsidR="0049144A">
        <w:rPr>
          <w:rFonts w:cs="Times New Roman"/>
          <w:sz w:val="20"/>
          <w:szCs w:val="20"/>
          <w:lang w:val="id-ID"/>
        </w:rPr>
        <w:t>.</w:t>
      </w:r>
    </w:p>
    <w:p w:rsidR="006C7680" w:rsidRDefault="006C7680" w:rsidP="006C7680">
      <w:pPr>
        <w:spacing w:after="0" w:line="276" w:lineRule="auto"/>
        <w:rPr>
          <w:rFonts w:cs="Times New Roman"/>
          <w:b/>
          <w:sz w:val="20"/>
          <w:szCs w:val="20"/>
          <w:lang w:val="id-ID"/>
        </w:rPr>
      </w:pPr>
      <w:r>
        <w:rPr>
          <w:rFonts w:cs="Times New Roman"/>
          <w:b/>
          <w:sz w:val="20"/>
          <w:szCs w:val="20"/>
          <w:lang w:val="id-ID"/>
        </w:rPr>
        <w:t>Hasil Belajar</w:t>
      </w:r>
    </w:p>
    <w:p w:rsidR="00535836" w:rsidRPr="0076245C" w:rsidRDefault="0049144A" w:rsidP="0049144A">
      <w:pPr>
        <w:spacing w:after="200" w:line="276" w:lineRule="auto"/>
        <w:ind w:firstLine="284"/>
        <w:rPr>
          <w:rFonts w:cs="Times New Roman"/>
          <w:sz w:val="20"/>
          <w:szCs w:val="20"/>
          <w:lang w:val="id-ID"/>
        </w:rPr>
      </w:pPr>
      <w:r w:rsidRPr="009776C3">
        <w:rPr>
          <w:rFonts w:cs="Times New Roman"/>
          <w:sz w:val="20"/>
          <w:szCs w:val="20"/>
        </w:rPr>
        <w:t xml:space="preserve">Hasil belajar merupakan kemampuan yang diperoleh individu setelah proses belajar berlangsung, yang dapat memberikan perubahan tingkah laku baik pengetahuan, pemahaman, sikap, dan keterampilan siswa sehingga menjadi lebih baik dari sebelumnya </w:t>
      </w:r>
      <w:r>
        <w:rPr>
          <w:rFonts w:cs="Times New Roman"/>
          <w:sz w:val="20"/>
          <w:szCs w:val="20"/>
          <w:lang w:val="id-ID"/>
        </w:rPr>
        <w:t>[12]</w:t>
      </w:r>
      <w:r w:rsidRPr="009776C3">
        <w:rPr>
          <w:rFonts w:cs="Times New Roman"/>
          <w:sz w:val="20"/>
          <w:szCs w:val="20"/>
        </w:rPr>
        <w:t xml:space="preserve">. Hasil belajar merupakan salah satu indikator dari proses belajar. Hasil belajar adalah perubahan perilaku yang diperoleh siswa setelah mengalami aktivitas belajar </w:t>
      </w:r>
      <w:r>
        <w:rPr>
          <w:rFonts w:cs="Times New Roman"/>
          <w:sz w:val="20"/>
          <w:szCs w:val="20"/>
          <w:lang w:val="id-ID"/>
        </w:rPr>
        <w:t>[13]</w:t>
      </w:r>
      <w:r w:rsidRPr="009776C3">
        <w:rPr>
          <w:rFonts w:cs="Times New Roman"/>
          <w:sz w:val="20"/>
          <w:szCs w:val="20"/>
        </w:rPr>
        <w:t xml:space="preserve">. </w:t>
      </w:r>
      <w:proofErr w:type="gramStart"/>
      <w:r w:rsidRPr="009776C3">
        <w:rPr>
          <w:rFonts w:cs="Times New Roman"/>
          <w:sz w:val="20"/>
          <w:szCs w:val="20"/>
        </w:rPr>
        <w:t xml:space="preserve">Sehingga hasil belajar dapat dikatakan sebagai tolok ukur tingkat penguasaan yang dicapai oleh siswa dalam mengikuti program </w:t>
      </w:r>
      <w:r w:rsidRPr="009776C3">
        <w:rPr>
          <w:rFonts w:cs="Times New Roman"/>
          <w:sz w:val="20"/>
          <w:szCs w:val="20"/>
        </w:rPr>
        <w:lastRenderedPageBreak/>
        <w:t>belajar mengajar, apakah sesuai dengan tujuan yang ditetapkan atau tidak.</w:t>
      </w:r>
      <w:bookmarkStart w:id="2" w:name="_Toc449944689"/>
      <w:bookmarkStart w:id="3" w:name="_Toc449944688"/>
      <w:proofErr w:type="gramEnd"/>
    </w:p>
    <w:bookmarkEnd w:id="2"/>
    <w:bookmarkEnd w:id="3"/>
    <w:p w:rsidR="002E20B1" w:rsidRPr="002D2E77" w:rsidRDefault="002E20B1" w:rsidP="002E20B1">
      <w:pPr>
        <w:spacing w:after="0" w:line="276" w:lineRule="auto"/>
        <w:rPr>
          <w:rFonts w:cs="Times New Roman"/>
          <w:b/>
          <w:sz w:val="20"/>
          <w:szCs w:val="20"/>
        </w:rPr>
      </w:pPr>
      <w:r w:rsidRPr="002D2E77">
        <w:rPr>
          <w:rFonts w:cs="Times New Roman"/>
          <w:b/>
          <w:sz w:val="20"/>
          <w:szCs w:val="20"/>
        </w:rPr>
        <w:t>METODE PENELITIAN</w:t>
      </w:r>
    </w:p>
    <w:p w:rsidR="002E20B1" w:rsidRDefault="002E20B1" w:rsidP="00C00252">
      <w:pPr>
        <w:spacing w:after="0" w:line="276" w:lineRule="auto"/>
        <w:rPr>
          <w:rFonts w:cs="Times New Roman"/>
          <w:sz w:val="20"/>
          <w:szCs w:val="20"/>
        </w:rPr>
      </w:pPr>
      <w:bookmarkStart w:id="4" w:name="_Toc449944694"/>
      <w:r w:rsidRPr="002D2E77">
        <w:rPr>
          <w:rFonts w:cs="Times New Roman"/>
          <w:sz w:val="20"/>
          <w:szCs w:val="20"/>
        </w:rPr>
        <w:t>Penelitian ini merupakan penelitian eksperimen semu (</w:t>
      </w:r>
      <w:r w:rsidRPr="002D2E77">
        <w:rPr>
          <w:rFonts w:cs="Times New Roman"/>
          <w:i/>
          <w:sz w:val="20"/>
          <w:szCs w:val="20"/>
        </w:rPr>
        <w:t>quasi experiment</w:t>
      </w:r>
      <w:r w:rsidRPr="002D2E77">
        <w:rPr>
          <w:rFonts w:cs="Times New Roman"/>
          <w:sz w:val="20"/>
          <w:szCs w:val="20"/>
        </w:rPr>
        <w:t xml:space="preserve">) yang melibatkan dua kelompok siswa yang diberi perlakuan yang berbeda. </w:t>
      </w:r>
    </w:p>
    <w:bookmarkEnd w:id="4"/>
    <w:p w:rsidR="002E20B1" w:rsidRDefault="000C6641" w:rsidP="002E20B1">
      <w:pPr>
        <w:spacing w:after="0" w:line="276" w:lineRule="auto"/>
        <w:rPr>
          <w:rFonts w:cs="Times New Roman"/>
          <w:b/>
          <w:sz w:val="20"/>
          <w:szCs w:val="20"/>
        </w:rPr>
      </w:pPr>
      <w:r>
        <w:rPr>
          <w:rFonts w:cs="Times New Roman"/>
          <w:b/>
          <w:sz w:val="20"/>
          <w:szCs w:val="20"/>
        </w:rPr>
        <w:t>Definisi Operasional Variabel</w:t>
      </w:r>
    </w:p>
    <w:p w:rsidR="000C6641" w:rsidRPr="000C6641" w:rsidRDefault="000C6641" w:rsidP="00C84A44">
      <w:pPr>
        <w:pStyle w:val="ListParagraph"/>
        <w:numPr>
          <w:ilvl w:val="0"/>
          <w:numId w:val="21"/>
        </w:numPr>
        <w:spacing w:after="0" w:line="276" w:lineRule="auto"/>
        <w:ind w:left="284" w:hanging="284"/>
        <w:rPr>
          <w:sz w:val="20"/>
          <w:szCs w:val="20"/>
        </w:rPr>
      </w:pPr>
      <w:r w:rsidRPr="000C6641">
        <w:rPr>
          <w:rFonts w:cs="Times New Roman"/>
          <w:sz w:val="20"/>
          <w:szCs w:val="20"/>
          <w:lang w:val="id-ID"/>
        </w:rPr>
        <w:t xml:space="preserve">Penerapan </w:t>
      </w:r>
      <w:r w:rsidRPr="000C6641">
        <w:rPr>
          <w:rFonts w:cs="Times New Roman"/>
          <w:sz w:val="20"/>
          <w:szCs w:val="20"/>
        </w:rPr>
        <w:t xml:space="preserve">media simulasi PhET Model </w:t>
      </w:r>
      <w:r w:rsidRPr="000C6641">
        <w:rPr>
          <w:rFonts w:cs="Times New Roman"/>
          <w:i/>
          <w:sz w:val="20"/>
          <w:szCs w:val="20"/>
        </w:rPr>
        <w:t>Discovery</w:t>
      </w:r>
      <w:r w:rsidRPr="000C6641">
        <w:rPr>
          <w:rFonts w:cs="Times New Roman"/>
          <w:i/>
          <w:sz w:val="20"/>
          <w:szCs w:val="20"/>
          <w:lang w:val="id-ID"/>
        </w:rPr>
        <w:t xml:space="preserve">, </w:t>
      </w:r>
      <w:r w:rsidRPr="000C6641">
        <w:rPr>
          <w:rFonts w:cs="Times New Roman"/>
          <w:sz w:val="20"/>
          <w:szCs w:val="20"/>
          <w:lang w:val="id-ID"/>
        </w:rPr>
        <w:t>m</w:t>
      </w:r>
      <w:r w:rsidRPr="000C6641">
        <w:rPr>
          <w:rFonts w:cs="Times New Roman"/>
          <w:sz w:val="20"/>
          <w:szCs w:val="20"/>
        </w:rPr>
        <w:t xml:space="preserve">erupakan variabel bebas (independen) dalam penelitian ini. Media simulasi PhET merupakan sebuah media pembelajaran simulasi berbasis perangkat lunak yang dapat diakses dengan internet, baik melalui komputer, </w:t>
      </w:r>
      <w:r w:rsidRPr="000C6641">
        <w:rPr>
          <w:rFonts w:cs="Times New Roman"/>
          <w:i/>
          <w:sz w:val="20"/>
          <w:szCs w:val="20"/>
        </w:rPr>
        <w:t>laptop</w:t>
      </w:r>
      <w:r w:rsidRPr="000C6641">
        <w:rPr>
          <w:rFonts w:cs="Times New Roman"/>
          <w:sz w:val="20"/>
          <w:szCs w:val="20"/>
        </w:rPr>
        <w:t xml:space="preserve">, </w:t>
      </w:r>
      <w:r w:rsidRPr="000C6641">
        <w:rPr>
          <w:rFonts w:cs="Times New Roman"/>
          <w:i/>
          <w:sz w:val="20"/>
          <w:szCs w:val="20"/>
        </w:rPr>
        <w:t>handphone</w:t>
      </w:r>
      <w:r w:rsidRPr="000C6641">
        <w:rPr>
          <w:rFonts w:cs="Times New Roman"/>
          <w:sz w:val="20"/>
          <w:szCs w:val="20"/>
        </w:rPr>
        <w:t>, dan perangkat lain yang spesifikasi yang sesuai</w:t>
      </w:r>
      <w:r w:rsidRPr="000C6641">
        <w:rPr>
          <w:rFonts w:cs="Times New Roman"/>
          <w:sz w:val="20"/>
          <w:szCs w:val="20"/>
          <w:lang w:val="id-ID"/>
        </w:rPr>
        <w:t xml:space="preserve">. </w:t>
      </w:r>
      <w:r w:rsidRPr="000C6641">
        <w:rPr>
          <w:rFonts w:cs="Times New Roman"/>
          <w:sz w:val="20"/>
          <w:szCs w:val="20"/>
        </w:rPr>
        <w:t>Dalam penggunaan</w:t>
      </w:r>
      <w:r w:rsidRPr="000C6641">
        <w:rPr>
          <w:rFonts w:cs="Times New Roman"/>
          <w:sz w:val="20"/>
          <w:szCs w:val="20"/>
          <w:lang w:val="id-ID"/>
        </w:rPr>
        <w:t>nya,</w:t>
      </w:r>
      <w:r w:rsidRPr="000C6641">
        <w:rPr>
          <w:rFonts w:cs="Times New Roman"/>
          <w:sz w:val="20"/>
          <w:szCs w:val="20"/>
        </w:rPr>
        <w:t xml:space="preserve"> media simulasi </w:t>
      </w:r>
      <w:r w:rsidRPr="000C6641">
        <w:rPr>
          <w:rFonts w:cs="Times New Roman"/>
          <w:sz w:val="20"/>
          <w:szCs w:val="20"/>
          <w:lang w:val="id-ID"/>
        </w:rPr>
        <w:t xml:space="preserve">PhET </w:t>
      </w:r>
      <w:r w:rsidRPr="000C6641">
        <w:rPr>
          <w:rFonts w:cs="Times New Roman"/>
          <w:sz w:val="20"/>
          <w:szCs w:val="20"/>
        </w:rPr>
        <w:t xml:space="preserve">ini </w:t>
      </w:r>
      <w:r w:rsidRPr="000C6641">
        <w:rPr>
          <w:rFonts w:cs="Times New Roman"/>
          <w:sz w:val="20"/>
          <w:szCs w:val="20"/>
          <w:lang w:val="id-ID"/>
        </w:rPr>
        <w:t>dirangkaikan</w:t>
      </w:r>
      <w:r w:rsidRPr="000C6641">
        <w:rPr>
          <w:rFonts w:cs="Times New Roman"/>
          <w:sz w:val="20"/>
          <w:szCs w:val="20"/>
        </w:rPr>
        <w:t xml:space="preserve"> menggunakan model pembelajaran </w:t>
      </w:r>
      <w:r w:rsidRPr="000C6641">
        <w:rPr>
          <w:rFonts w:cs="Times New Roman"/>
          <w:i/>
          <w:sz w:val="20"/>
          <w:szCs w:val="20"/>
        </w:rPr>
        <w:t>Discovery</w:t>
      </w:r>
      <w:r w:rsidRPr="000C6641">
        <w:rPr>
          <w:rFonts w:cs="Times New Roman"/>
          <w:sz w:val="20"/>
          <w:szCs w:val="20"/>
        </w:rPr>
        <w:t xml:space="preserve"> sebagai upaya untuk mendorong keaktifan siswa dan pola berpikir yang kritis</w:t>
      </w:r>
      <w:r w:rsidRPr="000C6641">
        <w:rPr>
          <w:rFonts w:cs="Times New Roman"/>
          <w:sz w:val="20"/>
          <w:szCs w:val="20"/>
          <w:lang w:val="id-ID"/>
        </w:rPr>
        <w:t>.</w:t>
      </w:r>
    </w:p>
    <w:p w:rsidR="000C6641" w:rsidRPr="000C6641" w:rsidRDefault="000C6641" w:rsidP="00C84A44">
      <w:pPr>
        <w:pStyle w:val="ListParagraph"/>
        <w:numPr>
          <w:ilvl w:val="0"/>
          <w:numId w:val="21"/>
        </w:numPr>
        <w:spacing w:after="0" w:line="276" w:lineRule="auto"/>
        <w:ind w:left="284" w:hanging="284"/>
        <w:rPr>
          <w:sz w:val="20"/>
          <w:szCs w:val="20"/>
        </w:rPr>
      </w:pPr>
      <w:r w:rsidRPr="000C6641">
        <w:rPr>
          <w:rFonts w:cs="Times New Roman"/>
          <w:sz w:val="20"/>
          <w:szCs w:val="20"/>
          <w:lang w:val="id-ID"/>
        </w:rPr>
        <w:t>Hasil belajar m</w:t>
      </w:r>
      <w:r w:rsidRPr="000C6641">
        <w:rPr>
          <w:rFonts w:cs="Times New Roman"/>
          <w:sz w:val="20"/>
          <w:szCs w:val="20"/>
        </w:rPr>
        <w:t>erupakan variabel terikat (dependen) dalam penelitian ini</w:t>
      </w:r>
      <w:r w:rsidRPr="000C6641">
        <w:rPr>
          <w:rFonts w:cs="Times New Roman"/>
          <w:sz w:val="20"/>
          <w:szCs w:val="20"/>
          <w:lang w:val="id-ID"/>
        </w:rPr>
        <w:t xml:space="preserve">. Hasil belajar dinilai dengan pemberian </w:t>
      </w:r>
      <w:r w:rsidRPr="000C6641">
        <w:rPr>
          <w:rFonts w:cs="Times New Roman"/>
          <w:i/>
          <w:sz w:val="20"/>
          <w:szCs w:val="20"/>
        </w:rPr>
        <w:t xml:space="preserve">pre test </w:t>
      </w:r>
      <w:r w:rsidRPr="000C6641">
        <w:rPr>
          <w:rFonts w:cs="Times New Roman"/>
          <w:sz w:val="20"/>
          <w:szCs w:val="20"/>
        </w:rPr>
        <w:t xml:space="preserve">dan </w:t>
      </w:r>
      <w:r w:rsidRPr="000C6641">
        <w:rPr>
          <w:rFonts w:cs="Times New Roman"/>
          <w:i/>
          <w:sz w:val="20"/>
          <w:szCs w:val="20"/>
        </w:rPr>
        <w:t>post test</w:t>
      </w:r>
      <w:r w:rsidRPr="000C6641">
        <w:rPr>
          <w:rFonts w:cs="Times New Roman"/>
          <w:sz w:val="20"/>
          <w:szCs w:val="20"/>
          <w:lang w:val="id-ID"/>
        </w:rPr>
        <w:t>.</w:t>
      </w:r>
    </w:p>
    <w:p w:rsidR="000C6641" w:rsidRDefault="000C6641" w:rsidP="000C6641">
      <w:pPr>
        <w:spacing w:after="0" w:line="276" w:lineRule="auto"/>
        <w:rPr>
          <w:rFonts w:cs="Times New Roman"/>
          <w:b/>
          <w:sz w:val="20"/>
          <w:szCs w:val="20"/>
          <w:lang w:val="id-ID"/>
        </w:rPr>
      </w:pPr>
      <w:r>
        <w:rPr>
          <w:rFonts w:cs="Times New Roman"/>
          <w:b/>
          <w:sz w:val="20"/>
          <w:szCs w:val="20"/>
          <w:lang w:val="id-ID"/>
        </w:rPr>
        <w:t>Desain Penelitian</w:t>
      </w:r>
    </w:p>
    <w:p w:rsidR="000C6641" w:rsidRPr="00C00252" w:rsidRDefault="00C00252" w:rsidP="000C6641">
      <w:pPr>
        <w:spacing w:after="0" w:line="276" w:lineRule="auto"/>
        <w:rPr>
          <w:rFonts w:cs="Times New Roman"/>
          <w:sz w:val="20"/>
          <w:szCs w:val="20"/>
          <w:lang w:val="id-ID"/>
        </w:rPr>
      </w:pPr>
      <w:r>
        <w:rPr>
          <w:rFonts w:cs="Times New Roman"/>
          <w:sz w:val="20"/>
          <w:szCs w:val="20"/>
          <w:lang w:val="id-ID"/>
        </w:rPr>
        <w:t xml:space="preserve">Penelitian ini menggunakan </w:t>
      </w:r>
      <w:r>
        <w:rPr>
          <w:rFonts w:cs="Times New Roman"/>
          <w:i/>
          <w:sz w:val="20"/>
          <w:szCs w:val="20"/>
          <w:lang w:val="id-ID"/>
        </w:rPr>
        <w:t>quasi experimental design</w:t>
      </w:r>
      <w:r>
        <w:rPr>
          <w:rFonts w:cs="Times New Roman"/>
          <w:sz w:val="20"/>
          <w:szCs w:val="20"/>
          <w:lang w:val="id-ID"/>
        </w:rPr>
        <w:t xml:space="preserve"> dimana terdapat dua kelompok kelas. Kelas eksperimen yang diberikan perlakuan berupa penerapan media simulasi PhET dan kelas kontrol yang tidak diberi media. Kedua kelas ini diberikan </w:t>
      </w:r>
      <w:r>
        <w:rPr>
          <w:rFonts w:cs="Times New Roman"/>
          <w:i/>
          <w:sz w:val="20"/>
          <w:szCs w:val="20"/>
          <w:lang w:val="id-ID"/>
        </w:rPr>
        <w:t xml:space="preserve">pre test </w:t>
      </w:r>
      <w:r>
        <w:rPr>
          <w:rFonts w:cs="Times New Roman"/>
          <w:sz w:val="20"/>
          <w:szCs w:val="20"/>
          <w:lang w:val="id-ID"/>
        </w:rPr>
        <w:t xml:space="preserve">dan </w:t>
      </w:r>
      <w:r>
        <w:rPr>
          <w:rFonts w:cs="Times New Roman"/>
          <w:i/>
          <w:sz w:val="20"/>
          <w:szCs w:val="20"/>
          <w:lang w:val="id-ID"/>
        </w:rPr>
        <w:t>post test</w:t>
      </w:r>
      <w:r>
        <w:rPr>
          <w:rFonts w:cs="Times New Roman"/>
          <w:sz w:val="20"/>
          <w:szCs w:val="20"/>
          <w:lang w:val="id-ID"/>
        </w:rPr>
        <w:t>.</w:t>
      </w:r>
    </w:p>
    <w:p w:rsidR="002E20B1" w:rsidRDefault="00C00252" w:rsidP="00C00252">
      <w:pPr>
        <w:spacing w:after="0" w:line="276" w:lineRule="auto"/>
        <w:rPr>
          <w:rFonts w:cs="Times New Roman"/>
          <w:b/>
          <w:sz w:val="20"/>
          <w:szCs w:val="20"/>
          <w:lang w:val="id-ID"/>
        </w:rPr>
      </w:pPr>
      <w:r>
        <w:rPr>
          <w:rFonts w:cs="Times New Roman"/>
          <w:b/>
          <w:sz w:val="20"/>
          <w:szCs w:val="20"/>
          <w:lang w:val="id-ID"/>
        </w:rPr>
        <w:t>Teknik Pengumpulan Data</w:t>
      </w:r>
    </w:p>
    <w:p w:rsidR="0096781B" w:rsidRDefault="0096781B" w:rsidP="002E20B1">
      <w:pPr>
        <w:spacing w:after="0" w:line="276" w:lineRule="auto"/>
        <w:rPr>
          <w:rFonts w:cs="Times New Roman"/>
          <w:sz w:val="20"/>
          <w:szCs w:val="20"/>
          <w:lang w:val="id-ID"/>
        </w:rPr>
      </w:pPr>
      <w:bookmarkStart w:id="5" w:name="_Toc470073055"/>
      <w:r>
        <w:rPr>
          <w:rFonts w:cs="Times New Roman"/>
          <w:sz w:val="20"/>
          <w:szCs w:val="20"/>
          <w:lang w:val="id-ID"/>
        </w:rPr>
        <w:t>Teknik pengumpulan data yang digunakan dalam penelitian ini ialah tes, observasi, dan dokumentasi.</w:t>
      </w:r>
    </w:p>
    <w:p w:rsidR="00C00252" w:rsidRDefault="00C00252" w:rsidP="002E20B1">
      <w:pPr>
        <w:spacing w:after="0" w:line="276" w:lineRule="auto"/>
        <w:rPr>
          <w:rFonts w:cs="Times New Roman"/>
          <w:b/>
          <w:sz w:val="20"/>
          <w:szCs w:val="20"/>
          <w:lang w:val="id-ID"/>
        </w:rPr>
      </w:pPr>
      <w:r>
        <w:rPr>
          <w:rFonts w:cs="Times New Roman"/>
          <w:b/>
          <w:sz w:val="20"/>
          <w:szCs w:val="20"/>
          <w:lang w:val="id-ID"/>
        </w:rPr>
        <w:t>Populasi dan Sampel</w:t>
      </w:r>
    </w:p>
    <w:p w:rsidR="00C00252" w:rsidRPr="00C00252" w:rsidRDefault="00C00252" w:rsidP="002E20B1">
      <w:pPr>
        <w:spacing w:after="0" w:line="276" w:lineRule="auto"/>
        <w:rPr>
          <w:rFonts w:cs="Times New Roman"/>
          <w:sz w:val="20"/>
          <w:szCs w:val="20"/>
          <w:lang w:val="id-ID"/>
        </w:rPr>
      </w:pPr>
      <w:r>
        <w:rPr>
          <w:rFonts w:cs="Times New Roman"/>
          <w:sz w:val="20"/>
          <w:szCs w:val="20"/>
          <w:lang w:val="id-ID"/>
        </w:rPr>
        <w:t xml:space="preserve">Populasi dalam penelitian ini adalah seluruh siswa kelas XI MIA SMAN 9 Makassar semester ganjil tahun ajaran 2017/2018. Sampel merupakan dua kelas yang diperoleh dengan metode </w:t>
      </w:r>
      <w:r>
        <w:rPr>
          <w:rFonts w:cs="Times New Roman"/>
          <w:i/>
          <w:sz w:val="20"/>
          <w:szCs w:val="20"/>
          <w:lang w:val="id-ID"/>
        </w:rPr>
        <w:t>simple random sampling</w:t>
      </w:r>
      <w:r>
        <w:rPr>
          <w:rFonts w:cs="Times New Roman"/>
          <w:sz w:val="20"/>
          <w:szCs w:val="20"/>
          <w:lang w:val="id-ID"/>
        </w:rPr>
        <w:t>.</w:t>
      </w:r>
    </w:p>
    <w:p w:rsidR="002E20B1" w:rsidRDefault="002E20B1" w:rsidP="002E20B1">
      <w:pPr>
        <w:spacing w:after="0" w:line="276" w:lineRule="auto"/>
        <w:rPr>
          <w:rFonts w:cs="Times New Roman"/>
          <w:b/>
          <w:sz w:val="20"/>
          <w:szCs w:val="20"/>
        </w:rPr>
      </w:pPr>
      <w:r w:rsidRPr="00212D68">
        <w:rPr>
          <w:rFonts w:cs="Times New Roman"/>
          <w:b/>
          <w:sz w:val="20"/>
          <w:szCs w:val="20"/>
        </w:rPr>
        <w:t>Teknik Analisis Data</w:t>
      </w:r>
      <w:bookmarkEnd w:id="5"/>
    </w:p>
    <w:p w:rsidR="00C00252" w:rsidRPr="008C608A" w:rsidRDefault="00C00252" w:rsidP="002E20B1">
      <w:pPr>
        <w:spacing w:after="0" w:line="276" w:lineRule="auto"/>
        <w:rPr>
          <w:rFonts w:cs="Times New Roman"/>
          <w:b/>
          <w:sz w:val="20"/>
          <w:szCs w:val="20"/>
          <w:lang w:val="id-ID"/>
        </w:rPr>
      </w:pPr>
      <w:r>
        <w:rPr>
          <w:rFonts w:cs="Times New Roman"/>
          <w:b/>
          <w:sz w:val="20"/>
          <w:szCs w:val="20"/>
          <w:lang w:val="id-ID"/>
        </w:rPr>
        <w:t xml:space="preserve">Uji </w:t>
      </w:r>
      <w:r w:rsidRPr="008C608A">
        <w:rPr>
          <w:rFonts w:cs="Times New Roman"/>
          <w:b/>
          <w:sz w:val="20"/>
          <w:szCs w:val="20"/>
          <w:lang w:val="id-ID"/>
        </w:rPr>
        <w:t>Deskriptif</w:t>
      </w:r>
    </w:p>
    <w:p w:rsidR="00C00252" w:rsidRPr="008C608A" w:rsidRDefault="00C00252" w:rsidP="002E20B1">
      <w:pPr>
        <w:spacing w:after="0" w:line="276" w:lineRule="auto"/>
        <w:rPr>
          <w:rFonts w:eastAsia="Times New Roman" w:cs="Times New Roman"/>
          <w:sz w:val="20"/>
          <w:szCs w:val="20"/>
        </w:rPr>
      </w:pPr>
      <w:r w:rsidRPr="008C608A">
        <w:rPr>
          <w:rFonts w:eastAsia="Times New Roman" w:cs="Times New Roman"/>
          <w:sz w:val="20"/>
          <w:szCs w:val="20"/>
        </w:rPr>
        <w:lastRenderedPageBreak/>
        <w:t xml:space="preserve">Uji deskriptif </w:t>
      </w:r>
      <w:r w:rsidRPr="008C608A">
        <w:rPr>
          <w:rFonts w:cs="Times New Roman"/>
          <w:sz w:val="20"/>
          <w:szCs w:val="20"/>
        </w:rPr>
        <w:t xml:space="preserve">digunakan untuk menganalisis data dengan </w:t>
      </w:r>
      <w:proofErr w:type="gramStart"/>
      <w:r w:rsidRPr="008C608A">
        <w:rPr>
          <w:rFonts w:cs="Times New Roman"/>
          <w:sz w:val="20"/>
          <w:szCs w:val="20"/>
        </w:rPr>
        <w:t>cara</w:t>
      </w:r>
      <w:proofErr w:type="gramEnd"/>
      <w:r w:rsidRPr="008C608A">
        <w:rPr>
          <w:rFonts w:cs="Times New Roman"/>
          <w:sz w:val="20"/>
          <w:szCs w:val="20"/>
        </w:rPr>
        <w:t xml:space="preserve"> mendeskripsikan atau menggambarkan data yang telah terkumpul sebagaimana adanya tanpa bermaksud membuat kesimpulan yang berlaku untuk umum atau generalisasi </w:t>
      </w:r>
      <w:r w:rsidR="0096781B">
        <w:rPr>
          <w:rFonts w:cs="Times New Roman"/>
          <w:sz w:val="20"/>
          <w:szCs w:val="20"/>
          <w:lang w:val="id-ID"/>
        </w:rPr>
        <w:t>[14]</w:t>
      </w:r>
      <w:r w:rsidRPr="008C608A">
        <w:rPr>
          <w:rFonts w:eastAsia="Times New Roman" w:cs="Times New Roman"/>
          <w:sz w:val="20"/>
          <w:szCs w:val="20"/>
        </w:rPr>
        <w:t>.</w:t>
      </w:r>
      <w:r w:rsidRPr="008C608A">
        <w:rPr>
          <w:rFonts w:eastAsia="Times New Roman" w:cs="Times New Roman"/>
          <w:sz w:val="20"/>
          <w:szCs w:val="20"/>
          <w:lang w:val="id-ID"/>
        </w:rPr>
        <w:t xml:space="preserve"> </w:t>
      </w:r>
      <w:r w:rsidRPr="008C608A">
        <w:rPr>
          <w:rFonts w:eastAsia="Times New Roman" w:cs="Times New Roman"/>
          <w:sz w:val="20"/>
          <w:szCs w:val="20"/>
        </w:rPr>
        <w:t xml:space="preserve">Uji deskriptif dilakukan terhadap data </w:t>
      </w:r>
      <w:r w:rsidRPr="008C608A">
        <w:rPr>
          <w:rFonts w:eastAsia="Times New Roman" w:cs="Times New Roman"/>
          <w:i/>
          <w:sz w:val="20"/>
          <w:szCs w:val="20"/>
        </w:rPr>
        <w:t>pre-test</w:t>
      </w:r>
      <w:r w:rsidRPr="008C608A">
        <w:rPr>
          <w:rFonts w:eastAsia="Times New Roman" w:cs="Times New Roman"/>
          <w:sz w:val="20"/>
          <w:szCs w:val="20"/>
        </w:rPr>
        <w:t xml:space="preserve"> dan </w:t>
      </w:r>
      <w:r w:rsidRPr="008C608A">
        <w:rPr>
          <w:rFonts w:eastAsia="Times New Roman" w:cs="Times New Roman"/>
          <w:i/>
          <w:sz w:val="20"/>
          <w:szCs w:val="20"/>
        </w:rPr>
        <w:t>post-test</w:t>
      </w:r>
      <w:r w:rsidRPr="008C608A">
        <w:rPr>
          <w:rFonts w:eastAsia="Times New Roman" w:cs="Times New Roman"/>
          <w:sz w:val="20"/>
          <w:szCs w:val="20"/>
        </w:rPr>
        <w:t xml:space="preserve"> kelas kontrol dan kelas eksperimen.</w:t>
      </w:r>
    </w:p>
    <w:p w:rsidR="00C00252" w:rsidRPr="008C608A" w:rsidRDefault="00C00252" w:rsidP="002E20B1">
      <w:pPr>
        <w:spacing w:after="0" w:line="276" w:lineRule="auto"/>
        <w:rPr>
          <w:rFonts w:cs="Times New Roman"/>
          <w:b/>
          <w:sz w:val="20"/>
          <w:szCs w:val="20"/>
          <w:lang w:val="id-ID"/>
        </w:rPr>
      </w:pPr>
      <w:r w:rsidRPr="008C608A">
        <w:rPr>
          <w:rFonts w:cs="Times New Roman"/>
          <w:b/>
          <w:sz w:val="20"/>
          <w:szCs w:val="20"/>
          <w:lang w:val="id-ID"/>
        </w:rPr>
        <w:t>Uji Inferensial</w:t>
      </w:r>
    </w:p>
    <w:p w:rsidR="00C00252" w:rsidRPr="008C608A" w:rsidRDefault="00C00252" w:rsidP="00C00252">
      <w:pPr>
        <w:pStyle w:val="ListParagraph"/>
        <w:numPr>
          <w:ilvl w:val="0"/>
          <w:numId w:val="24"/>
        </w:numPr>
        <w:spacing w:after="0" w:line="276" w:lineRule="auto"/>
        <w:ind w:left="284" w:hanging="283"/>
        <w:rPr>
          <w:rFonts w:cs="Times New Roman"/>
          <w:b/>
          <w:sz w:val="20"/>
          <w:szCs w:val="20"/>
          <w:lang w:val="id-ID"/>
        </w:rPr>
      </w:pPr>
      <w:r w:rsidRPr="008C608A">
        <w:rPr>
          <w:rFonts w:cs="Times New Roman"/>
          <w:b/>
          <w:sz w:val="20"/>
          <w:szCs w:val="20"/>
          <w:lang w:val="id-ID"/>
        </w:rPr>
        <w:t>Uji Prasyarat</w:t>
      </w:r>
    </w:p>
    <w:p w:rsidR="008C608A" w:rsidRPr="008C608A" w:rsidRDefault="008C608A" w:rsidP="008C608A">
      <w:pPr>
        <w:pStyle w:val="ListParagraph"/>
        <w:numPr>
          <w:ilvl w:val="0"/>
          <w:numId w:val="25"/>
        </w:numPr>
        <w:spacing w:after="0" w:line="276" w:lineRule="auto"/>
        <w:ind w:left="567" w:hanging="295"/>
        <w:rPr>
          <w:rFonts w:cs="Times New Roman"/>
          <w:b/>
          <w:sz w:val="20"/>
          <w:szCs w:val="20"/>
          <w:lang w:val="id-ID"/>
        </w:rPr>
      </w:pPr>
      <w:r w:rsidRPr="008C608A">
        <w:rPr>
          <w:rFonts w:cs="Times New Roman"/>
          <w:b/>
          <w:sz w:val="20"/>
          <w:szCs w:val="20"/>
          <w:lang w:val="id-ID"/>
        </w:rPr>
        <w:t>Uji Normalitas</w:t>
      </w:r>
    </w:p>
    <w:p w:rsidR="008C608A" w:rsidRPr="008C608A" w:rsidRDefault="008C608A" w:rsidP="008C608A">
      <w:pPr>
        <w:pStyle w:val="ListParagraph"/>
        <w:spacing w:after="0" w:line="276" w:lineRule="auto"/>
        <w:ind w:left="567"/>
        <w:rPr>
          <w:rFonts w:cs="Times New Roman"/>
          <w:b/>
          <w:sz w:val="20"/>
          <w:szCs w:val="20"/>
          <w:lang w:val="id-ID"/>
        </w:rPr>
      </w:pPr>
      <w:r w:rsidRPr="008C608A">
        <w:rPr>
          <w:rFonts w:cs="Times New Roman"/>
          <w:sz w:val="20"/>
          <w:szCs w:val="20"/>
        </w:rPr>
        <w:t>Uji normalitas merupakan suatu pengujian sekelompok data untuk mengetahui apakah distribusi data tersebut membentuk kurva normal atau tidak.</w:t>
      </w:r>
      <w:r w:rsidRPr="008C608A">
        <w:rPr>
          <w:rFonts w:cs="Times New Roman"/>
          <w:sz w:val="20"/>
          <w:szCs w:val="20"/>
          <w:lang w:val="id-ID"/>
        </w:rPr>
        <w:t xml:space="preserve"> </w:t>
      </w:r>
      <w:r w:rsidRPr="008C608A">
        <w:rPr>
          <w:rFonts w:cs="Times New Roman"/>
          <w:sz w:val="20"/>
          <w:szCs w:val="20"/>
        </w:rPr>
        <w:t>Uji normalitas yang digunakan pada penelitian ini adalah dengan menggunakan</w:t>
      </w:r>
      <w:r w:rsidR="001012F5">
        <w:rPr>
          <w:rFonts w:cs="Times New Roman"/>
          <w:i/>
          <w:sz w:val="20"/>
          <w:szCs w:val="20"/>
          <w:lang w:val="id-ID"/>
        </w:rPr>
        <w:t xml:space="preserve"> skewness </w:t>
      </w:r>
      <w:r w:rsidR="001012F5">
        <w:rPr>
          <w:rFonts w:cs="Times New Roman"/>
          <w:sz w:val="20"/>
          <w:szCs w:val="20"/>
          <w:lang w:val="id-ID"/>
        </w:rPr>
        <w:t xml:space="preserve">dan </w:t>
      </w:r>
      <w:r w:rsidR="001012F5">
        <w:rPr>
          <w:rFonts w:cs="Times New Roman"/>
          <w:i/>
          <w:sz w:val="20"/>
          <w:szCs w:val="20"/>
          <w:lang w:val="id-ID"/>
        </w:rPr>
        <w:t xml:space="preserve">kurtosis </w:t>
      </w:r>
      <w:r w:rsidR="001012F5">
        <w:rPr>
          <w:rFonts w:cs="Times New Roman"/>
          <w:sz w:val="20"/>
          <w:szCs w:val="20"/>
          <w:lang w:val="id-ID"/>
        </w:rPr>
        <w:t>pada Lisrel 23 (</w:t>
      </w:r>
      <w:r w:rsidR="001012F5" w:rsidRPr="001012F5">
        <w:rPr>
          <w:rFonts w:cs="Times New Roman"/>
          <w:i/>
          <w:sz w:val="20"/>
          <w:szCs w:val="20"/>
          <w:lang w:val="id-ID"/>
        </w:rPr>
        <w:t>student</w:t>
      </w:r>
      <w:proofErr w:type="gramStart"/>
      <w:r w:rsidR="001012F5">
        <w:rPr>
          <w:rFonts w:cs="Times New Roman"/>
          <w:sz w:val="20"/>
          <w:szCs w:val="20"/>
          <w:lang w:val="id-ID"/>
        </w:rPr>
        <w:t>)</w:t>
      </w:r>
      <w:r w:rsidR="001012F5">
        <w:rPr>
          <w:rFonts w:cs="Times New Roman"/>
          <w:i/>
          <w:sz w:val="20"/>
          <w:szCs w:val="20"/>
          <w:lang w:val="id-ID"/>
        </w:rPr>
        <w:t xml:space="preserve"> </w:t>
      </w:r>
      <w:r w:rsidRPr="008C608A">
        <w:rPr>
          <w:rFonts w:cs="Times New Roman"/>
          <w:sz w:val="20"/>
          <w:szCs w:val="20"/>
        </w:rPr>
        <w:t>.</w:t>
      </w:r>
      <w:proofErr w:type="gramEnd"/>
    </w:p>
    <w:p w:rsidR="008C608A" w:rsidRPr="008C608A" w:rsidRDefault="008C608A" w:rsidP="008C608A">
      <w:pPr>
        <w:pStyle w:val="ListParagraph"/>
        <w:numPr>
          <w:ilvl w:val="0"/>
          <w:numId w:val="25"/>
        </w:numPr>
        <w:spacing w:after="0" w:line="276" w:lineRule="auto"/>
        <w:ind w:left="567" w:hanging="284"/>
        <w:rPr>
          <w:rFonts w:cs="Times New Roman"/>
          <w:sz w:val="20"/>
          <w:szCs w:val="20"/>
          <w:lang w:val="id-ID"/>
        </w:rPr>
      </w:pPr>
      <w:r w:rsidRPr="008C608A">
        <w:rPr>
          <w:rFonts w:cs="Times New Roman"/>
          <w:b/>
          <w:sz w:val="20"/>
          <w:szCs w:val="20"/>
          <w:lang w:val="id-ID"/>
        </w:rPr>
        <w:t>Uji  Homogenitas</w:t>
      </w:r>
    </w:p>
    <w:p w:rsidR="008C608A" w:rsidRPr="008C608A" w:rsidRDefault="008C608A" w:rsidP="008C608A">
      <w:pPr>
        <w:pStyle w:val="ListParagraph"/>
        <w:spacing w:after="0" w:line="276" w:lineRule="auto"/>
        <w:ind w:left="567"/>
        <w:rPr>
          <w:rFonts w:cs="Times New Roman"/>
          <w:sz w:val="20"/>
          <w:szCs w:val="20"/>
          <w:lang w:val="id-ID"/>
        </w:rPr>
      </w:pPr>
      <w:r w:rsidRPr="008C608A">
        <w:rPr>
          <w:rFonts w:cs="Times New Roman"/>
          <w:sz w:val="20"/>
          <w:szCs w:val="20"/>
          <w:lang w:val="id-ID"/>
        </w:rPr>
        <w:t xml:space="preserve">Uji homogenitas dilakukan untuk mengetahui kesamaan atau keragaman data yang diperoleh. </w:t>
      </w:r>
      <w:r w:rsidRPr="008C608A">
        <w:rPr>
          <w:rFonts w:cs="Times New Roman"/>
          <w:sz w:val="20"/>
          <w:szCs w:val="20"/>
        </w:rPr>
        <w:t xml:space="preserve">Uji homogenitas </w:t>
      </w:r>
      <w:r w:rsidRPr="008C608A">
        <w:rPr>
          <w:rFonts w:cs="Times New Roman"/>
          <w:sz w:val="20"/>
          <w:szCs w:val="20"/>
          <w:lang w:val="id-ID"/>
        </w:rPr>
        <w:t xml:space="preserve">pada penelitian ini ialah </w:t>
      </w:r>
      <w:r w:rsidRPr="008C608A">
        <w:rPr>
          <w:rFonts w:cs="Times New Roman"/>
          <w:i/>
          <w:sz w:val="20"/>
          <w:szCs w:val="20"/>
          <w:lang w:val="id-ID"/>
        </w:rPr>
        <w:t>one way</w:t>
      </w:r>
      <w:r w:rsidRPr="008C608A">
        <w:rPr>
          <w:rFonts w:cs="Times New Roman"/>
          <w:sz w:val="20"/>
          <w:szCs w:val="20"/>
        </w:rPr>
        <w:t xml:space="preserve"> </w:t>
      </w:r>
      <w:r w:rsidRPr="008C608A">
        <w:rPr>
          <w:rFonts w:cs="Times New Roman"/>
          <w:i/>
          <w:sz w:val="20"/>
          <w:szCs w:val="20"/>
        </w:rPr>
        <w:t>Anova</w:t>
      </w:r>
      <w:r w:rsidRPr="008C608A">
        <w:rPr>
          <w:rFonts w:cs="Times New Roman"/>
          <w:sz w:val="20"/>
          <w:szCs w:val="20"/>
          <w:lang w:val="id-ID"/>
        </w:rPr>
        <w:t>.</w:t>
      </w:r>
    </w:p>
    <w:p w:rsidR="008C608A" w:rsidRPr="008C608A" w:rsidRDefault="008C608A" w:rsidP="008C608A">
      <w:pPr>
        <w:pStyle w:val="ListParagraph"/>
        <w:numPr>
          <w:ilvl w:val="0"/>
          <w:numId w:val="27"/>
        </w:numPr>
        <w:spacing w:after="0" w:line="276" w:lineRule="auto"/>
        <w:ind w:left="284" w:hanging="284"/>
        <w:rPr>
          <w:rFonts w:cs="Times New Roman"/>
          <w:sz w:val="20"/>
          <w:szCs w:val="20"/>
          <w:lang w:val="id-ID"/>
        </w:rPr>
      </w:pPr>
      <w:r w:rsidRPr="008C608A">
        <w:rPr>
          <w:rFonts w:cs="Times New Roman"/>
          <w:b/>
          <w:sz w:val="20"/>
          <w:szCs w:val="20"/>
          <w:lang w:val="id-ID"/>
        </w:rPr>
        <w:t>Uji Hipotesis</w:t>
      </w:r>
    </w:p>
    <w:p w:rsidR="008C608A" w:rsidRPr="008C608A" w:rsidRDefault="008C608A" w:rsidP="008C608A">
      <w:pPr>
        <w:pStyle w:val="ListParagraph"/>
        <w:numPr>
          <w:ilvl w:val="0"/>
          <w:numId w:val="28"/>
        </w:numPr>
        <w:spacing w:after="0" w:line="276" w:lineRule="auto"/>
        <w:ind w:left="567" w:hanging="283"/>
        <w:rPr>
          <w:rFonts w:cs="Times New Roman"/>
          <w:sz w:val="20"/>
          <w:szCs w:val="20"/>
          <w:lang w:val="id-ID"/>
        </w:rPr>
      </w:pPr>
      <w:r w:rsidRPr="008C608A">
        <w:rPr>
          <w:rFonts w:cs="Times New Roman"/>
          <w:i/>
          <w:sz w:val="20"/>
          <w:szCs w:val="20"/>
        </w:rPr>
        <w:t>Paired Sample T Test</w:t>
      </w:r>
    </w:p>
    <w:p w:rsidR="008C608A" w:rsidRPr="008C608A" w:rsidRDefault="008C608A" w:rsidP="008C608A">
      <w:pPr>
        <w:pStyle w:val="ListParagraph"/>
        <w:spacing w:after="0" w:line="276" w:lineRule="auto"/>
        <w:ind w:left="567"/>
        <w:rPr>
          <w:rFonts w:cs="Times New Roman"/>
          <w:sz w:val="20"/>
          <w:szCs w:val="20"/>
          <w:lang w:val="id-ID"/>
        </w:rPr>
      </w:pPr>
      <w:r w:rsidRPr="008C608A">
        <w:rPr>
          <w:rFonts w:cs="Times New Roman"/>
          <w:i/>
          <w:sz w:val="20"/>
          <w:szCs w:val="20"/>
        </w:rPr>
        <w:t>Paired Sample T Test</w:t>
      </w:r>
      <w:r w:rsidRPr="008C608A">
        <w:rPr>
          <w:rFonts w:cs="Times New Roman"/>
          <w:color w:val="000000" w:themeColor="text1"/>
          <w:sz w:val="20"/>
          <w:szCs w:val="20"/>
          <w:shd w:val="clear" w:color="auto" w:fill="FFFFFF"/>
        </w:rPr>
        <w:t xml:space="preserve"> adalah uji statistik yang dilakukan untuk menguji perbedaan dari sampel yang berpasangan</w:t>
      </w:r>
    </w:p>
    <w:p w:rsidR="008C608A" w:rsidRPr="008C608A" w:rsidRDefault="008C608A" w:rsidP="008C608A">
      <w:pPr>
        <w:pStyle w:val="ListParagraph"/>
        <w:numPr>
          <w:ilvl w:val="0"/>
          <w:numId w:val="28"/>
        </w:numPr>
        <w:spacing w:after="0" w:line="276" w:lineRule="auto"/>
        <w:ind w:left="567" w:hanging="283"/>
        <w:rPr>
          <w:rFonts w:cs="Times New Roman"/>
          <w:sz w:val="20"/>
          <w:szCs w:val="20"/>
          <w:lang w:val="id-ID"/>
        </w:rPr>
      </w:pPr>
      <w:r w:rsidRPr="008C608A">
        <w:rPr>
          <w:rFonts w:cs="Times New Roman"/>
          <w:i/>
          <w:sz w:val="20"/>
          <w:szCs w:val="20"/>
        </w:rPr>
        <w:t>Independent Sample T Test</w:t>
      </w:r>
    </w:p>
    <w:p w:rsidR="002E20B1" w:rsidRPr="008C608A" w:rsidRDefault="008C608A" w:rsidP="008C608A">
      <w:pPr>
        <w:pStyle w:val="ListParagraph"/>
        <w:spacing w:after="200" w:line="276" w:lineRule="auto"/>
        <w:ind w:left="567"/>
        <w:rPr>
          <w:rFonts w:cs="Times New Roman"/>
          <w:sz w:val="20"/>
          <w:szCs w:val="20"/>
          <w:lang w:val="id-ID"/>
        </w:rPr>
      </w:pPr>
      <w:r w:rsidRPr="008C608A">
        <w:rPr>
          <w:rFonts w:cs="Times New Roman"/>
          <w:i/>
          <w:sz w:val="20"/>
          <w:szCs w:val="20"/>
        </w:rPr>
        <w:t>Independent Sample T Test</w:t>
      </w:r>
      <w:r w:rsidRPr="008C608A">
        <w:rPr>
          <w:rFonts w:cs="Times New Roman"/>
          <w:color w:val="222222"/>
          <w:sz w:val="20"/>
          <w:szCs w:val="20"/>
          <w:shd w:val="clear" w:color="auto" w:fill="FFFFFF"/>
        </w:rPr>
        <w:t xml:space="preserve"> adalah uji </w:t>
      </w:r>
      <w:r w:rsidRPr="008C608A">
        <w:rPr>
          <w:rFonts w:cs="Times New Roman"/>
          <w:bCs/>
          <w:color w:val="222222"/>
          <w:sz w:val="20"/>
          <w:szCs w:val="20"/>
          <w:shd w:val="clear" w:color="auto" w:fill="FFFFFF"/>
        </w:rPr>
        <w:t>non parametris</w:t>
      </w:r>
      <w:r w:rsidRPr="008C608A">
        <w:rPr>
          <w:rFonts w:cs="Times New Roman"/>
          <w:color w:val="222222"/>
          <w:sz w:val="20"/>
          <w:szCs w:val="20"/>
          <w:shd w:val="clear" w:color="auto" w:fill="FFFFFF"/>
        </w:rPr>
        <w:t xml:space="preserve"> yang digunakan </w:t>
      </w:r>
      <w:r w:rsidRPr="008C608A">
        <w:rPr>
          <w:rFonts w:cs="Times New Roman"/>
          <w:color w:val="000000" w:themeColor="text1"/>
          <w:sz w:val="20"/>
          <w:szCs w:val="20"/>
          <w:shd w:val="clear" w:color="auto" w:fill="FFFFFF"/>
        </w:rPr>
        <w:t>untuk mengetahui </w:t>
      </w:r>
      <w:r w:rsidRPr="008C608A">
        <w:rPr>
          <w:rFonts w:cs="Times New Roman"/>
          <w:bCs/>
          <w:color w:val="000000" w:themeColor="text1"/>
          <w:sz w:val="20"/>
          <w:szCs w:val="20"/>
          <w:shd w:val="clear" w:color="auto" w:fill="FFFFFF"/>
        </w:rPr>
        <w:t>perbedaan dua kelompok bebas</w:t>
      </w:r>
      <w:r w:rsidRPr="008C608A">
        <w:rPr>
          <w:rFonts w:cs="Times New Roman"/>
          <w:color w:val="000000" w:themeColor="text1"/>
          <w:sz w:val="20"/>
          <w:szCs w:val="20"/>
          <w:shd w:val="clear" w:color="auto" w:fill="FFFFFF"/>
        </w:rPr>
        <w:t> apabila skala data </w:t>
      </w:r>
      <w:hyperlink r:id="rId12" w:history="1">
        <w:r w:rsidRPr="008C608A">
          <w:rPr>
            <w:rStyle w:val="Hyperlink"/>
            <w:color w:val="000000" w:themeColor="text1"/>
            <w:sz w:val="20"/>
            <w:szCs w:val="20"/>
            <w:shd w:val="clear" w:color="auto" w:fill="FFFFFF"/>
          </w:rPr>
          <w:t>variabel</w:t>
        </w:r>
      </w:hyperlink>
      <w:r w:rsidRPr="008C608A">
        <w:rPr>
          <w:rFonts w:cs="Times New Roman"/>
          <w:color w:val="000000" w:themeColor="text1"/>
          <w:sz w:val="20"/>
          <w:szCs w:val="20"/>
          <w:shd w:val="clear" w:color="auto" w:fill="FFFFFF"/>
        </w:rPr>
        <w:t> terikatnya adalah ordinal atau interval/ratio</w:t>
      </w:r>
      <w:r w:rsidRPr="008C608A">
        <w:rPr>
          <w:rFonts w:cs="Times New Roman"/>
          <w:bCs/>
          <w:color w:val="222222"/>
          <w:sz w:val="20"/>
          <w:szCs w:val="20"/>
          <w:shd w:val="clear" w:color="auto" w:fill="FFFFFF"/>
        </w:rPr>
        <w:t>.</w:t>
      </w:r>
    </w:p>
    <w:p w:rsidR="002E20B1" w:rsidRDefault="002E20B1" w:rsidP="002E20B1">
      <w:pPr>
        <w:spacing w:after="0" w:line="276" w:lineRule="auto"/>
        <w:rPr>
          <w:rFonts w:cs="Times New Roman"/>
          <w:b/>
          <w:sz w:val="20"/>
          <w:szCs w:val="20"/>
        </w:rPr>
      </w:pPr>
      <w:r>
        <w:rPr>
          <w:rFonts w:cs="Times New Roman"/>
          <w:b/>
          <w:sz w:val="20"/>
          <w:szCs w:val="20"/>
        </w:rPr>
        <w:t>HASIL PENELITIAN</w:t>
      </w:r>
      <w:bookmarkStart w:id="6" w:name="_Toc470073069"/>
    </w:p>
    <w:p w:rsidR="008C608A" w:rsidRDefault="008C608A" w:rsidP="002E20B1">
      <w:pPr>
        <w:spacing w:after="0" w:line="276" w:lineRule="auto"/>
        <w:rPr>
          <w:rFonts w:cs="Times New Roman"/>
          <w:b/>
          <w:sz w:val="20"/>
          <w:szCs w:val="20"/>
          <w:lang w:val="id-ID"/>
        </w:rPr>
      </w:pPr>
      <w:r>
        <w:rPr>
          <w:rFonts w:cs="Times New Roman"/>
          <w:b/>
          <w:sz w:val="20"/>
          <w:szCs w:val="20"/>
          <w:lang w:val="id-ID"/>
        </w:rPr>
        <w:t>Uji Deskriptif</w:t>
      </w:r>
    </w:p>
    <w:bookmarkEnd w:id="6"/>
    <w:p w:rsidR="008C608A" w:rsidRDefault="008C608A" w:rsidP="008C608A">
      <w:pPr>
        <w:pStyle w:val="Caption"/>
        <w:keepNext/>
        <w:spacing w:after="0"/>
        <w:rPr>
          <w:rFonts w:cs="Times New Roman"/>
          <w:i w:val="0"/>
          <w:color w:val="000000" w:themeColor="text1"/>
          <w:sz w:val="20"/>
          <w:szCs w:val="20"/>
          <w:shd w:val="clear" w:color="auto" w:fill="FFFFFF"/>
        </w:rPr>
      </w:pPr>
      <w:r w:rsidRPr="008C608A">
        <w:rPr>
          <w:rFonts w:cs="Times New Roman"/>
          <w:i w:val="0"/>
          <w:color w:val="000000" w:themeColor="text1"/>
          <w:sz w:val="20"/>
          <w:szCs w:val="20"/>
        </w:rPr>
        <w:t xml:space="preserve">Uji deskriptif adalah </w:t>
      </w:r>
      <w:r w:rsidRPr="008C608A">
        <w:rPr>
          <w:rFonts w:cs="Times New Roman"/>
          <w:i w:val="0"/>
          <w:color w:val="000000" w:themeColor="text1"/>
          <w:sz w:val="20"/>
          <w:szCs w:val="20"/>
          <w:shd w:val="clear" w:color="auto" w:fill="FFFFFF"/>
        </w:rPr>
        <w:t>gambaran data secara umum yang dapat menjadi pertimbangan awal dalam mengambil sebuah kesimpulan terhadap hipotesis penelitian. Dalam penelitian ini, uji deskriptif dilakukan dengan menggunakan aplikasi</w:t>
      </w:r>
      <w:r w:rsidRPr="009776C3">
        <w:rPr>
          <w:rFonts w:cs="Times New Roman"/>
          <w:color w:val="000000" w:themeColor="text1"/>
          <w:sz w:val="20"/>
          <w:szCs w:val="20"/>
          <w:shd w:val="clear" w:color="auto" w:fill="FFFFFF"/>
        </w:rPr>
        <w:t xml:space="preserve"> </w:t>
      </w:r>
      <w:r w:rsidRPr="008C608A">
        <w:rPr>
          <w:rFonts w:cs="Times New Roman"/>
          <w:i w:val="0"/>
          <w:color w:val="000000" w:themeColor="text1"/>
          <w:sz w:val="20"/>
          <w:szCs w:val="20"/>
          <w:shd w:val="clear" w:color="auto" w:fill="FFFFFF"/>
        </w:rPr>
        <w:t>SPSS</w:t>
      </w:r>
      <w:r w:rsidRPr="009776C3">
        <w:rPr>
          <w:rFonts w:cs="Times New Roman"/>
          <w:color w:val="000000" w:themeColor="text1"/>
          <w:sz w:val="20"/>
          <w:szCs w:val="20"/>
          <w:shd w:val="clear" w:color="auto" w:fill="FFFFFF"/>
        </w:rPr>
        <w:t xml:space="preserve"> (Statistical Product and Service Solutions), </w:t>
      </w:r>
      <w:r w:rsidRPr="008C608A">
        <w:rPr>
          <w:rFonts w:cs="Times New Roman"/>
          <w:i w:val="0"/>
          <w:color w:val="000000" w:themeColor="text1"/>
          <w:sz w:val="20"/>
          <w:szCs w:val="20"/>
          <w:shd w:val="clear" w:color="auto" w:fill="FFFFFF"/>
        </w:rPr>
        <w:t>dengan hasil sebagai berikut:</w:t>
      </w:r>
    </w:p>
    <w:p w:rsidR="008C608A" w:rsidRDefault="008C608A" w:rsidP="008C608A">
      <w:pPr>
        <w:pStyle w:val="ListParagraph"/>
        <w:spacing w:line="276" w:lineRule="auto"/>
        <w:ind w:left="709"/>
        <w:rPr>
          <w:rFonts w:cs="Times New Roman"/>
          <w:sz w:val="20"/>
          <w:szCs w:val="20"/>
        </w:rPr>
        <w:sectPr w:rsidR="008C608A" w:rsidSect="002E20B1">
          <w:type w:val="continuous"/>
          <w:pgSz w:w="11907" w:h="16839" w:code="9"/>
          <w:pgMar w:top="1701" w:right="1701" w:bottom="1701" w:left="2268" w:header="720" w:footer="720" w:gutter="0"/>
          <w:pgNumType w:start="1"/>
          <w:cols w:num="2" w:space="568"/>
          <w:docGrid w:linePitch="360"/>
        </w:sectPr>
      </w:pPr>
    </w:p>
    <w:p w:rsidR="00535836" w:rsidRDefault="00535836" w:rsidP="008C608A">
      <w:pPr>
        <w:pStyle w:val="ListParagraph"/>
        <w:spacing w:line="276" w:lineRule="auto"/>
        <w:ind w:left="0"/>
        <w:rPr>
          <w:rFonts w:cs="Times New Roman"/>
          <w:sz w:val="20"/>
          <w:szCs w:val="20"/>
        </w:rPr>
      </w:pPr>
    </w:p>
    <w:p w:rsidR="00535836" w:rsidRDefault="00535836" w:rsidP="008C608A">
      <w:pPr>
        <w:pStyle w:val="ListParagraph"/>
        <w:spacing w:line="276" w:lineRule="auto"/>
        <w:ind w:left="0"/>
        <w:rPr>
          <w:rFonts w:cs="Times New Roman"/>
          <w:sz w:val="20"/>
          <w:szCs w:val="20"/>
        </w:rPr>
      </w:pPr>
    </w:p>
    <w:p w:rsidR="00535836" w:rsidRDefault="00535836" w:rsidP="008C608A">
      <w:pPr>
        <w:pStyle w:val="ListParagraph"/>
        <w:spacing w:line="276" w:lineRule="auto"/>
        <w:ind w:left="0"/>
        <w:rPr>
          <w:rFonts w:cs="Times New Roman"/>
          <w:sz w:val="20"/>
          <w:szCs w:val="20"/>
        </w:rPr>
      </w:pPr>
    </w:p>
    <w:p w:rsidR="00535836" w:rsidRDefault="00535836" w:rsidP="008C608A">
      <w:pPr>
        <w:pStyle w:val="ListParagraph"/>
        <w:spacing w:line="276" w:lineRule="auto"/>
        <w:ind w:left="0"/>
        <w:rPr>
          <w:rFonts w:cs="Times New Roman"/>
          <w:sz w:val="20"/>
          <w:szCs w:val="20"/>
        </w:rPr>
      </w:pPr>
    </w:p>
    <w:p w:rsidR="008C608A" w:rsidRPr="009776C3" w:rsidRDefault="00535836" w:rsidP="008C608A">
      <w:pPr>
        <w:pStyle w:val="ListParagraph"/>
        <w:spacing w:line="276" w:lineRule="auto"/>
        <w:ind w:left="0"/>
        <w:rPr>
          <w:rFonts w:cs="Times New Roman"/>
          <w:color w:val="000000" w:themeColor="text1"/>
          <w:sz w:val="20"/>
          <w:szCs w:val="20"/>
          <w:shd w:val="clear" w:color="auto" w:fill="FFFFFF"/>
        </w:rPr>
      </w:pPr>
      <w:r w:rsidRPr="00535836">
        <w:rPr>
          <w:rFonts w:cs="Times New Roman"/>
          <w:b/>
          <w:sz w:val="20"/>
          <w:szCs w:val="20"/>
        </w:rPr>
        <w:t>Tabel 1</w:t>
      </w:r>
      <w:r w:rsidR="008C608A" w:rsidRPr="00535836">
        <w:rPr>
          <w:rFonts w:cs="Times New Roman"/>
          <w:b/>
          <w:sz w:val="20"/>
          <w:szCs w:val="20"/>
        </w:rPr>
        <w:t>.</w:t>
      </w:r>
      <w:r w:rsidR="008C608A" w:rsidRPr="009776C3">
        <w:rPr>
          <w:rFonts w:cs="Times New Roman"/>
          <w:sz w:val="20"/>
          <w:szCs w:val="20"/>
        </w:rPr>
        <w:t xml:space="preserve"> Uji Deskriptif Kelas Kontrol</w:t>
      </w:r>
    </w:p>
    <w:tbl>
      <w:tblPr>
        <w:tblStyle w:val="TableGrid"/>
        <w:tblW w:w="788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921"/>
        <w:gridCol w:w="834"/>
        <w:gridCol w:w="1226"/>
        <w:gridCol w:w="1240"/>
        <w:gridCol w:w="926"/>
        <w:gridCol w:w="1026"/>
        <w:gridCol w:w="1010"/>
      </w:tblGrid>
      <w:tr w:rsidR="00C72F65" w:rsidRPr="009776C3" w:rsidTr="00C72F65">
        <w:tc>
          <w:tcPr>
            <w:tcW w:w="709" w:type="dxa"/>
            <w:tcBorders>
              <w:top w:val="single" w:sz="4" w:space="0" w:color="auto"/>
              <w:bottom w:val="single" w:sz="4" w:space="0" w:color="auto"/>
            </w:tcBorders>
            <w:vAlign w:val="center"/>
          </w:tcPr>
          <w:p w:rsidR="008C608A" w:rsidRPr="009776C3" w:rsidRDefault="008C608A" w:rsidP="008C608A">
            <w:pPr>
              <w:autoSpaceDE w:val="0"/>
              <w:autoSpaceDN w:val="0"/>
              <w:adjustRightInd w:val="0"/>
              <w:spacing w:line="276" w:lineRule="auto"/>
              <w:contextualSpacing/>
              <w:jc w:val="center"/>
              <w:rPr>
                <w:rFonts w:cs="Times New Roman"/>
                <w:sz w:val="20"/>
                <w:szCs w:val="20"/>
              </w:rPr>
            </w:pPr>
          </w:p>
        </w:tc>
        <w:tc>
          <w:tcPr>
            <w:tcW w:w="854"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Jumlah Siswa</w:t>
            </w:r>
          </w:p>
        </w:tc>
        <w:tc>
          <w:tcPr>
            <w:tcW w:w="847"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i/>
                <w:color w:val="000000"/>
                <w:sz w:val="20"/>
                <w:szCs w:val="20"/>
              </w:rPr>
            </w:pPr>
            <w:r w:rsidRPr="00C72F65">
              <w:rPr>
                <w:rFonts w:cs="Times New Roman"/>
                <w:b/>
                <w:i/>
                <w:color w:val="000000"/>
                <w:sz w:val="20"/>
                <w:szCs w:val="20"/>
              </w:rPr>
              <w:t>Range</w:t>
            </w:r>
          </w:p>
        </w:tc>
        <w:tc>
          <w:tcPr>
            <w:tcW w:w="1276"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Nilai Minimum</w:t>
            </w:r>
          </w:p>
        </w:tc>
        <w:tc>
          <w:tcPr>
            <w:tcW w:w="1297"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Nilai Minimum</w:t>
            </w:r>
          </w:p>
        </w:tc>
        <w:tc>
          <w:tcPr>
            <w:tcW w:w="926"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Rerata</w:t>
            </w:r>
          </w:p>
        </w:tc>
        <w:tc>
          <w:tcPr>
            <w:tcW w:w="1026"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Standar Deviasi</w:t>
            </w:r>
          </w:p>
        </w:tc>
        <w:tc>
          <w:tcPr>
            <w:tcW w:w="954"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Variansi</w:t>
            </w:r>
          </w:p>
        </w:tc>
      </w:tr>
      <w:tr w:rsidR="00C72F65" w:rsidRPr="009776C3" w:rsidTr="00C72F65">
        <w:tc>
          <w:tcPr>
            <w:tcW w:w="709" w:type="dxa"/>
            <w:tcBorders>
              <w:top w:val="single" w:sz="4" w:space="0" w:color="auto"/>
            </w:tcBorders>
            <w:vAlign w:val="center"/>
          </w:tcPr>
          <w:p w:rsidR="008C608A" w:rsidRPr="00ED48A2" w:rsidRDefault="008C608A" w:rsidP="008C608A">
            <w:pPr>
              <w:autoSpaceDE w:val="0"/>
              <w:autoSpaceDN w:val="0"/>
              <w:adjustRightInd w:val="0"/>
              <w:spacing w:line="276" w:lineRule="auto"/>
              <w:ind w:right="60"/>
              <w:contextualSpacing/>
              <w:jc w:val="center"/>
              <w:rPr>
                <w:rFonts w:cs="Times New Roman"/>
                <w:i/>
                <w:color w:val="000000"/>
                <w:sz w:val="20"/>
                <w:szCs w:val="20"/>
              </w:rPr>
            </w:pPr>
            <w:r w:rsidRPr="00ED48A2">
              <w:rPr>
                <w:rFonts w:cs="Times New Roman"/>
                <w:i/>
                <w:color w:val="000000"/>
                <w:sz w:val="20"/>
                <w:szCs w:val="20"/>
              </w:rPr>
              <w:t>Pre-test</w:t>
            </w:r>
          </w:p>
        </w:tc>
        <w:tc>
          <w:tcPr>
            <w:tcW w:w="854"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25</w:t>
            </w:r>
          </w:p>
        </w:tc>
        <w:tc>
          <w:tcPr>
            <w:tcW w:w="847"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33,33</w:t>
            </w:r>
          </w:p>
        </w:tc>
        <w:tc>
          <w:tcPr>
            <w:tcW w:w="1276"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6,67</w:t>
            </w:r>
          </w:p>
        </w:tc>
        <w:tc>
          <w:tcPr>
            <w:tcW w:w="1297"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40,00</w:t>
            </w:r>
          </w:p>
        </w:tc>
        <w:tc>
          <w:tcPr>
            <w:tcW w:w="926"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26,6660</w:t>
            </w:r>
          </w:p>
        </w:tc>
        <w:tc>
          <w:tcPr>
            <w:tcW w:w="1026"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10,18368</w:t>
            </w:r>
          </w:p>
        </w:tc>
        <w:tc>
          <w:tcPr>
            <w:tcW w:w="954"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103,707</w:t>
            </w:r>
          </w:p>
        </w:tc>
      </w:tr>
      <w:tr w:rsidR="008C608A" w:rsidRPr="009776C3" w:rsidTr="00C72F65">
        <w:tc>
          <w:tcPr>
            <w:tcW w:w="709" w:type="dxa"/>
            <w:vAlign w:val="center"/>
          </w:tcPr>
          <w:p w:rsidR="008C608A" w:rsidRPr="00ED48A2" w:rsidRDefault="008C608A" w:rsidP="008C608A">
            <w:pPr>
              <w:autoSpaceDE w:val="0"/>
              <w:autoSpaceDN w:val="0"/>
              <w:adjustRightInd w:val="0"/>
              <w:spacing w:line="276" w:lineRule="auto"/>
              <w:ind w:right="60"/>
              <w:contextualSpacing/>
              <w:jc w:val="center"/>
              <w:rPr>
                <w:rFonts w:cs="Times New Roman"/>
                <w:i/>
                <w:color w:val="000000"/>
                <w:sz w:val="20"/>
                <w:szCs w:val="20"/>
              </w:rPr>
            </w:pPr>
            <w:r w:rsidRPr="00ED48A2">
              <w:rPr>
                <w:rFonts w:cs="Times New Roman"/>
                <w:i/>
                <w:color w:val="000000"/>
                <w:sz w:val="20"/>
                <w:szCs w:val="20"/>
              </w:rPr>
              <w:t>Post-test</w:t>
            </w:r>
          </w:p>
        </w:tc>
        <w:tc>
          <w:tcPr>
            <w:tcW w:w="854" w:type="dxa"/>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25</w:t>
            </w:r>
          </w:p>
        </w:tc>
        <w:tc>
          <w:tcPr>
            <w:tcW w:w="847" w:type="dxa"/>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35,71</w:t>
            </w:r>
          </w:p>
        </w:tc>
        <w:tc>
          <w:tcPr>
            <w:tcW w:w="1276" w:type="dxa"/>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14,29</w:t>
            </w:r>
          </w:p>
        </w:tc>
        <w:tc>
          <w:tcPr>
            <w:tcW w:w="1297" w:type="dxa"/>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50,00</w:t>
            </w:r>
          </w:p>
        </w:tc>
        <w:tc>
          <w:tcPr>
            <w:tcW w:w="926" w:type="dxa"/>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34,5712</w:t>
            </w:r>
          </w:p>
        </w:tc>
        <w:tc>
          <w:tcPr>
            <w:tcW w:w="1026" w:type="dxa"/>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11,23279</w:t>
            </w:r>
          </w:p>
        </w:tc>
        <w:tc>
          <w:tcPr>
            <w:tcW w:w="954" w:type="dxa"/>
            <w:vAlign w:val="center"/>
          </w:tcPr>
          <w:p w:rsidR="008C608A" w:rsidRPr="009776C3" w:rsidRDefault="008C608A" w:rsidP="008C608A">
            <w:pPr>
              <w:autoSpaceDE w:val="0"/>
              <w:autoSpaceDN w:val="0"/>
              <w:adjustRightInd w:val="0"/>
              <w:spacing w:line="276" w:lineRule="auto"/>
              <w:ind w:right="60"/>
              <w:contextualSpacing/>
              <w:jc w:val="center"/>
              <w:rPr>
                <w:rFonts w:cs="Times New Roman"/>
                <w:color w:val="000000"/>
                <w:sz w:val="20"/>
                <w:szCs w:val="20"/>
              </w:rPr>
            </w:pPr>
            <w:r w:rsidRPr="009776C3">
              <w:rPr>
                <w:rFonts w:cs="Times New Roman"/>
                <w:color w:val="000000"/>
                <w:sz w:val="20"/>
                <w:szCs w:val="20"/>
              </w:rPr>
              <w:t>126,175</w:t>
            </w:r>
          </w:p>
        </w:tc>
      </w:tr>
    </w:tbl>
    <w:p w:rsidR="00535836" w:rsidRDefault="00535836" w:rsidP="008C608A">
      <w:pPr>
        <w:pStyle w:val="ListParagraph"/>
        <w:spacing w:line="276" w:lineRule="auto"/>
        <w:ind w:left="0"/>
        <w:rPr>
          <w:rFonts w:cs="Times New Roman"/>
          <w:sz w:val="20"/>
          <w:szCs w:val="20"/>
        </w:rPr>
      </w:pPr>
    </w:p>
    <w:p w:rsidR="008C608A" w:rsidRPr="009776C3" w:rsidRDefault="00535836" w:rsidP="008C608A">
      <w:pPr>
        <w:pStyle w:val="ListParagraph"/>
        <w:spacing w:line="276" w:lineRule="auto"/>
        <w:ind w:left="0"/>
        <w:rPr>
          <w:rFonts w:cs="Times New Roman"/>
          <w:sz w:val="20"/>
          <w:szCs w:val="20"/>
        </w:rPr>
      </w:pPr>
      <w:r w:rsidRPr="00535836">
        <w:rPr>
          <w:rFonts w:cs="Times New Roman"/>
          <w:b/>
          <w:sz w:val="20"/>
          <w:szCs w:val="20"/>
        </w:rPr>
        <w:t>Tabel 2</w:t>
      </w:r>
      <w:r w:rsidR="008C608A" w:rsidRPr="00535836">
        <w:rPr>
          <w:rFonts w:cs="Times New Roman"/>
          <w:b/>
          <w:sz w:val="20"/>
          <w:szCs w:val="20"/>
        </w:rPr>
        <w:t>.</w:t>
      </w:r>
      <w:r w:rsidR="008C608A" w:rsidRPr="009776C3">
        <w:rPr>
          <w:rFonts w:cs="Times New Roman"/>
          <w:sz w:val="20"/>
          <w:szCs w:val="20"/>
        </w:rPr>
        <w:t xml:space="preserve"> Uji Deskriptif Kelas Eksperimen</w:t>
      </w:r>
    </w:p>
    <w:tbl>
      <w:tblPr>
        <w:tblStyle w:val="TableGrid"/>
        <w:tblW w:w="7938"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921"/>
        <w:gridCol w:w="836"/>
        <w:gridCol w:w="1248"/>
        <w:gridCol w:w="1248"/>
        <w:gridCol w:w="943"/>
        <w:gridCol w:w="1026"/>
        <w:gridCol w:w="1010"/>
      </w:tblGrid>
      <w:tr w:rsidR="008C608A" w:rsidRPr="009776C3" w:rsidTr="00C72F65">
        <w:tc>
          <w:tcPr>
            <w:tcW w:w="709" w:type="dxa"/>
            <w:tcBorders>
              <w:top w:val="single" w:sz="4" w:space="0" w:color="auto"/>
              <w:bottom w:val="single" w:sz="4" w:space="0" w:color="auto"/>
            </w:tcBorders>
            <w:vAlign w:val="center"/>
          </w:tcPr>
          <w:p w:rsidR="008C608A" w:rsidRPr="009776C3" w:rsidRDefault="008C608A" w:rsidP="008C608A">
            <w:pPr>
              <w:autoSpaceDE w:val="0"/>
              <w:autoSpaceDN w:val="0"/>
              <w:adjustRightInd w:val="0"/>
              <w:spacing w:line="276" w:lineRule="auto"/>
              <w:contextualSpacing/>
              <w:jc w:val="center"/>
              <w:rPr>
                <w:rFonts w:cs="Times New Roman"/>
                <w:sz w:val="20"/>
                <w:szCs w:val="20"/>
              </w:rPr>
            </w:pPr>
          </w:p>
        </w:tc>
        <w:tc>
          <w:tcPr>
            <w:tcW w:w="854"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Jumlah Siswa</w:t>
            </w:r>
          </w:p>
        </w:tc>
        <w:tc>
          <w:tcPr>
            <w:tcW w:w="847"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i/>
                <w:color w:val="000000"/>
                <w:sz w:val="20"/>
                <w:szCs w:val="20"/>
              </w:rPr>
            </w:pPr>
            <w:r w:rsidRPr="00C72F65">
              <w:rPr>
                <w:rFonts w:cs="Times New Roman"/>
                <w:b/>
                <w:i/>
                <w:color w:val="000000"/>
                <w:sz w:val="20"/>
                <w:szCs w:val="20"/>
              </w:rPr>
              <w:t>Range</w:t>
            </w:r>
          </w:p>
        </w:tc>
        <w:tc>
          <w:tcPr>
            <w:tcW w:w="1297"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Nilai Minimum</w:t>
            </w:r>
          </w:p>
        </w:tc>
        <w:tc>
          <w:tcPr>
            <w:tcW w:w="1297"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Nilai Minimum</w:t>
            </w:r>
          </w:p>
        </w:tc>
        <w:tc>
          <w:tcPr>
            <w:tcW w:w="950"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Rerata</w:t>
            </w:r>
          </w:p>
        </w:tc>
        <w:tc>
          <w:tcPr>
            <w:tcW w:w="1026"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Standar Deviasi</w:t>
            </w:r>
          </w:p>
        </w:tc>
        <w:tc>
          <w:tcPr>
            <w:tcW w:w="958" w:type="dxa"/>
            <w:tcBorders>
              <w:top w:val="single" w:sz="4" w:space="0" w:color="auto"/>
              <w:bottom w:val="single" w:sz="4" w:space="0" w:color="auto"/>
            </w:tcBorders>
            <w:vAlign w:val="center"/>
          </w:tcPr>
          <w:p w:rsidR="008C608A" w:rsidRPr="00C72F65" w:rsidRDefault="008C608A" w:rsidP="008C608A">
            <w:pPr>
              <w:autoSpaceDE w:val="0"/>
              <w:autoSpaceDN w:val="0"/>
              <w:adjustRightInd w:val="0"/>
              <w:spacing w:line="276" w:lineRule="auto"/>
              <w:ind w:right="60"/>
              <w:contextualSpacing/>
              <w:jc w:val="center"/>
              <w:rPr>
                <w:rFonts w:cs="Times New Roman"/>
                <w:b/>
                <w:color w:val="000000"/>
                <w:sz w:val="20"/>
                <w:szCs w:val="20"/>
              </w:rPr>
            </w:pPr>
            <w:r w:rsidRPr="00C72F65">
              <w:rPr>
                <w:rFonts w:cs="Times New Roman"/>
                <w:b/>
                <w:color w:val="000000"/>
                <w:sz w:val="20"/>
                <w:szCs w:val="20"/>
              </w:rPr>
              <w:t>Variansi</w:t>
            </w:r>
          </w:p>
        </w:tc>
      </w:tr>
      <w:tr w:rsidR="008C608A" w:rsidRPr="009776C3" w:rsidTr="00C72F65">
        <w:tc>
          <w:tcPr>
            <w:tcW w:w="709" w:type="dxa"/>
            <w:tcBorders>
              <w:top w:val="single" w:sz="4" w:space="0" w:color="auto"/>
            </w:tcBorders>
            <w:vAlign w:val="center"/>
          </w:tcPr>
          <w:p w:rsidR="008C608A" w:rsidRPr="00ED48A2" w:rsidRDefault="008C608A" w:rsidP="008C608A">
            <w:pPr>
              <w:autoSpaceDE w:val="0"/>
              <w:autoSpaceDN w:val="0"/>
              <w:adjustRightInd w:val="0"/>
              <w:spacing w:line="276" w:lineRule="auto"/>
              <w:ind w:right="60"/>
              <w:contextualSpacing/>
              <w:jc w:val="center"/>
              <w:rPr>
                <w:rFonts w:cs="Times New Roman"/>
                <w:i/>
                <w:color w:val="000000"/>
                <w:sz w:val="20"/>
                <w:szCs w:val="20"/>
              </w:rPr>
            </w:pPr>
            <w:r w:rsidRPr="00ED48A2">
              <w:rPr>
                <w:rFonts w:cs="Times New Roman"/>
                <w:i/>
                <w:color w:val="000000"/>
                <w:sz w:val="20"/>
                <w:szCs w:val="20"/>
              </w:rPr>
              <w:t>Pre-test</w:t>
            </w:r>
          </w:p>
        </w:tc>
        <w:tc>
          <w:tcPr>
            <w:tcW w:w="854"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jc w:val="center"/>
              <w:rPr>
                <w:rFonts w:cs="Times New Roman"/>
                <w:color w:val="000000"/>
                <w:sz w:val="20"/>
                <w:szCs w:val="20"/>
              </w:rPr>
            </w:pPr>
            <w:r w:rsidRPr="009776C3">
              <w:rPr>
                <w:rFonts w:cs="Times New Roman"/>
                <w:color w:val="000000"/>
                <w:sz w:val="20"/>
                <w:szCs w:val="20"/>
              </w:rPr>
              <w:t>25</w:t>
            </w:r>
          </w:p>
        </w:tc>
        <w:tc>
          <w:tcPr>
            <w:tcW w:w="847"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jc w:val="right"/>
              <w:rPr>
                <w:rFonts w:cs="Times New Roman"/>
                <w:color w:val="000000"/>
                <w:sz w:val="20"/>
                <w:szCs w:val="20"/>
              </w:rPr>
            </w:pPr>
            <w:r w:rsidRPr="009776C3">
              <w:rPr>
                <w:rFonts w:cs="Times New Roman"/>
                <w:color w:val="000000"/>
                <w:sz w:val="20"/>
                <w:szCs w:val="20"/>
              </w:rPr>
              <w:t>46,67</w:t>
            </w:r>
          </w:p>
        </w:tc>
        <w:tc>
          <w:tcPr>
            <w:tcW w:w="1297"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jc w:val="center"/>
              <w:rPr>
                <w:rFonts w:cs="Times New Roman"/>
                <w:color w:val="000000"/>
                <w:sz w:val="20"/>
                <w:szCs w:val="20"/>
              </w:rPr>
            </w:pPr>
            <w:r w:rsidRPr="009776C3">
              <w:rPr>
                <w:rFonts w:cs="Times New Roman"/>
                <w:color w:val="000000"/>
                <w:sz w:val="20"/>
                <w:szCs w:val="20"/>
              </w:rPr>
              <w:t>13,33</w:t>
            </w:r>
          </w:p>
        </w:tc>
        <w:tc>
          <w:tcPr>
            <w:tcW w:w="1297"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jc w:val="center"/>
              <w:rPr>
                <w:rFonts w:cs="Times New Roman"/>
                <w:color w:val="000000"/>
                <w:sz w:val="20"/>
                <w:szCs w:val="20"/>
              </w:rPr>
            </w:pPr>
            <w:r w:rsidRPr="009776C3">
              <w:rPr>
                <w:rFonts w:cs="Times New Roman"/>
                <w:color w:val="000000"/>
                <w:sz w:val="20"/>
                <w:szCs w:val="20"/>
              </w:rPr>
              <w:t>60,00</w:t>
            </w:r>
          </w:p>
        </w:tc>
        <w:tc>
          <w:tcPr>
            <w:tcW w:w="950"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jc w:val="right"/>
              <w:rPr>
                <w:rFonts w:cs="Times New Roman"/>
                <w:color w:val="000000"/>
                <w:sz w:val="20"/>
                <w:szCs w:val="20"/>
              </w:rPr>
            </w:pPr>
            <w:r w:rsidRPr="009776C3">
              <w:rPr>
                <w:rFonts w:cs="Times New Roman"/>
                <w:color w:val="000000"/>
                <w:sz w:val="20"/>
                <w:szCs w:val="20"/>
              </w:rPr>
              <w:t>32,8000</w:t>
            </w:r>
          </w:p>
        </w:tc>
        <w:tc>
          <w:tcPr>
            <w:tcW w:w="1026"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jc w:val="right"/>
              <w:rPr>
                <w:rFonts w:cs="Times New Roman"/>
                <w:color w:val="000000"/>
                <w:sz w:val="20"/>
                <w:szCs w:val="20"/>
              </w:rPr>
            </w:pPr>
            <w:r w:rsidRPr="009776C3">
              <w:rPr>
                <w:rFonts w:cs="Times New Roman"/>
                <w:color w:val="000000"/>
                <w:sz w:val="20"/>
                <w:szCs w:val="20"/>
              </w:rPr>
              <w:t>13,73290</w:t>
            </w:r>
          </w:p>
        </w:tc>
        <w:tc>
          <w:tcPr>
            <w:tcW w:w="958" w:type="dxa"/>
            <w:tcBorders>
              <w:top w:val="single" w:sz="4" w:space="0" w:color="auto"/>
            </w:tcBorders>
            <w:vAlign w:val="center"/>
          </w:tcPr>
          <w:p w:rsidR="008C608A" w:rsidRPr="009776C3" w:rsidRDefault="008C608A" w:rsidP="008C608A">
            <w:pPr>
              <w:autoSpaceDE w:val="0"/>
              <w:autoSpaceDN w:val="0"/>
              <w:adjustRightInd w:val="0"/>
              <w:spacing w:line="276" w:lineRule="auto"/>
              <w:ind w:right="60"/>
              <w:jc w:val="right"/>
              <w:rPr>
                <w:rFonts w:cs="Times New Roman"/>
                <w:color w:val="000000"/>
                <w:sz w:val="20"/>
                <w:szCs w:val="20"/>
              </w:rPr>
            </w:pPr>
            <w:r w:rsidRPr="009776C3">
              <w:rPr>
                <w:rFonts w:cs="Times New Roman"/>
                <w:color w:val="000000"/>
                <w:sz w:val="20"/>
                <w:szCs w:val="20"/>
              </w:rPr>
              <w:t>188,593</w:t>
            </w:r>
          </w:p>
        </w:tc>
      </w:tr>
      <w:tr w:rsidR="008C608A" w:rsidRPr="009776C3" w:rsidTr="00C72F65">
        <w:tc>
          <w:tcPr>
            <w:tcW w:w="709" w:type="dxa"/>
            <w:vAlign w:val="center"/>
          </w:tcPr>
          <w:p w:rsidR="008C608A" w:rsidRPr="00ED48A2" w:rsidRDefault="008C608A" w:rsidP="008C608A">
            <w:pPr>
              <w:autoSpaceDE w:val="0"/>
              <w:autoSpaceDN w:val="0"/>
              <w:adjustRightInd w:val="0"/>
              <w:spacing w:line="276" w:lineRule="auto"/>
              <w:ind w:right="60"/>
              <w:contextualSpacing/>
              <w:jc w:val="center"/>
              <w:rPr>
                <w:rFonts w:cs="Times New Roman"/>
                <w:i/>
                <w:color w:val="000000"/>
                <w:sz w:val="20"/>
                <w:szCs w:val="20"/>
              </w:rPr>
            </w:pPr>
            <w:r w:rsidRPr="00ED48A2">
              <w:rPr>
                <w:rFonts w:cs="Times New Roman"/>
                <w:i/>
                <w:color w:val="000000"/>
                <w:sz w:val="20"/>
                <w:szCs w:val="20"/>
              </w:rPr>
              <w:t>Post-test</w:t>
            </w:r>
          </w:p>
        </w:tc>
        <w:tc>
          <w:tcPr>
            <w:tcW w:w="854" w:type="dxa"/>
            <w:vAlign w:val="center"/>
          </w:tcPr>
          <w:p w:rsidR="008C608A" w:rsidRPr="009776C3" w:rsidRDefault="008C608A" w:rsidP="008C608A">
            <w:pPr>
              <w:autoSpaceDE w:val="0"/>
              <w:autoSpaceDN w:val="0"/>
              <w:adjustRightInd w:val="0"/>
              <w:spacing w:line="276" w:lineRule="auto"/>
              <w:ind w:right="60"/>
              <w:jc w:val="center"/>
              <w:rPr>
                <w:rFonts w:cs="Times New Roman"/>
                <w:color w:val="000000"/>
                <w:sz w:val="20"/>
                <w:szCs w:val="20"/>
              </w:rPr>
            </w:pPr>
            <w:r w:rsidRPr="009776C3">
              <w:rPr>
                <w:rFonts w:cs="Times New Roman"/>
                <w:color w:val="000000"/>
                <w:sz w:val="20"/>
                <w:szCs w:val="20"/>
              </w:rPr>
              <w:t>25</w:t>
            </w:r>
          </w:p>
        </w:tc>
        <w:tc>
          <w:tcPr>
            <w:tcW w:w="847" w:type="dxa"/>
            <w:vAlign w:val="center"/>
          </w:tcPr>
          <w:p w:rsidR="008C608A" w:rsidRPr="009776C3" w:rsidRDefault="008C608A" w:rsidP="008C608A">
            <w:pPr>
              <w:autoSpaceDE w:val="0"/>
              <w:autoSpaceDN w:val="0"/>
              <w:adjustRightInd w:val="0"/>
              <w:spacing w:line="276" w:lineRule="auto"/>
              <w:ind w:right="60"/>
              <w:jc w:val="right"/>
              <w:rPr>
                <w:rFonts w:cs="Times New Roman"/>
                <w:color w:val="000000"/>
                <w:sz w:val="20"/>
                <w:szCs w:val="20"/>
              </w:rPr>
            </w:pPr>
            <w:r w:rsidRPr="009776C3">
              <w:rPr>
                <w:rFonts w:cs="Times New Roman"/>
                <w:color w:val="000000"/>
                <w:sz w:val="20"/>
                <w:szCs w:val="20"/>
              </w:rPr>
              <w:t>53,33</w:t>
            </w:r>
          </w:p>
        </w:tc>
        <w:tc>
          <w:tcPr>
            <w:tcW w:w="1297" w:type="dxa"/>
            <w:vAlign w:val="center"/>
          </w:tcPr>
          <w:p w:rsidR="008C608A" w:rsidRPr="009776C3" w:rsidRDefault="008C608A" w:rsidP="008C608A">
            <w:pPr>
              <w:autoSpaceDE w:val="0"/>
              <w:autoSpaceDN w:val="0"/>
              <w:adjustRightInd w:val="0"/>
              <w:spacing w:line="276" w:lineRule="auto"/>
              <w:ind w:right="60"/>
              <w:jc w:val="center"/>
              <w:rPr>
                <w:rFonts w:cs="Times New Roman"/>
                <w:color w:val="000000"/>
                <w:sz w:val="20"/>
                <w:szCs w:val="20"/>
              </w:rPr>
            </w:pPr>
            <w:r w:rsidRPr="009776C3">
              <w:rPr>
                <w:rFonts w:cs="Times New Roman"/>
                <w:color w:val="000000"/>
                <w:sz w:val="20"/>
                <w:szCs w:val="20"/>
              </w:rPr>
              <w:t>20,00</w:t>
            </w:r>
          </w:p>
        </w:tc>
        <w:tc>
          <w:tcPr>
            <w:tcW w:w="1297" w:type="dxa"/>
            <w:vAlign w:val="center"/>
          </w:tcPr>
          <w:p w:rsidR="008C608A" w:rsidRPr="009776C3" w:rsidRDefault="008C608A" w:rsidP="008C608A">
            <w:pPr>
              <w:autoSpaceDE w:val="0"/>
              <w:autoSpaceDN w:val="0"/>
              <w:adjustRightInd w:val="0"/>
              <w:spacing w:line="276" w:lineRule="auto"/>
              <w:ind w:right="60"/>
              <w:jc w:val="center"/>
              <w:rPr>
                <w:rFonts w:cs="Times New Roman"/>
                <w:color w:val="000000"/>
                <w:sz w:val="20"/>
                <w:szCs w:val="20"/>
              </w:rPr>
            </w:pPr>
            <w:r w:rsidRPr="009776C3">
              <w:rPr>
                <w:rFonts w:cs="Times New Roman"/>
                <w:color w:val="000000"/>
                <w:sz w:val="20"/>
                <w:szCs w:val="20"/>
              </w:rPr>
              <w:t>73,33</w:t>
            </w:r>
          </w:p>
        </w:tc>
        <w:tc>
          <w:tcPr>
            <w:tcW w:w="950" w:type="dxa"/>
            <w:vAlign w:val="center"/>
          </w:tcPr>
          <w:p w:rsidR="008C608A" w:rsidRPr="009776C3" w:rsidRDefault="008C608A" w:rsidP="008C608A">
            <w:pPr>
              <w:autoSpaceDE w:val="0"/>
              <w:autoSpaceDN w:val="0"/>
              <w:adjustRightInd w:val="0"/>
              <w:spacing w:line="276" w:lineRule="auto"/>
              <w:ind w:right="60"/>
              <w:jc w:val="right"/>
              <w:rPr>
                <w:rFonts w:cs="Times New Roman"/>
                <w:color w:val="000000"/>
                <w:sz w:val="20"/>
                <w:szCs w:val="20"/>
              </w:rPr>
            </w:pPr>
            <w:r w:rsidRPr="009776C3">
              <w:rPr>
                <w:rFonts w:cs="Times New Roman"/>
                <w:color w:val="000000"/>
                <w:sz w:val="20"/>
                <w:szCs w:val="20"/>
              </w:rPr>
              <w:t>45,6004</w:t>
            </w:r>
          </w:p>
        </w:tc>
        <w:tc>
          <w:tcPr>
            <w:tcW w:w="1026" w:type="dxa"/>
            <w:vAlign w:val="center"/>
          </w:tcPr>
          <w:p w:rsidR="008C608A" w:rsidRPr="009776C3" w:rsidRDefault="008C608A" w:rsidP="008C608A">
            <w:pPr>
              <w:autoSpaceDE w:val="0"/>
              <w:autoSpaceDN w:val="0"/>
              <w:adjustRightInd w:val="0"/>
              <w:spacing w:line="276" w:lineRule="auto"/>
              <w:ind w:right="60"/>
              <w:jc w:val="right"/>
              <w:rPr>
                <w:rFonts w:cs="Times New Roman"/>
                <w:color w:val="000000"/>
                <w:sz w:val="20"/>
                <w:szCs w:val="20"/>
              </w:rPr>
            </w:pPr>
            <w:r w:rsidRPr="009776C3">
              <w:rPr>
                <w:rFonts w:cs="Times New Roman"/>
                <w:color w:val="000000"/>
                <w:sz w:val="20"/>
                <w:szCs w:val="20"/>
              </w:rPr>
              <w:t>15,83248</w:t>
            </w:r>
          </w:p>
        </w:tc>
        <w:tc>
          <w:tcPr>
            <w:tcW w:w="958" w:type="dxa"/>
            <w:vAlign w:val="center"/>
          </w:tcPr>
          <w:p w:rsidR="008C608A" w:rsidRPr="009776C3" w:rsidRDefault="008C608A" w:rsidP="008C608A">
            <w:pPr>
              <w:autoSpaceDE w:val="0"/>
              <w:autoSpaceDN w:val="0"/>
              <w:adjustRightInd w:val="0"/>
              <w:spacing w:line="276" w:lineRule="auto"/>
              <w:ind w:right="60"/>
              <w:jc w:val="right"/>
              <w:rPr>
                <w:rFonts w:cs="Times New Roman"/>
                <w:color w:val="000000"/>
                <w:sz w:val="20"/>
                <w:szCs w:val="20"/>
              </w:rPr>
            </w:pPr>
            <w:r w:rsidRPr="009776C3">
              <w:rPr>
                <w:rFonts w:cs="Times New Roman"/>
                <w:color w:val="000000"/>
                <w:sz w:val="20"/>
                <w:szCs w:val="20"/>
              </w:rPr>
              <w:t>250,668</w:t>
            </w:r>
          </w:p>
        </w:tc>
      </w:tr>
    </w:tbl>
    <w:p w:rsidR="008C608A" w:rsidRPr="008C608A" w:rsidRDefault="008C608A" w:rsidP="008C608A">
      <w:pPr>
        <w:spacing w:line="276" w:lineRule="auto"/>
        <w:rPr>
          <w:rFonts w:cs="Times New Roman"/>
          <w:b/>
          <w:sz w:val="20"/>
          <w:szCs w:val="20"/>
          <w:lang w:val="id-ID"/>
        </w:rPr>
        <w:sectPr w:rsidR="008C608A" w:rsidRPr="008C608A" w:rsidSect="008C608A">
          <w:type w:val="continuous"/>
          <w:pgSz w:w="11907" w:h="16839" w:code="9"/>
          <w:pgMar w:top="1701" w:right="1701" w:bottom="1701" w:left="2268" w:header="720" w:footer="720" w:gutter="0"/>
          <w:pgNumType w:start="1"/>
          <w:cols w:space="568"/>
          <w:docGrid w:linePitch="360"/>
        </w:sectPr>
      </w:pPr>
    </w:p>
    <w:p w:rsidR="001012F5" w:rsidRDefault="00ED48A2" w:rsidP="008C608A">
      <w:pPr>
        <w:pStyle w:val="Caption"/>
        <w:keepNext/>
        <w:spacing w:after="0"/>
        <w:rPr>
          <w:b/>
          <w:i w:val="0"/>
          <w:color w:val="auto"/>
          <w:sz w:val="20"/>
          <w:szCs w:val="20"/>
          <w:lang w:val="id-ID"/>
        </w:rPr>
      </w:pPr>
      <w:r>
        <w:rPr>
          <w:b/>
          <w:i w:val="0"/>
          <w:color w:val="auto"/>
          <w:sz w:val="20"/>
          <w:szCs w:val="20"/>
          <w:lang w:val="id-ID"/>
        </w:rPr>
        <w:lastRenderedPageBreak/>
        <w:t>U</w:t>
      </w:r>
      <w:r w:rsidR="001012F5">
        <w:rPr>
          <w:b/>
          <w:i w:val="0"/>
          <w:color w:val="auto"/>
          <w:sz w:val="20"/>
          <w:szCs w:val="20"/>
          <w:lang w:val="id-ID"/>
        </w:rPr>
        <w:t>ji Inferensial</w:t>
      </w:r>
    </w:p>
    <w:p w:rsidR="001012F5" w:rsidRDefault="001012F5" w:rsidP="001012F5">
      <w:pPr>
        <w:spacing w:after="0" w:line="276" w:lineRule="auto"/>
        <w:rPr>
          <w:b/>
          <w:sz w:val="20"/>
          <w:szCs w:val="20"/>
          <w:lang w:val="id-ID"/>
        </w:rPr>
      </w:pPr>
      <w:r w:rsidRPr="001012F5">
        <w:rPr>
          <w:b/>
          <w:sz w:val="20"/>
          <w:szCs w:val="20"/>
          <w:lang w:val="id-ID"/>
        </w:rPr>
        <w:t>Uji Prasyarat</w:t>
      </w:r>
    </w:p>
    <w:p w:rsidR="001012F5" w:rsidRDefault="001012F5" w:rsidP="001012F5">
      <w:pPr>
        <w:pStyle w:val="ListParagraph"/>
        <w:numPr>
          <w:ilvl w:val="0"/>
          <w:numId w:val="29"/>
        </w:numPr>
        <w:ind w:left="284" w:hanging="284"/>
        <w:rPr>
          <w:b/>
          <w:sz w:val="20"/>
          <w:szCs w:val="20"/>
          <w:lang w:val="id-ID"/>
        </w:rPr>
      </w:pPr>
      <w:r>
        <w:rPr>
          <w:b/>
          <w:sz w:val="20"/>
          <w:szCs w:val="20"/>
          <w:lang w:val="id-ID"/>
        </w:rPr>
        <w:t>Uji Normalitas</w:t>
      </w:r>
    </w:p>
    <w:p w:rsidR="001012F5" w:rsidRDefault="001012F5" w:rsidP="00ED48A2">
      <w:pPr>
        <w:pStyle w:val="ListParagraph"/>
        <w:ind w:left="284" w:firstLine="283"/>
        <w:rPr>
          <w:rFonts w:cs="Times New Roman"/>
          <w:sz w:val="20"/>
          <w:szCs w:val="20"/>
        </w:rPr>
      </w:pPr>
      <w:r w:rsidRPr="009776C3">
        <w:rPr>
          <w:rFonts w:cs="Times New Roman"/>
          <w:sz w:val="20"/>
          <w:szCs w:val="20"/>
        </w:rPr>
        <w:t xml:space="preserve">Uji Normalitas dilakukan untuk mengetahui apakah data yang diuji merupakan data yang berdistribusi normal atau tidak. </w:t>
      </w:r>
      <w:r>
        <w:rPr>
          <w:rFonts w:cs="Times New Roman"/>
          <w:sz w:val="20"/>
          <w:szCs w:val="20"/>
          <w:lang w:val="id-ID"/>
        </w:rPr>
        <w:t xml:space="preserve">Uji normalitas </w:t>
      </w:r>
      <w:r w:rsidRPr="009776C3">
        <w:rPr>
          <w:rFonts w:cs="Times New Roman"/>
          <w:sz w:val="20"/>
          <w:szCs w:val="20"/>
        </w:rPr>
        <w:t>Dasar pengambilan keputusan dalam uji normalitas yakni: (a) jika nilai signifikansi &gt;0,05 maka data tersebut berdistribusi normal, dan (b) jika nilai signifikansi &lt; 0,05 maka data tersebut tidak berdistribusi normal. Berikut adalah tabel yang memaparkan hasil uji normalitas dalam penelitian ini:</w:t>
      </w:r>
    </w:p>
    <w:p w:rsidR="002E20B1" w:rsidRPr="002D2E77" w:rsidRDefault="002E20B1" w:rsidP="00535836">
      <w:pPr>
        <w:pStyle w:val="Caption"/>
        <w:keepNext/>
        <w:spacing w:after="0"/>
        <w:ind w:left="709" w:hanging="709"/>
        <w:rPr>
          <w:i w:val="0"/>
          <w:color w:val="auto"/>
          <w:sz w:val="20"/>
          <w:szCs w:val="20"/>
        </w:rPr>
      </w:pPr>
      <w:r w:rsidRPr="002D2E77">
        <w:rPr>
          <w:b/>
          <w:i w:val="0"/>
          <w:color w:val="auto"/>
          <w:sz w:val="20"/>
          <w:szCs w:val="20"/>
        </w:rPr>
        <w:t xml:space="preserve">Tabel </w:t>
      </w:r>
      <w:r w:rsidR="00535836">
        <w:rPr>
          <w:b/>
          <w:i w:val="0"/>
          <w:color w:val="auto"/>
          <w:sz w:val="20"/>
          <w:szCs w:val="20"/>
          <w:lang w:val="id-ID"/>
        </w:rPr>
        <w:t>3</w:t>
      </w:r>
      <w:r w:rsidRPr="00535836">
        <w:rPr>
          <w:b/>
          <w:i w:val="0"/>
          <w:color w:val="auto"/>
          <w:sz w:val="20"/>
          <w:szCs w:val="20"/>
        </w:rPr>
        <w:t>.</w:t>
      </w:r>
      <w:r w:rsidRPr="002D2E77">
        <w:rPr>
          <w:i w:val="0"/>
          <w:color w:val="auto"/>
          <w:sz w:val="20"/>
          <w:szCs w:val="20"/>
        </w:rPr>
        <w:t xml:space="preserve"> Hasil Observasi Keterlaksaan Model PBM dengan Pendekatan Saintifik</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276"/>
        <w:gridCol w:w="992"/>
        <w:gridCol w:w="850"/>
      </w:tblGrid>
      <w:tr w:rsidR="001012F5" w:rsidRPr="002D2E77" w:rsidTr="001012F5">
        <w:tc>
          <w:tcPr>
            <w:tcW w:w="567" w:type="dxa"/>
            <w:tcBorders>
              <w:top w:val="single" w:sz="4" w:space="0" w:color="auto"/>
              <w:bottom w:val="single" w:sz="4" w:space="0" w:color="auto"/>
            </w:tcBorders>
            <w:vAlign w:val="center"/>
          </w:tcPr>
          <w:p w:rsidR="001012F5" w:rsidRPr="001012F5" w:rsidRDefault="001012F5" w:rsidP="002E20B1">
            <w:pPr>
              <w:spacing w:line="276" w:lineRule="auto"/>
              <w:jc w:val="center"/>
              <w:rPr>
                <w:rFonts w:cs="Times New Roman"/>
                <w:b/>
                <w:sz w:val="20"/>
                <w:szCs w:val="20"/>
                <w:lang w:val="id-ID"/>
              </w:rPr>
            </w:pPr>
            <w:r>
              <w:rPr>
                <w:rFonts w:cs="Times New Roman"/>
                <w:b/>
                <w:sz w:val="20"/>
                <w:szCs w:val="20"/>
                <w:lang w:val="id-ID"/>
              </w:rPr>
              <w:t>No</w:t>
            </w:r>
          </w:p>
        </w:tc>
        <w:tc>
          <w:tcPr>
            <w:tcW w:w="1276" w:type="dxa"/>
            <w:tcBorders>
              <w:top w:val="single" w:sz="4" w:space="0" w:color="auto"/>
              <w:bottom w:val="single" w:sz="4" w:space="0" w:color="auto"/>
            </w:tcBorders>
            <w:vAlign w:val="center"/>
          </w:tcPr>
          <w:p w:rsidR="001012F5" w:rsidRPr="002D2E77" w:rsidRDefault="001012F5" w:rsidP="002E20B1">
            <w:pPr>
              <w:spacing w:line="276" w:lineRule="auto"/>
              <w:jc w:val="center"/>
              <w:rPr>
                <w:rFonts w:cs="Times New Roman"/>
                <w:b/>
                <w:sz w:val="20"/>
                <w:szCs w:val="20"/>
              </w:rPr>
            </w:pPr>
            <w:r>
              <w:rPr>
                <w:rFonts w:cs="Times New Roman"/>
                <w:b/>
                <w:sz w:val="20"/>
                <w:szCs w:val="20"/>
              </w:rPr>
              <w:t>Variabel</w:t>
            </w:r>
          </w:p>
        </w:tc>
        <w:tc>
          <w:tcPr>
            <w:tcW w:w="992" w:type="dxa"/>
            <w:tcBorders>
              <w:top w:val="single" w:sz="4" w:space="0" w:color="auto"/>
              <w:bottom w:val="single" w:sz="4" w:space="0" w:color="auto"/>
            </w:tcBorders>
            <w:vAlign w:val="center"/>
          </w:tcPr>
          <w:p w:rsidR="001012F5" w:rsidRPr="001012F5" w:rsidRDefault="001012F5" w:rsidP="002E20B1">
            <w:pPr>
              <w:spacing w:line="276" w:lineRule="auto"/>
              <w:jc w:val="center"/>
              <w:rPr>
                <w:rFonts w:cs="Times New Roman"/>
                <w:b/>
                <w:sz w:val="20"/>
                <w:szCs w:val="20"/>
                <w:lang w:val="id-ID"/>
              </w:rPr>
            </w:pPr>
            <w:r>
              <w:rPr>
                <w:rFonts w:cs="Times New Roman"/>
                <w:b/>
                <w:sz w:val="20"/>
                <w:szCs w:val="20"/>
                <w:lang w:val="id-ID"/>
              </w:rPr>
              <w:t>Jumlah siswa</w:t>
            </w:r>
          </w:p>
        </w:tc>
        <w:tc>
          <w:tcPr>
            <w:tcW w:w="850" w:type="dxa"/>
            <w:tcBorders>
              <w:top w:val="single" w:sz="4" w:space="0" w:color="auto"/>
              <w:bottom w:val="single" w:sz="4" w:space="0" w:color="auto"/>
            </w:tcBorders>
          </w:tcPr>
          <w:p w:rsidR="001012F5" w:rsidRPr="001012F5" w:rsidRDefault="001012F5" w:rsidP="002E20B1">
            <w:pPr>
              <w:spacing w:line="276" w:lineRule="auto"/>
              <w:jc w:val="center"/>
              <w:rPr>
                <w:rFonts w:cs="Times New Roman"/>
                <w:b/>
                <w:i/>
                <w:sz w:val="20"/>
                <w:szCs w:val="20"/>
                <w:lang w:val="id-ID"/>
              </w:rPr>
            </w:pPr>
            <w:r>
              <w:rPr>
                <w:rFonts w:cs="Times New Roman"/>
                <w:b/>
                <w:i/>
                <w:sz w:val="20"/>
                <w:szCs w:val="20"/>
                <w:lang w:val="id-ID"/>
              </w:rPr>
              <w:t>P-Value</w:t>
            </w:r>
          </w:p>
        </w:tc>
      </w:tr>
      <w:tr w:rsidR="001012F5" w:rsidRPr="002D2E77" w:rsidTr="001012F5">
        <w:tc>
          <w:tcPr>
            <w:tcW w:w="567" w:type="dxa"/>
            <w:tcBorders>
              <w:top w:val="single" w:sz="4" w:space="0" w:color="auto"/>
            </w:tcBorders>
            <w:vAlign w:val="center"/>
          </w:tcPr>
          <w:p w:rsidR="001012F5" w:rsidRPr="002D2E77" w:rsidRDefault="001012F5" w:rsidP="001012F5">
            <w:pPr>
              <w:spacing w:line="276" w:lineRule="auto"/>
              <w:jc w:val="center"/>
              <w:rPr>
                <w:rFonts w:cs="Times New Roman"/>
                <w:sz w:val="20"/>
                <w:szCs w:val="20"/>
              </w:rPr>
            </w:pPr>
            <w:r w:rsidRPr="002D2E77">
              <w:rPr>
                <w:rFonts w:cs="Times New Roman"/>
                <w:sz w:val="20"/>
                <w:szCs w:val="20"/>
              </w:rPr>
              <w:t>1</w:t>
            </w:r>
          </w:p>
        </w:tc>
        <w:tc>
          <w:tcPr>
            <w:tcW w:w="1276" w:type="dxa"/>
            <w:tcBorders>
              <w:top w:val="single" w:sz="4" w:space="0" w:color="auto"/>
            </w:tcBorders>
          </w:tcPr>
          <w:p w:rsidR="001012F5" w:rsidRPr="009776C3" w:rsidRDefault="001012F5" w:rsidP="001012F5">
            <w:pPr>
              <w:pStyle w:val="ListParagraph"/>
              <w:spacing w:line="276" w:lineRule="auto"/>
              <w:ind w:left="0"/>
              <w:rPr>
                <w:rFonts w:cs="Times New Roman"/>
                <w:sz w:val="20"/>
                <w:szCs w:val="20"/>
              </w:rPr>
            </w:pPr>
            <w:r w:rsidRPr="001012F5">
              <w:rPr>
                <w:rFonts w:cs="Times New Roman"/>
                <w:i/>
                <w:sz w:val="20"/>
                <w:szCs w:val="20"/>
              </w:rPr>
              <w:t>Pre</w:t>
            </w:r>
            <w:r>
              <w:rPr>
                <w:rFonts w:cs="Times New Roman"/>
                <w:i/>
                <w:sz w:val="20"/>
                <w:szCs w:val="20"/>
                <w:lang w:val="id-ID"/>
              </w:rPr>
              <w:t xml:space="preserve"> </w:t>
            </w:r>
            <w:r w:rsidRPr="001012F5">
              <w:rPr>
                <w:rFonts w:cs="Times New Roman"/>
                <w:i/>
                <w:sz w:val="20"/>
                <w:szCs w:val="20"/>
              </w:rPr>
              <w:t>test</w:t>
            </w:r>
            <w:r w:rsidRPr="009776C3">
              <w:rPr>
                <w:rFonts w:cs="Times New Roman"/>
                <w:sz w:val="20"/>
                <w:szCs w:val="20"/>
              </w:rPr>
              <w:t xml:space="preserve"> Kelas Kontrol</w:t>
            </w:r>
          </w:p>
        </w:tc>
        <w:tc>
          <w:tcPr>
            <w:tcW w:w="992" w:type="dxa"/>
            <w:tcBorders>
              <w:top w:val="single" w:sz="4" w:space="0" w:color="auto"/>
            </w:tcBorders>
            <w:vAlign w:val="center"/>
          </w:tcPr>
          <w:p w:rsidR="001012F5" w:rsidRPr="001012F5" w:rsidRDefault="001012F5" w:rsidP="001012F5">
            <w:pPr>
              <w:spacing w:line="276" w:lineRule="auto"/>
              <w:jc w:val="center"/>
              <w:rPr>
                <w:rFonts w:cs="Times New Roman"/>
                <w:sz w:val="20"/>
                <w:szCs w:val="20"/>
                <w:lang w:val="id-ID"/>
              </w:rPr>
            </w:pPr>
            <w:r>
              <w:rPr>
                <w:rFonts w:cs="Times New Roman"/>
                <w:sz w:val="20"/>
                <w:szCs w:val="20"/>
                <w:lang w:val="id-ID"/>
              </w:rPr>
              <w:t>25</w:t>
            </w:r>
          </w:p>
        </w:tc>
        <w:tc>
          <w:tcPr>
            <w:tcW w:w="850" w:type="dxa"/>
            <w:tcBorders>
              <w:top w:val="single" w:sz="4" w:space="0" w:color="auto"/>
            </w:tcBorders>
          </w:tcPr>
          <w:p w:rsidR="001012F5" w:rsidRPr="001012F5" w:rsidRDefault="001012F5" w:rsidP="001012F5">
            <w:pPr>
              <w:spacing w:line="276" w:lineRule="auto"/>
              <w:jc w:val="center"/>
              <w:rPr>
                <w:rFonts w:cs="Times New Roman"/>
                <w:sz w:val="20"/>
                <w:szCs w:val="20"/>
                <w:lang w:val="id-ID"/>
              </w:rPr>
            </w:pPr>
            <w:r>
              <w:rPr>
                <w:rFonts w:cs="Times New Roman"/>
                <w:sz w:val="20"/>
                <w:szCs w:val="20"/>
                <w:lang w:val="id-ID"/>
              </w:rPr>
              <w:t>0,215</w:t>
            </w:r>
          </w:p>
        </w:tc>
      </w:tr>
      <w:tr w:rsidR="001012F5" w:rsidRPr="002D2E77" w:rsidTr="001012F5">
        <w:tc>
          <w:tcPr>
            <w:tcW w:w="567" w:type="dxa"/>
            <w:vAlign w:val="center"/>
          </w:tcPr>
          <w:p w:rsidR="001012F5" w:rsidRPr="002D2E77" w:rsidRDefault="001012F5" w:rsidP="001012F5">
            <w:pPr>
              <w:spacing w:line="276" w:lineRule="auto"/>
              <w:jc w:val="center"/>
              <w:rPr>
                <w:rFonts w:cs="Times New Roman"/>
                <w:sz w:val="20"/>
                <w:szCs w:val="20"/>
              </w:rPr>
            </w:pPr>
            <w:r w:rsidRPr="002D2E77">
              <w:rPr>
                <w:rFonts w:cs="Times New Roman"/>
                <w:sz w:val="20"/>
                <w:szCs w:val="20"/>
              </w:rPr>
              <w:t>2</w:t>
            </w:r>
          </w:p>
        </w:tc>
        <w:tc>
          <w:tcPr>
            <w:tcW w:w="1276" w:type="dxa"/>
          </w:tcPr>
          <w:p w:rsidR="001012F5" w:rsidRPr="009776C3" w:rsidRDefault="001012F5" w:rsidP="001012F5">
            <w:pPr>
              <w:pStyle w:val="ListParagraph"/>
              <w:spacing w:line="276" w:lineRule="auto"/>
              <w:ind w:left="0"/>
              <w:rPr>
                <w:rFonts w:cs="Times New Roman"/>
                <w:sz w:val="20"/>
                <w:szCs w:val="20"/>
              </w:rPr>
            </w:pPr>
            <w:r w:rsidRPr="001012F5">
              <w:rPr>
                <w:rFonts w:cs="Times New Roman"/>
                <w:i/>
                <w:sz w:val="20"/>
                <w:szCs w:val="20"/>
              </w:rPr>
              <w:t>Post</w:t>
            </w:r>
            <w:r>
              <w:rPr>
                <w:rFonts w:cs="Times New Roman"/>
                <w:i/>
                <w:sz w:val="20"/>
                <w:szCs w:val="20"/>
                <w:lang w:val="id-ID"/>
              </w:rPr>
              <w:t xml:space="preserve"> t</w:t>
            </w:r>
            <w:r w:rsidRPr="001012F5">
              <w:rPr>
                <w:rFonts w:cs="Times New Roman"/>
                <w:i/>
                <w:sz w:val="20"/>
                <w:szCs w:val="20"/>
              </w:rPr>
              <w:t>est</w:t>
            </w:r>
            <w:r w:rsidRPr="009776C3">
              <w:rPr>
                <w:rFonts w:cs="Times New Roman"/>
                <w:sz w:val="20"/>
                <w:szCs w:val="20"/>
              </w:rPr>
              <w:t xml:space="preserve"> Kelas Kontrol</w:t>
            </w:r>
          </w:p>
        </w:tc>
        <w:tc>
          <w:tcPr>
            <w:tcW w:w="992" w:type="dxa"/>
            <w:vAlign w:val="center"/>
          </w:tcPr>
          <w:p w:rsidR="001012F5" w:rsidRPr="001012F5" w:rsidRDefault="001012F5" w:rsidP="001012F5">
            <w:pPr>
              <w:spacing w:line="276" w:lineRule="auto"/>
              <w:jc w:val="center"/>
              <w:rPr>
                <w:rFonts w:cs="Times New Roman"/>
                <w:sz w:val="20"/>
                <w:szCs w:val="20"/>
                <w:lang w:val="id-ID"/>
              </w:rPr>
            </w:pPr>
            <w:r>
              <w:rPr>
                <w:rFonts w:cs="Times New Roman"/>
                <w:sz w:val="20"/>
                <w:szCs w:val="20"/>
                <w:lang w:val="id-ID"/>
              </w:rPr>
              <w:t>25</w:t>
            </w:r>
          </w:p>
        </w:tc>
        <w:tc>
          <w:tcPr>
            <w:tcW w:w="850" w:type="dxa"/>
          </w:tcPr>
          <w:p w:rsidR="001012F5" w:rsidRPr="001012F5" w:rsidRDefault="001012F5" w:rsidP="001012F5">
            <w:pPr>
              <w:spacing w:line="276" w:lineRule="auto"/>
              <w:jc w:val="center"/>
              <w:rPr>
                <w:rFonts w:cs="Times New Roman"/>
                <w:sz w:val="20"/>
                <w:szCs w:val="20"/>
                <w:lang w:val="id-ID"/>
              </w:rPr>
            </w:pPr>
            <w:r>
              <w:rPr>
                <w:rFonts w:cs="Times New Roman"/>
                <w:sz w:val="20"/>
                <w:szCs w:val="20"/>
                <w:lang w:val="id-ID"/>
              </w:rPr>
              <w:t>0,498</w:t>
            </w:r>
          </w:p>
        </w:tc>
      </w:tr>
      <w:tr w:rsidR="001012F5" w:rsidRPr="002D2E77" w:rsidTr="001012F5">
        <w:tc>
          <w:tcPr>
            <w:tcW w:w="567" w:type="dxa"/>
            <w:vAlign w:val="center"/>
          </w:tcPr>
          <w:p w:rsidR="001012F5" w:rsidRPr="002D2E77" w:rsidRDefault="001012F5" w:rsidP="001012F5">
            <w:pPr>
              <w:spacing w:line="276" w:lineRule="auto"/>
              <w:jc w:val="center"/>
              <w:rPr>
                <w:rFonts w:cs="Times New Roman"/>
                <w:sz w:val="20"/>
                <w:szCs w:val="20"/>
              </w:rPr>
            </w:pPr>
            <w:r w:rsidRPr="002D2E77">
              <w:rPr>
                <w:rFonts w:cs="Times New Roman"/>
                <w:sz w:val="20"/>
                <w:szCs w:val="20"/>
              </w:rPr>
              <w:t>3</w:t>
            </w:r>
          </w:p>
        </w:tc>
        <w:tc>
          <w:tcPr>
            <w:tcW w:w="1276" w:type="dxa"/>
          </w:tcPr>
          <w:p w:rsidR="001012F5" w:rsidRPr="009776C3" w:rsidRDefault="001012F5" w:rsidP="001012F5">
            <w:pPr>
              <w:pStyle w:val="ListParagraph"/>
              <w:spacing w:line="276" w:lineRule="auto"/>
              <w:ind w:left="0"/>
              <w:rPr>
                <w:rFonts w:cs="Times New Roman"/>
                <w:sz w:val="20"/>
                <w:szCs w:val="20"/>
              </w:rPr>
            </w:pPr>
            <w:r w:rsidRPr="001012F5">
              <w:rPr>
                <w:rFonts w:cs="Times New Roman"/>
                <w:i/>
                <w:sz w:val="20"/>
                <w:szCs w:val="20"/>
              </w:rPr>
              <w:t>Pre</w:t>
            </w:r>
            <w:r>
              <w:rPr>
                <w:rFonts w:cs="Times New Roman"/>
                <w:i/>
                <w:sz w:val="20"/>
                <w:szCs w:val="20"/>
                <w:lang w:val="id-ID"/>
              </w:rPr>
              <w:t xml:space="preserve"> </w:t>
            </w:r>
            <w:r w:rsidRPr="001012F5">
              <w:rPr>
                <w:rFonts w:cs="Times New Roman"/>
                <w:i/>
                <w:sz w:val="20"/>
                <w:szCs w:val="20"/>
              </w:rPr>
              <w:t>test</w:t>
            </w:r>
            <w:r w:rsidRPr="009776C3">
              <w:rPr>
                <w:rFonts w:cs="Times New Roman"/>
                <w:sz w:val="20"/>
                <w:szCs w:val="20"/>
              </w:rPr>
              <w:t xml:space="preserve"> Kelas Eksperimen</w:t>
            </w:r>
          </w:p>
        </w:tc>
        <w:tc>
          <w:tcPr>
            <w:tcW w:w="992" w:type="dxa"/>
            <w:vAlign w:val="center"/>
          </w:tcPr>
          <w:p w:rsidR="001012F5" w:rsidRPr="001012F5" w:rsidRDefault="001012F5" w:rsidP="001012F5">
            <w:pPr>
              <w:spacing w:line="276" w:lineRule="auto"/>
              <w:jc w:val="center"/>
              <w:rPr>
                <w:rFonts w:cs="Times New Roman"/>
                <w:sz w:val="20"/>
                <w:szCs w:val="20"/>
                <w:lang w:val="id-ID"/>
              </w:rPr>
            </w:pPr>
            <w:r>
              <w:rPr>
                <w:rFonts w:cs="Times New Roman"/>
                <w:sz w:val="20"/>
                <w:szCs w:val="20"/>
                <w:lang w:val="id-ID"/>
              </w:rPr>
              <w:t>26</w:t>
            </w:r>
          </w:p>
        </w:tc>
        <w:tc>
          <w:tcPr>
            <w:tcW w:w="850" w:type="dxa"/>
          </w:tcPr>
          <w:p w:rsidR="001012F5" w:rsidRPr="001012F5" w:rsidRDefault="001012F5" w:rsidP="001012F5">
            <w:pPr>
              <w:spacing w:line="276" w:lineRule="auto"/>
              <w:jc w:val="center"/>
              <w:rPr>
                <w:rFonts w:cs="Times New Roman"/>
                <w:sz w:val="20"/>
                <w:szCs w:val="20"/>
                <w:lang w:val="id-ID"/>
              </w:rPr>
            </w:pPr>
            <w:r>
              <w:rPr>
                <w:rFonts w:cs="Times New Roman"/>
                <w:sz w:val="20"/>
                <w:szCs w:val="20"/>
                <w:lang w:val="id-ID"/>
              </w:rPr>
              <w:t>0,715</w:t>
            </w:r>
          </w:p>
        </w:tc>
      </w:tr>
      <w:tr w:rsidR="001012F5" w:rsidRPr="002D2E77" w:rsidTr="001012F5">
        <w:tc>
          <w:tcPr>
            <w:tcW w:w="567" w:type="dxa"/>
            <w:vAlign w:val="center"/>
          </w:tcPr>
          <w:p w:rsidR="001012F5" w:rsidRPr="002D2E77" w:rsidRDefault="001012F5" w:rsidP="001012F5">
            <w:pPr>
              <w:spacing w:line="276" w:lineRule="auto"/>
              <w:jc w:val="center"/>
              <w:rPr>
                <w:rFonts w:cs="Times New Roman"/>
                <w:sz w:val="20"/>
                <w:szCs w:val="20"/>
              </w:rPr>
            </w:pPr>
            <w:r w:rsidRPr="002D2E77">
              <w:rPr>
                <w:rFonts w:cs="Times New Roman"/>
                <w:sz w:val="20"/>
                <w:szCs w:val="20"/>
              </w:rPr>
              <w:t>4</w:t>
            </w:r>
          </w:p>
        </w:tc>
        <w:tc>
          <w:tcPr>
            <w:tcW w:w="1276" w:type="dxa"/>
          </w:tcPr>
          <w:p w:rsidR="001012F5" w:rsidRPr="009776C3" w:rsidRDefault="001012F5" w:rsidP="001012F5">
            <w:pPr>
              <w:pStyle w:val="ListParagraph"/>
              <w:spacing w:line="276" w:lineRule="auto"/>
              <w:ind w:left="0"/>
              <w:rPr>
                <w:rFonts w:cs="Times New Roman"/>
                <w:sz w:val="20"/>
                <w:szCs w:val="20"/>
              </w:rPr>
            </w:pPr>
            <w:r w:rsidRPr="001012F5">
              <w:rPr>
                <w:rFonts w:cs="Times New Roman"/>
                <w:i/>
                <w:sz w:val="20"/>
                <w:szCs w:val="20"/>
              </w:rPr>
              <w:t>Post</w:t>
            </w:r>
            <w:r>
              <w:rPr>
                <w:rFonts w:cs="Times New Roman"/>
                <w:i/>
                <w:sz w:val="20"/>
                <w:szCs w:val="20"/>
                <w:lang w:val="id-ID"/>
              </w:rPr>
              <w:t xml:space="preserve"> </w:t>
            </w:r>
            <w:r w:rsidRPr="001012F5">
              <w:rPr>
                <w:rFonts w:cs="Times New Roman"/>
                <w:i/>
                <w:sz w:val="20"/>
                <w:szCs w:val="20"/>
              </w:rPr>
              <w:t>test</w:t>
            </w:r>
            <w:r w:rsidRPr="009776C3">
              <w:rPr>
                <w:rFonts w:cs="Times New Roman"/>
                <w:sz w:val="20"/>
                <w:szCs w:val="20"/>
              </w:rPr>
              <w:t xml:space="preserve"> Kelas Eksperimen</w:t>
            </w:r>
          </w:p>
        </w:tc>
        <w:tc>
          <w:tcPr>
            <w:tcW w:w="992" w:type="dxa"/>
            <w:vAlign w:val="center"/>
          </w:tcPr>
          <w:p w:rsidR="001012F5" w:rsidRPr="001012F5" w:rsidRDefault="001012F5" w:rsidP="001012F5">
            <w:pPr>
              <w:spacing w:line="276" w:lineRule="auto"/>
              <w:jc w:val="center"/>
              <w:rPr>
                <w:rFonts w:cs="Times New Roman"/>
                <w:sz w:val="20"/>
                <w:szCs w:val="20"/>
                <w:lang w:val="id-ID"/>
              </w:rPr>
            </w:pPr>
            <w:r>
              <w:rPr>
                <w:rFonts w:cs="Times New Roman"/>
                <w:sz w:val="20"/>
                <w:szCs w:val="20"/>
                <w:lang w:val="id-ID"/>
              </w:rPr>
              <w:t>26</w:t>
            </w:r>
          </w:p>
        </w:tc>
        <w:tc>
          <w:tcPr>
            <w:tcW w:w="850" w:type="dxa"/>
          </w:tcPr>
          <w:p w:rsidR="001012F5" w:rsidRPr="001012F5" w:rsidRDefault="001012F5" w:rsidP="001012F5">
            <w:pPr>
              <w:spacing w:line="276" w:lineRule="auto"/>
              <w:jc w:val="center"/>
              <w:rPr>
                <w:rFonts w:cs="Times New Roman"/>
                <w:sz w:val="20"/>
                <w:szCs w:val="20"/>
                <w:lang w:val="id-ID"/>
              </w:rPr>
            </w:pPr>
            <w:r>
              <w:rPr>
                <w:rFonts w:cs="Times New Roman"/>
                <w:sz w:val="20"/>
                <w:szCs w:val="20"/>
                <w:lang w:val="id-ID"/>
              </w:rPr>
              <w:t>0,996</w:t>
            </w:r>
          </w:p>
        </w:tc>
      </w:tr>
    </w:tbl>
    <w:p w:rsidR="002E20B1" w:rsidRDefault="001012F5" w:rsidP="00ED48A2">
      <w:pPr>
        <w:spacing w:after="0" w:line="276" w:lineRule="auto"/>
        <w:ind w:left="284"/>
        <w:rPr>
          <w:rFonts w:cs="Times New Roman"/>
          <w:sz w:val="20"/>
          <w:szCs w:val="20"/>
        </w:rPr>
      </w:pPr>
      <w:r w:rsidRPr="009776C3">
        <w:rPr>
          <w:rFonts w:cs="Times New Roman"/>
          <w:sz w:val="20"/>
          <w:szCs w:val="20"/>
        </w:rPr>
        <w:t>Berdasarkan hasil uji pada tabel diatas, dapat disimpulkan bahwa semua data berdistribusi normal karena &gt; 0.05</w:t>
      </w:r>
      <w:r w:rsidR="002E20B1" w:rsidRPr="002D2E77">
        <w:rPr>
          <w:rFonts w:cs="Times New Roman"/>
          <w:sz w:val="20"/>
          <w:szCs w:val="20"/>
        </w:rPr>
        <w:t>.</w:t>
      </w:r>
    </w:p>
    <w:p w:rsidR="00ED48A2" w:rsidRDefault="00ED48A2" w:rsidP="00ED48A2">
      <w:pPr>
        <w:pStyle w:val="ListParagraph"/>
        <w:numPr>
          <w:ilvl w:val="0"/>
          <w:numId w:val="29"/>
        </w:numPr>
        <w:ind w:left="284" w:hanging="284"/>
        <w:rPr>
          <w:b/>
          <w:sz w:val="20"/>
          <w:szCs w:val="20"/>
          <w:lang w:val="id-ID"/>
        </w:rPr>
      </w:pPr>
      <w:r>
        <w:rPr>
          <w:b/>
          <w:sz w:val="20"/>
          <w:szCs w:val="20"/>
          <w:lang w:val="id-ID"/>
        </w:rPr>
        <w:lastRenderedPageBreak/>
        <w:t>Uji Homogenitas</w:t>
      </w:r>
    </w:p>
    <w:p w:rsidR="00ED48A2" w:rsidRDefault="00ED48A2" w:rsidP="00ED48A2">
      <w:pPr>
        <w:pStyle w:val="ListParagraph"/>
        <w:ind w:left="284" w:firstLine="283"/>
        <w:rPr>
          <w:rFonts w:cs="Times New Roman"/>
          <w:sz w:val="20"/>
          <w:szCs w:val="20"/>
        </w:rPr>
      </w:pPr>
      <w:r w:rsidRPr="009776C3">
        <w:rPr>
          <w:rFonts w:eastAsia="Times New Roman" w:cs="Times New Roman"/>
          <w:sz w:val="20"/>
          <w:szCs w:val="20"/>
        </w:rPr>
        <w:t xml:space="preserve">Uji homogenitas adalah pengujian mengenai </w:t>
      </w:r>
      <w:proofErr w:type="gramStart"/>
      <w:r w:rsidRPr="009776C3">
        <w:rPr>
          <w:rFonts w:eastAsia="Times New Roman" w:cs="Times New Roman"/>
          <w:sz w:val="20"/>
          <w:szCs w:val="20"/>
        </w:rPr>
        <w:t>sama</w:t>
      </w:r>
      <w:proofErr w:type="gramEnd"/>
      <w:r w:rsidRPr="009776C3">
        <w:rPr>
          <w:rFonts w:eastAsia="Times New Roman" w:cs="Times New Roman"/>
          <w:sz w:val="20"/>
          <w:szCs w:val="20"/>
        </w:rPr>
        <w:t xml:space="preserve"> tidaknya variansi-variansi dua buah distribusi atau lebih. Uji homogenitas dilakukan pada data </w:t>
      </w:r>
      <w:r w:rsidRPr="009776C3">
        <w:rPr>
          <w:rFonts w:eastAsia="Times New Roman" w:cs="Times New Roman"/>
          <w:i/>
          <w:sz w:val="20"/>
          <w:szCs w:val="20"/>
        </w:rPr>
        <w:t>post test</w:t>
      </w:r>
      <w:r w:rsidRPr="009776C3">
        <w:rPr>
          <w:rFonts w:eastAsia="Times New Roman" w:cs="Times New Roman"/>
          <w:sz w:val="20"/>
          <w:szCs w:val="20"/>
        </w:rPr>
        <w:t xml:space="preserve">, sedangkan data </w:t>
      </w:r>
      <w:r w:rsidRPr="009776C3">
        <w:rPr>
          <w:rFonts w:eastAsia="Times New Roman" w:cs="Times New Roman"/>
          <w:i/>
          <w:sz w:val="20"/>
          <w:szCs w:val="20"/>
        </w:rPr>
        <w:t>pre test</w:t>
      </w:r>
      <w:r w:rsidRPr="009776C3">
        <w:rPr>
          <w:rFonts w:eastAsia="Times New Roman" w:cs="Times New Roman"/>
          <w:sz w:val="20"/>
          <w:szCs w:val="20"/>
        </w:rPr>
        <w:t xml:space="preserve"> telah diasumsikan homogen. </w:t>
      </w:r>
      <w:r w:rsidRPr="009776C3">
        <w:rPr>
          <w:rFonts w:cs="Times New Roman"/>
          <w:sz w:val="20"/>
          <w:szCs w:val="20"/>
        </w:rPr>
        <w:t>Dasar pengambilan keputusan dalam uji homogenitas yakni: (a) jika nilai signifikansi &gt;0</w:t>
      </w:r>
      <w:proofErr w:type="gramStart"/>
      <w:r w:rsidRPr="009776C3">
        <w:rPr>
          <w:rFonts w:cs="Times New Roman"/>
          <w:sz w:val="20"/>
          <w:szCs w:val="20"/>
        </w:rPr>
        <w:t>,05</w:t>
      </w:r>
      <w:proofErr w:type="gramEnd"/>
      <w:r w:rsidRPr="009776C3">
        <w:rPr>
          <w:rFonts w:cs="Times New Roman"/>
          <w:sz w:val="20"/>
          <w:szCs w:val="20"/>
        </w:rPr>
        <w:t xml:space="preserve"> maka data tersebut homogen, dan (b) jika nilai signifikansi &lt;0,05 maka data tersebut tidak homogen. Berikut adalah tabel yang memaparkan hasil uji homogenitas dalam penelitian ini:</w:t>
      </w:r>
    </w:p>
    <w:p w:rsidR="00ED48A2" w:rsidRPr="009776C3" w:rsidRDefault="00535836" w:rsidP="00ED48A2">
      <w:pPr>
        <w:pStyle w:val="ListParagraph"/>
        <w:spacing w:line="276" w:lineRule="auto"/>
        <w:ind w:left="284"/>
        <w:rPr>
          <w:rFonts w:cs="Times New Roman"/>
          <w:sz w:val="20"/>
          <w:szCs w:val="20"/>
        </w:rPr>
      </w:pPr>
      <w:r w:rsidRPr="00535836">
        <w:rPr>
          <w:rFonts w:cs="Times New Roman"/>
          <w:b/>
          <w:sz w:val="20"/>
          <w:szCs w:val="20"/>
        </w:rPr>
        <w:t>Tabel 4</w:t>
      </w:r>
      <w:r w:rsidR="00ED48A2" w:rsidRPr="00535836">
        <w:rPr>
          <w:rFonts w:cs="Times New Roman"/>
          <w:b/>
          <w:sz w:val="20"/>
          <w:szCs w:val="20"/>
        </w:rPr>
        <w:t>.</w:t>
      </w:r>
      <w:r w:rsidR="00ED48A2" w:rsidRPr="009776C3">
        <w:rPr>
          <w:rFonts w:cs="Times New Roman"/>
          <w:sz w:val="20"/>
          <w:szCs w:val="20"/>
        </w:rPr>
        <w:t xml:space="preserve"> Uji Homogenitas</w:t>
      </w:r>
    </w:p>
    <w:tbl>
      <w:tblPr>
        <w:tblStyle w:val="TableGrid"/>
        <w:tblW w:w="3402" w:type="dxa"/>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778"/>
        <w:gridCol w:w="778"/>
        <w:gridCol w:w="896"/>
      </w:tblGrid>
      <w:tr w:rsidR="00C72F65" w:rsidRPr="00C72F65" w:rsidTr="00C72F65">
        <w:tc>
          <w:tcPr>
            <w:tcW w:w="950" w:type="dxa"/>
            <w:tcBorders>
              <w:top w:val="single" w:sz="4" w:space="0" w:color="auto"/>
              <w:bottom w:val="single" w:sz="4" w:space="0" w:color="auto"/>
            </w:tcBorders>
            <w:vAlign w:val="center"/>
          </w:tcPr>
          <w:p w:rsidR="00ED48A2" w:rsidRPr="00C72F65" w:rsidRDefault="00ED48A2" w:rsidP="00C72F65">
            <w:pPr>
              <w:pStyle w:val="ListParagraph"/>
              <w:spacing w:line="276" w:lineRule="auto"/>
              <w:ind w:left="0"/>
              <w:jc w:val="center"/>
              <w:rPr>
                <w:rFonts w:cs="Times New Roman"/>
                <w:b/>
                <w:i/>
                <w:sz w:val="20"/>
                <w:szCs w:val="20"/>
              </w:rPr>
            </w:pPr>
            <w:r w:rsidRPr="00C72F65">
              <w:rPr>
                <w:rFonts w:cs="Times New Roman"/>
                <w:b/>
                <w:i/>
                <w:sz w:val="20"/>
                <w:szCs w:val="20"/>
              </w:rPr>
              <w:t>Levene Statistic</w:t>
            </w:r>
          </w:p>
        </w:tc>
        <w:tc>
          <w:tcPr>
            <w:tcW w:w="767" w:type="dxa"/>
            <w:tcBorders>
              <w:top w:val="single" w:sz="4" w:space="0" w:color="auto"/>
              <w:bottom w:val="single" w:sz="4" w:space="0" w:color="auto"/>
            </w:tcBorders>
            <w:vAlign w:val="center"/>
          </w:tcPr>
          <w:p w:rsidR="00ED48A2" w:rsidRPr="00C72F65" w:rsidRDefault="00ED48A2" w:rsidP="00C72F65">
            <w:pPr>
              <w:pStyle w:val="ListParagraph"/>
              <w:spacing w:line="276" w:lineRule="auto"/>
              <w:ind w:left="284"/>
              <w:jc w:val="center"/>
              <w:rPr>
                <w:rFonts w:cs="Times New Roman"/>
                <w:b/>
                <w:sz w:val="20"/>
                <w:szCs w:val="20"/>
              </w:rPr>
            </w:pPr>
            <w:r w:rsidRPr="00C72F65">
              <w:rPr>
                <w:rFonts w:cs="Times New Roman"/>
                <w:b/>
                <w:sz w:val="20"/>
                <w:szCs w:val="20"/>
              </w:rPr>
              <w:t>df1</w:t>
            </w:r>
          </w:p>
        </w:tc>
        <w:tc>
          <w:tcPr>
            <w:tcW w:w="767" w:type="dxa"/>
            <w:tcBorders>
              <w:top w:val="single" w:sz="4" w:space="0" w:color="auto"/>
              <w:bottom w:val="single" w:sz="4" w:space="0" w:color="auto"/>
            </w:tcBorders>
            <w:vAlign w:val="center"/>
          </w:tcPr>
          <w:p w:rsidR="00ED48A2" w:rsidRPr="00C72F65" w:rsidRDefault="00ED48A2" w:rsidP="00C72F65">
            <w:pPr>
              <w:pStyle w:val="ListParagraph"/>
              <w:spacing w:line="276" w:lineRule="auto"/>
              <w:ind w:left="284"/>
              <w:jc w:val="center"/>
              <w:rPr>
                <w:rFonts w:cs="Times New Roman"/>
                <w:b/>
                <w:sz w:val="20"/>
                <w:szCs w:val="20"/>
              </w:rPr>
            </w:pPr>
            <w:r w:rsidRPr="00C72F65">
              <w:rPr>
                <w:rFonts w:cs="Times New Roman"/>
                <w:b/>
                <w:sz w:val="20"/>
                <w:szCs w:val="20"/>
              </w:rPr>
              <w:t>df2</w:t>
            </w:r>
          </w:p>
        </w:tc>
        <w:tc>
          <w:tcPr>
            <w:tcW w:w="918" w:type="dxa"/>
            <w:tcBorders>
              <w:top w:val="single" w:sz="4" w:space="0" w:color="auto"/>
              <w:bottom w:val="single" w:sz="4" w:space="0" w:color="auto"/>
            </w:tcBorders>
            <w:vAlign w:val="center"/>
          </w:tcPr>
          <w:p w:rsidR="00ED48A2" w:rsidRPr="00C72F65" w:rsidRDefault="00ED48A2" w:rsidP="00C72F65">
            <w:pPr>
              <w:pStyle w:val="ListParagraph"/>
              <w:spacing w:line="276" w:lineRule="auto"/>
              <w:ind w:left="284"/>
              <w:jc w:val="center"/>
              <w:rPr>
                <w:rFonts w:cs="Times New Roman"/>
                <w:b/>
                <w:sz w:val="20"/>
                <w:szCs w:val="20"/>
              </w:rPr>
            </w:pPr>
            <w:r w:rsidRPr="00C72F65">
              <w:rPr>
                <w:rFonts w:cs="Times New Roman"/>
                <w:b/>
                <w:sz w:val="20"/>
                <w:szCs w:val="20"/>
              </w:rPr>
              <w:t>Sig.</w:t>
            </w:r>
          </w:p>
        </w:tc>
      </w:tr>
      <w:tr w:rsidR="00C72F65" w:rsidRPr="009776C3" w:rsidTr="00C72F65">
        <w:tc>
          <w:tcPr>
            <w:tcW w:w="950" w:type="dxa"/>
            <w:tcBorders>
              <w:top w:val="single" w:sz="4" w:space="0" w:color="auto"/>
            </w:tcBorders>
            <w:vAlign w:val="center"/>
          </w:tcPr>
          <w:p w:rsidR="00ED48A2" w:rsidRPr="009776C3" w:rsidRDefault="00ED48A2" w:rsidP="00ED48A2">
            <w:pPr>
              <w:pStyle w:val="ListParagraph"/>
              <w:spacing w:line="276" w:lineRule="auto"/>
              <w:ind w:left="284"/>
              <w:jc w:val="center"/>
              <w:rPr>
                <w:rFonts w:cs="Times New Roman"/>
                <w:sz w:val="20"/>
                <w:szCs w:val="20"/>
              </w:rPr>
            </w:pPr>
            <w:r w:rsidRPr="009776C3">
              <w:rPr>
                <w:rFonts w:cs="Times New Roman"/>
                <w:sz w:val="20"/>
                <w:szCs w:val="20"/>
              </w:rPr>
              <w:t>1,285</w:t>
            </w:r>
          </w:p>
        </w:tc>
        <w:tc>
          <w:tcPr>
            <w:tcW w:w="767" w:type="dxa"/>
            <w:tcBorders>
              <w:top w:val="single" w:sz="4" w:space="0" w:color="auto"/>
            </w:tcBorders>
            <w:vAlign w:val="center"/>
          </w:tcPr>
          <w:p w:rsidR="00ED48A2" w:rsidRPr="009776C3" w:rsidRDefault="00ED48A2" w:rsidP="00ED48A2">
            <w:pPr>
              <w:pStyle w:val="ListParagraph"/>
              <w:spacing w:line="276" w:lineRule="auto"/>
              <w:ind w:left="284"/>
              <w:jc w:val="center"/>
              <w:rPr>
                <w:rFonts w:cs="Times New Roman"/>
                <w:sz w:val="20"/>
                <w:szCs w:val="20"/>
              </w:rPr>
            </w:pPr>
            <w:r w:rsidRPr="009776C3">
              <w:rPr>
                <w:rFonts w:cs="Times New Roman"/>
                <w:sz w:val="20"/>
                <w:szCs w:val="20"/>
              </w:rPr>
              <w:t>3</w:t>
            </w:r>
          </w:p>
        </w:tc>
        <w:tc>
          <w:tcPr>
            <w:tcW w:w="767" w:type="dxa"/>
            <w:tcBorders>
              <w:top w:val="single" w:sz="4" w:space="0" w:color="auto"/>
            </w:tcBorders>
            <w:vAlign w:val="center"/>
          </w:tcPr>
          <w:p w:rsidR="00ED48A2" w:rsidRPr="009776C3" w:rsidRDefault="00ED48A2" w:rsidP="00ED48A2">
            <w:pPr>
              <w:pStyle w:val="ListParagraph"/>
              <w:spacing w:line="276" w:lineRule="auto"/>
              <w:ind w:left="284"/>
              <w:jc w:val="center"/>
              <w:rPr>
                <w:rFonts w:cs="Times New Roman"/>
                <w:sz w:val="20"/>
                <w:szCs w:val="20"/>
              </w:rPr>
            </w:pPr>
            <w:r w:rsidRPr="009776C3">
              <w:rPr>
                <w:rFonts w:cs="Times New Roman"/>
                <w:sz w:val="20"/>
                <w:szCs w:val="20"/>
              </w:rPr>
              <w:t>20</w:t>
            </w:r>
          </w:p>
        </w:tc>
        <w:tc>
          <w:tcPr>
            <w:tcW w:w="918" w:type="dxa"/>
            <w:tcBorders>
              <w:top w:val="single" w:sz="4" w:space="0" w:color="auto"/>
            </w:tcBorders>
          </w:tcPr>
          <w:p w:rsidR="00ED48A2" w:rsidRPr="009776C3" w:rsidRDefault="00ED48A2" w:rsidP="00ED48A2">
            <w:pPr>
              <w:pStyle w:val="ListParagraph"/>
              <w:spacing w:line="276" w:lineRule="auto"/>
              <w:ind w:left="284"/>
              <w:jc w:val="center"/>
              <w:rPr>
                <w:rFonts w:cs="Times New Roman"/>
                <w:sz w:val="20"/>
                <w:szCs w:val="20"/>
              </w:rPr>
            </w:pPr>
            <w:r w:rsidRPr="009776C3">
              <w:rPr>
                <w:rFonts w:cs="Times New Roman"/>
                <w:sz w:val="20"/>
                <w:szCs w:val="20"/>
              </w:rPr>
              <w:t>,307</w:t>
            </w:r>
          </w:p>
        </w:tc>
      </w:tr>
    </w:tbl>
    <w:p w:rsidR="00ED48A2" w:rsidRDefault="00ED48A2" w:rsidP="00ED48A2">
      <w:pPr>
        <w:pStyle w:val="ListParagraph"/>
        <w:spacing w:line="276" w:lineRule="auto"/>
        <w:ind w:left="284"/>
        <w:rPr>
          <w:rFonts w:cs="Times New Roman"/>
          <w:sz w:val="20"/>
          <w:szCs w:val="20"/>
        </w:rPr>
      </w:pPr>
      <w:r w:rsidRPr="009776C3">
        <w:rPr>
          <w:rFonts w:cs="Times New Roman"/>
          <w:sz w:val="20"/>
          <w:szCs w:val="20"/>
        </w:rPr>
        <w:t>Berdasarkan hasil uji pada tabel diatas, dapat disimpulkan bahwa data homogen, karena nilai signifikansi lebih besar dari 0</w:t>
      </w:r>
      <w:proofErr w:type="gramStart"/>
      <w:r w:rsidRPr="009776C3">
        <w:rPr>
          <w:rFonts w:cs="Times New Roman"/>
          <w:sz w:val="20"/>
          <w:szCs w:val="20"/>
        </w:rPr>
        <w:t>,05</w:t>
      </w:r>
      <w:proofErr w:type="gramEnd"/>
      <w:r w:rsidRPr="009776C3">
        <w:rPr>
          <w:rFonts w:cs="Times New Roman"/>
          <w:sz w:val="20"/>
          <w:szCs w:val="20"/>
        </w:rPr>
        <w:t>.</w:t>
      </w:r>
    </w:p>
    <w:p w:rsidR="00ED48A2" w:rsidRDefault="00ED48A2" w:rsidP="00ED48A2">
      <w:pPr>
        <w:pStyle w:val="ListParagraph"/>
        <w:spacing w:line="276" w:lineRule="auto"/>
        <w:ind w:left="0"/>
        <w:rPr>
          <w:rFonts w:cs="Times New Roman"/>
          <w:b/>
          <w:sz w:val="20"/>
          <w:szCs w:val="20"/>
        </w:rPr>
      </w:pPr>
      <w:r w:rsidRPr="00ED48A2">
        <w:rPr>
          <w:rFonts w:cs="Times New Roman"/>
          <w:b/>
          <w:sz w:val="20"/>
          <w:szCs w:val="20"/>
        </w:rPr>
        <w:t>Uji Hipotesis</w:t>
      </w:r>
    </w:p>
    <w:p w:rsidR="00ED48A2" w:rsidRPr="00ED48A2" w:rsidRDefault="00ED48A2" w:rsidP="00535836">
      <w:pPr>
        <w:pStyle w:val="ListParagraph"/>
        <w:numPr>
          <w:ilvl w:val="0"/>
          <w:numId w:val="36"/>
        </w:numPr>
        <w:spacing w:line="276" w:lineRule="auto"/>
        <w:ind w:left="284" w:hanging="284"/>
        <w:rPr>
          <w:rFonts w:cs="Times New Roman"/>
          <w:sz w:val="20"/>
          <w:szCs w:val="20"/>
        </w:rPr>
      </w:pPr>
      <w:r w:rsidRPr="00ED48A2">
        <w:rPr>
          <w:rFonts w:cs="Times New Roman"/>
          <w:b/>
          <w:i/>
          <w:sz w:val="20"/>
          <w:szCs w:val="20"/>
        </w:rPr>
        <w:t>Paired sample T test</w:t>
      </w:r>
    </w:p>
    <w:p w:rsidR="00ED48A2" w:rsidRDefault="00ED48A2" w:rsidP="00ED48A2">
      <w:pPr>
        <w:pStyle w:val="ListParagraph"/>
        <w:spacing w:line="276" w:lineRule="auto"/>
        <w:ind w:left="284" w:firstLine="283"/>
        <w:rPr>
          <w:rFonts w:cs="Times New Roman"/>
          <w:sz w:val="20"/>
          <w:szCs w:val="20"/>
        </w:rPr>
      </w:pPr>
      <w:r w:rsidRPr="00ED48A2">
        <w:rPr>
          <w:rFonts w:cs="Times New Roman"/>
          <w:sz w:val="20"/>
          <w:szCs w:val="20"/>
        </w:rPr>
        <w:t xml:space="preserve">Hipotesis diuji dengan menggunakan </w:t>
      </w:r>
      <w:r w:rsidRPr="00ED48A2">
        <w:rPr>
          <w:rFonts w:cs="Times New Roman"/>
          <w:i/>
          <w:sz w:val="20"/>
          <w:szCs w:val="20"/>
        </w:rPr>
        <w:t>Paired sample T test</w:t>
      </w:r>
      <w:r w:rsidRPr="00ED48A2">
        <w:rPr>
          <w:rFonts w:cs="Times New Roman"/>
          <w:sz w:val="20"/>
          <w:szCs w:val="20"/>
        </w:rPr>
        <w:t xml:space="preserve">. </w:t>
      </w:r>
      <w:r w:rsidRPr="00ED48A2">
        <w:rPr>
          <w:rFonts w:cs="Times New Roman"/>
          <w:i/>
          <w:sz w:val="20"/>
          <w:szCs w:val="20"/>
        </w:rPr>
        <w:t>Paired sample T test</w:t>
      </w:r>
      <w:r w:rsidRPr="00ED48A2">
        <w:rPr>
          <w:rFonts w:cs="Times New Roman"/>
          <w:color w:val="000000" w:themeColor="text1"/>
          <w:sz w:val="20"/>
          <w:szCs w:val="20"/>
          <w:shd w:val="clear" w:color="auto" w:fill="FFFFFF"/>
        </w:rPr>
        <w:t xml:space="preserve"> adalah uji statistik yang dilakukan untuk mengetahui apakah ada perbedaan rata-rata dua sampel yang berpasnagan atau berhubungan. Sampel berpasangan merupakan subjek yang </w:t>
      </w:r>
      <w:proofErr w:type="gramStart"/>
      <w:r w:rsidRPr="00ED48A2">
        <w:rPr>
          <w:rFonts w:cs="Times New Roman"/>
          <w:color w:val="000000" w:themeColor="text1"/>
          <w:sz w:val="20"/>
          <w:szCs w:val="20"/>
          <w:shd w:val="clear" w:color="auto" w:fill="FFFFFF"/>
        </w:rPr>
        <w:t>sama</w:t>
      </w:r>
      <w:proofErr w:type="gramEnd"/>
      <w:r w:rsidRPr="00ED48A2">
        <w:rPr>
          <w:rFonts w:cs="Times New Roman"/>
          <w:color w:val="000000" w:themeColor="text1"/>
          <w:sz w:val="20"/>
          <w:szCs w:val="20"/>
          <w:shd w:val="clear" w:color="auto" w:fill="FFFFFF"/>
        </w:rPr>
        <w:t xml:space="preserve"> namun mengalami perlakuan yang berbeda, yang dalam penelitian ini terdiri atas kelas </w:t>
      </w:r>
      <w:r w:rsidRPr="00ED48A2">
        <w:rPr>
          <w:rFonts w:cs="Times New Roman"/>
          <w:color w:val="000000" w:themeColor="text1"/>
          <w:sz w:val="20"/>
          <w:szCs w:val="20"/>
          <w:shd w:val="clear" w:color="auto" w:fill="FFFFFF"/>
        </w:rPr>
        <w:lastRenderedPageBreak/>
        <w:t xml:space="preserve">kontrol, dan kelas eksperimen. Dasar pengambilan keputusan dalam </w:t>
      </w:r>
      <w:r w:rsidRPr="00ED48A2">
        <w:rPr>
          <w:rFonts w:cs="Times New Roman"/>
          <w:i/>
          <w:sz w:val="20"/>
          <w:szCs w:val="20"/>
        </w:rPr>
        <w:t>Paired sample T test</w:t>
      </w:r>
      <w:r w:rsidRPr="00ED48A2">
        <w:rPr>
          <w:rFonts w:cs="Times New Roman"/>
          <w:sz w:val="20"/>
          <w:szCs w:val="20"/>
        </w:rPr>
        <w:t xml:space="preserve"> adalah (a) Jika nilai </w:t>
      </w:r>
      <w:r w:rsidRPr="00ED48A2">
        <w:rPr>
          <w:rFonts w:cs="Times New Roman"/>
          <w:sz w:val="20"/>
          <w:szCs w:val="20"/>
        </w:rPr>
        <w:lastRenderedPageBreak/>
        <w:t>signifikansi &lt; 0.05 maka H</w:t>
      </w:r>
      <w:r w:rsidRPr="00ED48A2">
        <w:rPr>
          <w:rFonts w:cs="Times New Roman"/>
          <w:sz w:val="20"/>
          <w:szCs w:val="20"/>
          <w:vertAlign w:val="subscript"/>
        </w:rPr>
        <w:t>1</w:t>
      </w:r>
      <w:r w:rsidRPr="00ED48A2">
        <w:rPr>
          <w:rFonts w:cs="Times New Roman"/>
          <w:sz w:val="20"/>
          <w:szCs w:val="20"/>
        </w:rPr>
        <w:t xml:space="preserve"> diterima. (b) Jika nilai signifikansi &gt; 0.05 maka H</w:t>
      </w:r>
      <w:r w:rsidRPr="00ED48A2">
        <w:rPr>
          <w:rFonts w:cs="Times New Roman"/>
          <w:sz w:val="20"/>
          <w:szCs w:val="20"/>
          <w:vertAlign w:val="subscript"/>
        </w:rPr>
        <w:t>1</w:t>
      </w:r>
      <w:r w:rsidRPr="00ED48A2">
        <w:rPr>
          <w:rFonts w:cs="Times New Roman"/>
          <w:sz w:val="20"/>
          <w:szCs w:val="20"/>
        </w:rPr>
        <w:t xml:space="preserve"> ditolak.</w:t>
      </w:r>
    </w:p>
    <w:p w:rsidR="0048155E" w:rsidRDefault="0048155E" w:rsidP="00ED48A2">
      <w:pPr>
        <w:pStyle w:val="ListParagraph"/>
        <w:spacing w:line="276" w:lineRule="auto"/>
        <w:ind w:left="284"/>
        <w:rPr>
          <w:rFonts w:cs="Times New Roman"/>
          <w:color w:val="000000" w:themeColor="text1"/>
          <w:sz w:val="20"/>
          <w:szCs w:val="20"/>
          <w:shd w:val="clear" w:color="auto" w:fill="FFFFFF"/>
        </w:rPr>
        <w:sectPr w:rsidR="0048155E" w:rsidSect="002E20B1">
          <w:type w:val="continuous"/>
          <w:pgSz w:w="11907" w:h="16839" w:code="9"/>
          <w:pgMar w:top="1701" w:right="1701" w:bottom="1701" w:left="2268" w:header="720" w:footer="720" w:gutter="0"/>
          <w:pgNumType w:start="1"/>
          <w:cols w:num="2" w:space="568"/>
          <w:docGrid w:linePitch="360"/>
        </w:sectPr>
      </w:pPr>
    </w:p>
    <w:p w:rsidR="00ED48A2" w:rsidRPr="00ED48A2" w:rsidRDefault="00535836" w:rsidP="00ED48A2">
      <w:pPr>
        <w:pStyle w:val="ListParagraph"/>
        <w:spacing w:line="276" w:lineRule="auto"/>
        <w:ind w:left="284"/>
        <w:rPr>
          <w:rFonts w:cs="Times New Roman"/>
          <w:sz w:val="20"/>
          <w:szCs w:val="20"/>
        </w:rPr>
      </w:pPr>
      <w:r w:rsidRPr="00535836">
        <w:rPr>
          <w:rFonts w:cs="Times New Roman"/>
          <w:b/>
          <w:color w:val="000000" w:themeColor="text1"/>
          <w:sz w:val="20"/>
          <w:szCs w:val="20"/>
          <w:shd w:val="clear" w:color="auto" w:fill="FFFFFF"/>
        </w:rPr>
        <w:lastRenderedPageBreak/>
        <w:t>Tabel 5</w:t>
      </w:r>
      <w:r w:rsidR="00ED48A2" w:rsidRPr="00535836">
        <w:rPr>
          <w:rFonts w:cs="Times New Roman"/>
          <w:b/>
          <w:color w:val="000000" w:themeColor="text1"/>
          <w:sz w:val="20"/>
          <w:szCs w:val="20"/>
          <w:shd w:val="clear" w:color="auto" w:fill="FFFFFF"/>
        </w:rPr>
        <w:t>.</w:t>
      </w:r>
      <w:r w:rsidR="00ED48A2" w:rsidRPr="00ED48A2">
        <w:rPr>
          <w:rFonts w:cs="Times New Roman"/>
          <w:color w:val="000000" w:themeColor="text1"/>
          <w:sz w:val="20"/>
          <w:szCs w:val="20"/>
          <w:shd w:val="clear" w:color="auto" w:fill="FFFFFF"/>
        </w:rPr>
        <w:t xml:space="preserve"> Hasil </w:t>
      </w:r>
      <w:r w:rsidR="00ED48A2" w:rsidRPr="00ED48A2">
        <w:rPr>
          <w:rFonts w:cs="Times New Roman"/>
          <w:i/>
          <w:sz w:val="20"/>
          <w:szCs w:val="20"/>
        </w:rPr>
        <w:t>Paired sample T test</w:t>
      </w:r>
    </w:p>
    <w:tbl>
      <w:tblPr>
        <w:tblStyle w:val="TableGrid"/>
        <w:tblW w:w="7654" w:type="dxa"/>
        <w:tblInd w:w="27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
        <w:gridCol w:w="2182"/>
        <w:gridCol w:w="1559"/>
        <w:gridCol w:w="1701"/>
        <w:gridCol w:w="1701"/>
      </w:tblGrid>
      <w:tr w:rsidR="00ED48A2" w:rsidRPr="009776C3" w:rsidTr="00C72F65">
        <w:tc>
          <w:tcPr>
            <w:tcW w:w="511" w:type="dxa"/>
            <w:tcBorders>
              <w:top w:val="single" w:sz="4" w:space="0" w:color="auto"/>
              <w:bottom w:val="single" w:sz="4" w:space="0" w:color="auto"/>
            </w:tcBorders>
            <w:vAlign w:val="center"/>
          </w:tcPr>
          <w:p w:rsidR="00ED48A2" w:rsidRPr="00535836" w:rsidRDefault="00ED48A2" w:rsidP="0002061E">
            <w:pPr>
              <w:pStyle w:val="ListParagraph"/>
              <w:autoSpaceDE w:val="0"/>
              <w:autoSpaceDN w:val="0"/>
              <w:adjustRightInd w:val="0"/>
              <w:spacing w:line="276" w:lineRule="auto"/>
              <w:ind w:left="0"/>
              <w:jc w:val="center"/>
              <w:rPr>
                <w:rFonts w:cs="Times New Roman"/>
                <w:b/>
                <w:sz w:val="20"/>
                <w:szCs w:val="20"/>
              </w:rPr>
            </w:pPr>
            <w:r w:rsidRPr="00535836">
              <w:rPr>
                <w:rFonts w:cs="Times New Roman"/>
                <w:b/>
                <w:sz w:val="20"/>
                <w:szCs w:val="20"/>
              </w:rPr>
              <w:t>No.</w:t>
            </w:r>
          </w:p>
        </w:tc>
        <w:tc>
          <w:tcPr>
            <w:tcW w:w="2182" w:type="dxa"/>
            <w:tcBorders>
              <w:top w:val="single" w:sz="4" w:space="0" w:color="auto"/>
              <w:bottom w:val="single" w:sz="4" w:space="0" w:color="auto"/>
            </w:tcBorders>
            <w:vAlign w:val="center"/>
          </w:tcPr>
          <w:p w:rsidR="00ED48A2" w:rsidRPr="00535836" w:rsidRDefault="00ED48A2" w:rsidP="0002061E">
            <w:pPr>
              <w:pStyle w:val="ListParagraph"/>
              <w:autoSpaceDE w:val="0"/>
              <w:autoSpaceDN w:val="0"/>
              <w:adjustRightInd w:val="0"/>
              <w:spacing w:line="276" w:lineRule="auto"/>
              <w:ind w:left="0"/>
              <w:jc w:val="center"/>
              <w:rPr>
                <w:rFonts w:cs="Times New Roman"/>
                <w:b/>
                <w:sz w:val="20"/>
                <w:szCs w:val="20"/>
              </w:rPr>
            </w:pPr>
            <w:r w:rsidRPr="00535836">
              <w:rPr>
                <w:rFonts w:cs="Times New Roman"/>
                <w:b/>
                <w:sz w:val="20"/>
                <w:szCs w:val="20"/>
              </w:rPr>
              <w:t>Kelas</w:t>
            </w:r>
          </w:p>
        </w:tc>
        <w:tc>
          <w:tcPr>
            <w:tcW w:w="1559" w:type="dxa"/>
            <w:tcBorders>
              <w:top w:val="single" w:sz="4" w:space="0" w:color="auto"/>
              <w:bottom w:val="single" w:sz="4" w:space="0" w:color="auto"/>
            </w:tcBorders>
            <w:vAlign w:val="center"/>
          </w:tcPr>
          <w:p w:rsidR="00ED48A2" w:rsidRPr="00535836" w:rsidRDefault="00ED48A2" w:rsidP="0002061E">
            <w:pPr>
              <w:pStyle w:val="ListParagraph"/>
              <w:autoSpaceDE w:val="0"/>
              <w:autoSpaceDN w:val="0"/>
              <w:adjustRightInd w:val="0"/>
              <w:spacing w:line="276" w:lineRule="auto"/>
              <w:ind w:left="0"/>
              <w:jc w:val="center"/>
              <w:rPr>
                <w:rFonts w:cs="Times New Roman"/>
                <w:b/>
                <w:sz w:val="20"/>
                <w:szCs w:val="20"/>
              </w:rPr>
            </w:pPr>
            <w:r w:rsidRPr="00535836">
              <w:rPr>
                <w:rFonts w:cs="Times New Roman"/>
                <w:b/>
                <w:sz w:val="20"/>
                <w:szCs w:val="20"/>
              </w:rPr>
              <w:t xml:space="preserve">Rerata </w:t>
            </w:r>
            <w:r w:rsidRPr="00535836">
              <w:rPr>
                <w:rFonts w:cs="Times New Roman"/>
                <w:b/>
                <w:i/>
                <w:sz w:val="20"/>
                <w:szCs w:val="20"/>
              </w:rPr>
              <w:t>Pre</w:t>
            </w:r>
            <w:r w:rsidR="0048155E" w:rsidRPr="00535836">
              <w:rPr>
                <w:rFonts w:cs="Times New Roman"/>
                <w:b/>
                <w:i/>
                <w:sz w:val="20"/>
                <w:szCs w:val="20"/>
                <w:lang w:val="id-ID"/>
              </w:rPr>
              <w:t xml:space="preserve"> </w:t>
            </w:r>
            <w:r w:rsidRPr="00535836">
              <w:rPr>
                <w:rFonts w:cs="Times New Roman"/>
                <w:b/>
                <w:i/>
                <w:sz w:val="20"/>
                <w:szCs w:val="20"/>
              </w:rPr>
              <w:t>test</w:t>
            </w:r>
          </w:p>
        </w:tc>
        <w:tc>
          <w:tcPr>
            <w:tcW w:w="1701" w:type="dxa"/>
            <w:tcBorders>
              <w:top w:val="single" w:sz="4" w:space="0" w:color="auto"/>
              <w:bottom w:val="single" w:sz="4" w:space="0" w:color="auto"/>
            </w:tcBorders>
            <w:vAlign w:val="center"/>
          </w:tcPr>
          <w:p w:rsidR="00ED48A2" w:rsidRPr="00535836" w:rsidRDefault="00ED48A2" w:rsidP="0002061E">
            <w:pPr>
              <w:pStyle w:val="ListParagraph"/>
              <w:autoSpaceDE w:val="0"/>
              <w:autoSpaceDN w:val="0"/>
              <w:adjustRightInd w:val="0"/>
              <w:spacing w:line="276" w:lineRule="auto"/>
              <w:ind w:left="0"/>
              <w:jc w:val="center"/>
              <w:rPr>
                <w:rFonts w:cs="Times New Roman"/>
                <w:b/>
                <w:sz w:val="20"/>
                <w:szCs w:val="20"/>
              </w:rPr>
            </w:pPr>
            <w:r w:rsidRPr="00535836">
              <w:rPr>
                <w:rFonts w:cs="Times New Roman"/>
                <w:b/>
                <w:sz w:val="20"/>
                <w:szCs w:val="20"/>
              </w:rPr>
              <w:t xml:space="preserve">Rerata </w:t>
            </w:r>
            <w:r w:rsidRPr="00535836">
              <w:rPr>
                <w:rFonts w:cs="Times New Roman"/>
                <w:b/>
                <w:i/>
                <w:sz w:val="20"/>
                <w:szCs w:val="20"/>
              </w:rPr>
              <w:t>Post</w:t>
            </w:r>
            <w:r w:rsidR="0048155E" w:rsidRPr="00535836">
              <w:rPr>
                <w:rFonts w:cs="Times New Roman"/>
                <w:b/>
                <w:i/>
                <w:sz w:val="20"/>
                <w:szCs w:val="20"/>
                <w:lang w:val="id-ID"/>
              </w:rPr>
              <w:t xml:space="preserve"> </w:t>
            </w:r>
            <w:r w:rsidRPr="00535836">
              <w:rPr>
                <w:rFonts w:cs="Times New Roman"/>
                <w:b/>
                <w:i/>
                <w:sz w:val="20"/>
                <w:szCs w:val="20"/>
              </w:rPr>
              <w:t>test</w:t>
            </w:r>
          </w:p>
        </w:tc>
        <w:tc>
          <w:tcPr>
            <w:tcW w:w="1701" w:type="dxa"/>
            <w:tcBorders>
              <w:top w:val="single" w:sz="4" w:space="0" w:color="auto"/>
              <w:bottom w:val="single" w:sz="4" w:space="0" w:color="auto"/>
            </w:tcBorders>
            <w:vAlign w:val="center"/>
          </w:tcPr>
          <w:p w:rsidR="00ED48A2" w:rsidRPr="00535836" w:rsidRDefault="00ED48A2" w:rsidP="0002061E">
            <w:pPr>
              <w:pStyle w:val="ListParagraph"/>
              <w:autoSpaceDE w:val="0"/>
              <w:autoSpaceDN w:val="0"/>
              <w:adjustRightInd w:val="0"/>
              <w:spacing w:line="276" w:lineRule="auto"/>
              <w:ind w:left="0"/>
              <w:jc w:val="center"/>
              <w:rPr>
                <w:rFonts w:cs="Times New Roman"/>
                <w:b/>
                <w:sz w:val="20"/>
                <w:szCs w:val="20"/>
              </w:rPr>
            </w:pPr>
            <w:r w:rsidRPr="00535836">
              <w:rPr>
                <w:rFonts w:cs="Times New Roman"/>
                <w:b/>
                <w:sz w:val="20"/>
                <w:szCs w:val="20"/>
              </w:rPr>
              <w:t>Signifikansi</w:t>
            </w:r>
          </w:p>
        </w:tc>
      </w:tr>
      <w:tr w:rsidR="00ED48A2" w:rsidRPr="009776C3" w:rsidTr="00C72F65">
        <w:tc>
          <w:tcPr>
            <w:tcW w:w="511" w:type="dxa"/>
            <w:tcBorders>
              <w:top w:val="single" w:sz="4" w:space="0" w:color="auto"/>
            </w:tcBorders>
            <w:vAlign w:val="center"/>
          </w:tcPr>
          <w:p w:rsidR="00ED48A2" w:rsidRPr="00B3020F" w:rsidRDefault="00ED48A2" w:rsidP="0002061E">
            <w:pPr>
              <w:autoSpaceDE w:val="0"/>
              <w:autoSpaceDN w:val="0"/>
              <w:adjustRightInd w:val="0"/>
              <w:jc w:val="left"/>
              <w:rPr>
                <w:rFonts w:cs="Times New Roman"/>
                <w:sz w:val="20"/>
                <w:szCs w:val="20"/>
              </w:rPr>
            </w:pPr>
            <w:r>
              <w:rPr>
                <w:rFonts w:cs="Times New Roman"/>
                <w:sz w:val="20"/>
                <w:szCs w:val="20"/>
              </w:rPr>
              <w:t xml:space="preserve">1. </w:t>
            </w:r>
          </w:p>
        </w:tc>
        <w:tc>
          <w:tcPr>
            <w:tcW w:w="2182" w:type="dxa"/>
            <w:tcBorders>
              <w:top w:val="single" w:sz="4" w:space="0" w:color="auto"/>
            </w:tcBorders>
            <w:vAlign w:val="center"/>
          </w:tcPr>
          <w:p w:rsidR="00ED48A2" w:rsidRPr="009776C3" w:rsidRDefault="00ED48A2" w:rsidP="0002061E">
            <w:pPr>
              <w:pStyle w:val="ListParagraph"/>
              <w:autoSpaceDE w:val="0"/>
              <w:autoSpaceDN w:val="0"/>
              <w:adjustRightInd w:val="0"/>
              <w:spacing w:line="276" w:lineRule="auto"/>
              <w:ind w:left="0"/>
              <w:jc w:val="center"/>
              <w:rPr>
                <w:rFonts w:cs="Times New Roman"/>
                <w:sz w:val="20"/>
                <w:szCs w:val="20"/>
              </w:rPr>
            </w:pPr>
            <w:r w:rsidRPr="009776C3">
              <w:rPr>
                <w:rFonts w:cs="Times New Roman"/>
                <w:sz w:val="20"/>
                <w:szCs w:val="20"/>
              </w:rPr>
              <w:t>Eksperimen</w:t>
            </w:r>
          </w:p>
        </w:tc>
        <w:tc>
          <w:tcPr>
            <w:tcW w:w="1559" w:type="dxa"/>
            <w:tcBorders>
              <w:top w:val="single" w:sz="4" w:space="0" w:color="auto"/>
            </w:tcBorders>
            <w:vAlign w:val="center"/>
          </w:tcPr>
          <w:p w:rsidR="00ED48A2" w:rsidRPr="009776C3" w:rsidRDefault="00ED48A2" w:rsidP="0002061E">
            <w:pPr>
              <w:pStyle w:val="ListParagraph"/>
              <w:autoSpaceDE w:val="0"/>
              <w:autoSpaceDN w:val="0"/>
              <w:adjustRightInd w:val="0"/>
              <w:spacing w:line="276" w:lineRule="auto"/>
              <w:ind w:left="0"/>
              <w:jc w:val="center"/>
              <w:rPr>
                <w:rFonts w:cs="Times New Roman"/>
                <w:sz w:val="20"/>
                <w:szCs w:val="20"/>
              </w:rPr>
            </w:pPr>
            <w:r w:rsidRPr="009776C3">
              <w:rPr>
                <w:rFonts w:cs="Times New Roman"/>
                <w:color w:val="000000"/>
                <w:sz w:val="20"/>
                <w:szCs w:val="20"/>
              </w:rPr>
              <w:t>33,3333</w:t>
            </w:r>
          </w:p>
        </w:tc>
        <w:tc>
          <w:tcPr>
            <w:tcW w:w="1701" w:type="dxa"/>
            <w:tcBorders>
              <w:top w:val="single" w:sz="4" w:space="0" w:color="auto"/>
            </w:tcBorders>
            <w:vAlign w:val="center"/>
          </w:tcPr>
          <w:p w:rsidR="00ED48A2" w:rsidRPr="009776C3" w:rsidRDefault="00ED48A2" w:rsidP="0002061E">
            <w:pPr>
              <w:autoSpaceDE w:val="0"/>
              <w:autoSpaceDN w:val="0"/>
              <w:adjustRightInd w:val="0"/>
              <w:spacing w:line="276" w:lineRule="auto"/>
              <w:ind w:left="60" w:right="60"/>
              <w:jc w:val="center"/>
              <w:rPr>
                <w:rFonts w:cs="Times New Roman"/>
                <w:color w:val="000000"/>
                <w:sz w:val="20"/>
                <w:szCs w:val="20"/>
              </w:rPr>
            </w:pPr>
            <w:r w:rsidRPr="009776C3">
              <w:rPr>
                <w:rFonts w:cs="Times New Roman"/>
                <w:color w:val="000000"/>
                <w:sz w:val="20"/>
                <w:szCs w:val="20"/>
              </w:rPr>
              <w:t>45,1282</w:t>
            </w:r>
          </w:p>
        </w:tc>
        <w:tc>
          <w:tcPr>
            <w:tcW w:w="1701" w:type="dxa"/>
            <w:tcBorders>
              <w:top w:val="single" w:sz="4" w:space="0" w:color="auto"/>
            </w:tcBorders>
            <w:vAlign w:val="center"/>
          </w:tcPr>
          <w:p w:rsidR="00ED48A2" w:rsidRPr="009776C3" w:rsidRDefault="00ED48A2" w:rsidP="0002061E">
            <w:pPr>
              <w:pStyle w:val="ListParagraph"/>
              <w:autoSpaceDE w:val="0"/>
              <w:autoSpaceDN w:val="0"/>
              <w:adjustRightInd w:val="0"/>
              <w:spacing w:line="276" w:lineRule="auto"/>
              <w:ind w:left="0"/>
              <w:jc w:val="center"/>
              <w:rPr>
                <w:rFonts w:cs="Times New Roman"/>
                <w:sz w:val="20"/>
                <w:szCs w:val="20"/>
              </w:rPr>
            </w:pPr>
            <w:r w:rsidRPr="009776C3">
              <w:rPr>
                <w:rFonts w:cs="Times New Roman"/>
                <w:color w:val="000000"/>
                <w:sz w:val="20"/>
                <w:szCs w:val="20"/>
              </w:rPr>
              <w:t>0,001</w:t>
            </w:r>
          </w:p>
        </w:tc>
      </w:tr>
      <w:tr w:rsidR="00ED48A2" w:rsidRPr="009776C3" w:rsidTr="00C72F65">
        <w:tc>
          <w:tcPr>
            <w:tcW w:w="511" w:type="dxa"/>
            <w:vAlign w:val="center"/>
          </w:tcPr>
          <w:p w:rsidR="00ED48A2" w:rsidRPr="00B3020F" w:rsidRDefault="00ED48A2" w:rsidP="0002061E">
            <w:pPr>
              <w:autoSpaceDE w:val="0"/>
              <w:autoSpaceDN w:val="0"/>
              <w:adjustRightInd w:val="0"/>
              <w:jc w:val="left"/>
              <w:rPr>
                <w:rFonts w:cs="Times New Roman"/>
                <w:sz w:val="20"/>
                <w:szCs w:val="20"/>
              </w:rPr>
            </w:pPr>
            <w:r>
              <w:rPr>
                <w:rFonts w:cs="Times New Roman"/>
                <w:sz w:val="20"/>
                <w:szCs w:val="20"/>
              </w:rPr>
              <w:t>2.</w:t>
            </w:r>
          </w:p>
        </w:tc>
        <w:tc>
          <w:tcPr>
            <w:tcW w:w="2182" w:type="dxa"/>
            <w:vAlign w:val="center"/>
          </w:tcPr>
          <w:p w:rsidR="00ED48A2" w:rsidRPr="009776C3" w:rsidRDefault="00ED48A2" w:rsidP="0002061E">
            <w:pPr>
              <w:pStyle w:val="ListParagraph"/>
              <w:autoSpaceDE w:val="0"/>
              <w:autoSpaceDN w:val="0"/>
              <w:adjustRightInd w:val="0"/>
              <w:spacing w:line="276" w:lineRule="auto"/>
              <w:ind w:left="0"/>
              <w:jc w:val="center"/>
              <w:rPr>
                <w:rFonts w:cs="Times New Roman"/>
                <w:sz w:val="20"/>
                <w:szCs w:val="20"/>
              </w:rPr>
            </w:pPr>
            <w:r w:rsidRPr="009776C3">
              <w:rPr>
                <w:rFonts w:cs="Times New Roman"/>
                <w:sz w:val="20"/>
                <w:szCs w:val="20"/>
              </w:rPr>
              <w:t>Kontrol</w:t>
            </w:r>
          </w:p>
        </w:tc>
        <w:tc>
          <w:tcPr>
            <w:tcW w:w="1559" w:type="dxa"/>
            <w:vAlign w:val="center"/>
          </w:tcPr>
          <w:p w:rsidR="00ED48A2" w:rsidRPr="009776C3" w:rsidRDefault="00ED48A2" w:rsidP="0002061E">
            <w:pPr>
              <w:pStyle w:val="ListParagraph"/>
              <w:autoSpaceDE w:val="0"/>
              <w:autoSpaceDN w:val="0"/>
              <w:adjustRightInd w:val="0"/>
              <w:spacing w:line="276" w:lineRule="auto"/>
              <w:ind w:left="0"/>
              <w:jc w:val="center"/>
              <w:rPr>
                <w:rFonts w:cs="Times New Roman"/>
                <w:sz w:val="20"/>
                <w:szCs w:val="20"/>
              </w:rPr>
            </w:pPr>
            <w:r w:rsidRPr="009776C3">
              <w:rPr>
                <w:rFonts w:cs="Times New Roman"/>
                <w:color w:val="000000"/>
                <w:sz w:val="20"/>
                <w:szCs w:val="20"/>
              </w:rPr>
              <w:t>26,6660</w:t>
            </w:r>
          </w:p>
        </w:tc>
        <w:tc>
          <w:tcPr>
            <w:tcW w:w="1701" w:type="dxa"/>
            <w:vAlign w:val="center"/>
          </w:tcPr>
          <w:p w:rsidR="00ED48A2" w:rsidRPr="009776C3" w:rsidRDefault="00ED48A2" w:rsidP="0002061E">
            <w:pPr>
              <w:pStyle w:val="ListParagraph"/>
              <w:autoSpaceDE w:val="0"/>
              <w:autoSpaceDN w:val="0"/>
              <w:adjustRightInd w:val="0"/>
              <w:spacing w:line="276" w:lineRule="auto"/>
              <w:ind w:left="0"/>
              <w:jc w:val="center"/>
              <w:rPr>
                <w:rFonts w:cs="Times New Roman"/>
                <w:sz w:val="20"/>
                <w:szCs w:val="20"/>
              </w:rPr>
            </w:pPr>
            <w:r w:rsidRPr="009776C3">
              <w:rPr>
                <w:rFonts w:cs="Times New Roman"/>
                <w:color w:val="000000"/>
                <w:sz w:val="20"/>
                <w:szCs w:val="20"/>
              </w:rPr>
              <w:t>32,2664</w:t>
            </w:r>
          </w:p>
        </w:tc>
        <w:tc>
          <w:tcPr>
            <w:tcW w:w="1701" w:type="dxa"/>
            <w:vAlign w:val="center"/>
          </w:tcPr>
          <w:p w:rsidR="00ED48A2" w:rsidRPr="009776C3" w:rsidRDefault="00ED48A2" w:rsidP="0002061E">
            <w:pPr>
              <w:pStyle w:val="ListParagraph"/>
              <w:autoSpaceDE w:val="0"/>
              <w:autoSpaceDN w:val="0"/>
              <w:adjustRightInd w:val="0"/>
              <w:spacing w:line="276" w:lineRule="auto"/>
              <w:ind w:left="0"/>
              <w:jc w:val="center"/>
              <w:rPr>
                <w:rFonts w:cs="Times New Roman"/>
                <w:sz w:val="20"/>
                <w:szCs w:val="20"/>
              </w:rPr>
            </w:pPr>
            <w:r w:rsidRPr="009776C3">
              <w:rPr>
                <w:rFonts w:cs="Times New Roman"/>
                <w:color w:val="000000"/>
                <w:sz w:val="20"/>
                <w:szCs w:val="20"/>
              </w:rPr>
              <w:t>0,018</w:t>
            </w:r>
          </w:p>
        </w:tc>
      </w:tr>
    </w:tbl>
    <w:p w:rsidR="0048155E" w:rsidRDefault="0048155E" w:rsidP="00ED48A2">
      <w:pPr>
        <w:spacing w:line="276" w:lineRule="auto"/>
        <w:ind w:left="1418" w:firstLine="720"/>
        <w:rPr>
          <w:rFonts w:cs="Times New Roman"/>
          <w:sz w:val="20"/>
          <w:szCs w:val="20"/>
        </w:rPr>
        <w:sectPr w:rsidR="0048155E" w:rsidSect="0048155E">
          <w:type w:val="continuous"/>
          <w:pgSz w:w="11907" w:h="16839" w:code="9"/>
          <w:pgMar w:top="1701" w:right="1701" w:bottom="1701" w:left="2268" w:header="720" w:footer="720" w:gutter="0"/>
          <w:pgNumType w:start="1"/>
          <w:cols w:space="568"/>
          <w:docGrid w:linePitch="360"/>
        </w:sectPr>
      </w:pPr>
    </w:p>
    <w:p w:rsidR="00ED48A2" w:rsidRPr="009776C3" w:rsidRDefault="00ED48A2" w:rsidP="0048155E">
      <w:pPr>
        <w:spacing w:after="0" w:line="276" w:lineRule="auto"/>
        <w:ind w:left="284"/>
        <w:rPr>
          <w:rFonts w:cs="Times New Roman"/>
          <w:sz w:val="20"/>
          <w:szCs w:val="20"/>
        </w:rPr>
      </w:pPr>
      <w:r w:rsidRPr="009776C3">
        <w:rPr>
          <w:rFonts w:cs="Times New Roman"/>
          <w:sz w:val="20"/>
          <w:szCs w:val="20"/>
        </w:rPr>
        <w:lastRenderedPageBreak/>
        <w:t>Berdasarkan tabel diatas, maka dapat disimpulkan bahwa untuk kelas eksperimen dan kelas kontrol, nilai signifikansi nya adalah 0,001 dan 0,018 yang lebih kecil (&lt;) dari 0,05, maka H</w:t>
      </w:r>
      <w:r w:rsidRPr="009776C3">
        <w:rPr>
          <w:rFonts w:cs="Times New Roman"/>
          <w:sz w:val="20"/>
          <w:szCs w:val="20"/>
          <w:vertAlign w:val="subscript"/>
        </w:rPr>
        <w:t>1</w:t>
      </w:r>
      <w:r w:rsidRPr="009776C3">
        <w:rPr>
          <w:rFonts w:cs="Times New Roman"/>
          <w:sz w:val="20"/>
          <w:szCs w:val="20"/>
        </w:rPr>
        <w:t xml:space="preserve"> diterima. </w:t>
      </w:r>
      <w:proofErr w:type="gramStart"/>
      <w:r w:rsidRPr="009776C3">
        <w:rPr>
          <w:rFonts w:cs="Times New Roman"/>
          <w:sz w:val="20"/>
          <w:szCs w:val="20"/>
        </w:rPr>
        <w:t xml:space="preserve">Artinya, terdapat peningkatan </w:t>
      </w:r>
      <w:r w:rsidR="00C53A96">
        <w:rPr>
          <w:rFonts w:cs="Times New Roman"/>
          <w:sz w:val="20"/>
          <w:szCs w:val="20"/>
          <w:lang w:val="id-ID"/>
        </w:rPr>
        <w:t xml:space="preserve">rata-rata </w:t>
      </w:r>
      <w:r w:rsidRPr="009776C3">
        <w:rPr>
          <w:rFonts w:cs="Times New Roman"/>
          <w:sz w:val="20"/>
          <w:szCs w:val="20"/>
        </w:rPr>
        <w:t>hasil belajar siswa baik di kelas kontrol maupun di kelas eksperimen.</w:t>
      </w:r>
      <w:proofErr w:type="gramEnd"/>
    </w:p>
    <w:p w:rsidR="0048155E" w:rsidRDefault="00ED48A2" w:rsidP="0048155E">
      <w:pPr>
        <w:pStyle w:val="ListParagraph"/>
        <w:numPr>
          <w:ilvl w:val="0"/>
          <w:numId w:val="37"/>
        </w:numPr>
        <w:spacing w:after="200" w:line="276" w:lineRule="auto"/>
        <w:ind w:left="284" w:hanging="284"/>
        <w:jc w:val="left"/>
        <w:rPr>
          <w:rFonts w:cs="Times New Roman"/>
          <w:i/>
          <w:sz w:val="20"/>
          <w:szCs w:val="20"/>
        </w:rPr>
      </w:pPr>
      <w:r w:rsidRPr="0048155E">
        <w:rPr>
          <w:rFonts w:cs="Times New Roman"/>
          <w:b/>
          <w:i/>
          <w:sz w:val="20"/>
          <w:szCs w:val="20"/>
        </w:rPr>
        <w:t>Independent Sample T</w:t>
      </w:r>
      <w:r w:rsidRPr="009776C3">
        <w:rPr>
          <w:rFonts w:cs="Times New Roman"/>
          <w:i/>
          <w:sz w:val="20"/>
          <w:szCs w:val="20"/>
        </w:rPr>
        <w:t xml:space="preserve"> </w:t>
      </w:r>
      <w:r w:rsidRPr="0048155E">
        <w:rPr>
          <w:rFonts w:cs="Times New Roman"/>
          <w:b/>
          <w:i/>
          <w:sz w:val="20"/>
          <w:szCs w:val="20"/>
        </w:rPr>
        <w:t>Test</w:t>
      </w:r>
    </w:p>
    <w:p w:rsidR="0048155E" w:rsidRDefault="00ED48A2" w:rsidP="0048155E">
      <w:pPr>
        <w:pStyle w:val="ListParagraph"/>
        <w:spacing w:after="200" w:line="276" w:lineRule="auto"/>
        <w:ind w:left="284" w:firstLine="283"/>
        <w:rPr>
          <w:rFonts w:cs="Times New Roman"/>
          <w:bCs/>
          <w:color w:val="222222"/>
          <w:sz w:val="20"/>
          <w:szCs w:val="20"/>
          <w:shd w:val="clear" w:color="auto" w:fill="FFFFFF"/>
        </w:rPr>
      </w:pPr>
      <w:r w:rsidRPr="0048155E">
        <w:rPr>
          <w:rFonts w:cs="Times New Roman"/>
          <w:i/>
          <w:sz w:val="20"/>
          <w:szCs w:val="20"/>
        </w:rPr>
        <w:t>Independent Sample T Test</w:t>
      </w:r>
      <w:r w:rsidRPr="0048155E">
        <w:rPr>
          <w:rFonts w:cs="Times New Roman"/>
          <w:color w:val="222222"/>
          <w:sz w:val="20"/>
          <w:szCs w:val="20"/>
          <w:shd w:val="clear" w:color="auto" w:fill="FFFFFF"/>
        </w:rPr>
        <w:t xml:space="preserve"> adalah uji </w:t>
      </w:r>
      <w:r w:rsidRPr="0048155E">
        <w:rPr>
          <w:rFonts w:cs="Times New Roman"/>
          <w:bCs/>
          <w:color w:val="222222"/>
          <w:sz w:val="20"/>
          <w:szCs w:val="20"/>
          <w:shd w:val="clear" w:color="auto" w:fill="FFFFFF"/>
        </w:rPr>
        <w:t>statistik</w:t>
      </w:r>
      <w:r w:rsidRPr="0048155E">
        <w:rPr>
          <w:rFonts w:cs="Times New Roman"/>
          <w:color w:val="222222"/>
          <w:sz w:val="20"/>
          <w:szCs w:val="20"/>
          <w:shd w:val="clear" w:color="auto" w:fill="FFFFFF"/>
        </w:rPr>
        <w:t xml:space="preserve"> yang digunakan </w:t>
      </w:r>
      <w:r w:rsidRPr="0048155E">
        <w:rPr>
          <w:rFonts w:cs="Times New Roman"/>
          <w:color w:val="000000" w:themeColor="text1"/>
          <w:sz w:val="20"/>
          <w:szCs w:val="20"/>
          <w:shd w:val="clear" w:color="auto" w:fill="FFFFFF"/>
        </w:rPr>
        <w:t>untuk mengetahui </w:t>
      </w:r>
      <w:r w:rsidRPr="0048155E">
        <w:rPr>
          <w:rFonts w:cs="Times New Roman"/>
          <w:bCs/>
          <w:color w:val="000000" w:themeColor="text1"/>
          <w:sz w:val="20"/>
          <w:szCs w:val="20"/>
          <w:shd w:val="clear" w:color="auto" w:fill="FFFFFF"/>
        </w:rPr>
        <w:t>perbedaan dua sampel bebas</w:t>
      </w:r>
      <w:r w:rsidRPr="0048155E">
        <w:rPr>
          <w:rFonts w:cs="Times New Roman"/>
          <w:color w:val="000000" w:themeColor="text1"/>
          <w:sz w:val="20"/>
          <w:szCs w:val="20"/>
          <w:shd w:val="clear" w:color="auto" w:fill="FFFFFF"/>
        </w:rPr>
        <w:t xml:space="preserve"> atau tidak berhubungan. </w:t>
      </w:r>
      <w:r w:rsidRPr="0048155E">
        <w:rPr>
          <w:rFonts w:cs="Times New Roman"/>
          <w:i/>
          <w:sz w:val="20"/>
          <w:szCs w:val="20"/>
        </w:rPr>
        <w:t>Independent Sample T Test</w:t>
      </w:r>
      <w:r w:rsidRPr="0048155E">
        <w:rPr>
          <w:rFonts w:cs="Times New Roman"/>
          <w:sz w:val="20"/>
          <w:szCs w:val="20"/>
        </w:rPr>
        <w:t xml:space="preserve"> digunakan untuk menguji data </w:t>
      </w:r>
      <w:r w:rsidRPr="0048155E">
        <w:rPr>
          <w:rFonts w:cs="Times New Roman"/>
          <w:i/>
          <w:sz w:val="20"/>
          <w:szCs w:val="20"/>
        </w:rPr>
        <w:t xml:space="preserve">post test </w:t>
      </w:r>
      <w:r w:rsidRPr="0048155E">
        <w:rPr>
          <w:rFonts w:cs="Times New Roman"/>
          <w:sz w:val="20"/>
          <w:szCs w:val="20"/>
        </w:rPr>
        <w:t>kelas eksperimen dan kontrol</w:t>
      </w:r>
      <w:r w:rsidRPr="0048155E">
        <w:rPr>
          <w:rFonts w:cs="Times New Roman"/>
          <w:bCs/>
          <w:color w:val="222222"/>
          <w:sz w:val="20"/>
          <w:szCs w:val="20"/>
          <w:shd w:val="clear" w:color="auto" w:fill="FFFFFF"/>
        </w:rPr>
        <w:t>.</w:t>
      </w:r>
      <w:r w:rsidRPr="0048155E">
        <w:rPr>
          <w:rFonts w:cs="Times New Roman"/>
          <w:sz w:val="20"/>
          <w:szCs w:val="20"/>
        </w:rPr>
        <w:t xml:space="preserve"> Dasar pengambilan keputusan pada </w:t>
      </w:r>
      <w:r w:rsidRPr="0048155E">
        <w:rPr>
          <w:rFonts w:cs="Times New Roman"/>
          <w:i/>
          <w:sz w:val="20"/>
          <w:szCs w:val="20"/>
        </w:rPr>
        <w:t>Independent Sample T Test</w:t>
      </w:r>
      <w:r w:rsidRPr="0048155E">
        <w:rPr>
          <w:rFonts w:cs="Times New Roman"/>
          <w:sz w:val="20"/>
          <w:szCs w:val="20"/>
        </w:rPr>
        <w:t xml:space="preserve"> adalah: (a) </w:t>
      </w:r>
      <w:r w:rsidRPr="0048155E">
        <w:rPr>
          <w:rFonts w:cs="Times New Roman"/>
          <w:bCs/>
          <w:color w:val="222222"/>
          <w:sz w:val="20"/>
          <w:szCs w:val="20"/>
          <w:shd w:val="clear" w:color="auto" w:fill="FFFFFF"/>
        </w:rPr>
        <w:t>apabila nilai signifikansi &lt; batas kritis 0,05 maka terdapat perbedaan yang signifikan antara 2 kelompok yang diuji, dan (b) apabila nilai signifikansi &gt; batas kritis 0,05 maka tidak terdapat perbedaan yang signifikan antara 2 kelompok yang diuji.</w:t>
      </w:r>
    </w:p>
    <w:p w:rsidR="00ED48A2" w:rsidRPr="0048155E" w:rsidRDefault="00535836" w:rsidP="0048155E">
      <w:pPr>
        <w:pStyle w:val="ListParagraph"/>
        <w:spacing w:after="200" w:line="276" w:lineRule="auto"/>
        <w:ind w:left="284"/>
        <w:rPr>
          <w:rFonts w:cs="Times New Roman"/>
          <w:i/>
          <w:sz w:val="20"/>
          <w:szCs w:val="20"/>
        </w:rPr>
      </w:pPr>
      <w:r w:rsidRPr="00535836">
        <w:rPr>
          <w:rFonts w:cs="Times New Roman"/>
          <w:b/>
          <w:sz w:val="20"/>
          <w:szCs w:val="20"/>
        </w:rPr>
        <w:t>Tabel 6</w:t>
      </w:r>
      <w:r w:rsidR="00ED48A2" w:rsidRPr="00535836">
        <w:rPr>
          <w:rFonts w:cs="Times New Roman"/>
          <w:b/>
          <w:sz w:val="20"/>
          <w:szCs w:val="20"/>
        </w:rPr>
        <w:t>.</w:t>
      </w:r>
      <w:r w:rsidR="00ED48A2" w:rsidRPr="0048155E">
        <w:rPr>
          <w:rFonts w:cs="Times New Roman"/>
          <w:sz w:val="20"/>
          <w:szCs w:val="20"/>
        </w:rPr>
        <w:t xml:space="preserve"> </w:t>
      </w:r>
      <w:r w:rsidR="00ED48A2" w:rsidRPr="0048155E">
        <w:rPr>
          <w:rFonts w:cs="Times New Roman"/>
          <w:i/>
          <w:sz w:val="20"/>
          <w:szCs w:val="20"/>
        </w:rPr>
        <w:t>Independent Sample T Test</w:t>
      </w:r>
    </w:p>
    <w:tbl>
      <w:tblPr>
        <w:tblStyle w:val="TableGrid"/>
        <w:tblW w:w="3309" w:type="dxa"/>
        <w:tblInd w:w="279" w:type="dxa"/>
        <w:tblBorders>
          <w:left w:val="none" w:sz="0" w:space="0" w:color="auto"/>
          <w:right w:val="none" w:sz="0" w:space="0" w:color="auto"/>
        </w:tblBorders>
        <w:tblLook w:val="04A0" w:firstRow="1" w:lastRow="0" w:firstColumn="1" w:lastColumn="0" w:noHBand="0" w:noVBand="1"/>
      </w:tblPr>
      <w:tblGrid>
        <w:gridCol w:w="567"/>
        <w:gridCol w:w="1559"/>
        <w:gridCol w:w="1183"/>
      </w:tblGrid>
      <w:tr w:rsidR="0048155E" w:rsidRPr="009776C3" w:rsidTr="0048155E">
        <w:tc>
          <w:tcPr>
            <w:tcW w:w="567" w:type="dxa"/>
            <w:tcBorders>
              <w:bottom w:val="single" w:sz="4" w:space="0" w:color="auto"/>
              <w:right w:val="nil"/>
            </w:tcBorders>
          </w:tcPr>
          <w:p w:rsidR="00ED48A2" w:rsidRPr="009776C3" w:rsidRDefault="00ED48A2" w:rsidP="0002061E">
            <w:pPr>
              <w:pStyle w:val="ListParagraph"/>
              <w:spacing w:line="276" w:lineRule="auto"/>
              <w:ind w:left="0"/>
              <w:rPr>
                <w:rFonts w:cs="Times New Roman"/>
                <w:sz w:val="20"/>
                <w:szCs w:val="20"/>
              </w:rPr>
            </w:pPr>
            <w:r w:rsidRPr="009776C3">
              <w:rPr>
                <w:rFonts w:cs="Times New Roman"/>
                <w:sz w:val="20"/>
                <w:szCs w:val="20"/>
              </w:rPr>
              <w:t>No.</w:t>
            </w:r>
          </w:p>
        </w:tc>
        <w:tc>
          <w:tcPr>
            <w:tcW w:w="1559" w:type="dxa"/>
            <w:tcBorders>
              <w:left w:val="nil"/>
              <w:bottom w:val="single" w:sz="4" w:space="0" w:color="auto"/>
              <w:right w:val="nil"/>
            </w:tcBorders>
          </w:tcPr>
          <w:p w:rsidR="00ED48A2" w:rsidRPr="009776C3" w:rsidRDefault="00ED48A2" w:rsidP="0002061E">
            <w:pPr>
              <w:pStyle w:val="ListParagraph"/>
              <w:spacing w:line="276" w:lineRule="auto"/>
              <w:ind w:left="0"/>
              <w:rPr>
                <w:rFonts w:cs="Times New Roman"/>
                <w:sz w:val="20"/>
                <w:szCs w:val="20"/>
              </w:rPr>
            </w:pPr>
            <w:r w:rsidRPr="009776C3">
              <w:rPr>
                <w:rFonts w:cs="Times New Roman"/>
                <w:sz w:val="20"/>
                <w:szCs w:val="20"/>
              </w:rPr>
              <w:t>Variabel</w:t>
            </w:r>
          </w:p>
        </w:tc>
        <w:tc>
          <w:tcPr>
            <w:tcW w:w="1183" w:type="dxa"/>
            <w:tcBorders>
              <w:left w:val="nil"/>
              <w:bottom w:val="single" w:sz="4" w:space="0" w:color="auto"/>
            </w:tcBorders>
          </w:tcPr>
          <w:p w:rsidR="00ED48A2" w:rsidRPr="009776C3" w:rsidRDefault="00ED48A2" w:rsidP="0002061E">
            <w:pPr>
              <w:pStyle w:val="ListParagraph"/>
              <w:spacing w:line="276" w:lineRule="auto"/>
              <w:ind w:left="0"/>
              <w:jc w:val="center"/>
              <w:rPr>
                <w:rFonts w:cs="Times New Roman"/>
                <w:sz w:val="20"/>
                <w:szCs w:val="20"/>
              </w:rPr>
            </w:pPr>
            <w:r w:rsidRPr="009776C3">
              <w:rPr>
                <w:rFonts w:cs="Times New Roman"/>
                <w:sz w:val="20"/>
                <w:szCs w:val="20"/>
              </w:rPr>
              <w:t>Signifikansi</w:t>
            </w:r>
          </w:p>
        </w:tc>
      </w:tr>
      <w:tr w:rsidR="0048155E" w:rsidRPr="009776C3" w:rsidTr="0048155E">
        <w:tc>
          <w:tcPr>
            <w:tcW w:w="567" w:type="dxa"/>
            <w:tcBorders>
              <w:bottom w:val="nil"/>
              <w:right w:val="nil"/>
            </w:tcBorders>
          </w:tcPr>
          <w:p w:rsidR="00ED48A2" w:rsidRPr="009776C3" w:rsidRDefault="00ED48A2" w:rsidP="0002061E">
            <w:pPr>
              <w:pStyle w:val="ListParagraph"/>
              <w:spacing w:line="276" w:lineRule="auto"/>
              <w:ind w:left="0"/>
              <w:jc w:val="center"/>
              <w:rPr>
                <w:rFonts w:cs="Times New Roman"/>
                <w:sz w:val="20"/>
                <w:szCs w:val="20"/>
              </w:rPr>
            </w:pPr>
            <w:r w:rsidRPr="009776C3">
              <w:rPr>
                <w:rFonts w:cs="Times New Roman"/>
                <w:sz w:val="20"/>
                <w:szCs w:val="20"/>
              </w:rPr>
              <w:t>1</w:t>
            </w:r>
          </w:p>
        </w:tc>
        <w:tc>
          <w:tcPr>
            <w:tcW w:w="1559" w:type="dxa"/>
            <w:tcBorders>
              <w:left w:val="nil"/>
              <w:bottom w:val="nil"/>
              <w:right w:val="nil"/>
            </w:tcBorders>
          </w:tcPr>
          <w:p w:rsidR="00ED48A2" w:rsidRPr="009776C3" w:rsidRDefault="00ED48A2" w:rsidP="0002061E">
            <w:pPr>
              <w:pStyle w:val="ListParagraph"/>
              <w:spacing w:line="276" w:lineRule="auto"/>
              <w:ind w:left="0"/>
              <w:rPr>
                <w:rFonts w:cs="Times New Roman"/>
                <w:sz w:val="20"/>
                <w:szCs w:val="20"/>
              </w:rPr>
            </w:pPr>
            <w:r w:rsidRPr="009776C3">
              <w:rPr>
                <w:rFonts w:cs="Times New Roman"/>
                <w:i/>
                <w:sz w:val="20"/>
                <w:szCs w:val="20"/>
              </w:rPr>
              <w:t>Post test</w:t>
            </w:r>
            <w:r w:rsidRPr="009776C3">
              <w:rPr>
                <w:rFonts w:cs="Times New Roman"/>
                <w:sz w:val="20"/>
                <w:szCs w:val="20"/>
              </w:rPr>
              <w:t xml:space="preserve"> Kelas Kontrol</w:t>
            </w:r>
          </w:p>
        </w:tc>
        <w:tc>
          <w:tcPr>
            <w:tcW w:w="1183" w:type="dxa"/>
            <w:vMerge w:val="restart"/>
            <w:tcBorders>
              <w:left w:val="nil"/>
            </w:tcBorders>
            <w:vAlign w:val="center"/>
          </w:tcPr>
          <w:p w:rsidR="00ED48A2" w:rsidRPr="009776C3" w:rsidRDefault="00ED48A2" w:rsidP="0002061E">
            <w:pPr>
              <w:autoSpaceDE w:val="0"/>
              <w:autoSpaceDN w:val="0"/>
              <w:adjustRightInd w:val="0"/>
              <w:spacing w:line="276" w:lineRule="auto"/>
              <w:ind w:left="60" w:right="60"/>
              <w:jc w:val="center"/>
              <w:rPr>
                <w:rFonts w:cs="Times New Roman"/>
                <w:color w:val="000000"/>
                <w:sz w:val="20"/>
                <w:szCs w:val="20"/>
              </w:rPr>
            </w:pPr>
            <w:r w:rsidRPr="009776C3">
              <w:rPr>
                <w:rFonts w:cs="Times New Roman"/>
                <w:color w:val="000000"/>
                <w:sz w:val="20"/>
                <w:szCs w:val="20"/>
              </w:rPr>
              <w:t>0,001</w:t>
            </w:r>
          </w:p>
        </w:tc>
      </w:tr>
      <w:tr w:rsidR="00ED48A2" w:rsidRPr="009776C3" w:rsidTr="0048155E">
        <w:tc>
          <w:tcPr>
            <w:tcW w:w="567" w:type="dxa"/>
            <w:tcBorders>
              <w:top w:val="nil"/>
              <w:right w:val="nil"/>
            </w:tcBorders>
          </w:tcPr>
          <w:p w:rsidR="00ED48A2" w:rsidRPr="009776C3" w:rsidRDefault="00ED48A2" w:rsidP="0002061E">
            <w:pPr>
              <w:pStyle w:val="ListParagraph"/>
              <w:spacing w:line="276" w:lineRule="auto"/>
              <w:ind w:left="0"/>
              <w:jc w:val="center"/>
              <w:rPr>
                <w:rFonts w:cs="Times New Roman"/>
                <w:sz w:val="20"/>
                <w:szCs w:val="20"/>
              </w:rPr>
            </w:pPr>
            <w:r w:rsidRPr="009776C3">
              <w:rPr>
                <w:rFonts w:cs="Times New Roman"/>
                <w:sz w:val="20"/>
                <w:szCs w:val="20"/>
              </w:rPr>
              <w:t>2</w:t>
            </w:r>
          </w:p>
        </w:tc>
        <w:tc>
          <w:tcPr>
            <w:tcW w:w="1559" w:type="dxa"/>
            <w:tcBorders>
              <w:top w:val="nil"/>
              <w:left w:val="nil"/>
              <w:right w:val="nil"/>
            </w:tcBorders>
          </w:tcPr>
          <w:p w:rsidR="00ED48A2" w:rsidRPr="009776C3" w:rsidRDefault="00ED48A2" w:rsidP="0002061E">
            <w:pPr>
              <w:pStyle w:val="ListParagraph"/>
              <w:spacing w:line="276" w:lineRule="auto"/>
              <w:ind w:left="0"/>
              <w:rPr>
                <w:rFonts w:cs="Times New Roman"/>
                <w:sz w:val="20"/>
                <w:szCs w:val="20"/>
              </w:rPr>
            </w:pPr>
            <w:r w:rsidRPr="009776C3">
              <w:rPr>
                <w:rFonts w:cs="Times New Roman"/>
                <w:i/>
                <w:sz w:val="20"/>
                <w:szCs w:val="20"/>
              </w:rPr>
              <w:t>Post test</w:t>
            </w:r>
            <w:r w:rsidRPr="009776C3">
              <w:rPr>
                <w:rFonts w:cs="Times New Roman"/>
                <w:sz w:val="20"/>
                <w:szCs w:val="20"/>
              </w:rPr>
              <w:t xml:space="preserve"> Kelas Eksperimen</w:t>
            </w:r>
          </w:p>
        </w:tc>
        <w:tc>
          <w:tcPr>
            <w:tcW w:w="1183" w:type="dxa"/>
            <w:vMerge/>
            <w:tcBorders>
              <w:left w:val="nil"/>
            </w:tcBorders>
            <w:vAlign w:val="center"/>
          </w:tcPr>
          <w:p w:rsidR="00ED48A2" w:rsidRPr="009776C3" w:rsidRDefault="00ED48A2" w:rsidP="0002061E">
            <w:pPr>
              <w:autoSpaceDE w:val="0"/>
              <w:autoSpaceDN w:val="0"/>
              <w:adjustRightInd w:val="0"/>
              <w:spacing w:line="276" w:lineRule="auto"/>
              <w:ind w:left="60" w:right="60"/>
              <w:jc w:val="right"/>
              <w:rPr>
                <w:rFonts w:cs="Times New Roman"/>
                <w:color w:val="000000"/>
                <w:sz w:val="20"/>
                <w:szCs w:val="20"/>
              </w:rPr>
            </w:pPr>
          </w:p>
        </w:tc>
      </w:tr>
    </w:tbl>
    <w:p w:rsidR="00ED48A2" w:rsidRDefault="00ED48A2" w:rsidP="0048155E">
      <w:pPr>
        <w:pStyle w:val="ListParagraph"/>
        <w:spacing w:line="276" w:lineRule="auto"/>
        <w:ind w:left="284"/>
        <w:rPr>
          <w:rFonts w:cs="Times New Roman"/>
          <w:sz w:val="20"/>
          <w:szCs w:val="20"/>
        </w:rPr>
      </w:pPr>
      <w:r w:rsidRPr="009776C3">
        <w:rPr>
          <w:rFonts w:cs="Times New Roman"/>
          <w:sz w:val="20"/>
          <w:szCs w:val="20"/>
        </w:rPr>
        <w:t>Berdasarkan tabel diatas, karena nilai signifikansi adalah 0,001 (&lt; batas kritis 0</w:t>
      </w:r>
      <w:proofErr w:type="gramStart"/>
      <w:r w:rsidRPr="009776C3">
        <w:rPr>
          <w:rFonts w:cs="Times New Roman"/>
          <w:sz w:val="20"/>
          <w:szCs w:val="20"/>
        </w:rPr>
        <w:t>,05</w:t>
      </w:r>
      <w:proofErr w:type="gramEnd"/>
      <w:r w:rsidRPr="009776C3">
        <w:rPr>
          <w:rFonts w:cs="Times New Roman"/>
          <w:sz w:val="20"/>
          <w:szCs w:val="20"/>
        </w:rPr>
        <w:t xml:space="preserve">), maka terdapat perbedaan yang signifikan antara nilai posttest kelompok siswa yang menggunakan media </w:t>
      </w:r>
      <w:r w:rsidRPr="009776C3">
        <w:rPr>
          <w:rFonts w:cs="Times New Roman"/>
          <w:i/>
          <w:sz w:val="20"/>
          <w:szCs w:val="20"/>
        </w:rPr>
        <w:t>PhET</w:t>
      </w:r>
      <w:r w:rsidRPr="009776C3">
        <w:rPr>
          <w:rFonts w:cs="Times New Roman"/>
          <w:sz w:val="20"/>
          <w:szCs w:val="20"/>
        </w:rPr>
        <w:t xml:space="preserve"> dengan siswa yang tidak menggunakan media </w:t>
      </w:r>
      <w:r w:rsidRPr="009776C3">
        <w:rPr>
          <w:rFonts w:cs="Times New Roman"/>
          <w:i/>
          <w:sz w:val="20"/>
          <w:szCs w:val="20"/>
        </w:rPr>
        <w:t>PhET</w:t>
      </w:r>
      <w:r w:rsidRPr="009776C3">
        <w:rPr>
          <w:rFonts w:cs="Times New Roman"/>
          <w:sz w:val="20"/>
          <w:szCs w:val="20"/>
        </w:rPr>
        <w:t>.</w:t>
      </w:r>
    </w:p>
    <w:p w:rsidR="00C72F65" w:rsidRDefault="0048155E" w:rsidP="00C72F65">
      <w:pPr>
        <w:pStyle w:val="ListParagraph"/>
        <w:spacing w:line="276" w:lineRule="auto"/>
        <w:ind w:left="0" w:firstLine="284"/>
        <w:rPr>
          <w:rFonts w:cs="Times New Roman"/>
          <w:i/>
          <w:sz w:val="20"/>
          <w:szCs w:val="20"/>
        </w:rPr>
      </w:pPr>
      <w:r w:rsidRPr="00B5485E">
        <w:rPr>
          <w:rFonts w:cs="Times New Roman"/>
          <w:sz w:val="20"/>
          <w:szCs w:val="20"/>
        </w:rPr>
        <w:t xml:space="preserve">Penelitian ini dilakukan untuk melihat hasil belajar dari peserta didik menggunakan media aplikasi PhET yaitu sebelum menerapkan media dan sesudah menerapkan media. Hasil belajar yang di ukur setelah 2 pertemuan tatap muka dalam kelas </w:t>
      </w:r>
      <w:r w:rsidRPr="00B5485E">
        <w:rPr>
          <w:rFonts w:cs="Times New Roman"/>
          <w:sz w:val="20"/>
          <w:szCs w:val="20"/>
        </w:rPr>
        <w:lastRenderedPageBreak/>
        <w:t xml:space="preserve">menunjukan hasil meningkat khususnya pada kelas eksperimen yang diberi perlakuan berupa simulasi PhET. Peningkatan tersebut diketahui melalui hasil test yang diberikan berupa Pre-Test yang diberikan sebelum memberikan pelajaran dan tes Post-Test yang diberikan setelah pembelajaran dan simulasi PhET. Pada tabel uji </w:t>
      </w:r>
      <w:r w:rsidRPr="00B5485E">
        <w:rPr>
          <w:rFonts w:cs="Times New Roman"/>
          <w:i/>
          <w:sz w:val="20"/>
          <w:szCs w:val="20"/>
        </w:rPr>
        <w:t>Paired sample T test</w:t>
      </w:r>
      <w:r w:rsidRPr="00B5485E">
        <w:rPr>
          <w:rFonts w:cs="Times New Roman"/>
          <w:sz w:val="20"/>
          <w:szCs w:val="20"/>
        </w:rPr>
        <w:t xml:space="preserve"> kelas eksperimen dapat dilihat bahwa rerata nilai pada pre test yaitu </w:t>
      </w:r>
      <w:r w:rsidRPr="00B5485E">
        <w:rPr>
          <w:rFonts w:cs="Times New Roman"/>
          <w:color w:val="000000"/>
          <w:sz w:val="20"/>
          <w:szCs w:val="20"/>
        </w:rPr>
        <w:t xml:space="preserve">33,3333 </w:t>
      </w:r>
      <w:r w:rsidRPr="00B5485E">
        <w:rPr>
          <w:rFonts w:cs="Times New Roman"/>
          <w:sz w:val="20"/>
          <w:szCs w:val="20"/>
        </w:rPr>
        <w:t xml:space="preserve">dan rerata nilai pada postest yaitu </w:t>
      </w:r>
      <w:r w:rsidRPr="00B5485E">
        <w:rPr>
          <w:rFonts w:cs="Times New Roman"/>
          <w:color w:val="000000"/>
          <w:sz w:val="20"/>
          <w:szCs w:val="20"/>
        </w:rPr>
        <w:t>45,1282</w:t>
      </w:r>
      <w:r w:rsidRPr="00B5485E">
        <w:rPr>
          <w:rFonts w:cs="Times New Roman"/>
          <w:sz w:val="20"/>
          <w:szCs w:val="20"/>
        </w:rPr>
        <w:t xml:space="preserve">. Dengan melakukan </w:t>
      </w:r>
      <w:r w:rsidRPr="00B5485E">
        <w:rPr>
          <w:rFonts w:cs="Times New Roman"/>
          <w:i/>
          <w:sz w:val="20"/>
          <w:szCs w:val="20"/>
        </w:rPr>
        <w:t xml:space="preserve">Independent Sample T Test </w:t>
      </w:r>
      <w:r w:rsidRPr="00B5485E">
        <w:rPr>
          <w:rFonts w:cs="Times New Roman"/>
          <w:sz w:val="20"/>
          <w:szCs w:val="20"/>
        </w:rPr>
        <w:t xml:space="preserve">diperoleh data post test kelas kontrol dan kelas ekperimen dengan signifikansi </w:t>
      </w:r>
      <w:r w:rsidRPr="00B5485E">
        <w:rPr>
          <w:rFonts w:cs="Times New Roman"/>
          <w:color w:val="000000"/>
          <w:sz w:val="20"/>
          <w:szCs w:val="20"/>
        </w:rPr>
        <w:t xml:space="preserve">0,001 </w:t>
      </w:r>
      <w:r w:rsidRPr="00B5485E">
        <w:rPr>
          <w:rFonts w:cs="Times New Roman"/>
          <w:sz w:val="20"/>
          <w:szCs w:val="20"/>
        </w:rPr>
        <w:t xml:space="preserve">karena nilai signifikansi adalah 0,001 (&lt; batas kritis 0,05), maka terdapat perbedaan yang signifikan antara </w:t>
      </w:r>
      <w:r w:rsidR="00C53A96">
        <w:rPr>
          <w:rFonts w:cs="Times New Roman"/>
          <w:sz w:val="20"/>
          <w:szCs w:val="20"/>
          <w:lang w:val="id-ID"/>
        </w:rPr>
        <w:t xml:space="preserve">rata-rata </w:t>
      </w:r>
      <w:r w:rsidRPr="00B5485E">
        <w:rPr>
          <w:rFonts w:cs="Times New Roman"/>
          <w:sz w:val="20"/>
          <w:szCs w:val="20"/>
        </w:rPr>
        <w:t xml:space="preserve">nilai posttest kelompok siswa yang menggunakan media simulasi </w:t>
      </w:r>
      <w:r w:rsidRPr="00B5485E">
        <w:rPr>
          <w:rFonts w:cs="Times New Roman"/>
          <w:i/>
          <w:sz w:val="20"/>
          <w:szCs w:val="20"/>
        </w:rPr>
        <w:t>PhET</w:t>
      </w:r>
      <w:r w:rsidRPr="00B5485E">
        <w:rPr>
          <w:rFonts w:cs="Times New Roman"/>
          <w:sz w:val="20"/>
          <w:szCs w:val="20"/>
        </w:rPr>
        <w:t xml:space="preserve"> dengan peserta didik yang tidak menggunakan media  simulasi </w:t>
      </w:r>
      <w:r w:rsidRPr="00B5485E">
        <w:rPr>
          <w:rFonts w:cs="Times New Roman"/>
          <w:i/>
          <w:sz w:val="20"/>
          <w:szCs w:val="20"/>
        </w:rPr>
        <w:t>PhET</w:t>
      </w:r>
    </w:p>
    <w:p w:rsidR="0048155E" w:rsidRPr="0048155E" w:rsidRDefault="0048155E" w:rsidP="00C72F65">
      <w:pPr>
        <w:pStyle w:val="ListParagraph"/>
        <w:spacing w:line="276" w:lineRule="auto"/>
        <w:ind w:left="0" w:firstLine="284"/>
        <w:rPr>
          <w:rFonts w:cs="Times New Roman"/>
          <w:sz w:val="20"/>
          <w:szCs w:val="20"/>
        </w:rPr>
      </w:pPr>
      <w:proofErr w:type="gramStart"/>
      <w:r w:rsidRPr="00B5485E">
        <w:rPr>
          <w:rFonts w:cs="Times New Roman"/>
          <w:sz w:val="20"/>
          <w:szCs w:val="20"/>
        </w:rPr>
        <w:t>Berdasarkan u</w:t>
      </w:r>
      <w:r w:rsidR="00C53A96">
        <w:rPr>
          <w:rFonts w:cs="Times New Roman"/>
          <w:sz w:val="20"/>
          <w:szCs w:val="20"/>
        </w:rPr>
        <w:t xml:space="preserve">ji peningkatan hasil belajar, </w:t>
      </w:r>
      <w:r w:rsidRPr="00B5485E">
        <w:rPr>
          <w:rFonts w:cs="Times New Roman"/>
          <w:sz w:val="20"/>
          <w:szCs w:val="20"/>
        </w:rPr>
        <w:t>rata</w:t>
      </w:r>
      <w:r w:rsidR="00C53A96">
        <w:rPr>
          <w:rFonts w:cs="Times New Roman"/>
          <w:sz w:val="20"/>
          <w:szCs w:val="20"/>
          <w:lang w:val="id-ID"/>
        </w:rPr>
        <w:t>-rata</w:t>
      </w:r>
      <w:r w:rsidRPr="00B5485E">
        <w:rPr>
          <w:rFonts w:cs="Times New Roman"/>
          <w:sz w:val="20"/>
          <w:szCs w:val="20"/>
        </w:rPr>
        <w:t xml:space="preserve"> hasil belajar kedua kelompok meningkat, tetapi peningkatan hasil belajar kelompok eksperimen lebih baik daripada kelompok kontrol.</w:t>
      </w:r>
      <w:proofErr w:type="gramEnd"/>
      <w:r w:rsidRPr="00B5485E">
        <w:rPr>
          <w:rFonts w:cs="Times New Roman"/>
          <w:sz w:val="20"/>
          <w:szCs w:val="20"/>
        </w:rPr>
        <w:t xml:space="preserve"> Peningkatan hasil belajar pada kelompok eksperimen yang lebih baik ini disebabkan karena dalam pembelajarannya menggunakan model </w:t>
      </w:r>
      <w:r w:rsidRPr="00B5485E">
        <w:rPr>
          <w:rFonts w:cs="Times New Roman"/>
          <w:i/>
          <w:sz w:val="20"/>
          <w:szCs w:val="20"/>
        </w:rPr>
        <w:t>discorvery learning</w:t>
      </w:r>
      <w:r w:rsidRPr="00B5485E">
        <w:rPr>
          <w:rFonts w:cs="Times New Roman"/>
          <w:sz w:val="20"/>
          <w:szCs w:val="20"/>
        </w:rPr>
        <w:t xml:space="preserve"> yaitu menggunakan aplikasi PhET dimana kegiatan belajar mengajarnya menggunakan aplikasi yang langsung disimulaikan sendiri oleh peserta didik.</w:t>
      </w:r>
    </w:p>
    <w:p w:rsidR="002E20B1" w:rsidRDefault="002E20B1" w:rsidP="002E20B1">
      <w:pPr>
        <w:spacing w:after="0" w:line="276" w:lineRule="auto"/>
        <w:rPr>
          <w:rFonts w:cs="Times New Roman"/>
          <w:b/>
          <w:sz w:val="20"/>
          <w:szCs w:val="20"/>
        </w:rPr>
      </w:pPr>
      <w:r w:rsidRPr="002D2E77">
        <w:rPr>
          <w:rFonts w:cs="Times New Roman"/>
          <w:b/>
          <w:sz w:val="20"/>
          <w:szCs w:val="20"/>
        </w:rPr>
        <w:t>KESIMPULAN</w:t>
      </w:r>
    </w:p>
    <w:p w:rsidR="00ED48A2" w:rsidRPr="00535836" w:rsidRDefault="00ED48A2" w:rsidP="002E20B1">
      <w:pPr>
        <w:spacing w:after="0" w:line="276" w:lineRule="auto"/>
        <w:rPr>
          <w:rFonts w:cs="Times New Roman"/>
          <w:b/>
          <w:sz w:val="20"/>
          <w:szCs w:val="20"/>
          <w:lang w:val="id-ID"/>
        </w:rPr>
      </w:pPr>
      <w:r w:rsidRPr="009776C3">
        <w:rPr>
          <w:rFonts w:cs="Times New Roman"/>
          <w:sz w:val="20"/>
          <w:szCs w:val="20"/>
        </w:rPr>
        <w:t>Berdasarkan hasil penelitian seperti yang telah dikemukakan sebelumnya maka dapat disimpulkan bahwa penggunaan m</w:t>
      </w:r>
      <w:r w:rsidR="00C53A96">
        <w:rPr>
          <w:rFonts w:cs="Times New Roman"/>
          <w:sz w:val="20"/>
          <w:szCs w:val="20"/>
        </w:rPr>
        <w:t>edia simulasi Phet dengan m</w:t>
      </w:r>
      <w:r w:rsidR="00C53A96">
        <w:rPr>
          <w:rFonts w:cs="Times New Roman"/>
          <w:sz w:val="20"/>
          <w:szCs w:val="20"/>
          <w:lang w:val="id-ID"/>
        </w:rPr>
        <w:t>odel</w:t>
      </w:r>
      <w:r w:rsidRPr="009776C3">
        <w:rPr>
          <w:rFonts w:cs="Times New Roman"/>
          <w:sz w:val="20"/>
          <w:szCs w:val="20"/>
        </w:rPr>
        <w:t xml:space="preserve"> pembelajaran </w:t>
      </w:r>
      <w:r w:rsidRPr="009776C3">
        <w:rPr>
          <w:rFonts w:cs="Times New Roman"/>
          <w:i/>
          <w:sz w:val="20"/>
          <w:szCs w:val="20"/>
        </w:rPr>
        <w:t xml:space="preserve">Discovery learning </w:t>
      </w:r>
      <w:r w:rsidRPr="009776C3">
        <w:rPr>
          <w:rFonts w:cs="Times New Roman"/>
          <w:sz w:val="20"/>
          <w:szCs w:val="20"/>
        </w:rPr>
        <w:t>memberikan pengaruh yang signifikan terhadap hasil belajar siswa pada materi Hukum Gaya Gravitasi Newton d</w:t>
      </w:r>
      <w:r w:rsidR="00C53A96">
        <w:rPr>
          <w:rFonts w:cs="Times New Roman"/>
          <w:sz w:val="20"/>
          <w:szCs w:val="20"/>
        </w:rPr>
        <w:t>aripada hanya menggunakan m</w:t>
      </w:r>
      <w:r w:rsidR="00C53A96">
        <w:rPr>
          <w:rFonts w:cs="Times New Roman"/>
          <w:sz w:val="20"/>
          <w:szCs w:val="20"/>
          <w:lang w:val="id-ID"/>
        </w:rPr>
        <w:t>odel</w:t>
      </w:r>
      <w:r w:rsidRPr="009776C3">
        <w:rPr>
          <w:rFonts w:cs="Times New Roman"/>
          <w:sz w:val="20"/>
          <w:szCs w:val="20"/>
        </w:rPr>
        <w:t xml:space="preserve"> yang </w:t>
      </w:r>
      <w:r w:rsidRPr="009776C3">
        <w:rPr>
          <w:rFonts w:cs="Times New Roman"/>
          <w:sz w:val="20"/>
          <w:szCs w:val="20"/>
        </w:rPr>
        <w:lastRenderedPageBreak/>
        <w:t>sama tapi tidak</w:t>
      </w:r>
      <w:r>
        <w:rPr>
          <w:rFonts w:cs="Times New Roman"/>
          <w:sz w:val="20"/>
          <w:szCs w:val="20"/>
        </w:rPr>
        <w:t xml:space="preserve"> menggunakan media simulasi PhET</w:t>
      </w:r>
      <w:r w:rsidR="00535836">
        <w:rPr>
          <w:rFonts w:cs="Times New Roman"/>
          <w:sz w:val="20"/>
          <w:szCs w:val="20"/>
          <w:lang w:val="id-ID"/>
        </w:rPr>
        <w:t>.</w:t>
      </w:r>
    </w:p>
    <w:p w:rsidR="002E20B1" w:rsidRDefault="002E20B1" w:rsidP="002E20B1">
      <w:pPr>
        <w:spacing w:before="240" w:after="0" w:line="276" w:lineRule="auto"/>
        <w:rPr>
          <w:rFonts w:cs="Times New Roman"/>
          <w:b/>
          <w:sz w:val="20"/>
          <w:szCs w:val="20"/>
        </w:rPr>
      </w:pPr>
      <w:bookmarkStart w:id="7" w:name="_Toc449944720"/>
      <w:bookmarkStart w:id="8" w:name="_Toc470073093"/>
      <w:r w:rsidRPr="002D2E77">
        <w:rPr>
          <w:rFonts w:cs="Times New Roman"/>
          <w:b/>
          <w:sz w:val="20"/>
          <w:szCs w:val="20"/>
        </w:rPr>
        <w:t>DAFTAR PUSTAKA</w:t>
      </w:r>
      <w:bookmarkEnd w:id="7"/>
      <w:bookmarkEnd w:id="8"/>
    </w:p>
    <w:tbl>
      <w:tblPr>
        <w:tblW w:w="3544" w:type="dxa"/>
        <w:tblCellMar>
          <w:left w:w="0" w:type="dxa"/>
          <w:right w:w="0" w:type="dxa"/>
        </w:tblCellMar>
        <w:tblLook w:val="04A0" w:firstRow="1" w:lastRow="0" w:firstColumn="1" w:lastColumn="0" w:noHBand="0" w:noVBand="1"/>
      </w:tblPr>
      <w:tblGrid>
        <w:gridCol w:w="566"/>
        <w:gridCol w:w="2978"/>
      </w:tblGrid>
      <w:tr w:rsidR="002E20B1" w:rsidRPr="00B80CE0" w:rsidTr="002E20B1">
        <w:trPr>
          <w:trHeight w:val="416"/>
        </w:trPr>
        <w:tc>
          <w:tcPr>
            <w:tcW w:w="566" w:type="dxa"/>
            <w:tcBorders>
              <w:top w:val="nil"/>
              <w:left w:val="nil"/>
              <w:bottom w:val="nil"/>
              <w:right w:val="nil"/>
            </w:tcBorders>
            <w:shd w:val="clear" w:color="auto" w:fill="auto"/>
          </w:tcPr>
          <w:p w:rsidR="002E20B1" w:rsidRPr="00B80CE0" w:rsidRDefault="002E20B1" w:rsidP="002E20B1">
            <w:pPr>
              <w:spacing w:after="0" w:line="240" w:lineRule="auto"/>
              <w:rPr>
                <w:rFonts w:eastAsia="Times New Roman" w:cs="Times New Roman"/>
                <w:color w:val="000000"/>
                <w:sz w:val="20"/>
                <w:szCs w:val="20"/>
              </w:rPr>
            </w:pPr>
            <w:r w:rsidRPr="00B80CE0">
              <w:rPr>
                <w:rFonts w:eastAsia="Times New Roman" w:cs="Times New Roman"/>
                <w:color w:val="000000"/>
                <w:sz w:val="20"/>
                <w:szCs w:val="20"/>
              </w:rPr>
              <w:t>[1].</w:t>
            </w:r>
            <w:r w:rsidRPr="00B80CE0">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2E20B1" w:rsidRPr="00B80CE0" w:rsidRDefault="0096781B" w:rsidP="002E20B1">
            <w:pPr>
              <w:spacing w:after="0" w:line="240" w:lineRule="auto"/>
              <w:rPr>
                <w:rFonts w:eastAsia="Times New Roman" w:cs="Times New Roman"/>
                <w:color w:val="000000"/>
                <w:sz w:val="20"/>
                <w:szCs w:val="20"/>
              </w:rPr>
            </w:pPr>
            <w:r w:rsidRPr="0019612B">
              <w:rPr>
                <w:rFonts w:eastAsia="Times New Roman" w:cs="Times New Roman"/>
                <w:sz w:val="20"/>
                <w:szCs w:val="20"/>
                <w:lang w:eastAsia="id-ID"/>
              </w:rPr>
              <w:t xml:space="preserve">Wartono. 2003. </w:t>
            </w:r>
            <w:r w:rsidRPr="0019612B">
              <w:rPr>
                <w:rFonts w:eastAsia="Times New Roman" w:cs="Times New Roman"/>
                <w:i/>
                <w:sz w:val="20"/>
                <w:szCs w:val="20"/>
                <w:lang w:eastAsia="id-ID"/>
              </w:rPr>
              <w:t>Strategi Belajar Mengajar</w:t>
            </w:r>
            <w:r w:rsidRPr="0019612B">
              <w:rPr>
                <w:rFonts w:eastAsia="Times New Roman" w:cs="Times New Roman"/>
                <w:sz w:val="20"/>
                <w:szCs w:val="20"/>
                <w:lang w:eastAsia="id-ID"/>
              </w:rPr>
              <w:t>. Malang: Jurusan pendidikan Fisika FPMIFA Universitas Negeri Malang.</w:t>
            </w:r>
            <w:r w:rsidR="002E20B1">
              <w:rPr>
                <w:rFonts w:cs="Times New Roman"/>
                <w:sz w:val="20"/>
                <w:szCs w:val="20"/>
                <w:lang w:val="id-ID"/>
              </w:rPr>
              <w:t xml:space="preserve"> </w:t>
            </w:r>
            <w:r w:rsidR="002E20B1" w:rsidRPr="00B80CE0">
              <w:rPr>
                <w:rFonts w:eastAsia="Times New Roman" w:cs="Times New Roman"/>
                <w:color w:val="000000"/>
                <w:sz w:val="20"/>
                <w:szCs w:val="20"/>
              </w:rPr>
              <w:t xml:space="preserve"> </w:t>
            </w:r>
          </w:p>
        </w:tc>
      </w:tr>
      <w:tr w:rsidR="002E20B1" w:rsidRPr="005560B7" w:rsidTr="002E20B1">
        <w:trPr>
          <w:trHeight w:val="1138"/>
        </w:trPr>
        <w:tc>
          <w:tcPr>
            <w:tcW w:w="566" w:type="dxa"/>
            <w:tcBorders>
              <w:top w:val="nil"/>
              <w:left w:val="nil"/>
              <w:bottom w:val="nil"/>
              <w:right w:val="nil"/>
            </w:tcBorders>
            <w:shd w:val="clear" w:color="auto" w:fill="auto"/>
          </w:tcPr>
          <w:p w:rsidR="002E20B1" w:rsidRPr="00B80CE0" w:rsidRDefault="002E20B1" w:rsidP="002E20B1">
            <w:pPr>
              <w:spacing w:after="0" w:line="240" w:lineRule="auto"/>
              <w:rPr>
                <w:rFonts w:eastAsia="Times New Roman" w:cs="Times New Roman"/>
                <w:color w:val="000000"/>
                <w:sz w:val="20"/>
                <w:szCs w:val="20"/>
              </w:rPr>
            </w:pPr>
            <w:r w:rsidRPr="00B80CE0">
              <w:rPr>
                <w:rFonts w:eastAsia="Times New Roman" w:cs="Times New Roman"/>
                <w:color w:val="000000"/>
                <w:sz w:val="20"/>
                <w:szCs w:val="20"/>
              </w:rPr>
              <w:t>[2].</w:t>
            </w:r>
            <w:r w:rsidRPr="00B80CE0">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2E20B1" w:rsidRPr="009C5870" w:rsidRDefault="0096781B" w:rsidP="00535836">
            <w:pPr>
              <w:spacing w:after="0" w:line="240" w:lineRule="auto"/>
              <w:rPr>
                <w:rFonts w:cs="Times New Roman"/>
                <w:sz w:val="20"/>
                <w:szCs w:val="20"/>
                <w:lang w:val="id-ID"/>
              </w:rPr>
            </w:pPr>
            <w:r w:rsidRPr="0019612B">
              <w:rPr>
                <w:rFonts w:cs="Times New Roman"/>
                <w:color w:val="000000"/>
                <w:sz w:val="20"/>
                <w:szCs w:val="20"/>
              </w:rPr>
              <w:t xml:space="preserve">Lubis, Fitri Mawaddah, </w:t>
            </w:r>
            <w:proofErr w:type="gramStart"/>
            <w:r w:rsidRPr="0019612B">
              <w:rPr>
                <w:rFonts w:cs="Times New Roman"/>
                <w:color w:val="000000"/>
                <w:sz w:val="20"/>
                <w:szCs w:val="20"/>
              </w:rPr>
              <w:t>dkk .</w:t>
            </w:r>
            <w:proofErr w:type="gramEnd"/>
            <w:r w:rsidRPr="0019612B">
              <w:rPr>
                <w:rFonts w:cs="Times New Roman"/>
                <w:color w:val="000000"/>
                <w:sz w:val="20"/>
                <w:szCs w:val="20"/>
              </w:rPr>
              <w:t xml:space="preserve"> 2015</w:t>
            </w:r>
            <w:r w:rsidRPr="0019612B">
              <w:rPr>
                <w:rFonts w:cs="Times New Roman"/>
                <w:i/>
                <w:color w:val="000000"/>
                <w:sz w:val="20"/>
                <w:szCs w:val="20"/>
              </w:rPr>
              <w:t xml:space="preserve">. </w:t>
            </w:r>
            <w:r w:rsidRPr="0019612B">
              <w:rPr>
                <w:rFonts w:cs="Times New Roman"/>
                <w:bCs/>
                <w:color w:val="000000"/>
                <w:sz w:val="20"/>
                <w:szCs w:val="20"/>
              </w:rPr>
              <w:t>Efek Model Pembelajaran Kooperatif Tipe NHT (</w:t>
            </w:r>
            <w:r w:rsidRPr="00535836">
              <w:rPr>
                <w:rFonts w:cs="Times New Roman"/>
                <w:bCs/>
                <w:i/>
                <w:color w:val="000000"/>
                <w:sz w:val="20"/>
                <w:szCs w:val="20"/>
              </w:rPr>
              <w:t>Numbered Heads Together</w:t>
            </w:r>
            <w:r w:rsidRPr="0019612B">
              <w:rPr>
                <w:rFonts w:cs="Times New Roman"/>
                <w:bCs/>
                <w:color w:val="000000"/>
                <w:sz w:val="20"/>
                <w:szCs w:val="20"/>
              </w:rPr>
              <w:t xml:space="preserve">) Menggunakan Media Simulasi </w:t>
            </w:r>
            <w:r w:rsidRPr="0019612B">
              <w:rPr>
                <w:rFonts w:cs="Times New Roman"/>
                <w:bCs/>
                <w:i/>
                <w:color w:val="000000"/>
                <w:sz w:val="20"/>
                <w:szCs w:val="20"/>
              </w:rPr>
              <w:t>PhET</w:t>
            </w:r>
            <w:r w:rsidRPr="0019612B">
              <w:rPr>
                <w:rFonts w:cs="Times New Roman"/>
                <w:bCs/>
                <w:color w:val="000000"/>
                <w:sz w:val="20"/>
                <w:szCs w:val="20"/>
              </w:rPr>
              <w:t xml:space="preserve"> </w:t>
            </w:r>
            <w:r w:rsidR="00535836">
              <w:rPr>
                <w:rFonts w:cs="Times New Roman"/>
                <w:bCs/>
                <w:color w:val="000000"/>
                <w:sz w:val="20"/>
                <w:szCs w:val="20"/>
                <w:lang w:val="id-ID"/>
              </w:rPr>
              <w:t>d</w:t>
            </w:r>
            <w:r w:rsidRPr="0019612B">
              <w:rPr>
                <w:rFonts w:cs="Times New Roman"/>
                <w:bCs/>
                <w:color w:val="000000"/>
                <w:sz w:val="20"/>
                <w:szCs w:val="20"/>
              </w:rPr>
              <w:t xml:space="preserve">an Aktivitas Terhadap Hasil Belajar Siswa. </w:t>
            </w:r>
            <w:r w:rsidRPr="0019612B">
              <w:rPr>
                <w:rFonts w:cs="Times New Roman"/>
                <w:i/>
                <w:color w:val="000000"/>
                <w:sz w:val="20"/>
                <w:szCs w:val="20"/>
              </w:rPr>
              <w:t>Jurnal Tabularasa PPS Unimed</w:t>
            </w:r>
            <w:r w:rsidRPr="0019612B">
              <w:rPr>
                <w:rFonts w:cs="Times New Roman"/>
                <w:sz w:val="20"/>
                <w:szCs w:val="20"/>
              </w:rPr>
              <w:t xml:space="preserve">. Vol 12 </w:t>
            </w:r>
            <w:r w:rsidRPr="0019612B">
              <w:rPr>
                <w:rStyle w:val="fontstyle01"/>
                <w:sz w:val="20"/>
                <w:szCs w:val="20"/>
              </w:rPr>
              <w:t>(1</w:t>
            </w:r>
            <w:proofErr w:type="gramStart"/>
            <w:r w:rsidRPr="0019612B">
              <w:rPr>
                <w:rStyle w:val="fontstyle01"/>
                <w:sz w:val="20"/>
                <w:szCs w:val="20"/>
              </w:rPr>
              <w:t>) :</w:t>
            </w:r>
            <w:proofErr w:type="gramEnd"/>
            <w:r w:rsidRPr="0019612B">
              <w:rPr>
                <w:rStyle w:val="fontstyle01"/>
                <w:sz w:val="20"/>
                <w:szCs w:val="20"/>
              </w:rPr>
              <w:t xml:space="preserve"> 31 – 40.</w:t>
            </w:r>
          </w:p>
        </w:tc>
      </w:tr>
      <w:tr w:rsidR="002E20B1" w:rsidRPr="005560B7" w:rsidTr="002E20B1">
        <w:trPr>
          <w:trHeight w:val="661"/>
        </w:trPr>
        <w:tc>
          <w:tcPr>
            <w:tcW w:w="566" w:type="dxa"/>
            <w:tcBorders>
              <w:top w:val="nil"/>
              <w:left w:val="nil"/>
              <w:bottom w:val="nil"/>
              <w:right w:val="nil"/>
            </w:tcBorders>
            <w:shd w:val="clear" w:color="auto" w:fill="auto"/>
          </w:tcPr>
          <w:p w:rsidR="002E20B1" w:rsidRPr="00B80CE0" w:rsidRDefault="002E20B1" w:rsidP="002E20B1">
            <w:pPr>
              <w:spacing w:after="0" w:line="240" w:lineRule="auto"/>
              <w:rPr>
                <w:rFonts w:eastAsia="Times New Roman" w:cs="Times New Roman"/>
                <w:color w:val="000000"/>
                <w:sz w:val="20"/>
                <w:szCs w:val="20"/>
              </w:rPr>
            </w:pPr>
            <w:r w:rsidRPr="00B80CE0">
              <w:rPr>
                <w:rFonts w:eastAsia="Times New Roman" w:cs="Times New Roman"/>
                <w:color w:val="000000"/>
                <w:sz w:val="20"/>
                <w:szCs w:val="20"/>
              </w:rPr>
              <w:t>[3].</w:t>
            </w:r>
            <w:r w:rsidRPr="00B80CE0">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2E20B1" w:rsidRPr="00C8361D" w:rsidRDefault="0096781B" w:rsidP="002E20B1">
            <w:pPr>
              <w:spacing w:after="0" w:line="240" w:lineRule="auto"/>
              <w:rPr>
                <w:rFonts w:cs="Times New Roman"/>
                <w:sz w:val="20"/>
                <w:szCs w:val="20"/>
                <w:lang w:val="id-ID"/>
              </w:rPr>
            </w:pPr>
            <w:r w:rsidRPr="0019612B">
              <w:rPr>
                <w:rFonts w:cs="Times New Roman"/>
                <w:sz w:val="20"/>
                <w:szCs w:val="20"/>
              </w:rPr>
              <w:t xml:space="preserve">Finkelstein, Noah, </w:t>
            </w:r>
            <w:proofErr w:type="gramStart"/>
            <w:r w:rsidRPr="0019612B">
              <w:rPr>
                <w:rFonts w:cs="Times New Roman"/>
                <w:sz w:val="20"/>
                <w:szCs w:val="20"/>
              </w:rPr>
              <w:t>et.al.,.</w:t>
            </w:r>
            <w:proofErr w:type="gramEnd"/>
            <w:r w:rsidRPr="0019612B">
              <w:rPr>
                <w:rFonts w:cs="Times New Roman"/>
                <w:sz w:val="20"/>
                <w:szCs w:val="20"/>
              </w:rPr>
              <w:t xml:space="preserve"> 2006. High-Tech Tools for Teaching Physics: the Physics Education Technology Project</w:t>
            </w:r>
            <w:r w:rsidRPr="0019612B">
              <w:rPr>
                <w:rFonts w:cs="Times New Roman"/>
                <w:i/>
                <w:sz w:val="20"/>
                <w:szCs w:val="20"/>
              </w:rPr>
              <w:t>. Merlot</w:t>
            </w:r>
            <w:r w:rsidRPr="0019612B">
              <w:rPr>
                <w:rFonts w:cs="Times New Roman"/>
                <w:sz w:val="20"/>
                <w:szCs w:val="20"/>
              </w:rPr>
              <w:t>. Vol 2 (3).</w:t>
            </w:r>
          </w:p>
        </w:tc>
      </w:tr>
      <w:tr w:rsidR="002E20B1" w:rsidRPr="005560B7" w:rsidTr="002E20B1">
        <w:trPr>
          <w:trHeight w:val="224"/>
        </w:trPr>
        <w:tc>
          <w:tcPr>
            <w:tcW w:w="566" w:type="dxa"/>
            <w:tcBorders>
              <w:top w:val="nil"/>
              <w:left w:val="nil"/>
              <w:bottom w:val="nil"/>
              <w:right w:val="nil"/>
            </w:tcBorders>
            <w:shd w:val="clear" w:color="auto" w:fill="auto"/>
          </w:tcPr>
          <w:p w:rsidR="002E20B1" w:rsidRPr="00B80CE0" w:rsidRDefault="002E20B1" w:rsidP="002E20B1">
            <w:pPr>
              <w:spacing w:after="0" w:line="240" w:lineRule="auto"/>
              <w:rPr>
                <w:rFonts w:eastAsia="Times New Roman" w:cs="Times New Roman"/>
                <w:color w:val="000000"/>
                <w:sz w:val="20"/>
                <w:szCs w:val="20"/>
              </w:rPr>
            </w:pPr>
            <w:r w:rsidRPr="00B80CE0">
              <w:rPr>
                <w:rFonts w:eastAsia="Times New Roman" w:cs="Times New Roman"/>
                <w:color w:val="000000"/>
                <w:sz w:val="20"/>
                <w:szCs w:val="20"/>
              </w:rPr>
              <w:t>[4].</w:t>
            </w:r>
            <w:r w:rsidRPr="00B80CE0">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2E20B1" w:rsidRPr="00A94978" w:rsidRDefault="0096781B" w:rsidP="002E20B1">
            <w:pPr>
              <w:spacing w:after="0" w:line="240" w:lineRule="auto"/>
              <w:rPr>
                <w:rFonts w:eastAsia="Times New Roman" w:cs="Times New Roman"/>
                <w:color w:val="000000"/>
                <w:sz w:val="20"/>
                <w:szCs w:val="20"/>
              </w:rPr>
            </w:pPr>
            <w:r w:rsidRPr="0019612B">
              <w:rPr>
                <w:rFonts w:cs="Times New Roman"/>
                <w:sz w:val="20"/>
                <w:szCs w:val="20"/>
              </w:rPr>
              <w:t xml:space="preserve">Peraturan Menteri Pendidikan dan Kebudayaan Republik Indonesia Nomor 65 Tahun 2013, </w:t>
            </w:r>
            <w:r w:rsidRPr="0019612B">
              <w:rPr>
                <w:rFonts w:cs="Times New Roman"/>
                <w:i/>
                <w:sz w:val="20"/>
                <w:szCs w:val="20"/>
              </w:rPr>
              <w:t>Tentang Standar Proses Pendidikan Dasar dan Menengah</w:t>
            </w:r>
            <w:r w:rsidRPr="0019612B">
              <w:rPr>
                <w:rFonts w:cs="Times New Roman"/>
                <w:sz w:val="20"/>
                <w:szCs w:val="20"/>
              </w:rPr>
              <w:t>. 2013. Jakarta: Kementerian Pendidikan dan Kebudayaan Republik Indonesia.</w:t>
            </w:r>
            <w:r w:rsidR="002E20B1" w:rsidRPr="00A94978">
              <w:rPr>
                <w:rFonts w:eastAsia="Times New Roman" w:cs="Times New Roman"/>
                <w:color w:val="000000"/>
                <w:sz w:val="20"/>
                <w:szCs w:val="20"/>
              </w:rPr>
              <w:t xml:space="preserve"> </w:t>
            </w:r>
          </w:p>
        </w:tc>
      </w:tr>
      <w:tr w:rsidR="002E20B1" w:rsidRPr="005560B7" w:rsidTr="002E20B1">
        <w:trPr>
          <w:trHeight w:val="319"/>
        </w:trPr>
        <w:tc>
          <w:tcPr>
            <w:tcW w:w="566" w:type="dxa"/>
            <w:tcBorders>
              <w:top w:val="nil"/>
              <w:left w:val="nil"/>
              <w:bottom w:val="nil"/>
              <w:right w:val="nil"/>
            </w:tcBorders>
            <w:shd w:val="clear" w:color="auto" w:fill="auto"/>
          </w:tcPr>
          <w:p w:rsidR="002E20B1" w:rsidRPr="00B80CE0" w:rsidRDefault="002E20B1" w:rsidP="002E20B1">
            <w:pPr>
              <w:spacing w:after="0" w:line="240" w:lineRule="auto"/>
              <w:rPr>
                <w:rFonts w:eastAsia="Times New Roman" w:cs="Times New Roman"/>
                <w:color w:val="000000"/>
                <w:sz w:val="20"/>
                <w:szCs w:val="20"/>
              </w:rPr>
            </w:pPr>
            <w:r w:rsidRPr="00B80CE0">
              <w:rPr>
                <w:rFonts w:eastAsia="Times New Roman" w:cs="Times New Roman"/>
                <w:color w:val="000000"/>
                <w:sz w:val="20"/>
                <w:szCs w:val="20"/>
              </w:rPr>
              <w:t>[5].</w:t>
            </w:r>
            <w:r w:rsidRPr="00B80CE0">
              <w:rPr>
                <w:rFonts w:eastAsia="Arial" w:cs="Times New Roman"/>
                <w:color w:val="000000"/>
                <w:sz w:val="20"/>
                <w:szCs w:val="20"/>
              </w:rPr>
              <w:t xml:space="preserve"> </w:t>
            </w:r>
          </w:p>
        </w:tc>
        <w:tc>
          <w:tcPr>
            <w:tcW w:w="2978" w:type="dxa"/>
            <w:tcBorders>
              <w:top w:val="nil"/>
              <w:left w:val="nil"/>
              <w:bottom w:val="nil"/>
              <w:right w:val="nil"/>
            </w:tcBorders>
            <w:shd w:val="clear" w:color="auto" w:fill="auto"/>
          </w:tcPr>
          <w:p w:rsidR="002E20B1" w:rsidRPr="00F36AFC" w:rsidRDefault="0096781B" w:rsidP="002E20B1">
            <w:pPr>
              <w:spacing w:after="0" w:line="240" w:lineRule="auto"/>
              <w:rPr>
                <w:rFonts w:eastAsia="Times New Roman" w:cs="Times New Roman"/>
                <w:color w:val="000000"/>
                <w:sz w:val="20"/>
                <w:szCs w:val="20"/>
                <w:lang w:val="id-ID"/>
              </w:rPr>
            </w:pPr>
            <w:r w:rsidRPr="0019612B">
              <w:rPr>
                <w:rFonts w:cs="Times New Roman"/>
                <w:sz w:val="20"/>
                <w:szCs w:val="20"/>
              </w:rPr>
              <w:t xml:space="preserve">Rohim, Fathur, dkk. 2012. Penerapan Model Discovery Terbimbing pada Pembelajaran Fisika untuk Meningkatkan Kemampuan Berpikir Kreatif. </w:t>
            </w:r>
            <w:r w:rsidRPr="0019612B">
              <w:rPr>
                <w:rFonts w:cs="Times New Roman"/>
                <w:i/>
                <w:sz w:val="20"/>
                <w:szCs w:val="20"/>
              </w:rPr>
              <w:t>Unnes Physics Education Journal</w:t>
            </w:r>
            <w:r w:rsidRPr="0019612B">
              <w:rPr>
                <w:rFonts w:cs="Times New Roman"/>
                <w:sz w:val="20"/>
                <w:szCs w:val="20"/>
              </w:rPr>
              <w:t>. Vol 1 (1</w:t>
            </w:r>
            <w:proofErr w:type="gramStart"/>
            <w:r w:rsidRPr="0019612B">
              <w:rPr>
                <w:rFonts w:cs="Times New Roman"/>
                <w:sz w:val="20"/>
                <w:szCs w:val="20"/>
              </w:rPr>
              <w:t>) :</w:t>
            </w:r>
            <w:proofErr w:type="gramEnd"/>
            <w:r w:rsidRPr="0019612B">
              <w:rPr>
                <w:rFonts w:cs="Times New Roman"/>
                <w:sz w:val="20"/>
                <w:szCs w:val="20"/>
              </w:rPr>
              <w:t xml:space="preserve"> 1 – 5.</w:t>
            </w:r>
          </w:p>
        </w:tc>
      </w:tr>
      <w:tr w:rsidR="002E20B1" w:rsidRPr="005560B7" w:rsidTr="002E20B1">
        <w:trPr>
          <w:trHeight w:val="343"/>
        </w:trPr>
        <w:tc>
          <w:tcPr>
            <w:tcW w:w="566" w:type="dxa"/>
            <w:tcBorders>
              <w:top w:val="nil"/>
              <w:left w:val="nil"/>
              <w:bottom w:val="nil"/>
              <w:right w:val="nil"/>
            </w:tcBorders>
            <w:shd w:val="clear" w:color="auto" w:fill="auto"/>
          </w:tcPr>
          <w:p w:rsidR="002E20B1" w:rsidRPr="00A94978" w:rsidRDefault="002E20B1"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[6].</w:t>
            </w:r>
          </w:p>
        </w:tc>
        <w:tc>
          <w:tcPr>
            <w:tcW w:w="2978" w:type="dxa"/>
            <w:tcBorders>
              <w:top w:val="nil"/>
              <w:left w:val="nil"/>
              <w:bottom w:val="nil"/>
              <w:right w:val="nil"/>
            </w:tcBorders>
            <w:shd w:val="clear" w:color="auto" w:fill="auto"/>
          </w:tcPr>
          <w:p w:rsidR="002E20B1" w:rsidRPr="00C8361D" w:rsidRDefault="0096781B" w:rsidP="002E20B1">
            <w:pPr>
              <w:spacing w:after="0" w:line="240" w:lineRule="auto"/>
              <w:rPr>
                <w:rFonts w:cs="Times New Roman"/>
                <w:sz w:val="20"/>
                <w:szCs w:val="20"/>
                <w:lang w:val="id-ID"/>
              </w:rPr>
            </w:pPr>
            <w:r w:rsidRPr="0019612B">
              <w:rPr>
                <w:rFonts w:cs="Times New Roman"/>
                <w:sz w:val="20"/>
                <w:szCs w:val="20"/>
              </w:rPr>
              <w:t xml:space="preserve">Yuafi, Muhammat Erwin Dasa dan Endryansah. 2015. Pengaruh Penerapan Media Pembelajaran </w:t>
            </w:r>
            <w:r w:rsidRPr="0019612B">
              <w:rPr>
                <w:rFonts w:cs="Times New Roman"/>
                <w:i/>
                <w:sz w:val="20"/>
                <w:szCs w:val="20"/>
              </w:rPr>
              <w:t>PHET</w:t>
            </w:r>
            <w:r w:rsidRPr="0019612B">
              <w:rPr>
                <w:rFonts w:cs="Times New Roman"/>
                <w:sz w:val="20"/>
                <w:szCs w:val="20"/>
              </w:rPr>
              <w:t xml:space="preserve"> (</w:t>
            </w:r>
            <w:r w:rsidRPr="0019612B">
              <w:rPr>
                <w:rFonts w:cs="Times New Roman"/>
                <w:i/>
                <w:sz w:val="20"/>
                <w:szCs w:val="20"/>
              </w:rPr>
              <w:t>Physics Education Technology</w:t>
            </w:r>
            <w:r w:rsidRPr="0019612B">
              <w:rPr>
                <w:rFonts w:cs="Times New Roman"/>
                <w:sz w:val="20"/>
                <w:szCs w:val="20"/>
              </w:rPr>
              <w:t xml:space="preserve">) </w:t>
            </w:r>
            <w:r w:rsidRPr="0019612B">
              <w:rPr>
                <w:rFonts w:cs="Times New Roman"/>
                <w:i/>
                <w:sz w:val="20"/>
                <w:szCs w:val="20"/>
              </w:rPr>
              <w:t>Simulation</w:t>
            </w:r>
            <w:r w:rsidRPr="0019612B">
              <w:rPr>
                <w:rFonts w:cs="Times New Roman"/>
                <w:sz w:val="20"/>
                <w:szCs w:val="20"/>
              </w:rPr>
              <w:t xml:space="preserve"> Terhadap Hasil Belajar Siswa Kelas X TITL pada Standar Kompetensi Mengaplikasikan Rangkaian Listrik di SMKN 7 Surabaya. </w:t>
            </w:r>
            <w:r w:rsidRPr="0019612B">
              <w:rPr>
                <w:rFonts w:cs="Times New Roman"/>
                <w:i/>
                <w:sz w:val="20"/>
                <w:szCs w:val="20"/>
              </w:rPr>
              <w:t xml:space="preserve">Jurnal Pendidikan Teknik Elektro. </w:t>
            </w:r>
            <w:r>
              <w:rPr>
                <w:rFonts w:cs="Times New Roman"/>
                <w:sz w:val="20"/>
                <w:szCs w:val="20"/>
              </w:rPr>
              <w:t xml:space="preserve">Vol </w:t>
            </w:r>
            <w:r w:rsidRPr="0019612B">
              <w:rPr>
                <w:rFonts w:cs="Times New Roman"/>
                <w:sz w:val="20"/>
                <w:szCs w:val="20"/>
              </w:rPr>
              <w:t xml:space="preserve">4 </w:t>
            </w:r>
            <w:r>
              <w:rPr>
                <w:rFonts w:cs="Times New Roman"/>
                <w:sz w:val="20"/>
                <w:szCs w:val="20"/>
              </w:rPr>
              <w:t>(</w:t>
            </w:r>
            <w:r w:rsidRPr="0019612B">
              <w:rPr>
                <w:rFonts w:cs="Times New Roman"/>
                <w:sz w:val="20"/>
                <w:szCs w:val="20"/>
              </w:rPr>
              <w:t>2</w:t>
            </w:r>
            <w:r>
              <w:rPr>
                <w:rFonts w:cs="Times New Roman"/>
                <w:sz w:val="20"/>
                <w:szCs w:val="20"/>
              </w:rPr>
              <w:t>)</w:t>
            </w:r>
            <w:r w:rsidRPr="0019612B">
              <w:rPr>
                <w:rFonts w:cs="Times New Roman"/>
                <w:sz w:val="20"/>
                <w:szCs w:val="20"/>
              </w:rPr>
              <w:t>.</w:t>
            </w:r>
          </w:p>
        </w:tc>
      </w:tr>
      <w:tr w:rsidR="002E20B1" w:rsidRPr="005560B7" w:rsidTr="0096781B">
        <w:trPr>
          <w:trHeight w:val="1196"/>
        </w:trPr>
        <w:tc>
          <w:tcPr>
            <w:tcW w:w="566" w:type="dxa"/>
            <w:tcBorders>
              <w:top w:val="nil"/>
              <w:left w:val="nil"/>
              <w:bottom w:val="nil"/>
              <w:right w:val="nil"/>
            </w:tcBorders>
            <w:shd w:val="clear" w:color="auto" w:fill="auto"/>
          </w:tcPr>
          <w:p w:rsidR="002E20B1" w:rsidRDefault="002E20B1"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[7].</w:t>
            </w:r>
          </w:p>
        </w:tc>
        <w:tc>
          <w:tcPr>
            <w:tcW w:w="2978" w:type="dxa"/>
            <w:tcBorders>
              <w:top w:val="nil"/>
              <w:left w:val="nil"/>
              <w:bottom w:val="nil"/>
              <w:right w:val="nil"/>
            </w:tcBorders>
            <w:shd w:val="clear" w:color="auto" w:fill="auto"/>
          </w:tcPr>
          <w:p w:rsidR="002E20B1" w:rsidRPr="00A94978" w:rsidRDefault="0096781B" w:rsidP="002E20B1">
            <w:pPr>
              <w:spacing w:after="0" w:line="240" w:lineRule="auto"/>
              <w:rPr>
                <w:rFonts w:cs="Times New Roman"/>
                <w:sz w:val="20"/>
                <w:szCs w:val="20"/>
                <w:lang w:val="id-ID"/>
              </w:rPr>
            </w:pPr>
            <w:r w:rsidRPr="0019612B">
              <w:rPr>
                <w:rFonts w:cs="Times New Roman"/>
                <w:sz w:val="20"/>
                <w:szCs w:val="20"/>
              </w:rPr>
              <w:t xml:space="preserve">Sumargo, Eko dan Yuanita, Leny. 2014. Penerapan Media Laboratorium Virtual (Phet) pada Materi Laju Reaksi dengan Model Pengajaran Langsung. </w:t>
            </w:r>
            <w:r w:rsidRPr="0019612B">
              <w:rPr>
                <w:rFonts w:cs="Times New Roman"/>
                <w:i/>
                <w:sz w:val="20"/>
                <w:szCs w:val="20"/>
              </w:rPr>
              <w:t>Unesa Journal of Chemical Education</w:t>
            </w:r>
            <w:r w:rsidRPr="0019612B">
              <w:rPr>
                <w:rFonts w:cs="Times New Roman"/>
                <w:sz w:val="20"/>
                <w:szCs w:val="20"/>
              </w:rPr>
              <w:t>. Vol.3, No. 1.</w:t>
            </w:r>
          </w:p>
        </w:tc>
      </w:tr>
      <w:tr w:rsidR="002E20B1" w:rsidRPr="005560B7" w:rsidTr="002E20B1">
        <w:trPr>
          <w:trHeight w:val="685"/>
        </w:trPr>
        <w:tc>
          <w:tcPr>
            <w:tcW w:w="566" w:type="dxa"/>
            <w:tcBorders>
              <w:top w:val="nil"/>
              <w:left w:val="nil"/>
              <w:bottom w:val="nil"/>
              <w:right w:val="nil"/>
            </w:tcBorders>
            <w:shd w:val="clear" w:color="auto" w:fill="auto"/>
          </w:tcPr>
          <w:p w:rsidR="002E20B1" w:rsidRDefault="002E20B1"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[8].</w:t>
            </w:r>
          </w:p>
        </w:tc>
        <w:tc>
          <w:tcPr>
            <w:tcW w:w="2978" w:type="dxa"/>
            <w:tcBorders>
              <w:top w:val="nil"/>
              <w:left w:val="nil"/>
              <w:bottom w:val="nil"/>
              <w:right w:val="nil"/>
            </w:tcBorders>
            <w:shd w:val="clear" w:color="auto" w:fill="auto"/>
          </w:tcPr>
          <w:p w:rsidR="002E20B1" w:rsidRPr="00A94978" w:rsidRDefault="0096781B" w:rsidP="0096781B">
            <w:pPr>
              <w:spacing w:after="0" w:line="240" w:lineRule="auto"/>
              <w:rPr>
                <w:rFonts w:cs="Times New Roman"/>
                <w:sz w:val="20"/>
                <w:szCs w:val="20"/>
                <w:lang w:val="id-ID"/>
              </w:rPr>
            </w:pPr>
            <w:r w:rsidRPr="0019612B">
              <w:rPr>
                <w:rFonts w:cs="Times New Roman"/>
                <w:sz w:val="20"/>
                <w:szCs w:val="20"/>
              </w:rPr>
              <w:t xml:space="preserve">Andriani, Evin dkk. 2015. Remedi Miskonsepsi Beberapa Konsep Listrik Dinamis pada Siswa SMA Melalui Simulai PhET Disertai LKS. </w:t>
            </w:r>
          </w:p>
        </w:tc>
      </w:tr>
      <w:tr w:rsidR="002E20B1" w:rsidRPr="005560B7" w:rsidTr="002E20B1">
        <w:trPr>
          <w:trHeight w:val="613"/>
        </w:trPr>
        <w:tc>
          <w:tcPr>
            <w:tcW w:w="566" w:type="dxa"/>
            <w:tcBorders>
              <w:top w:val="nil"/>
              <w:left w:val="nil"/>
              <w:bottom w:val="nil"/>
              <w:right w:val="nil"/>
            </w:tcBorders>
            <w:shd w:val="clear" w:color="auto" w:fill="auto"/>
          </w:tcPr>
          <w:p w:rsidR="002E20B1" w:rsidRDefault="002E20B1"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lastRenderedPageBreak/>
              <w:t>[9].</w:t>
            </w:r>
          </w:p>
        </w:tc>
        <w:tc>
          <w:tcPr>
            <w:tcW w:w="2978" w:type="dxa"/>
            <w:tcBorders>
              <w:top w:val="nil"/>
              <w:left w:val="nil"/>
              <w:bottom w:val="nil"/>
              <w:right w:val="nil"/>
            </w:tcBorders>
            <w:shd w:val="clear" w:color="auto" w:fill="auto"/>
          </w:tcPr>
          <w:p w:rsidR="002E20B1" w:rsidRPr="00A94978" w:rsidRDefault="0096781B" w:rsidP="002E20B1">
            <w:pPr>
              <w:spacing w:after="0" w:line="240" w:lineRule="auto"/>
              <w:rPr>
                <w:rFonts w:cs="Times New Roman"/>
                <w:sz w:val="20"/>
                <w:szCs w:val="20"/>
                <w:lang w:val="id-ID"/>
              </w:rPr>
            </w:pPr>
            <w:r w:rsidRPr="0019612B">
              <w:rPr>
                <w:rFonts w:cs="Times New Roman"/>
                <w:sz w:val="20"/>
                <w:szCs w:val="20"/>
              </w:rPr>
              <w:t xml:space="preserve">Indriyani, Lusi. 2016. Pengaruh Penggunaan Media </w:t>
            </w:r>
            <w:r w:rsidR="00535836">
              <w:rPr>
                <w:rFonts w:cs="Times New Roman"/>
                <w:sz w:val="20"/>
                <w:szCs w:val="20"/>
              </w:rPr>
              <w:t xml:space="preserve">Simulasi PhET dengan Model </w:t>
            </w:r>
            <w:r w:rsidR="00535836" w:rsidRPr="00535836">
              <w:rPr>
                <w:rFonts w:cs="Times New Roman"/>
                <w:i/>
                <w:sz w:val="20"/>
                <w:szCs w:val="20"/>
              </w:rPr>
              <w:t>Prob</w:t>
            </w:r>
            <w:r w:rsidRPr="00535836">
              <w:rPr>
                <w:rFonts w:cs="Times New Roman"/>
                <w:i/>
                <w:sz w:val="20"/>
                <w:szCs w:val="20"/>
              </w:rPr>
              <w:t>lem Solving</w:t>
            </w:r>
            <w:r w:rsidRPr="0019612B">
              <w:rPr>
                <w:rFonts w:cs="Times New Roman"/>
                <w:sz w:val="20"/>
                <w:szCs w:val="20"/>
              </w:rPr>
              <w:t xml:space="preserve"> terhadap Minat Belajar Siswa dalam Pembelajaran Tentang Hukum Boyle dan Gay Lussac di Kelas XI IPA SMAN 1 Prambanan dan SMAN 2 Klaten. </w:t>
            </w:r>
            <w:r w:rsidRPr="0019612B">
              <w:rPr>
                <w:rFonts w:cs="Times New Roman"/>
                <w:i/>
                <w:sz w:val="20"/>
                <w:szCs w:val="20"/>
              </w:rPr>
              <w:t>Skripsi</w:t>
            </w:r>
            <w:r w:rsidRPr="0019612B">
              <w:rPr>
                <w:rFonts w:cs="Times New Roman"/>
                <w:sz w:val="20"/>
                <w:szCs w:val="20"/>
              </w:rPr>
              <w:t>. Yogyakarta.</w:t>
            </w:r>
          </w:p>
        </w:tc>
      </w:tr>
      <w:tr w:rsidR="002E20B1" w:rsidRPr="005560B7" w:rsidTr="002E20B1">
        <w:trPr>
          <w:trHeight w:val="946"/>
        </w:trPr>
        <w:tc>
          <w:tcPr>
            <w:tcW w:w="566" w:type="dxa"/>
            <w:tcBorders>
              <w:top w:val="nil"/>
              <w:left w:val="nil"/>
              <w:bottom w:val="nil"/>
              <w:right w:val="nil"/>
            </w:tcBorders>
            <w:shd w:val="clear" w:color="auto" w:fill="auto"/>
          </w:tcPr>
          <w:p w:rsidR="002E20B1" w:rsidRDefault="002E20B1"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[10].</w:t>
            </w:r>
          </w:p>
        </w:tc>
        <w:tc>
          <w:tcPr>
            <w:tcW w:w="2978" w:type="dxa"/>
            <w:tcBorders>
              <w:top w:val="nil"/>
              <w:left w:val="nil"/>
              <w:bottom w:val="nil"/>
              <w:right w:val="nil"/>
            </w:tcBorders>
            <w:shd w:val="clear" w:color="auto" w:fill="auto"/>
          </w:tcPr>
          <w:p w:rsidR="002E20B1" w:rsidRPr="00A94978" w:rsidRDefault="0096781B" w:rsidP="002E20B1">
            <w:pPr>
              <w:spacing w:after="0" w:line="240" w:lineRule="auto"/>
              <w:rPr>
                <w:rFonts w:cs="Times New Roman"/>
                <w:sz w:val="20"/>
                <w:szCs w:val="20"/>
                <w:lang w:val="id-ID"/>
              </w:rPr>
            </w:pPr>
            <w:r w:rsidRPr="0019612B">
              <w:rPr>
                <w:rFonts w:cs="Times New Roman"/>
                <w:sz w:val="20"/>
                <w:szCs w:val="20"/>
              </w:rPr>
              <w:t xml:space="preserve">Hosnan. 2014. </w:t>
            </w:r>
            <w:r w:rsidRPr="0019612B">
              <w:rPr>
                <w:rFonts w:cs="Times New Roman"/>
                <w:i/>
                <w:sz w:val="20"/>
                <w:szCs w:val="20"/>
              </w:rPr>
              <w:t>Pendekatan Saintifik dan Konstektual dalam Pembelajaran Abad 21 Kunci Sukses Implementasi Kurikulum 2013</w:t>
            </w:r>
            <w:r w:rsidRPr="0019612B">
              <w:rPr>
                <w:rFonts w:cs="Times New Roman"/>
                <w:sz w:val="20"/>
                <w:szCs w:val="20"/>
              </w:rPr>
              <w:t>. Bogor: Ghalia Indonesia.</w:t>
            </w:r>
          </w:p>
        </w:tc>
      </w:tr>
      <w:tr w:rsidR="0096781B" w:rsidRPr="005560B7" w:rsidTr="002E20B1">
        <w:trPr>
          <w:trHeight w:val="946"/>
        </w:trPr>
        <w:tc>
          <w:tcPr>
            <w:tcW w:w="566" w:type="dxa"/>
            <w:tcBorders>
              <w:top w:val="nil"/>
              <w:left w:val="nil"/>
              <w:bottom w:val="nil"/>
              <w:right w:val="nil"/>
            </w:tcBorders>
            <w:shd w:val="clear" w:color="auto" w:fill="auto"/>
          </w:tcPr>
          <w:p w:rsidR="0096781B" w:rsidRDefault="0096781B"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[11]</w:t>
            </w:r>
          </w:p>
        </w:tc>
        <w:tc>
          <w:tcPr>
            <w:tcW w:w="2978" w:type="dxa"/>
            <w:tcBorders>
              <w:top w:val="nil"/>
              <w:left w:val="nil"/>
              <w:bottom w:val="nil"/>
              <w:right w:val="nil"/>
            </w:tcBorders>
            <w:shd w:val="clear" w:color="auto" w:fill="auto"/>
          </w:tcPr>
          <w:p w:rsidR="0096781B" w:rsidRPr="0019612B" w:rsidRDefault="0096781B" w:rsidP="002E20B1">
            <w:pPr>
              <w:spacing w:after="0" w:line="240" w:lineRule="auto"/>
              <w:rPr>
                <w:rFonts w:cs="Times New Roman"/>
                <w:sz w:val="20"/>
                <w:szCs w:val="20"/>
              </w:rPr>
            </w:pPr>
            <w:r w:rsidRPr="0019612B">
              <w:rPr>
                <w:rFonts w:cs="Times New Roman"/>
                <w:sz w:val="20"/>
                <w:szCs w:val="20"/>
              </w:rPr>
              <w:t xml:space="preserve">Kementerian Pendidikan dan Kebudayaan. 2014. </w:t>
            </w:r>
            <w:r w:rsidRPr="0019612B">
              <w:rPr>
                <w:rFonts w:cs="Times New Roman"/>
                <w:i/>
                <w:sz w:val="20"/>
                <w:szCs w:val="20"/>
              </w:rPr>
              <w:t>Peraturan Menteri Pendidikan dan Kebudayaan Republik Indonesia nomor 103 tahun 2014 tentang Kurikulum 2013 Sekolah Menengah Atas/Madrasah Aliyah.</w:t>
            </w:r>
          </w:p>
        </w:tc>
      </w:tr>
      <w:tr w:rsidR="0096781B" w:rsidRPr="005560B7" w:rsidTr="0096781B">
        <w:trPr>
          <w:trHeight w:val="581"/>
        </w:trPr>
        <w:tc>
          <w:tcPr>
            <w:tcW w:w="566" w:type="dxa"/>
            <w:tcBorders>
              <w:top w:val="nil"/>
              <w:left w:val="nil"/>
              <w:bottom w:val="nil"/>
              <w:right w:val="nil"/>
            </w:tcBorders>
            <w:shd w:val="clear" w:color="auto" w:fill="auto"/>
          </w:tcPr>
          <w:p w:rsidR="0096781B" w:rsidRDefault="0096781B"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[12]</w:t>
            </w:r>
          </w:p>
        </w:tc>
        <w:tc>
          <w:tcPr>
            <w:tcW w:w="2978" w:type="dxa"/>
            <w:tcBorders>
              <w:top w:val="nil"/>
              <w:left w:val="nil"/>
              <w:bottom w:val="nil"/>
              <w:right w:val="nil"/>
            </w:tcBorders>
            <w:shd w:val="clear" w:color="auto" w:fill="auto"/>
          </w:tcPr>
          <w:p w:rsidR="0096781B" w:rsidRPr="0019612B" w:rsidRDefault="0096781B" w:rsidP="002E20B1">
            <w:pPr>
              <w:spacing w:after="0" w:line="240" w:lineRule="auto"/>
              <w:rPr>
                <w:rFonts w:cs="Times New Roman"/>
                <w:sz w:val="20"/>
                <w:szCs w:val="20"/>
              </w:rPr>
            </w:pPr>
            <w:r w:rsidRPr="0019612B">
              <w:rPr>
                <w:rFonts w:eastAsia="Times New Roman" w:cs="Times New Roman"/>
                <w:sz w:val="20"/>
                <w:szCs w:val="20"/>
                <w:lang w:eastAsia="id-ID"/>
              </w:rPr>
              <w:t xml:space="preserve">Purwanto, Ngalim. 2002. </w:t>
            </w:r>
            <w:r w:rsidRPr="0019612B">
              <w:rPr>
                <w:rFonts w:eastAsia="Times New Roman" w:cs="Times New Roman"/>
                <w:i/>
                <w:sz w:val="20"/>
                <w:szCs w:val="20"/>
                <w:lang w:eastAsia="id-ID"/>
              </w:rPr>
              <w:t>Psikologi Pendidikan</w:t>
            </w:r>
            <w:r w:rsidRPr="0019612B">
              <w:rPr>
                <w:rFonts w:eastAsia="Times New Roman" w:cs="Times New Roman"/>
                <w:sz w:val="20"/>
                <w:szCs w:val="20"/>
                <w:lang w:eastAsia="id-ID"/>
              </w:rPr>
              <w:t>. Bandung: Remadja Karya.</w:t>
            </w:r>
          </w:p>
        </w:tc>
      </w:tr>
      <w:tr w:rsidR="0096781B" w:rsidRPr="005560B7" w:rsidTr="0096781B">
        <w:trPr>
          <w:trHeight w:val="463"/>
        </w:trPr>
        <w:tc>
          <w:tcPr>
            <w:tcW w:w="566" w:type="dxa"/>
            <w:tcBorders>
              <w:top w:val="nil"/>
              <w:left w:val="nil"/>
              <w:bottom w:val="nil"/>
              <w:right w:val="nil"/>
            </w:tcBorders>
            <w:shd w:val="clear" w:color="auto" w:fill="auto"/>
          </w:tcPr>
          <w:p w:rsidR="0096781B" w:rsidRDefault="0096781B"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[13]</w:t>
            </w:r>
          </w:p>
        </w:tc>
        <w:tc>
          <w:tcPr>
            <w:tcW w:w="2978" w:type="dxa"/>
            <w:tcBorders>
              <w:top w:val="nil"/>
              <w:left w:val="nil"/>
              <w:bottom w:val="nil"/>
              <w:right w:val="nil"/>
            </w:tcBorders>
            <w:shd w:val="clear" w:color="auto" w:fill="auto"/>
          </w:tcPr>
          <w:p w:rsidR="0096781B" w:rsidRPr="0019612B" w:rsidRDefault="0096781B" w:rsidP="002E20B1">
            <w:pPr>
              <w:spacing w:after="0" w:line="240" w:lineRule="auto"/>
              <w:rPr>
                <w:rFonts w:eastAsia="Times New Roman" w:cs="Times New Roman"/>
                <w:sz w:val="20"/>
                <w:szCs w:val="20"/>
                <w:lang w:eastAsia="id-ID"/>
              </w:rPr>
            </w:pPr>
            <w:r w:rsidRPr="0019612B">
              <w:rPr>
                <w:rFonts w:eastAsia="Times New Roman" w:cs="Times New Roman"/>
                <w:sz w:val="20"/>
                <w:szCs w:val="20"/>
                <w:lang w:eastAsia="id-ID"/>
              </w:rPr>
              <w:t xml:space="preserve">Anni, Catharina, Tri. 2004. </w:t>
            </w:r>
            <w:r w:rsidRPr="0019612B">
              <w:rPr>
                <w:rFonts w:eastAsia="Times New Roman" w:cs="Times New Roman"/>
                <w:i/>
                <w:sz w:val="20"/>
                <w:szCs w:val="20"/>
                <w:lang w:eastAsia="id-ID"/>
              </w:rPr>
              <w:t>Psikologi Belajar</w:t>
            </w:r>
            <w:r w:rsidRPr="0019612B">
              <w:rPr>
                <w:rFonts w:eastAsia="Times New Roman" w:cs="Times New Roman"/>
                <w:sz w:val="20"/>
                <w:szCs w:val="20"/>
                <w:lang w:eastAsia="id-ID"/>
              </w:rPr>
              <w:t>. Semarang: Unnes Press.</w:t>
            </w:r>
          </w:p>
        </w:tc>
      </w:tr>
      <w:tr w:rsidR="0096781B" w:rsidRPr="005560B7" w:rsidTr="002E20B1">
        <w:trPr>
          <w:trHeight w:val="946"/>
        </w:trPr>
        <w:tc>
          <w:tcPr>
            <w:tcW w:w="566" w:type="dxa"/>
            <w:tcBorders>
              <w:top w:val="nil"/>
              <w:left w:val="nil"/>
              <w:bottom w:val="nil"/>
              <w:right w:val="nil"/>
            </w:tcBorders>
            <w:shd w:val="clear" w:color="auto" w:fill="auto"/>
          </w:tcPr>
          <w:p w:rsidR="0096781B" w:rsidRDefault="0096781B" w:rsidP="002E20B1">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[14]</w:t>
            </w:r>
          </w:p>
        </w:tc>
        <w:tc>
          <w:tcPr>
            <w:tcW w:w="2978" w:type="dxa"/>
            <w:tcBorders>
              <w:top w:val="nil"/>
              <w:left w:val="nil"/>
              <w:bottom w:val="nil"/>
              <w:right w:val="nil"/>
            </w:tcBorders>
            <w:shd w:val="clear" w:color="auto" w:fill="auto"/>
          </w:tcPr>
          <w:p w:rsidR="0096781B" w:rsidRPr="0019612B" w:rsidRDefault="0096781B" w:rsidP="002E20B1">
            <w:pPr>
              <w:spacing w:after="0" w:line="240" w:lineRule="auto"/>
              <w:rPr>
                <w:rFonts w:eastAsia="Times New Roman" w:cs="Times New Roman"/>
                <w:sz w:val="20"/>
                <w:szCs w:val="20"/>
                <w:lang w:eastAsia="id-ID"/>
              </w:rPr>
            </w:pPr>
            <w:r w:rsidRPr="0019612B">
              <w:rPr>
                <w:rFonts w:cs="Times New Roman"/>
                <w:sz w:val="20"/>
                <w:szCs w:val="20"/>
              </w:rPr>
              <w:t xml:space="preserve">Sugiyono. 2014. </w:t>
            </w:r>
            <w:r w:rsidRPr="0019612B">
              <w:rPr>
                <w:rFonts w:cs="Times New Roman"/>
                <w:i/>
                <w:sz w:val="20"/>
                <w:szCs w:val="20"/>
              </w:rPr>
              <w:t>Metode Penelitian Kuantitatif, Kualitatif dan R &amp; D</w:t>
            </w:r>
            <w:r w:rsidRPr="0019612B">
              <w:rPr>
                <w:rFonts w:cs="Times New Roman"/>
                <w:sz w:val="20"/>
                <w:szCs w:val="20"/>
              </w:rPr>
              <w:t xml:space="preserve">. </w:t>
            </w:r>
            <w:proofErr w:type="gramStart"/>
            <w:r w:rsidRPr="0019612B">
              <w:rPr>
                <w:rFonts w:cs="Times New Roman"/>
                <w:sz w:val="20"/>
                <w:szCs w:val="20"/>
              </w:rPr>
              <w:t>Bandung :</w:t>
            </w:r>
            <w:proofErr w:type="gramEnd"/>
            <w:r w:rsidRPr="0019612B">
              <w:rPr>
                <w:rFonts w:cs="Times New Roman"/>
                <w:sz w:val="20"/>
                <w:szCs w:val="20"/>
              </w:rPr>
              <w:t xml:space="preserve"> Alfabeta.</w:t>
            </w:r>
          </w:p>
        </w:tc>
      </w:tr>
    </w:tbl>
    <w:p w:rsidR="002E20B1" w:rsidRPr="002D2E77" w:rsidRDefault="002E20B1" w:rsidP="002E20B1">
      <w:pPr>
        <w:spacing w:line="276" w:lineRule="auto"/>
        <w:rPr>
          <w:rFonts w:cs="Times New Roman"/>
          <w:sz w:val="20"/>
          <w:szCs w:val="20"/>
        </w:rPr>
      </w:pPr>
      <w:r w:rsidRPr="002D2E77">
        <w:rPr>
          <w:rFonts w:cs="Times New Roman"/>
          <w:sz w:val="20"/>
          <w:szCs w:val="20"/>
        </w:rPr>
        <w:t xml:space="preserve"> </w:t>
      </w:r>
    </w:p>
    <w:p w:rsidR="00E76808" w:rsidRDefault="00E76808">
      <w:bookmarkStart w:id="9" w:name="_GoBack"/>
      <w:bookmarkEnd w:id="9"/>
    </w:p>
    <w:sectPr w:rsidR="00E76808" w:rsidSect="002E20B1">
      <w:type w:val="continuous"/>
      <w:pgSz w:w="11907" w:h="16839" w:code="9"/>
      <w:pgMar w:top="1701" w:right="1701" w:bottom="1701" w:left="2268" w:header="720" w:footer="720" w:gutter="0"/>
      <w:pgNumType w:start="1"/>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24" w:rsidRDefault="00712F24">
      <w:pPr>
        <w:spacing w:after="0" w:line="240" w:lineRule="auto"/>
      </w:pPr>
      <w:r>
        <w:separator/>
      </w:r>
    </w:p>
  </w:endnote>
  <w:endnote w:type="continuationSeparator" w:id="0">
    <w:p w:rsidR="00712F24" w:rsidRDefault="0071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A0" w:rsidRDefault="004D05A0" w:rsidP="002E20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A0" w:rsidRDefault="004D0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24" w:rsidRDefault="00712F24">
      <w:pPr>
        <w:spacing w:after="0" w:line="240" w:lineRule="auto"/>
      </w:pPr>
      <w:r>
        <w:separator/>
      </w:r>
    </w:p>
  </w:footnote>
  <w:footnote w:type="continuationSeparator" w:id="0">
    <w:p w:rsidR="00712F24" w:rsidRDefault="00712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A0" w:rsidRPr="006E6989" w:rsidRDefault="004D05A0" w:rsidP="002E20B1">
    <w:pPr>
      <w:pStyle w:val="Header"/>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B3F"/>
    <w:multiLevelType w:val="hybridMultilevel"/>
    <w:tmpl w:val="60228292"/>
    <w:lvl w:ilvl="0" w:tplc="986E211C">
      <w:start w:val="2"/>
      <w:numFmt w:val="decimal"/>
      <w:lvlText w:val="%1)"/>
      <w:lvlJc w:val="left"/>
      <w:pPr>
        <w:ind w:left="72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95FA9"/>
    <w:multiLevelType w:val="hybridMultilevel"/>
    <w:tmpl w:val="E75C4CFE"/>
    <w:lvl w:ilvl="0" w:tplc="25904770">
      <w:start w:val="1"/>
      <w:numFmt w:val="decimal"/>
      <w:lvlText w:val="%1)"/>
      <w:lvlJc w:val="left"/>
      <w:pPr>
        <w:ind w:left="72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C697A"/>
    <w:multiLevelType w:val="hybridMultilevel"/>
    <w:tmpl w:val="B2CA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F0805"/>
    <w:multiLevelType w:val="hybridMultilevel"/>
    <w:tmpl w:val="7D5CD93E"/>
    <w:lvl w:ilvl="0" w:tplc="9E047E5A">
      <w:start w:val="1"/>
      <w:numFmt w:val="decimal"/>
      <w:lvlText w:val="%1)"/>
      <w:lvlJc w:val="left"/>
      <w:pPr>
        <w:ind w:left="72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71555"/>
    <w:multiLevelType w:val="hybridMultilevel"/>
    <w:tmpl w:val="052A76A4"/>
    <w:lvl w:ilvl="0" w:tplc="C89EFB78">
      <w:start w:val="1"/>
      <w:numFmt w:val="upperLetter"/>
      <w:lvlText w:val="%1."/>
      <w:lvlJc w:val="left"/>
      <w:pPr>
        <w:ind w:left="720" w:hanging="360"/>
      </w:pPr>
    </w:lvl>
    <w:lvl w:ilvl="1" w:tplc="D53AAD2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D96749"/>
    <w:multiLevelType w:val="hybridMultilevel"/>
    <w:tmpl w:val="1D8850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AE2FE4">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CA5960"/>
    <w:multiLevelType w:val="hybridMultilevel"/>
    <w:tmpl w:val="15CA4936"/>
    <w:lvl w:ilvl="0" w:tplc="04090011">
      <w:start w:val="1"/>
      <w:numFmt w:val="decimal"/>
      <w:lvlText w:val="%1)"/>
      <w:lvlJc w:val="left"/>
      <w:pPr>
        <w:ind w:left="1004" w:hanging="360"/>
      </w:pPr>
      <w:rPr>
        <w:rFonts w:hint="default"/>
        <w:b w:val="0"/>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BE66C34"/>
    <w:multiLevelType w:val="hybridMultilevel"/>
    <w:tmpl w:val="9BE2A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D6A98"/>
    <w:multiLevelType w:val="hybridMultilevel"/>
    <w:tmpl w:val="896C859E"/>
    <w:lvl w:ilvl="0" w:tplc="A386D51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420A73"/>
    <w:multiLevelType w:val="hybridMultilevel"/>
    <w:tmpl w:val="05E474DC"/>
    <w:lvl w:ilvl="0" w:tplc="5D3C41CA">
      <w:start w:val="2"/>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EB601F"/>
    <w:multiLevelType w:val="hybridMultilevel"/>
    <w:tmpl w:val="AD5C3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039E1"/>
    <w:multiLevelType w:val="hybridMultilevel"/>
    <w:tmpl w:val="2A3A5A02"/>
    <w:lvl w:ilvl="0" w:tplc="5282B4BE">
      <w:start w:val="2"/>
      <w:numFmt w:val="decimal"/>
      <w:lvlText w:val="%1)"/>
      <w:lvlJc w:val="left"/>
      <w:pPr>
        <w:ind w:left="720" w:hanging="360"/>
      </w:pPr>
      <w:rPr>
        <w:rFonts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D14A71"/>
    <w:multiLevelType w:val="hybridMultilevel"/>
    <w:tmpl w:val="FB36EA76"/>
    <w:lvl w:ilvl="0" w:tplc="04210017">
      <w:start w:val="1"/>
      <w:numFmt w:val="lowerLetter"/>
      <w:lvlText w:val="%1)"/>
      <w:lvlJc w:val="left"/>
      <w:pPr>
        <w:ind w:left="1440" w:hanging="360"/>
      </w:pPr>
      <w:rPr>
        <w:rFonts w:hint="default"/>
        <w:b w:val="0"/>
        <w:color w:val="auto"/>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72F740D"/>
    <w:multiLevelType w:val="hybridMultilevel"/>
    <w:tmpl w:val="CB541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16061"/>
    <w:multiLevelType w:val="hybridMultilevel"/>
    <w:tmpl w:val="BD6A4662"/>
    <w:lvl w:ilvl="0" w:tplc="933862C4">
      <w:start w:val="2"/>
      <w:numFmt w:val="decimal"/>
      <w:lvlText w:val="%1)"/>
      <w:lvlJc w:val="left"/>
      <w:pPr>
        <w:ind w:left="72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E063E0"/>
    <w:multiLevelType w:val="hybridMultilevel"/>
    <w:tmpl w:val="C980DD56"/>
    <w:lvl w:ilvl="0" w:tplc="04090011">
      <w:start w:val="1"/>
      <w:numFmt w:val="decimal"/>
      <w:lvlText w:val="%1)"/>
      <w:lvlJc w:val="left"/>
      <w:pPr>
        <w:ind w:left="1004" w:hanging="360"/>
      </w:pPr>
      <w:rPr>
        <w:rFonts w:hint="default"/>
        <w:b w:val="0"/>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121081C"/>
    <w:multiLevelType w:val="hybridMultilevel"/>
    <w:tmpl w:val="D688D8D0"/>
    <w:lvl w:ilvl="0" w:tplc="24EE0720">
      <w:start w:val="1"/>
      <w:numFmt w:val="decimal"/>
      <w:lvlText w:val="%1)"/>
      <w:lvlJc w:val="left"/>
      <w:pPr>
        <w:ind w:left="1713"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905887"/>
    <w:multiLevelType w:val="hybridMultilevel"/>
    <w:tmpl w:val="D99E391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C0A1CD3"/>
    <w:multiLevelType w:val="hybridMultilevel"/>
    <w:tmpl w:val="ECECA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116EB"/>
    <w:multiLevelType w:val="hybridMultilevel"/>
    <w:tmpl w:val="B03EC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73783"/>
    <w:multiLevelType w:val="hybridMultilevel"/>
    <w:tmpl w:val="AB183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3145C"/>
    <w:multiLevelType w:val="hybridMultilevel"/>
    <w:tmpl w:val="83A02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16134"/>
    <w:multiLevelType w:val="hybridMultilevel"/>
    <w:tmpl w:val="2A5ECD24"/>
    <w:lvl w:ilvl="0" w:tplc="6A44554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EB53474"/>
    <w:multiLevelType w:val="hybridMultilevel"/>
    <w:tmpl w:val="240A0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D2249"/>
    <w:multiLevelType w:val="hybridMultilevel"/>
    <w:tmpl w:val="AB183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C14B3"/>
    <w:multiLevelType w:val="hybridMultilevel"/>
    <w:tmpl w:val="B2CA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B38E4"/>
    <w:multiLevelType w:val="hybridMultilevel"/>
    <w:tmpl w:val="F2123D46"/>
    <w:lvl w:ilvl="0" w:tplc="F67EE2BA">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87127D1"/>
    <w:multiLevelType w:val="hybridMultilevel"/>
    <w:tmpl w:val="8912FAD0"/>
    <w:lvl w:ilvl="0" w:tplc="2272C2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C1B3DC0"/>
    <w:multiLevelType w:val="hybridMultilevel"/>
    <w:tmpl w:val="77E2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316420"/>
    <w:multiLevelType w:val="hybridMultilevel"/>
    <w:tmpl w:val="3C4A6FB4"/>
    <w:lvl w:ilvl="0" w:tplc="A710930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677242"/>
    <w:multiLevelType w:val="hybridMultilevel"/>
    <w:tmpl w:val="D59A2530"/>
    <w:lvl w:ilvl="0" w:tplc="FCA86918">
      <w:start w:val="1"/>
      <w:numFmt w:val="decimal"/>
      <w:lvlText w:val="%1)"/>
      <w:lvlJc w:val="left"/>
      <w:pPr>
        <w:ind w:left="72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28273E"/>
    <w:multiLevelType w:val="hybridMultilevel"/>
    <w:tmpl w:val="7CFE7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D2626"/>
    <w:multiLevelType w:val="hybridMultilevel"/>
    <w:tmpl w:val="8624B520"/>
    <w:lvl w:ilvl="0" w:tplc="04090011">
      <w:start w:val="1"/>
      <w:numFmt w:val="decimal"/>
      <w:lvlText w:val="%1)"/>
      <w:lvlJc w:val="left"/>
      <w:pPr>
        <w:ind w:left="2138" w:hanging="360"/>
      </w:pPr>
      <w:rPr>
        <w:rFonts w:hint="default"/>
        <w:b w:val="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3">
    <w:nsid w:val="6EF32B16"/>
    <w:multiLevelType w:val="hybridMultilevel"/>
    <w:tmpl w:val="83A02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3052D"/>
    <w:multiLevelType w:val="hybridMultilevel"/>
    <w:tmpl w:val="AB183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45203"/>
    <w:multiLevelType w:val="hybridMultilevel"/>
    <w:tmpl w:val="EAB4BF4E"/>
    <w:lvl w:ilvl="0" w:tplc="89980796">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E9C0946"/>
    <w:multiLevelType w:val="hybridMultilevel"/>
    <w:tmpl w:val="ECECA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F4426"/>
    <w:multiLevelType w:val="hybridMultilevel"/>
    <w:tmpl w:val="F990935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5"/>
  </w:num>
  <w:num w:numId="3">
    <w:abstractNumId w:val="22"/>
  </w:num>
  <w:num w:numId="4">
    <w:abstractNumId w:val="19"/>
  </w:num>
  <w:num w:numId="5">
    <w:abstractNumId w:val="31"/>
  </w:num>
  <w:num w:numId="6">
    <w:abstractNumId w:val="10"/>
  </w:num>
  <w:num w:numId="7">
    <w:abstractNumId w:val="7"/>
  </w:num>
  <w:num w:numId="8">
    <w:abstractNumId w:val="28"/>
  </w:num>
  <w:num w:numId="9">
    <w:abstractNumId w:val="17"/>
  </w:num>
  <w:num w:numId="10">
    <w:abstractNumId w:val="20"/>
  </w:num>
  <w:num w:numId="11">
    <w:abstractNumId w:val="34"/>
  </w:num>
  <w:num w:numId="12">
    <w:abstractNumId w:val="24"/>
  </w:num>
  <w:num w:numId="13">
    <w:abstractNumId w:val="25"/>
  </w:num>
  <w:num w:numId="14">
    <w:abstractNumId w:val="2"/>
  </w:num>
  <w:num w:numId="15">
    <w:abstractNumId w:val="18"/>
  </w:num>
  <w:num w:numId="16">
    <w:abstractNumId w:val="13"/>
  </w:num>
  <w:num w:numId="17">
    <w:abstractNumId w:val="21"/>
  </w:num>
  <w:num w:numId="18">
    <w:abstractNumId w:val="33"/>
  </w:num>
  <w:num w:numId="19">
    <w:abstractNumId w:val="23"/>
  </w:num>
  <w:num w:numId="20">
    <w:abstractNumId w:val="36"/>
  </w:num>
  <w:num w:numId="21">
    <w:abstractNumId w:val="8"/>
  </w:num>
  <w:num w:numId="22">
    <w:abstractNumId w:val="27"/>
  </w:num>
  <w:num w:numId="23">
    <w:abstractNumId w:val="29"/>
  </w:num>
  <w:num w:numId="24">
    <w:abstractNumId w:val="30"/>
  </w:num>
  <w:num w:numId="25">
    <w:abstractNumId w:val="35"/>
  </w:num>
  <w:num w:numId="26">
    <w:abstractNumId w:val="15"/>
  </w:num>
  <w:num w:numId="27">
    <w:abstractNumId w:val="0"/>
  </w:num>
  <w:num w:numId="28">
    <w:abstractNumId w:val="26"/>
  </w:num>
  <w:num w:numId="29">
    <w:abstractNumId w:val="1"/>
  </w:num>
  <w:num w:numId="30">
    <w:abstractNumId w:val="12"/>
  </w:num>
  <w:num w:numId="31">
    <w:abstractNumId w:val="9"/>
  </w:num>
  <w:num w:numId="32">
    <w:abstractNumId w:val="16"/>
  </w:num>
  <w:num w:numId="33">
    <w:abstractNumId w:val="6"/>
  </w:num>
  <w:num w:numId="34">
    <w:abstractNumId w:val="11"/>
  </w:num>
  <w:num w:numId="35">
    <w:abstractNumId w:val="32"/>
  </w:num>
  <w:num w:numId="36">
    <w:abstractNumId w:val="3"/>
  </w:num>
  <w:num w:numId="37">
    <w:abstractNumId w:val="1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B1"/>
    <w:rsid w:val="000C6641"/>
    <w:rsid w:val="001012F5"/>
    <w:rsid w:val="00171893"/>
    <w:rsid w:val="00243C9B"/>
    <w:rsid w:val="00267C15"/>
    <w:rsid w:val="002E20B1"/>
    <w:rsid w:val="004309BB"/>
    <w:rsid w:val="0048155E"/>
    <w:rsid w:val="0049144A"/>
    <w:rsid w:val="004D05A0"/>
    <w:rsid w:val="00535836"/>
    <w:rsid w:val="00612DE8"/>
    <w:rsid w:val="006C7680"/>
    <w:rsid w:val="006E430A"/>
    <w:rsid w:val="00712F24"/>
    <w:rsid w:val="0076245C"/>
    <w:rsid w:val="007A72FA"/>
    <w:rsid w:val="008C608A"/>
    <w:rsid w:val="008E7952"/>
    <w:rsid w:val="00946E1E"/>
    <w:rsid w:val="0096781B"/>
    <w:rsid w:val="00B37B0C"/>
    <w:rsid w:val="00B954B9"/>
    <w:rsid w:val="00C00252"/>
    <w:rsid w:val="00C42254"/>
    <w:rsid w:val="00C53A96"/>
    <w:rsid w:val="00C72F65"/>
    <w:rsid w:val="00E76808"/>
    <w:rsid w:val="00ED48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1"/>
    <w:pPr>
      <w:spacing w:line="256"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2E20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2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20B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B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2E20B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2E20B1"/>
    <w:rPr>
      <w:rFonts w:asciiTheme="majorHAnsi" w:eastAsiaTheme="majorEastAsia" w:hAnsiTheme="majorHAnsi" w:cstheme="majorBidi"/>
      <w:color w:val="1F4D78" w:themeColor="accent1" w:themeShade="7F"/>
      <w:sz w:val="24"/>
      <w:szCs w:val="24"/>
      <w:lang w:val="en-US"/>
    </w:rPr>
  </w:style>
  <w:style w:type="paragraph" w:styleId="Subtitle">
    <w:name w:val="Subtitle"/>
    <w:basedOn w:val="Normal"/>
    <w:link w:val="SubtitleChar"/>
    <w:qFormat/>
    <w:rsid w:val="002E20B1"/>
    <w:pPr>
      <w:widowControl w:val="0"/>
      <w:autoSpaceDE w:val="0"/>
      <w:autoSpaceDN w:val="0"/>
      <w:adjustRightInd w:val="0"/>
      <w:spacing w:after="0" w:line="240" w:lineRule="auto"/>
      <w:jc w:val="center"/>
    </w:pPr>
    <w:rPr>
      <w:rFonts w:eastAsia="Times New Roman" w:cs="Times New Roman"/>
      <w:b/>
      <w:bCs/>
      <w:szCs w:val="24"/>
      <w:lang w:val="id-ID"/>
    </w:rPr>
  </w:style>
  <w:style w:type="character" w:customStyle="1" w:styleId="SubtitleChar">
    <w:name w:val="Subtitle Char"/>
    <w:basedOn w:val="DefaultParagraphFont"/>
    <w:link w:val="Subtitle"/>
    <w:rsid w:val="002E20B1"/>
    <w:rPr>
      <w:rFonts w:ascii="Times New Roman" w:eastAsia="Times New Roman" w:hAnsi="Times New Roman" w:cs="Times New Roman"/>
      <w:b/>
      <w:bCs/>
      <w:sz w:val="24"/>
      <w:szCs w:val="24"/>
    </w:rPr>
  </w:style>
  <w:style w:type="paragraph" w:styleId="ListParagraph">
    <w:name w:val="List Paragraph"/>
    <w:aliases w:val="Body of text,List Paragraph1"/>
    <w:basedOn w:val="Normal"/>
    <w:link w:val="ListParagraphChar"/>
    <w:uiPriority w:val="34"/>
    <w:qFormat/>
    <w:rsid w:val="002E20B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2E20B1"/>
    <w:rPr>
      <w:rFonts w:ascii="Times New Roman" w:hAnsi="Times New Roman"/>
      <w:sz w:val="24"/>
      <w:lang w:val="en-US"/>
    </w:rPr>
  </w:style>
  <w:style w:type="table" w:customStyle="1" w:styleId="PlainTable2">
    <w:name w:val="Plain Table 2"/>
    <w:basedOn w:val="TableNormal"/>
    <w:uiPriority w:val="42"/>
    <w:rsid w:val="002E20B1"/>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2E20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2E20B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2E20B1"/>
    <w:rPr>
      <w:rFonts w:ascii="Times New Roman" w:hAnsi="Times New Roman"/>
      <w:i/>
      <w:iCs/>
      <w:color w:val="44546A" w:themeColor="text2"/>
      <w:sz w:val="18"/>
      <w:szCs w:val="18"/>
      <w:lang w:val="en-US"/>
    </w:rPr>
  </w:style>
  <w:style w:type="paragraph" w:styleId="Bibliography">
    <w:name w:val="Bibliography"/>
    <w:basedOn w:val="Normal"/>
    <w:next w:val="Normal"/>
    <w:uiPriority w:val="37"/>
    <w:unhideWhenUsed/>
    <w:rsid w:val="002E20B1"/>
    <w:pPr>
      <w:spacing w:after="200" w:line="276" w:lineRule="auto"/>
    </w:pPr>
    <w:rPr>
      <w:rFonts w:eastAsia="Times New Roman" w:cs="Times New Roman"/>
    </w:rPr>
  </w:style>
  <w:style w:type="character" w:styleId="Hyperlink">
    <w:name w:val="Hyperlink"/>
    <w:basedOn w:val="DefaultParagraphFont"/>
    <w:uiPriority w:val="99"/>
    <w:unhideWhenUsed/>
    <w:rsid w:val="002E20B1"/>
    <w:rPr>
      <w:rFonts w:cs="Times New Roman"/>
      <w:color w:val="0563C1" w:themeColor="hyperlink"/>
      <w:u w:val="single"/>
    </w:rPr>
  </w:style>
  <w:style w:type="paragraph" w:customStyle="1" w:styleId="Style1">
    <w:name w:val="Style1"/>
    <w:basedOn w:val="Subtitle"/>
    <w:link w:val="Style1Char"/>
    <w:rsid w:val="002E20B1"/>
    <w:pPr>
      <w:spacing w:line="480" w:lineRule="auto"/>
    </w:pPr>
    <w:rPr>
      <w:sz w:val="32"/>
      <w:szCs w:val="32"/>
      <w:lang w:val="en-US"/>
    </w:rPr>
  </w:style>
  <w:style w:type="character" w:customStyle="1" w:styleId="Style1Char">
    <w:name w:val="Style1 Char"/>
    <w:basedOn w:val="SubtitleChar"/>
    <w:link w:val="Style1"/>
    <w:rsid w:val="002E20B1"/>
    <w:rPr>
      <w:rFonts w:ascii="Times New Roman" w:eastAsia="Times New Roman" w:hAnsi="Times New Roman" w:cs="Times New Roman"/>
      <w:b/>
      <w:bCs/>
      <w:sz w:val="32"/>
      <w:szCs w:val="32"/>
      <w:lang w:val="en-US"/>
    </w:rPr>
  </w:style>
  <w:style w:type="paragraph" w:customStyle="1" w:styleId="Style2">
    <w:name w:val="Style2"/>
    <w:basedOn w:val="ListParagraph"/>
    <w:link w:val="Style2Char"/>
    <w:rsid w:val="002E20B1"/>
    <w:pPr>
      <w:spacing w:line="480" w:lineRule="auto"/>
      <w:ind w:hanging="360"/>
    </w:pPr>
    <w:rPr>
      <w:rFonts w:cs="Times New Roman"/>
      <w:b/>
      <w:szCs w:val="24"/>
    </w:rPr>
  </w:style>
  <w:style w:type="character" w:customStyle="1" w:styleId="Style2Char">
    <w:name w:val="Style2 Char"/>
    <w:basedOn w:val="ListParagraphChar"/>
    <w:link w:val="Style2"/>
    <w:rsid w:val="002E20B1"/>
    <w:rPr>
      <w:rFonts w:ascii="Times New Roman" w:hAnsi="Times New Roman" w:cs="Times New Roman"/>
      <w:b/>
      <w:sz w:val="24"/>
      <w:szCs w:val="24"/>
      <w:lang w:val="en-US"/>
    </w:rPr>
  </w:style>
  <w:style w:type="paragraph" w:customStyle="1" w:styleId="Style3">
    <w:name w:val="Style3"/>
    <w:basedOn w:val="ListParagraph"/>
    <w:link w:val="Style3Char"/>
    <w:qFormat/>
    <w:rsid w:val="002E20B1"/>
    <w:pPr>
      <w:spacing w:line="480" w:lineRule="auto"/>
      <w:ind w:left="2880" w:hanging="360"/>
    </w:pPr>
    <w:rPr>
      <w:rFonts w:cs="Times New Roman"/>
      <w:b/>
      <w:szCs w:val="24"/>
    </w:rPr>
  </w:style>
  <w:style w:type="character" w:customStyle="1" w:styleId="Style3Char">
    <w:name w:val="Style3 Char"/>
    <w:basedOn w:val="ListParagraphChar"/>
    <w:link w:val="Style3"/>
    <w:rsid w:val="002E20B1"/>
    <w:rPr>
      <w:rFonts w:ascii="Times New Roman" w:hAnsi="Times New Roman" w:cs="Times New Roman"/>
      <w:b/>
      <w:sz w:val="24"/>
      <w:szCs w:val="24"/>
      <w:lang w:val="en-US"/>
    </w:rPr>
  </w:style>
  <w:style w:type="paragraph" w:styleId="TOC1">
    <w:name w:val="toc 1"/>
    <w:basedOn w:val="Normal"/>
    <w:next w:val="Normal"/>
    <w:autoRedefine/>
    <w:uiPriority w:val="39"/>
    <w:unhideWhenUsed/>
    <w:rsid w:val="002E20B1"/>
    <w:pPr>
      <w:spacing w:after="100"/>
    </w:pPr>
  </w:style>
  <w:style w:type="paragraph" w:styleId="TOC2">
    <w:name w:val="toc 2"/>
    <w:basedOn w:val="Normal"/>
    <w:next w:val="Normal"/>
    <w:autoRedefine/>
    <w:uiPriority w:val="39"/>
    <w:unhideWhenUsed/>
    <w:rsid w:val="002E20B1"/>
    <w:pPr>
      <w:spacing w:after="100"/>
      <w:ind w:left="220"/>
    </w:pPr>
  </w:style>
  <w:style w:type="paragraph" w:styleId="TOC3">
    <w:name w:val="toc 3"/>
    <w:basedOn w:val="Normal"/>
    <w:next w:val="Normal"/>
    <w:autoRedefine/>
    <w:uiPriority w:val="39"/>
    <w:unhideWhenUsed/>
    <w:rsid w:val="002E20B1"/>
    <w:pPr>
      <w:spacing w:after="100"/>
      <w:ind w:left="440"/>
    </w:pPr>
  </w:style>
  <w:style w:type="paragraph" w:styleId="Header">
    <w:name w:val="header"/>
    <w:basedOn w:val="Normal"/>
    <w:link w:val="HeaderChar"/>
    <w:uiPriority w:val="99"/>
    <w:unhideWhenUsed/>
    <w:rsid w:val="002E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B1"/>
    <w:rPr>
      <w:rFonts w:ascii="Times New Roman" w:hAnsi="Times New Roman"/>
      <w:sz w:val="24"/>
      <w:lang w:val="en-US"/>
    </w:rPr>
  </w:style>
  <w:style w:type="paragraph" w:styleId="Footer">
    <w:name w:val="footer"/>
    <w:basedOn w:val="Normal"/>
    <w:link w:val="FooterChar"/>
    <w:uiPriority w:val="99"/>
    <w:unhideWhenUsed/>
    <w:rsid w:val="002E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B1"/>
    <w:rPr>
      <w:rFonts w:ascii="Times New Roman" w:hAnsi="Times New Roman"/>
      <w:sz w:val="24"/>
      <w:lang w:val="en-US"/>
    </w:rPr>
  </w:style>
  <w:style w:type="character" w:customStyle="1" w:styleId="BalloonTextChar">
    <w:name w:val="Balloon Text Char"/>
    <w:basedOn w:val="DefaultParagraphFont"/>
    <w:link w:val="BalloonText"/>
    <w:uiPriority w:val="99"/>
    <w:semiHidden/>
    <w:rsid w:val="002E20B1"/>
    <w:rPr>
      <w:rFonts w:ascii="Segoe UI" w:hAnsi="Segoe UI" w:cs="Segoe UI"/>
      <w:sz w:val="18"/>
      <w:szCs w:val="18"/>
      <w:lang w:val="en-US"/>
    </w:rPr>
  </w:style>
  <w:style w:type="paragraph" w:styleId="BalloonText">
    <w:name w:val="Balloon Text"/>
    <w:basedOn w:val="Normal"/>
    <w:link w:val="BalloonTextChar"/>
    <w:uiPriority w:val="99"/>
    <w:semiHidden/>
    <w:unhideWhenUsed/>
    <w:rsid w:val="002E20B1"/>
    <w:pPr>
      <w:spacing w:after="0" w:line="240" w:lineRule="auto"/>
    </w:pPr>
    <w:rPr>
      <w:rFonts w:ascii="Segoe UI" w:hAnsi="Segoe UI" w:cs="Segoe UI"/>
      <w:sz w:val="18"/>
      <w:szCs w:val="18"/>
    </w:rPr>
  </w:style>
  <w:style w:type="paragraph" w:customStyle="1" w:styleId="StyleTABEL">
    <w:name w:val="Style TABEL"/>
    <w:basedOn w:val="Caption"/>
    <w:link w:val="StyleTABELChar"/>
    <w:qFormat/>
    <w:rsid w:val="002E20B1"/>
    <w:pPr>
      <w:keepNext/>
      <w:jc w:val="center"/>
    </w:pPr>
    <w:rPr>
      <w:rFonts w:cs="Times New Roman"/>
      <w:b/>
      <w:sz w:val="24"/>
      <w:szCs w:val="24"/>
    </w:rPr>
  </w:style>
  <w:style w:type="character" w:customStyle="1" w:styleId="StyleTABELChar">
    <w:name w:val="Style TABEL Char"/>
    <w:basedOn w:val="CaptionChar"/>
    <w:link w:val="StyleTABEL"/>
    <w:rsid w:val="002E20B1"/>
    <w:rPr>
      <w:rFonts w:ascii="Times New Roman" w:hAnsi="Times New Roman" w:cs="Times New Roman"/>
      <w:b/>
      <w:i/>
      <w:iCs/>
      <w:color w:val="44546A" w:themeColor="text2"/>
      <w:sz w:val="24"/>
      <w:szCs w:val="24"/>
      <w:lang w:val="en-US"/>
    </w:rPr>
  </w:style>
  <w:style w:type="paragraph" w:styleId="TableofFigures">
    <w:name w:val="table of figures"/>
    <w:basedOn w:val="Normal"/>
    <w:next w:val="Normal"/>
    <w:uiPriority w:val="99"/>
    <w:unhideWhenUsed/>
    <w:rsid w:val="002E20B1"/>
    <w:pPr>
      <w:spacing w:after="0"/>
    </w:pPr>
  </w:style>
  <w:style w:type="paragraph" w:styleId="TOC4">
    <w:name w:val="toc 4"/>
    <w:basedOn w:val="Normal"/>
    <w:next w:val="Normal"/>
    <w:autoRedefine/>
    <w:uiPriority w:val="39"/>
    <w:unhideWhenUsed/>
    <w:rsid w:val="002E20B1"/>
    <w:pPr>
      <w:spacing w:after="100" w:line="259" w:lineRule="auto"/>
      <w:ind w:left="660"/>
    </w:pPr>
    <w:rPr>
      <w:rFonts w:eastAsiaTheme="minorEastAsia"/>
    </w:rPr>
  </w:style>
  <w:style w:type="paragraph" w:styleId="TOC5">
    <w:name w:val="toc 5"/>
    <w:basedOn w:val="Normal"/>
    <w:next w:val="Normal"/>
    <w:autoRedefine/>
    <w:uiPriority w:val="39"/>
    <w:unhideWhenUsed/>
    <w:rsid w:val="002E20B1"/>
    <w:pPr>
      <w:spacing w:after="100" w:line="259" w:lineRule="auto"/>
      <w:ind w:left="880"/>
    </w:pPr>
    <w:rPr>
      <w:rFonts w:eastAsiaTheme="minorEastAsia"/>
    </w:rPr>
  </w:style>
  <w:style w:type="paragraph" w:styleId="TOC6">
    <w:name w:val="toc 6"/>
    <w:basedOn w:val="Normal"/>
    <w:next w:val="Normal"/>
    <w:autoRedefine/>
    <w:uiPriority w:val="39"/>
    <w:unhideWhenUsed/>
    <w:rsid w:val="002E20B1"/>
    <w:pPr>
      <w:spacing w:after="100" w:line="259" w:lineRule="auto"/>
      <w:ind w:left="1100"/>
    </w:pPr>
    <w:rPr>
      <w:rFonts w:eastAsiaTheme="minorEastAsia"/>
    </w:rPr>
  </w:style>
  <w:style w:type="paragraph" w:styleId="TOC7">
    <w:name w:val="toc 7"/>
    <w:basedOn w:val="Normal"/>
    <w:next w:val="Normal"/>
    <w:autoRedefine/>
    <w:uiPriority w:val="39"/>
    <w:unhideWhenUsed/>
    <w:rsid w:val="002E20B1"/>
    <w:pPr>
      <w:spacing w:after="100" w:line="259" w:lineRule="auto"/>
      <w:ind w:left="1320"/>
    </w:pPr>
    <w:rPr>
      <w:rFonts w:eastAsiaTheme="minorEastAsia"/>
    </w:rPr>
  </w:style>
  <w:style w:type="paragraph" w:styleId="TOC8">
    <w:name w:val="toc 8"/>
    <w:basedOn w:val="Normal"/>
    <w:next w:val="Normal"/>
    <w:autoRedefine/>
    <w:uiPriority w:val="39"/>
    <w:unhideWhenUsed/>
    <w:rsid w:val="002E20B1"/>
    <w:pPr>
      <w:spacing w:after="100" w:line="259" w:lineRule="auto"/>
      <w:ind w:left="1540"/>
    </w:pPr>
    <w:rPr>
      <w:rFonts w:eastAsiaTheme="minorEastAsia"/>
    </w:rPr>
  </w:style>
  <w:style w:type="paragraph" w:styleId="TOC9">
    <w:name w:val="toc 9"/>
    <w:basedOn w:val="Normal"/>
    <w:next w:val="Normal"/>
    <w:autoRedefine/>
    <w:uiPriority w:val="39"/>
    <w:unhideWhenUsed/>
    <w:rsid w:val="002E20B1"/>
    <w:pPr>
      <w:spacing w:after="100" w:line="259" w:lineRule="auto"/>
      <w:ind w:left="1760"/>
    </w:pPr>
    <w:rPr>
      <w:rFonts w:eastAsiaTheme="minorEastAsia"/>
    </w:rPr>
  </w:style>
  <w:style w:type="paragraph" w:customStyle="1" w:styleId="BAB">
    <w:name w:val="BAB"/>
    <w:basedOn w:val="Style1"/>
    <w:link w:val="BABChar"/>
    <w:qFormat/>
    <w:rsid w:val="002E20B1"/>
    <w:rPr>
      <w:sz w:val="28"/>
    </w:rPr>
  </w:style>
  <w:style w:type="character" w:customStyle="1" w:styleId="BABChar">
    <w:name w:val="BAB Char"/>
    <w:basedOn w:val="Style1Char"/>
    <w:link w:val="BAB"/>
    <w:rsid w:val="002E20B1"/>
    <w:rPr>
      <w:rFonts w:ascii="Times New Roman" w:eastAsia="Times New Roman" w:hAnsi="Times New Roman" w:cs="Times New Roman"/>
      <w:b/>
      <w:bCs/>
      <w:sz w:val="28"/>
      <w:szCs w:val="32"/>
      <w:lang w:val="en-US"/>
    </w:rPr>
  </w:style>
  <w:style w:type="paragraph" w:customStyle="1" w:styleId="SubBab">
    <w:name w:val="Sub Bab"/>
    <w:basedOn w:val="Style2"/>
    <w:link w:val="SubBabChar"/>
    <w:qFormat/>
    <w:rsid w:val="002E20B1"/>
    <w:pPr>
      <w:spacing w:before="960" w:after="480" w:line="240" w:lineRule="auto"/>
      <w:contextualSpacing w:val="0"/>
    </w:pPr>
  </w:style>
  <w:style w:type="character" w:customStyle="1" w:styleId="SubBabChar">
    <w:name w:val="Sub Bab Char"/>
    <w:basedOn w:val="Style2Char"/>
    <w:link w:val="SubBab"/>
    <w:rsid w:val="002E20B1"/>
    <w:rPr>
      <w:rFonts w:ascii="Times New Roman" w:hAnsi="Times New Roman" w:cs="Times New Roman"/>
      <w:b/>
      <w:sz w:val="24"/>
      <w:szCs w:val="24"/>
      <w:lang w:val="en-US"/>
    </w:rPr>
  </w:style>
  <w:style w:type="paragraph" w:customStyle="1" w:styleId="SubSubBab">
    <w:name w:val="Sub Sub Bab"/>
    <w:basedOn w:val="Style3"/>
    <w:link w:val="SubSubBabChar"/>
    <w:qFormat/>
    <w:rsid w:val="002E20B1"/>
  </w:style>
  <w:style w:type="character" w:customStyle="1" w:styleId="SubSubBabChar">
    <w:name w:val="Sub Sub Bab Char"/>
    <w:basedOn w:val="Style3Char"/>
    <w:link w:val="SubSubBab"/>
    <w:rsid w:val="002E20B1"/>
    <w:rPr>
      <w:rFonts w:ascii="Times New Roman" w:hAnsi="Times New Roman" w:cs="Times New Roman"/>
      <w:b/>
      <w:sz w:val="24"/>
      <w:szCs w:val="24"/>
      <w:lang w:val="en-US"/>
    </w:rPr>
  </w:style>
  <w:style w:type="paragraph" w:customStyle="1" w:styleId="SubBab2">
    <w:name w:val="Sub Bab 2"/>
    <w:basedOn w:val="Style2"/>
    <w:link w:val="SubBab2Char"/>
    <w:rsid w:val="002E20B1"/>
  </w:style>
  <w:style w:type="character" w:customStyle="1" w:styleId="SubBab2Char">
    <w:name w:val="Sub Bab 2 Char"/>
    <w:basedOn w:val="Style2Char"/>
    <w:link w:val="SubBab2"/>
    <w:rsid w:val="002E20B1"/>
    <w:rPr>
      <w:rFonts w:ascii="Times New Roman" w:hAnsi="Times New Roman" w:cs="Times New Roman"/>
      <w:b/>
      <w:sz w:val="24"/>
      <w:szCs w:val="24"/>
      <w:lang w:val="en-US"/>
    </w:rPr>
  </w:style>
  <w:style w:type="paragraph" w:customStyle="1" w:styleId="SubSubSubBab">
    <w:name w:val="Sub Sub Sub Bab"/>
    <w:basedOn w:val="ListParagraph"/>
    <w:link w:val="SubSubSubBabChar"/>
    <w:qFormat/>
    <w:rsid w:val="002E20B1"/>
    <w:pPr>
      <w:spacing w:line="480" w:lineRule="auto"/>
      <w:ind w:left="1440" w:hanging="360"/>
    </w:pPr>
    <w:rPr>
      <w:rFonts w:cs="Times New Roman"/>
      <w:b/>
      <w:szCs w:val="24"/>
    </w:rPr>
  </w:style>
  <w:style w:type="character" w:customStyle="1" w:styleId="SubSubSubBabChar">
    <w:name w:val="Sub Sub Sub Bab Char"/>
    <w:basedOn w:val="ListParagraphChar"/>
    <w:link w:val="SubSubSubBab"/>
    <w:rsid w:val="002E20B1"/>
    <w:rPr>
      <w:rFonts w:ascii="Times New Roman" w:hAnsi="Times New Roman" w:cs="Times New Roman"/>
      <w:b/>
      <w:sz w:val="24"/>
      <w:szCs w:val="24"/>
      <w:lang w:val="en-US"/>
    </w:rPr>
  </w:style>
  <w:style w:type="paragraph" w:customStyle="1" w:styleId="SubSubSubSubBab">
    <w:name w:val="Sub Sub Sub Sub Bab"/>
    <w:basedOn w:val="ListParagraph"/>
    <w:link w:val="SubSubSubSubBabChar"/>
    <w:qFormat/>
    <w:rsid w:val="002E20B1"/>
    <w:pPr>
      <w:autoSpaceDE w:val="0"/>
      <w:autoSpaceDN w:val="0"/>
      <w:adjustRightInd w:val="0"/>
      <w:spacing w:after="0" w:line="400" w:lineRule="atLeast"/>
      <w:ind w:left="1004" w:hanging="360"/>
    </w:pPr>
    <w:rPr>
      <w:rFonts w:cs="Times New Roman"/>
      <w:b/>
      <w:szCs w:val="24"/>
    </w:rPr>
  </w:style>
  <w:style w:type="character" w:customStyle="1" w:styleId="SubSubSubSubBabChar">
    <w:name w:val="Sub Sub Sub Sub Bab Char"/>
    <w:basedOn w:val="ListParagraphChar"/>
    <w:link w:val="SubSubSubSubBab"/>
    <w:rsid w:val="002E20B1"/>
    <w:rPr>
      <w:rFonts w:ascii="Times New Roman" w:hAnsi="Times New Roman" w:cs="Times New Roman"/>
      <w:b/>
      <w:sz w:val="24"/>
      <w:szCs w:val="24"/>
      <w:lang w:val="en-US"/>
    </w:rPr>
  </w:style>
  <w:style w:type="paragraph" w:customStyle="1" w:styleId="tabel">
    <w:name w:val="tabel"/>
    <w:basedOn w:val="Caption"/>
    <w:link w:val="tabelChar"/>
    <w:qFormat/>
    <w:rsid w:val="002E20B1"/>
    <w:pPr>
      <w:keepNext/>
      <w:jc w:val="center"/>
    </w:pPr>
    <w:rPr>
      <w:rFonts w:cs="Times New Roman"/>
      <w:b/>
      <w:sz w:val="24"/>
      <w:szCs w:val="24"/>
    </w:rPr>
  </w:style>
  <w:style w:type="character" w:customStyle="1" w:styleId="tabelChar">
    <w:name w:val="tabel Char"/>
    <w:basedOn w:val="CaptionChar"/>
    <w:link w:val="tabel"/>
    <w:rsid w:val="002E20B1"/>
    <w:rPr>
      <w:rFonts w:ascii="Times New Roman" w:hAnsi="Times New Roman" w:cs="Times New Roman"/>
      <w:b/>
      <w:i/>
      <w:iCs/>
      <w:color w:val="44546A" w:themeColor="text2"/>
      <w:sz w:val="24"/>
      <w:szCs w:val="24"/>
      <w:lang w:val="en-US"/>
    </w:rPr>
  </w:style>
  <w:style w:type="paragraph" w:customStyle="1" w:styleId="Default">
    <w:name w:val="Default"/>
    <w:rsid w:val="002E20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6C7680"/>
  </w:style>
  <w:style w:type="character" w:customStyle="1" w:styleId="fontstyle01">
    <w:name w:val="fontstyle01"/>
    <w:basedOn w:val="DefaultParagraphFont"/>
    <w:rsid w:val="0096781B"/>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1"/>
    <w:pPr>
      <w:spacing w:line="256"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2E20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2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20B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B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2E20B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2E20B1"/>
    <w:rPr>
      <w:rFonts w:asciiTheme="majorHAnsi" w:eastAsiaTheme="majorEastAsia" w:hAnsiTheme="majorHAnsi" w:cstheme="majorBidi"/>
      <w:color w:val="1F4D78" w:themeColor="accent1" w:themeShade="7F"/>
      <w:sz w:val="24"/>
      <w:szCs w:val="24"/>
      <w:lang w:val="en-US"/>
    </w:rPr>
  </w:style>
  <w:style w:type="paragraph" w:styleId="Subtitle">
    <w:name w:val="Subtitle"/>
    <w:basedOn w:val="Normal"/>
    <w:link w:val="SubtitleChar"/>
    <w:qFormat/>
    <w:rsid w:val="002E20B1"/>
    <w:pPr>
      <w:widowControl w:val="0"/>
      <w:autoSpaceDE w:val="0"/>
      <w:autoSpaceDN w:val="0"/>
      <w:adjustRightInd w:val="0"/>
      <w:spacing w:after="0" w:line="240" w:lineRule="auto"/>
      <w:jc w:val="center"/>
    </w:pPr>
    <w:rPr>
      <w:rFonts w:eastAsia="Times New Roman" w:cs="Times New Roman"/>
      <w:b/>
      <w:bCs/>
      <w:szCs w:val="24"/>
      <w:lang w:val="id-ID"/>
    </w:rPr>
  </w:style>
  <w:style w:type="character" w:customStyle="1" w:styleId="SubtitleChar">
    <w:name w:val="Subtitle Char"/>
    <w:basedOn w:val="DefaultParagraphFont"/>
    <w:link w:val="Subtitle"/>
    <w:rsid w:val="002E20B1"/>
    <w:rPr>
      <w:rFonts w:ascii="Times New Roman" w:eastAsia="Times New Roman" w:hAnsi="Times New Roman" w:cs="Times New Roman"/>
      <w:b/>
      <w:bCs/>
      <w:sz w:val="24"/>
      <w:szCs w:val="24"/>
    </w:rPr>
  </w:style>
  <w:style w:type="paragraph" w:styleId="ListParagraph">
    <w:name w:val="List Paragraph"/>
    <w:aliases w:val="Body of text,List Paragraph1"/>
    <w:basedOn w:val="Normal"/>
    <w:link w:val="ListParagraphChar"/>
    <w:uiPriority w:val="34"/>
    <w:qFormat/>
    <w:rsid w:val="002E20B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2E20B1"/>
    <w:rPr>
      <w:rFonts w:ascii="Times New Roman" w:hAnsi="Times New Roman"/>
      <w:sz w:val="24"/>
      <w:lang w:val="en-US"/>
    </w:rPr>
  </w:style>
  <w:style w:type="table" w:customStyle="1" w:styleId="PlainTable2">
    <w:name w:val="Plain Table 2"/>
    <w:basedOn w:val="TableNormal"/>
    <w:uiPriority w:val="42"/>
    <w:rsid w:val="002E20B1"/>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2E20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2E20B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2E20B1"/>
    <w:rPr>
      <w:rFonts w:ascii="Times New Roman" w:hAnsi="Times New Roman"/>
      <w:i/>
      <w:iCs/>
      <w:color w:val="44546A" w:themeColor="text2"/>
      <w:sz w:val="18"/>
      <w:szCs w:val="18"/>
      <w:lang w:val="en-US"/>
    </w:rPr>
  </w:style>
  <w:style w:type="paragraph" w:styleId="Bibliography">
    <w:name w:val="Bibliography"/>
    <w:basedOn w:val="Normal"/>
    <w:next w:val="Normal"/>
    <w:uiPriority w:val="37"/>
    <w:unhideWhenUsed/>
    <w:rsid w:val="002E20B1"/>
    <w:pPr>
      <w:spacing w:after="200" w:line="276" w:lineRule="auto"/>
    </w:pPr>
    <w:rPr>
      <w:rFonts w:eastAsia="Times New Roman" w:cs="Times New Roman"/>
    </w:rPr>
  </w:style>
  <w:style w:type="character" w:styleId="Hyperlink">
    <w:name w:val="Hyperlink"/>
    <w:basedOn w:val="DefaultParagraphFont"/>
    <w:uiPriority w:val="99"/>
    <w:unhideWhenUsed/>
    <w:rsid w:val="002E20B1"/>
    <w:rPr>
      <w:rFonts w:cs="Times New Roman"/>
      <w:color w:val="0563C1" w:themeColor="hyperlink"/>
      <w:u w:val="single"/>
    </w:rPr>
  </w:style>
  <w:style w:type="paragraph" w:customStyle="1" w:styleId="Style1">
    <w:name w:val="Style1"/>
    <w:basedOn w:val="Subtitle"/>
    <w:link w:val="Style1Char"/>
    <w:rsid w:val="002E20B1"/>
    <w:pPr>
      <w:spacing w:line="480" w:lineRule="auto"/>
    </w:pPr>
    <w:rPr>
      <w:sz w:val="32"/>
      <w:szCs w:val="32"/>
      <w:lang w:val="en-US"/>
    </w:rPr>
  </w:style>
  <w:style w:type="character" w:customStyle="1" w:styleId="Style1Char">
    <w:name w:val="Style1 Char"/>
    <w:basedOn w:val="SubtitleChar"/>
    <w:link w:val="Style1"/>
    <w:rsid w:val="002E20B1"/>
    <w:rPr>
      <w:rFonts w:ascii="Times New Roman" w:eastAsia="Times New Roman" w:hAnsi="Times New Roman" w:cs="Times New Roman"/>
      <w:b/>
      <w:bCs/>
      <w:sz w:val="32"/>
      <w:szCs w:val="32"/>
      <w:lang w:val="en-US"/>
    </w:rPr>
  </w:style>
  <w:style w:type="paragraph" w:customStyle="1" w:styleId="Style2">
    <w:name w:val="Style2"/>
    <w:basedOn w:val="ListParagraph"/>
    <w:link w:val="Style2Char"/>
    <w:rsid w:val="002E20B1"/>
    <w:pPr>
      <w:spacing w:line="480" w:lineRule="auto"/>
      <w:ind w:hanging="360"/>
    </w:pPr>
    <w:rPr>
      <w:rFonts w:cs="Times New Roman"/>
      <w:b/>
      <w:szCs w:val="24"/>
    </w:rPr>
  </w:style>
  <w:style w:type="character" w:customStyle="1" w:styleId="Style2Char">
    <w:name w:val="Style2 Char"/>
    <w:basedOn w:val="ListParagraphChar"/>
    <w:link w:val="Style2"/>
    <w:rsid w:val="002E20B1"/>
    <w:rPr>
      <w:rFonts w:ascii="Times New Roman" w:hAnsi="Times New Roman" w:cs="Times New Roman"/>
      <w:b/>
      <w:sz w:val="24"/>
      <w:szCs w:val="24"/>
      <w:lang w:val="en-US"/>
    </w:rPr>
  </w:style>
  <w:style w:type="paragraph" w:customStyle="1" w:styleId="Style3">
    <w:name w:val="Style3"/>
    <w:basedOn w:val="ListParagraph"/>
    <w:link w:val="Style3Char"/>
    <w:qFormat/>
    <w:rsid w:val="002E20B1"/>
    <w:pPr>
      <w:spacing w:line="480" w:lineRule="auto"/>
      <w:ind w:left="2880" w:hanging="360"/>
    </w:pPr>
    <w:rPr>
      <w:rFonts w:cs="Times New Roman"/>
      <w:b/>
      <w:szCs w:val="24"/>
    </w:rPr>
  </w:style>
  <w:style w:type="character" w:customStyle="1" w:styleId="Style3Char">
    <w:name w:val="Style3 Char"/>
    <w:basedOn w:val="ListParagraphChar"/>
    <w:link w:val="Style3"/>
    <w:rsid w:val="002E20B1"/>
    <w:rPr>
      <w:rFonts w:ascii="Times New Roman" w:hAnsi="Times New Roman" w:cs="Times New Roman"/>
      <w:b/>
      <w:sz w:val="24"/>
      <w:szCs w:val="24"/>
      <w:lang w:val="en-US"/>
    </w:rPr>
  </w:style>
  <w:style w:type="paragraph" w:styleId="TOC1">
    <w:name w:val="toc 1"/>
    <w:basedOn w:val="Normal"/>
    <w:next w:val="Normal"/>
    <w:autoRedefine/>
    <w:uiPriority w:val="39"/>
    <w:unhideWhenUsed/>
    <w:rsid w:val="002E20B1"/>
    <w:pPr>
      <w:spacing w:after="100"/>
    </w:pPr>
  </w:style>
  <w:style w:type="paragraph" w:styleId="TOC2">
    <w:name w:val="toc 2"/>
    <w:basedOn w:val="Normal"/>
    <w:next w:val="Normal"/>
    <w:autoRedefine/>
    <w:uiPriority w:val="39"/>
    <w:unhideWhenUsed/>
    <w:rsid w:val="002E20B1"/>
    <w:pPr>
      <w:spacing w:after="100"/>
      <w:ind w:left="220"/>
    </w:pPr>
  </w:style>
  <w:style w:type="paragraph" w:styleId="TOC3">
    <w:name w:val="toc 3"/>
    <w:basedOn w:val="Normal"/>
    <w:next w:val="Normal"/>
    <w:autoRedefine/>
    <w:uiPriority w:val="39"/>
    <w:unhideWhenUsed/>
    <w:rsid w:val="002E20B1"/>
    <w:pPr>
      <w:spacing w:after="100"/>
      <w:ind w:left="440"/>
    </w:pPr>
  </w:style>
  <w:style w:type="paragraph" w:styleId="Header">
    <w:name w:val="header"/>
    <w:basedOn w:val="Normal"/>
    <w:link w:val="HeaderChar"/>
    <w:uiPriority w:val="99"/>
    <w:unhideWhenUsed/>
    <w:rsid w:val="002E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B1"/>
    <w:rPr>
      <w:rFonts w:ascii="Times New Roman" w:hAnsi="Times New Roman"/>
      <w:sz w:val="24"/>
      <w:lang w:val="en-US"/>
    </w:rPr>
  </w:style>
  <w:style w:type="paragraph" w:styleId="Footer">
    <w:name w:val="footer"/>
    <w:basedOn w:val="Normal"/>
    <w:link w:val="FooterChar"/>
    <w:uiPriority w:val="99"/>
    <w:unhideWhenUsed/>
    <w:rsid w:val="002E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B1"/>
    <w:rPr>
      <w:rFonts w:ascii="Times New Roman" w:hAnsi="Times New Roman"/>
      <w:sz w:val="24"/>
      <w:lang w:val="en-US"/>
    </w:rPr>
  </w:style>
  <w:style w:type="character" w:customStyle="1" w:styleId="BalloonTextChar">
    <w:name w:val="Balloon Text Char"/>
    <w:basedOn w:val="DefaultParagraphFont"/>
    <w:link w:val="BalloonText"/>
    <w:uiPriority w:val="99"/>
    <w:semiHidden/>
    <w:rsid w:val="002E20B1"/>
    <w:rPr>
      <w:rFonts w:ascii="Segoe UI" w:hAnsi="Segoe UI" w:cs="Segoe UI"/>
      <w:sz w:val="18"/>
      <w:szCs w:val="18"/>
      <w:lang w:val="en-US"/>
    </w:rPr>
  </w:style>
  <w:style w:type="paragraph" w:styleId="BalloonText">
    <w:name w:val="Balloon Text"/>
    <w:basedOn w:val="Normal"/>
    <w:link w:val="BalloonTextChar"/>
    <w:uiPriority w:val="99"/>
    <w:semiHidden/>
    <w:unhideWhenUsed/>
    <w:rsid w:val="002E20B1"/>
    <w:pPr>
      <w:spacing w:after="0" w:line="240" w:lineRule="auto"/>
    </w:pPr>
    <w:rPr>
      <w:rFonts w:ascii="Segoe UI" w:hAnsi="Segoe UI" w:cs="Segoe UI"/>
      <w:sz w:val="18"/>
      <w:szCs w:val="18"/>
    </w:rPr>
  </w:style>
  <w:style w:type="paragraph" w:customStyle="1" w:styleId="StyleTABEL">
    <w:name w:val="Style TABEL"/>
    <w:basedOn w:val="Caption"/>
    <w:link w:val="StyleTABELChar"/>
    <w:qFormat/>
    <w:rsid w:val="002E20B1"/>
    <w:pPr>
      <w:keepNext/>
      <w:jc w:val="center"/>
    </w:pPr>
    <w:rPr>
      <w:rFonts w:cs="Times New Roman"/>
      <w:b/>
      <w:sz w:val="24"/>
      <w:szCs w:val="24"/>
    </w:rPr>
  </w:style>
  <w:style w:type="character" w:customStyle="1" w:styleId="StyleTABELChar">
    <w:name w:val="Style TABEL Char"/>
    <w:basedOn w:val="CaptionChar"/>
    <w:link w:val="StyleTABEL"/>
    <w:rsid w:val="002E20B1"/>
    <w:rPr>
      <w:rFonts w:ascii="Times New Roman" w:hAnsi="Times New Roman" w:cs="Times New Roman"/>
      <w:b/>
      <w:i/>
      <w:iCs/>
      <w:color w:val="44546A" w:themeColor="text2"/>
      <w:sz w:val="24"/>
      <w:szCs w:val="24"/>
      <w:lang w:val="en-US"/>
    </w:rPr>
  </w:style>
  <w:style w:type="paragraph" w:styleId="TableofFigures">
    <w:name w:val="table of figures"/>
    <w:basedOn w:val="Normal"/>
    <w:next w:val="Normal"/>
    <w:uiPriority w:val="99"/>
    <w:unhideWhenUsed/>
    <w:rsid w:val="002E20B1"/>
    <w:pPr>
      <w:spacing w:after="0"/>
    </w:pPr>
  </w:style>
  <w:style w:type="paragraph" w:styleId="TOC4">
    <w:name w:val="toc 4"/>
    <w:basedOn w:val="Normal"/>
    <w:next w:val="Normal"/>
    <w:autoRedefine/>
    <w:uiPriority w:val="39"/>
    <w:unhideWhenUsed/>
    <w:rsid w:val="002E20B1"/>
    <w:pPr>
      <w:spacing w:after="100" w:line="259" w:lineRule="auto"/>
      <w:ind w:left="660"/>
    </w:pPr>
    <w:rPr>
      <w:rFonts w:eastAsiaTheme="minorEastAsia"/>
    </w:rPr>
  </w:style>
  <w:style w:type="paragraph" w:styleId="TOC5">
    <w:name w:val="toc 5"/>
    <w:basedOn w:val="Normal"/>
    <w:next w:val="Normal"/>
    <w:autoRedefine/>
    <w:uiPriority w:val="39"/>
    <w:unhideWhenUsed/>
    <w:rsid w:val="002E20B1"/>
    <w:pPr>
      <w:spacing w:after="100" w:line="259" w:lineRule="auto"/>
      <w:ind w:left="880"/>
    </w:pPr>
    <w:rPr>
      <w:rFonts w:eastAsiaTheme="minorEastAsia"/>
    </w:rPr>
  </w:style>
  <w:style w:type="paragraph" w:styleId="TOC6">
    <w:name w:val="toc 6"/>
    <w:basedOn w:val="Normal"/>
    <w:next w:val="Normal"/>
    <w:autoRedefine/>
    <w:uiPriority w:val="39"/>
    <w:unhideWhenUsed/>
    <w:rsid w:val="002E20B1"/>
    <w:pPr>
      <w:spacing w:after="100" w:line="259" w:lineRule="auto"/>
      <w:ind w:left="1100"/>
    </w:pPr>
    <w:rPr>
      <w:rFonts w:eastAsiaTheme="minorEastAsia"/>
    </w:rPr>
  </w:style>
  <w:style w:type="paragraph" w:styleId="TOC7">
    <w:name w:val="toc 7"/>
    <w:basedOn w:val="Normal"/>
    <w:next w:val="Normal"/>
    <w:autoRedefine/>
    <w:uiPriority w:val="39"/>
    <w:unhideWhenUsed/>
    <w:rsid w:val="002E20B1"/>
    <w:pPr>
      <w:spacing w:after="100" w:line="259" w:lineRule="auto"/>
      <w:ind w:left="1320"/>
    </w:pPr>
    <w:rPr>
      <w:rFonts w:eastAsiaTheme="minorEastAsia"/>
    </w:rPr>
  </w:style>
  <w:style w:type="paragraph" w:styleId="TOC8">
    <w:name w:val="toc 8"/>
    <w:basedOn w:val="Normal"/>
    <w:next w:val="Normal"/>
    <w:autoRedefine/>
    <w:uiPriority w:val="39"/>
    <w:unhideWhenUsed/>
    <w:rsid w:val="002E20B1"/>
    <w:pPr>
      <w:spacing w:after="100" w:line="259" w:lineRule="auto"/>
      <w:ind w:left="1540"/>
    </w:pPr>
    <w:rPr>
      <w:rFonts w:eastAsiaTheme="minorEastAsia"/>
    </w:rPr>
  </w:style>
  <w:style w:type="paragraph" w:styleId="TOC9">
    <w:name w:val="toc 9"/>
    <w:basedOn w:val="Normal"/>
    <w:next w:val="Normal"/>
    <w:autoRedefine/>
    <w:uiPriority w:val="39"/>
    <w:unhideWhenUsed/>
    <w:rsid w:val="002E20B1"/>
    <w:pPr>
      <w:spacing w:after="100" w:line="259" w:lineRule="auto"/>
      <w:ind w:left="1760"/>
    </w:pPr>
    <w:rPr>
      <w:rFonts w:eastAsiaTheme="minorEastAsia"/>
    </w:rPr>
  </w:style>
  <w:style w:type="paragraph" w:customStyle="1" w:styleId="BAB">
    <w:name w:val="BAB"/>
    <w:basedOn w:val="Style1"/>
    <w:link w:val="BABChar"/>
    <w:qFormat/>
    <w:rsid w:val="002E20B1"/>
    <w:rPr>
      <w:sz w:val="28"/>
    </w:rPr>
  </w:style>
  <w:style w:type="character" w:customStyle="1" w:styleId="BABChar">
    <w:name w:val="BAB Char"/>
    <w:basedOn w:val="Style1Char"/>
    <w:link w:val="BAB"/>
    <w:rsid w:val="002E20B1"/>
    <w:rPr>
      <w:rFonts w:ascii="Times New Roman" w:eastAsia="Times New Roman" w:hAnsi="Times New Roman" w:cs="Times New Roman"/>
      <w:b/>
      <w:bCs/>
      <w:sz w:val="28"/>
      <w:szCs w:val="32"/>
      <w:lang w:val="en-US"/>
    </w:rPr>
  </w:style>
  <w:style w:type="paragraph" w:customStyle="1" w:styleId="SubBab">
    <w:name w:val="Sub Bab"/>
    <w:basedOn w:val="Style2"/>
    <w:link w:val="SubBabChar"/>
    <w:qFormat/>
    <w:rsid w:val="002E20B1"/>
    <w:pPr>
      <w:spacing w:before="960" w:after="480" w:line="240" w:lineRule="auto"/>
      <w:contextualSpacing w:val="0"/>
    </w:pPr>
  </w:style>
  <w:style w:type="character" w:customStyle="1" w:styleId="SubBabChar">
    <w:name w:val="Sub Bab Char"/>
    <w:basedOn w:val="Style2Char"/>
    <w:link w:val="SubBab"/>
    <w:rsid w:val="002E20B1"/>
    <w:rPr>
      <w:rFonts w:ascii="Times New Roman" w:hAnsi="Times New Roman" w:cs="Times New Roman"/>
      <w:b/>
      <w:sz w:val="24"/>
      <w:szCs w:val="24"/>
      <w:lang w:val="en-US"/>
    </w:rPr>
  </w:style>
  <w:style w:type="paragraph" w:customStyle="1" w:styleId="SubSubBab">
    <w:name w:val="Sub Sub Bab"/>
    <w:basedOn w:val="Style3"/>
    <w:link w:val="SubSubBabChar"/>
    <w:qFormat/>
    <w:rsid w:val="002E20B1"/>
  </w:style>
  <w:style w:type="character" w:customStyle="1" w:styleId="SubSubBabChar">
    <w:name w:val="Sub Sub Bab Char"/>
    <w:basedOn w:val="Style3Char"/>
    <w:link w:val="SubSubBab"/>
    <w:rsid w:val="002E20B1"/>
    <w:rPr>
      <w:rFonts w:ascii="Times New Roman" w:hAnsi="Times New Roman" w:cs="Times New Roman"/>
      <w:b/>
      <w:sz w:val="24"/>
      <w:szCs w:val="24"/>
      <w:lang w:val="en-US"/>
    </w:rPr>
  </w:style>
  <w:style w:type="paragraph" w:customStyle="1" w:styleId="SubBab2">
    <w:name w:val="Sub Bab 2"/>
    <w:basedOn w:val="Style2"/>
    <w:link w:val="SubBab2Char"/>
    <w:rsid w:val="002E20B1"/>
  </w:style>
  <w:style w:type="character" w:customStyle="1" w:styleId="SubBab2Char">
    <w:name w:val="Sub Bab 2 Char"/>
    <w:basedOn w:val="Style2Char"/>
    <w:link w:val="SubBab2"/>
    <w:rsid w:val="002E20B1"/>
    <w:rPr>
      <w:rFonts w:ascii="Times New Roman" w:hAnsi="Times New Roman" w:cs="Times New Roman"/>
      <w:b/>
      <w:sz w:val="24"/>
      <w:szCs w:val="24"/>
      <w:lang w:val="en-US"/>
    </w:rPr>
  </w:style>
  <w:style w:type="paragraph" w:customStyle="1" w:styleId="SubSubSubBab">
    <w:name w:val="Sub Sub Sub Bab"/>
    <w:basedOn w:val="ListParagraph"/>
    <w:link w:val="SubSubSubBabChar"/>
    <w:qFormat/>
    <w:rsid w:val="002E20B1"/>
    <w:pPr>
      <w:spacing w:line="480" w:lineRule="auto"/>
      <w:ind w:left="1440" w:hanging="360"/>
    </w:pPr>
    <w:rPr>
      <w:rFonts w:cs="Times New Roman"/>
      <w:b/>
      <w:szCs w:val="24"/>
    </w:rPr>
  </w:style>
  <w:style w:type="character" w:customStyle="1" w:styleId="SubSubSubBabChar">
    <w:name w:val="Sub Sub Sub Bab Char"/>
    <w:basedOn w:val="ListParagraphChar"/>
    <w:link w:val="SubSubSubBab"/>
    <w:rsid w:val="002E20B1"/>
    <w:rPr>
      <w:rFonts w:ascii="Times New Roman" w:hAnsi="Times New Roman" w:cs="Times New Roman"/>
      <w:b/>
      <w:sz w:val="24"/>
      <w:szCs w:val="24"/>
      <w:lang w:val="en-US"/>
    </w:rPr>
  </w:style>
  <w:style w:type="paragraph" w:customStyle="1" w:styleId="SubSubSubSubBab">
    <w:name w:val="Sub Sub Sub Sub Bab"/>
    <w:basedOn w:val="ListParagraph"/>
    <w:link w:val="SubSubSubSubBabChar"/>
    <w:qFormat/>
    <w:rsid w:val="002E20B1"/>
    <w:pPr>
      <w:autoSpaceDE w:val="0"/>
      <w:autoSpaceDN w:val="0"/>
      <w:adjustRightInd w:val="0"/>
      <w:spacing w:after="0" w:line="400" w:lineRule="atLeast"/>
      <w:ind w:left="1004" w:hanging="360"/>
    </w:pPr>
    <w:rPr>
      <w:rFonts w:cs="Times New Roman"/>
      <w:b/>
      <w:szCs w:val="24"/>
    </w:rPr>
  </w:style>
  <w:style w:type="character" w:customStyle="1" w:styleId="SubSubSubSubBabChar">
    <w:name w:val="Sub Sub Sub Sub Bab Char"/>
    <w:basedOn w:val="ListParagraphChar"/>
    <w:link w:val="SubSubSubSubBab"/>
    <w:rsid w:val="002E20B1"/>
    <w:rPr>
      <w:rFonts w:ascii="Times New Roman" w:hAnsi="Times New Roman" w:cs="Times New Roman"/>
      <w:b/>
      <w:sz w:val="24"/>
      <w:szCs w:val="24"/>
      <w:lang w:val="en-US"/>
    </w:rPr>
  </w:style>
  <w:style w:type="paragraph" w:customStyle="1" w:styleId="tabel">
    <w:name w:val="tabel"/>
    <w:basedOn w:val="Caption"/>
    <w:link w:val="tabelChar"/>
    <w:qFormat/>
    <w:rsid w:val="002E20B1"/>
    <w:pPr>
      <w:keepNext/>
      <w:jc w:val="center"/>
    </w:pPr>
    <w:rPr>
      <w:rFonts w:cs="Times New Roman"/>
      <w:b/>
      <w:sz w:val="24"/>
      <w:szCs w:val="24"/>
    </w:rPr>
  </w:style>
  <w:style w:type="character" w:customStyle="1" w:styleId="tabelChar">
    <w:name w:val="tabel Char"/>
    <w:basedOn w:val="CaptionChar"/>
    <w:link w:val="tabel"/>
    <w:rsid w:val="002E20B1"/>
    <w:rPr>
      <w:rFonts w:ascii="Times New Roman" w:hAnsi="Times New Roman" w:cs="Times New Roman"/>
      <w:b/>
      <w:i/>
      <w:iCs/>
      <w:color w:val="44546A" w:themeColor="text2"/>
      <w:sz w:val="24"/>
      <w:szCs w:val="24"/>
      <w:lang w:val="en-US"/>
    </w:rPr>
  </w:style>
  <w:style w:type="paragraph" w:customStyle="1" w:styleId="Default">
    <w:name w:val="Default"/>
    <w:rsid w:val="002E20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6C7680"/>
  </w:style>
  <w:style w:type="character" w:customStyle="1" w:styleId="fontstyle01">
    <w:name w:val="fontstyle01"/>
    <w:basedOn w:val="DefaultParagraphFont"/>
    <w:rsid w:val="0096781B"/>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tatistikian.com/2012/10/variabel-peneliti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et.colorado.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Aini Maghfira</dc:creator>
  <cp:keywords/>
  <dc:description/>
  <cp:lastModifiedBy>farid</cp:lastModifiedBy>
  <cp:revision>6</cp:revision>
  <dcterms:created xsi:type="dcterms:W3CDTF">2017-09-15T17:43:00Z</dcterms:created>
  <dcterms:modified xsi:type="dcterms:W3CDTF">2018-07-15T07:26:00Z</dcterms:modified>
</cp:coreProperties>
</file>