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3AA51" w14:textId="77777777" w:rsidR="00AF553D" w:rsidRPr="00077FDE" w:rsidRDefault="007B7C76" w:rsidP="004B0C5A">
      <w:pPr>
        <w:spacing w:line="240" w:lineRule="auto"/>
        <w:rPr>
          <w:b/>
          <w:lang w:val="en-US"/>
        </w:rPr>
      </w:pPr>
      <w:r w:rsidRPr="00077FDE">
        <w:rPr>
          <w:b/>
          <w:noProof/>
          <w:lang w:val="en-US"/>
        </w:rPr>
        <w:drawing>
          <wp:anchor distT="0" distB="0" distL="114300" distR="114300" simplePos="0" relativeHeight="251663360" behindDoc="0" locked="0" layoutInCell="1" allowOverlap="1" wp14:anchorId="739C63EB" wp14:editId="51B229B4">
            <wp:simplePos x="0" y="0"/>
            <wp:positionH relativeFrom="column">
              <wp:posOffset>11430</wp:posOffset>
            </wp:positionH>
            <wp:positionV relativeFrom="paragraph">
              <wp:posOffset>-643890</wp:posOffset>
            </wp:positionV>
            <wp:extent cx="5754370" cy="839470"/>
            <wp:effectExtent l="19050" t="0" r="0" b="0"/>
            <wp:wrapNone/>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5754370" cy="839470"/>
                    </a:xfrm>
                    <a:prstGeom prst="rect">
                      <a:avLst/>
                    </a:prstGeom>
                  </pic:spPr>
                </pic:pic>
              </a:graphicData>
            </a:graphic>
          </wp:anchor>
        </w:drawing>
      </w:r>
      <w:r w:rsidR="00544079" w:rsidRPr="00077FDE">
        <w:rPr>
          <w:b/>
          <w:noProof/>
          <w:lang w:val="en-US"/>
        </w:rPr>
        <mc:AlternateContent>
          <mc:Choice Requires="wps">
            <w:drawing>
              <wp:anchor distT="0" distB="0" distL="114300" distR="114300" simplePos="0" relativeHeight="251667456" behindDoc="0" locked="0" layoutInCell="1" allowOverlap="1" wp14:anchorId="3AF6B7A1" wp14:editId="25EF8224">
                <wp:simplePos x="0" y="0"/>
                <wp:positionH relativeFrom="column">
                  <wp:posOffset>2155190</wp:posOffset>
                </wp:positionH>
                <wp:positionV relativeFrom="paragraph">
                  <wp:posOffset>-553085</wp:posOffset>
                </wp:positionV>
                <wp:extent cx="3317875" cy="690880"/>
                <wp:effectExtent l="0" t="2540" r="0" b="190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EF93E" w14:textId="7B2A113F" w:rsidR="00DD0293" w:rsidRPr="004D200C" w:rsidRDefault="00DD0293" w:rsidP="00827A66">
                            <w:pPr>
                              <w:spacing w:line="240" w:lineRule="auto"/>
                              <w:jc w:val="center"/>
                              <w:rPr>
                                <w:rFonts w:ascii="Candara" w:eastAsia="Batang" w:hAnsi="Candara"/>
                                <w:sz w:val="22"/>
                                <w:lang w:val="en-US"/>
                              </w:rPr>
                            </w:pPr>
                            <w:r>
                              <w:rPr>
                                <w:rFonts w:ascii="Candara" w:eastAsia="Batang" w:hAnsi="Candara"/>
                                <w:sz w:val="22"/>
                                <w:lang w:val="en-US"/>
                              </w:rPr>
                              <w:t>JIT 1 (1) (2020) 1-12</w:t>
                            </w:r>
                          </w:p>
                          <w:p w14:paraId="56BC8BCD" w14:textId="77777777" w:rsidR="00DD0293" w:rsidRPr="004D200C" w:rsidRDefault="00DD0293" w:rsidP="00827A66">
                            <w:pPr>
                              <w:spacing w:line="240" w:lineRule="auto"/>
                              <w:jc w:val="center"/>
                              <w:rPr>
                                <w:rFonts w:ascii="Candara" w:eastAsia="Batang" w:hAnsi="Candara"/>
                                <w:b/>
                                <w:lang w:val="en-US"/>
                              </w:rPr>
                            </w:pPr>
                            <w:r w:rsidRPr="004D200C">
                              <w:rPr>
                                <w:rFonts w:ascii="Candara" w:eastAsia="Batang" w:hAnsi="Candara"/>
                                <w:b/>
                                <w:lang w:val="en-US"/>
                              </w:rPr>
                              <w:t>JURNAL IPA TERPADU</w:t>
                            </w:r>
                          </w:p>
                          <w:p w14:paraId="1A4C0DDE" w14:textId="77777777" w:rsidR="00DD0293" w:rsidRPr="004D200C" w:rsidRDefault="00DD0293" w:rsidP="00827A66">
                            <w:pPr>
                              <w:spacing w:line="240" w:lineRule="auto"/>
                              <w:jc w:val="center"/>
                              <w:rPr>
                                <w:rFonts w:ascii="Candara" w:eastAsia="Batang" w:hAnsi="Candara"/>
                                <w:sz w:val="22"/>
                                <w:lang w:val="en-US"/>
                              </w:rPr>
                            </w:pPr>
                            <w:r w:rsidRPr="004D200C">
                              <w:rPr>
                                <w:rFonts w:ascii="Candara" w:eastAsia="Batang" w:hAnsi="Candara"/>
                                <w:sz w:val="22"/>
                                <w:lang w:val="en-US"/>
                              </w:rPr>
                              <w:t>http://ojs.unm.ac.id/index.php/ipaterpadu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69.7pt;margin-top:-43.55pt;width:261.25pt;height:5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2hQIAABE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" stroked="f">
                <v:textbox>
                  <w:txbxContent>
                    <w:p w14:paraId="1E4EF93E" w14:textId="7B2A113F" w:rsidR="00DD0293" w:rsidRPr="004D200C" w:rsidRDefault="00DD0293" w:rsidP="00827A66">
                      <w:pPr>
                        <w:spacing w:line="240" w:lineRule="auto"/>
                        <w:jc w:val="center"/>
                        <w:rPr>
                          <w:rFonts w:ascii="Candara" w:eastAsia="Batang" w:hAnsi="Candara"/>
                          <w:sz w:val="22"/>
                          <w:lang w:val="en-US"/>
                        </w:rPr>
                      </w:pPr>
                      <w:r>
                        <w:rPr>
                          <w:rFonts w:ascii="Candara" w:eastAsia="Batang" w:hAnsi="Candara"/>
                          <w:sz w:val="22"/>
                          <w:lang w:val="en-US"/>
                        </w:rPr>
                        <w:t>JIT 1 (1) (2020) 1-12</w:t>
                      </w:r>
                    </w:p>
                    <w:p w14:paraId="56BC8BCD" w14:textId="77777777" w:rsidR="00DD0293" w:rsidRPr="004D200C" w:rsidRDefault="00DD0293" w:rsidP="00827A66">
                      <w:pPr>
                        <w:spacing w:line="240" w:lineRule="auto"/>
                        <w:jc w:val="center"/>
                        <w:rPr>
                          <w:rFonts w:ascii="Candara" w:eastAsia="Batang" w:hAnsi="Candara"/>
                          <w:b/>
                          <w:lang w:val="en-US"/>
                        </w:rPr>
                      </w:pPr>
                      <w:r w:rsidRPr="004D200C">
                        <w:rPr>
                          <w:rFonts w:ascii="Candara" w:eastAsia="Batang" w:hAnsi="Candara"/>
                          <w:b/>
                          <w:lang w:val="en-US"/>
                        </w:rPr>
                        <w:t>JURNAL IPA TERPADU</w:t>
                      </w:r>
                    </w:p>
                    <w:p w14:paraId="1A4C0DDE" w14:textId="77777777" w:rsidR="00DD0293" w:rsidRPr="004D200C" w:rsidRDefault="00DD0293" w:rsidP="00827A66">
                      <w:pPr>
                        <w:spacing w:line="240" w:lineRule="auto"/>
                        <w:jc w:val="center"/>
                        <w:rPr>
                          <w:rFonts w:ascii="Candara" w:eastAsia="Batang" w:hAnsi="Candara"/>
                          <w:sz w:val="22"/>
                          <w:lang w:val="en-US"/>
                        </w:rPr>
                      </w:pPr>
                      <w:r w:rsidRPr="004D200C">
                        <w:rPr>
                          <w:rFonts w:ascii="Candara" w:eastAsia="Batang" w:hAnsi="Candara"/>
                          <w:sz w:val="22"/>
                          <w:lang w:val="en-US"/>
                        </w:rPr>
                        <w:t>http://ojs.unm.ac.id/index.php/ipaterpadu</w:t>
                      </w:r>
                    </w:p>
                  </w:txbxContent>
                </v:textbox>
              </v:shape>
            </w:pict>
          </mc:Fallback>
        </mc:AlternateContent>
      </w:r>
    </w:p>
    <w:p w14:paraId="4789DC0A" w14:textId="3E3CB07A" w:rsidR="00AF553D" w:rsidRPr="00077FDE" w:rsidRDefault="00FE1E95" w:rsidP="004B0C5A">
      <w:pPr>
        <w:spacing w:line="240" w:lineRule="auto"/>
        <w:rPr>
          <w:b/>
          <w:lang w:val="en-US"/>
        </w:rPr>
      </w:pPr>
      <w:r w:rsidRPr="00077FDE">
        <w:rPr>
          <w:b/>
          <w:noProof/>
          <w:lang w:val="en-US"/>
        </w:rPr>
        <mc:AlternateContent>
          <mc:Choice Requires="wps">
            <w:drawing>
              <wp:anchor distT="0" distB="0" distL="114300" distR="114300" simplePos="0" relativeHeight="251662336" behindDoc="0" locked="0" layoutInCell="1" allowOverlap="1" wp14:anchorId="7FB9B8E9" wp14:editId="27953ABB">
                <wp:simplePos x="0" y="0"/>
                <wp:positionH relativeFrom="column">
                  <wp:posOffset>1735455</wp:posOffset>
                </wp:positionH>
                <wp:positionV relativeFrom="paragraph">
                  <wp:posOffset>167005</wp:posOffset>
                </wp:positionV>
                <wp:extent cx="4114800" cy="854710"/>
                <wp:effectExtent l="0" t="0" r="0" b="254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54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E28B4" w14:textId="11B4B3B0" w:rsidR="00DD0293" w:rsidRPr="00D44E06" w:rsidRDefault="00DD0293" w:rsidP="00FE1E95">
                            <w:pPr>
                              <w:spacing w:line="240" w:lineRule="auto"/>
                              <w:jc w:val="center"/>
                              <w:rPr>
                                <w:rFonts w:ascii="Batang" w:eastAsia="Batang" w:hAnsi="Batang"/>
                                <w:b/>
                                <w:sz w:val="22"/>
                                <w:szCs w:val="22"/>
                                <w:lang w:val="en-US"/>
                              </w:rPr>
                            </w:pPr>
                            <w:r>
                              <w:rPr>
                                <w:rFonts w:ascii="Batang" w:eastAsia="Batang" w:hAnsi="Batang"/>
                                <w:b/>
                                <w:sz w:val="22"/>
                                <w:szCs w:val="22"/>
                                <w:lang w:val="en-US"/>
                              </w:rPr>
                              <w:t>ANALISIS KEMAMPUAN PESERTA DIDIK MENYELESAIKAN SOAL-SOAL LEVEL C4 (MENGANALISIS) PADA MATA PELAJARAN IPA DI KELAS VIII SMP NEGERI 3 MAKASSAR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36.65pt;margin-top:13.15pt;width:324pt;height:6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" stroked="f">
                <v:textbox>
                  <w:txbxContent>
                    <w:p w14:paraId="280E28B4" w14:textId="11B4B3B0" w:rsidR="00DD0293" w:rsidRPr="00D44E06" w:rsidRDefault="00DD0293" w:rsidP="00FE1E95">
                      <w:pPr>
                        <w:spacing w:line="240" w:lineRule="auto"/>
                        <w:jc w:val="center"/>
                        <w:rPr>
                          <w:rFonts w:ascii="Batang" w:eastAsia="Batang" w:hAnsi="Batang"/>
                          <w:b/>
                          <w:sz w:val="22"/>
                          <w:szCs w:val="22"/>
                          <w:lang w:val="en-US"/>
                        </w:rPr>
                      </w:pPr>
                      <w:r>
                        <w:rPr>
                          <w:rFonts w:ascii="Batang" w:eastAsia="Batang" w:hAnsi="Batang"/>
                          <w:b/>
                          <w:sz w:val="22"/>
                          <w:szCs w:val="22"/>
                          <w:lang w:val="en-US"/>
                        </w:rPr>
                        <w:t>ANALISIS KEMAMPUAN PESERTA DIDIK MENYELESAIKAN SOAL-SOAL LEVEL C4 (MENGANALISIS) PADA MATA PELAJARAN IPA DI KELAS VIII SMP NEGERI 3 MAKASSAR</w:t>
                      </w:r>
                    </w:p>
                  </w:txbxContent>
                </v:textbox>
              </v:shape>
            </w:pict>
          </mc:Fallback>
        </mc:AlternateContent>
      </w:r>
      <w:r w:rsidR="00544079" w:rsidRPr="00077FDE">
        <w:rPr>
          <w:noProof/>
          <w:sz w:val="22"/>
          <w:lang w:val="en-US"/>
        </w:rPr>
        <mc:AlternateContent>
          <mc:Choice Requires="wps">
            <w:drawing>
              <wp:anchor distT="0" distB="0" distL="114300" distR="114300" simplePos="0" relativeHeight="251661312" behindDoc="0" locked="0" layoutInCell="1" allowOverlap="1" wp14:anchorId="70607312" wp14:editId="394B01D3">
                <wp:simplePos x="0" y="0"/>
                <wp:positionH relativeFrom="column">
                  <wp:posOffset>-74295</wp:posOffset>
                </wp:positionH>
                <wp:positionV relativeFrom="paragraph">
                  <wp:posOffset>145415</wp:posOffset>
                </wp:positionV>
                <wp:extent cx="1734185" cy="8173720"/>
                <wp:effectExtent l="0" t="0" r="190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17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F2DB7" w14:textId="77777777" w:rsidR="00DD0293" w:rsidRPr="00D677DB" w:rsidRDefault="00DD0293" w:rsidP="004D200C">
                            <w:pPr>
                              <w:spacing w:line="240" w:lineRule="auto"/>
                              <w:jc w:val="left"/>
                              <w:rPr>
                                <w:rFonts w:ascii="Candara" w:hAnsi="Candara"/>
                                <w:sz w:val="22"/>
                                <w:szCs w:val="22"/>
                                <w:lang w:val="en-US"/>
                              </w:rPr>
                            </w:pPr>
                            <w:r w:rsidRPr="00D677DB">
                              <w:rPr>
                                <w:rFonts w:ascii="Candara" w:hAnsi="Candara"/>
                                <w:sz w:val="22"/>
                                <w:szCs w:val="22"/>
                                <w:lang w:val="en-US"/>
                              </w:rPr>
                              <w:t xml:space="preserve">p-ISSN : </w:t>
                            </w:r>
                            <w:r w:rsidRPr="00D677DB">
                              <w:rPr>
                                <w:rFonts w:ascii="Candara" w:eastAsia="Batang" w:hAnsi="Candara"/>
                                <w:bCs/>
                                <w:sz w:val="22"/>
                                <w:szCs w:val="22"/>
                                <w:lang w:val="en-US"/>
                              </w:rPr>
                              <w:t>2597-8977</w:t>
                            </w:r>
                          </w:p>
                          <w:p w14:paraId="3469A8E9" w14:textId="77777777" w:rsidR="00DD0293" w:rsidRPr="00D677DB" w:rsidRDefault="00DD0293" w:rsidP="004D200C">
                            <w:pPr>
                              <w:spacing w:line="240" w:lineRule="auto"/>
                              <w:jc w:val="left"/>
                              <w:rPr>
                                <w:rFonts w:ascii="Candara" w:eastAsia="Batang" w:hAnsi="Candara"/>
                                <w:bCs/>
                                <w:sz w:val="22"/>
                                <w:szCs w:val="22"/>
                                <w:lang w:val="en-US"/>
                              </w:rPr>
                            </w:pPr>
                            <w:r w:rsidRPr="00D677DB">
                              <w:rPr>
                                <w:rFonts w:ascii="Candara" w:hAnsi="Candara"/>
                                <w:sz w:val="22"/>
                                <w:szCs w:val="22"/>
                                <w:lang w:val="en-US"/>
                              </w:rPr>
                              <w:t xml:space="preserve">e-ISSN : </w:t>
                            </w:r>
                            <w:r w:rsidRPr="00D677DB">
                              <w:rPr>
                                <w:rFonts w:ascii="Candara" w:eastAsia="Batang" w:hAnsi="Candara"/>
                                <w:bCs/>
                                <w:sz w:val="22"/>
                                <w:szCs w:val="22"/>
                                <w:lang w:val="en-US"/>
                              </w:rPr>
                              <w:t>2597-8985</w:t>
                            </w:r>
                          </w:p>
                          <w:p w14:paraId="5481CDE8" w14:textId="77777777" w:rsidR="00DD0293" w:rsidRDefault="00DD0293" w:rsidP="009579D8">
                            <w:pPr>
                              <w:spacing w:line="360" w:lineRule="auto"/>
                              <w:jc w:val="left"/>
                              <w:rPr>
                                <w:rFonts w:ascii="Candara" w:hAnsi="Candara"/>
                                <w:b/>
                                <w:lang w:val="en-US"/>
                              </w:rPr>
                            </w:pPr>
                          </w:p>
                          <w:p w14:paraId="12C52044" w14:textId="77777777" w:rsidR="00DD0293" w:rsidRPr="00605B84" w:rsidRDefault="00DD0293" w:rsidP="009579D8">
                            <w:pPr>
                              <w:spacing w:line="360" w:lineRule="auto"/>
                              <w:jc w:val="left"/>
                              <w:rPr>
                                <w:rFonts w:ascii="Candara" w:hAnsi="Candara"/>
                                <w:b/>
                                <w:sz w:val="30"/>
                                <w:lang w:val="en-US"/>
                              </w:rPr>
                            </w:pPr>
                          </w:p>
                          <w:p w14:paraId="2F738228" w14:textId="77777777" w:rsidR="00DD0293" w:rsidRDefault="00DD0293" w:rsidP="009579D8">
                            <w:pPr>
                              <w:spacing w:line="360" w:lineRule="auto"/>
                              <w:jc w:val="left"/>
                              <w:rPr>
                                <w:rFonts w:ascii="Candara" w:hAnsi="Candara"/>
                                <w:b/>
                                <w:sz w:val="22"/>
                                <w:lang w:val="en-US"/>
                              </w:rPr>
                            </w:pPr>
                          </w:p>
                          <w:p w14:paraId="07EF30D7" w14:textId="77777777" w:rsidR="00DD0293" w:rsidRPr="00605B84" w:rsidRDefault="00DD0293" w:rsidP="008E5580">
                            <w:pPr>
                              <w:spacing w:line="240" w:lineRule="auto"/>
                              <w:jc w:val="right"/>
                              <w:rPr>
                                <w:rFonts w:ascii="Candara" w:hAnsi="Candara"/>
                                <w:b/>
                                <w:bCs/>
                                <w:sz w:val="22"/>
                                <w:szCs w:val="22"/>
                                <w:lang w:val="en-US"/>
                              </w:rPr>
                            </w:pPr>
                            <w:r>
                              <w:rPr>
                                <w:rFonts w:ascii="Candara" w:hAnsi="Candara"/>
                                <w:b/>
                                <w:bCs/>
                                <w:sz w:val="22"/>
                                <w:szCs w:val="22"/>
                                <w:lang w:val="en-US"/>
                              </w:rPr>
                              <w:t>Nur Indawati*)</w:t>
                            </w:r>
                          </w:p>
                          <w:p w14:paraId="7E3160F9" w14:textId="77777777" w:rsidR="00DD0293" w:rsidRPr="00BB2F9E" w:rsidRDefault="00DD0293" w:rsidP="008E5580">
                            <w:pPr>
                              <w:spacing w:line="240" w:lineRule="auto"/>
                              <w:jc w:val="right"/>
                              <w:rPr>
                                <w:rFonts w:ascii="Candara" w:hAnsi="Candara"/>
                                <w:i/>
                                <w:sz w:val="20"/>
                                <w:szCs w:val="20"/>
                                <w:lang w:val="en-US"/>
                              </w:rPr>
                            </w:pPr>
                            <w:r>
                              <w:rPr>
                                <w:rFonts w:ascii="Candara" w:hAnsi="Candara"/>
                                <w:i/>
                                <w:sz w:val="20"/>
                                <w:szCs w:val="20"/>
                                <w:lang w:val="en-US"/>
                              </w:rPr>
                              <w:t>Pendidikan IPA</w:t>
                            </w:r>
                          </w:p>
                          <w:p w14:paraId="47622B7D" w14:textId="77777777" w:rsidR="00DD0293" w:rsidRPr="00C50D24" w:rsidRDefault="00DD0293" w:rsidP="008E5580">
                            <w:pPr>
                              <w:spacing w:line="360" w:lineRule="auto"/>
                              <w:jc w:val="right"/>
                              <w:rPr>
                                <w:rFonts w:ascii="Candara" w:hAnsi="Candara"/>
                                <w:b/>
                                <w:bCs/>
                                <w:sz w:val="20"/>
                                <w:szCs w:val="20"/>
                                <w:lang w:val="en-US"/>
                              </w:rPr>
                            </w:pPr>
                          </w:p>
                          <w:p w14:paraId="1C2B3DFE" w14:textId="77777777" w:rsidR="00DD0293" w:rsidRPr="00605B84" w:rsidRDefault="00DD0293" w:rsidP="008E5580">
                            <w:pPr>
                              <w:spacing w:line="240" w:lineRule="auto"/>
                              <w:jc w:val="right"/>
                              <w:rPr>
                                <w:rFonts w:ascii="Candara" w:hAnsi="Candara"/>
                                <w:b/>
                                <w:bCs/>
                                <w:sz w:val="22"/>
                                <w:szCs w:val="22"/>
                                <w:lang w:val="en-US"/>
                              </w:rPr>
                            </w:pPr>
                            <w:r>
                              <w:rPr>
                                <w:rFonts w:ascii="Candara" w:hAnsi="Candara"/>
                                <w:b/>
                                <w:bCs/>
                                <w:sz w:val="22"/>
                                <w:szCs w:val="22"/>
                                <w:lang w:val="en-US"/>
                              </w:rPr>
                              <w:t>Ramlawati</w:t>
                            </w:r>
                          </w:p>
                          <w:p w14:paraId="41F5FC1C" w14:textId="77777777" w:rsidR="00DD0293" w:rsidRPr="00BB2F9E" w:rsidRDefault="00DD0293" w:rsidP="008E5580">
                            <w:pPr>
                              <w:spacing w:line="240" w:lineRule="auto"/>
                              <w:jc w:val="right"/>
                              <w:rPr>
                                <w:rFonts w:ascii="Candara" w:hAnsi="Candara"/>
                                <w:i/>
                                <w:sz w:val="20"/>
                                <w:szCs w:val="20"/>
                                <w:lang w:val="en-US"/>
                              </w:rPr>
                            </w:pPr>
                            <w:r>
                              <w:rPr>
                                <w:rFonts w:ascii="Candara" w:hAnsi="Candara"/>
                                <w:i/>
                                <w:sz w:val="20"/>
                                <w:szCs w:val="20"/>
                                <w:lang w:val="en-US"/>
                              </w:rPr>
                              <w:t>Universitas Negeri Makassar</w:t>
                            </w:r>
                          </w:p>
                          <w:p w14:paraId="14D598EA" w14:textId="77777777" w:rsidR="00DD0293" w:rsidRPr="00605B84" w:rsidRDefault="00DD0293" w:rsidP="008E5580">
                            <w:pPr>
                              <w:spacing w:line="360" w:lineRule="auto"/>
                              <w:jc w:val="right"/>
                              <w:rPr>
                                <w:rFonts w:ascii="Candara" w:hAnsi="Candara"/>
                                <w:b/>
                                <w:bCs/>
                                <w:sz w:val="20"/>
                                <w:szCs w:val="22"/>
                                <w:lang w:val="en-US"/>
                              </w:rPr>
                            </w:pPr>
                          </w:p>
                          <w:p w14:paraId="6157FB35" w14:textId="77777777" w:rsidR="00DD0293" w:rsidRPr="00605B84" w:rsidRDefault="00DD0293" w:rsidP="008E5580">
                            <w:pPr>
                              <w:spacing w:line="240" w:lineRule="auto"/>
                              <w:jc w:val="right"/>
                              <w:rPr>
                                <w:rFonts w:ascii="Candara" w:hAnsi="Candara"/>
                                <w:b/>
                                <w:bCs/>
                                <w:sz w:val="22"/>
                                <w:szCs w:val="22"/>
                                <w:lang w:val="en-US"/>
                              </w:rPr>
                            </w:pPr>
                            <w:r>
                              <w:rPr>
                                <w:rFonts w:ascii="Candara" w:hAnsi="Candara"/>
                                <w:b/>
                                <w:bCs/>
                                <w:sz w:val="22"/>
                                <w:szCs w:val="22"/>
                                <w:lang w:val="en-US"/>
                              </w:rPr>
                              <w:t>Muhammad Aqil Rusli</w:t>
                            </w:r>
                          </w:p>
                          <w:p w14:paraId="2C761EC3" w14:textId="074D14EC" w:rsidR="00DD0293" w:rsidRDefault="00DD0293" w:rsidP="008E5580">
                            <w:pPr>
                              <w:spacing w:line="240" w:lineRule="auto"/>
                              <w:jc w:val="right"/>
                              <w:rPr>
                                <w:rFonts w:ascii="Candara" w:hAnsi="Candara"/>
                              </w:rPr>
                            </w:pPr>
                            <w:r>
                              <w:rPr>
                                <w:rFonts w:ascii="Candara" w:hAnsi="Candara"/>
                                <w:i/>
                                <w:sz w:val="20"/>
                                <w:szCs w:val="20"/>
                                <w:lang w:val="en-US"/>
                              </w:rPr>
                              <w:t>Universitas Negeri Makassar</w:t>
                            </w:r>
                          </w:p>
                          <w:p w14:paraId="4A86E220" w14:textId="77777777" w:rsidR="00DD0293" w:rsidRDefault="00DD0293" w:rsidP="00441820">
                            <w:pPr>
                              <w:spacing w:line="240" w:lineRule="auto"/>
                              <w:rPr>
                                <w:rFonts w:ascii="Candara" w:hAnsi="Candara"/>
                              </w:rPr>
                            </w:pPr>
                          </w:p>
                          <w:p w14:paraId="339DC3D0" w14:textId="77777777" w:rsidR="00DD0293" w:rsidRDefault="00DD0293" w:rsidP="00441820">
                            <w:pPr>
                              <w:spacing w:line="240" w:lineRule="auto"/>
                              <w:rPr>
                                <w:rFonts w:ascii="Candara" w:hAnsi="Candara"/>
                              </w:rPr>
                            </w:pPr>
                          </w:p>
                          <w:p w14:paraId="466DC267" w14:textId="77777777" w:rsidR="00DD0293" w:rsidRDefault="00DD0293" w:rsidP="00441820">
                            <w:pPr>
                              <w:spacing w:line="240" w:lineRule="auto"/>
                              <w:rPr>
                                <w:rFonts w:ascii="Candara" w:hAnsi="Candara"/>
                              </w:rPr>
                            </w:pPr>
                          </w:p>
                          <w:p w14:paraId="7BC7B9F6" w14:textId="77777777" w:rsidR="00DD0293" w:rsidRDefault="00DD0293" w:rsidP="00441820">
                            <w:pPr>
                              <w:spacing w:line="240" w:lineRule="auto"/>
                              <w:rPr>
                                <w:rFonts w:ascii="Candara" w:hAnsi="Candara"/>
                              </w:rPr>
                            </w:pPr>
                          </w:p>
                          <w:p w14:paraId="38361CB0" w14:textId="77777777" w:rsidR="00DD0293" w:rsidRDefault="00DD0293" w:rsidP="00441820">
                            <w:pPr>
                              <w:spacing w:line="240" w:lineRule="auto"/>
                              <w:rPr>
                                <w:rFonts w:ascii="Candara" w:hAnsi="Candara"/>
                              </w:rPr>
                            </w:pPr>
                          </w:p>
                          <w:p w14:paraId="0EF74B68" w14:textId="77777777" w:rsidR="00DD0293" w:rsidRDefault="00DD0293" w:rsidP="00441820">
                            <w:pPr>
                              <w:spacing w:line="240" w:lineRule="auto"/>
                              <w:rPr>
                                <w:rFonts w:ascii="Candara" w:hAnsi="Candara"/>
                              </w:rPr>
                            </w:pPr>
                          </w:p>
                          <w:p w14:paraId="4014827D" w14:textId="77777777" w:rsidR="00DD0293" w:rsidRDefault="00DD0293" w:rsidP="00441820">
                            <w:pPr>
                              <w:spacing w:line="240" w:lineRule="auto"/>
                              <w:rPr>
                                <w:rFonts w:ascii="Candara" w:hAnsi="Candara"/>
                              </w:rPr>
                            </w:pPr>
                          </w:p>
                          <w:p w14:paraId="6DDEC79B" w14:textId="77777777" w:rsidR="00DD0293" w:rsidRDefault="00DD0293" w:rsidP="00441820">
                            <w:pPr>
                              <w:spacing w:line="240" w:lineRule="auto"/>
                              <w:rPr>
                                <w:rFonts w:ascii="Candara" w:hAnsi="Candara"/>
                              </w:rPr>
                            </w:pPr>
                          </w:p>
                          <w:p w14:paraId="169C691E" w14:textId="77777777" w:rsidR="00DD0293" w:rsidRDefault="00DD0293" w:rsidP="00441820">
                            <w:pPr>
                              <w:spacing w:line="240" w:lineRule="auto"/>
                              <w:rPr>
                                <w:rFonts w:ascii="Candara" w:hAnsi="Candara"/>
                              </w:rPr>
                            </w:pPr>
                          </w:p>
                          <w:p w14:paraId="09795548" w14:textId="77777777" w:rsidR="00DD0293" w:rsidRDefault="00DD0293" w:rsidP="00441820">
                            <w:pPr>
                              <w:spacing w:line="240" w:lineRule="auto"/>
                              <w:rPr>
                                <w:rFonts w:ascii="Candara" w:hAnsi="Candara"/>
                              </w:rPr>
                            </w:pPr>
                          </w:p>
                          <w:p w14:paraId="0EC9532C" w14:textId="77777777" w:rsidR="00DD0293" w:rsidRDefault="00DD0293" w:rsidP="00441820">
                            <w:pPr>
                              <w:spacing w:line="240" w:lineRule="auto"/>
                              <w:rPr>
                                <w:rFonts w:ascii="Candara" w:hAnsi="Candara"/>
                              </w:rPr>
                            </w:pPr>
                          </w:p>
                          <w:p w14:paraId="5C88724F" w14:textId="77777777" w:rsidR="00DD0293" w:rsidRDefault="00DD0293" w:rsidP="00441820">
                            <w:pPr>
                              <w:spacing w:line="240" w:lineRule="auto"/>
                              <w:rPr>
                                <w:rFonts w:ascii="Candara" w:hAnsi="Candara"/>
                              </w:rPr>
                            </w:pPr>
                          </w:p>
                          <w:p w14:paraId="79962ACB" w14:textId="77777777" w:rsidR="00DD0293" w:rsidRDefault="00DD0293" w:rsidP="00441820">
                            <w:pPr>
                              <w:spacing w:line="240" w:lineRule="auto"/>
                              <w:rPr>
                                <w:rFonts w:ascii="Candara" w:hAnsi="Candara"/>
                              </w:rPr>
                            </w:pPr>
                          </w:p>
                          <w:p w14:paraId="10F4B5BF" w14:textId="77777777" w:rsidR="00DD0293" w:rsidRDefault="00DD0293" w:rsidP="00441820">
                            <w:pPr>
                              <w:spacing w:line="240" w:lineRule="auto"/>
                              <w:rPr>
                                <w:rFonts w:ascii="Candara" w:hAnsi="Candara"/>
                              </w:rPr>
                            </w:pPr>
                          </w:p>
                          <w:p w14:paraId="16ED0794" w14:textId="77777777" w:rsidR="00DD0293" w:rsidRDefault="00DD0293" w:rsidP="00441820">
                            <w:pPr>
                              <w:spacing w:line="240" w:lineRule="auto"/>
                              <w:rPr>
                                <w:rFonts w:ascii="Candara" w:hAnsi="Candara"/>
                              </w:rPr>
                            </w:pPr>
                          </w:p>
                          <w:p w14:paraId="1E486C2B" w14:textId="77777777" w:rsidR="00DD0293" w:rsidRDefault="00DD0293" w:rsidP="00441820">
                            <w:pPr>
                              <w:spacing w:line="240" w:lineRule="auto"/>
                              <w:rPr>
                                <w:rFonts w:ascii="Candara" w:hAnsi="Candara"/>
                              </w:rPr>
                            </w:pPr>
                          </w:p>
                          <w:p w14:paraId="5B6A7853" w14:textId="77777777" w:rsidR="00DD0293" w:rsidRDefault="00DD0293" w:rsidP="00441820">
                            <w:pPr>
                              <w:spacing w:line="240" w:lineRule="auto"/>
                              <w:rPr>
                                <w:rFonts w:ascii="Candara" w:hAnsi="Candara"/>
                              </w:rPr>
                            </w:pPr>
                          </w:p>
                          <w:p w14:paraId="1E96E5AA" w14:textId="77777777" w:rsidR="00DD0293" w:rsidRDefault="00DD0293" w:rsidP="00441820">
                            <w:pPr>
                              <w:spacing w:line="240" w:lineRule="auto"/>
                              <w:rPr>
                                <w:rFonts w:ascii="Candara" w:hAnsi="Candara"/>
                              </w:rPr>
                            </w:pPr>
                          </w:p>
                          <w:p w14:paraId="1DF5789C" w14:textId="77777777" w:rsidR="00DD0293" w:rsidRDefault="00DD0293" w:rsidP="00441820">
                            <w:pPr>
                              <w:spacing w:line="240" w:lineRule="auto"/>
                              <w:rPr>
                                <w:rFonts w:ascii="Candara" w:hAnsi="Candara"/>
                              </w:rPr>
                            </w:pPr>
                          </w:p>
                          <w:p w14:paraId="6D20C7F2" w14:textId="77777777" w:rsidR="00DD0293" w:rsidRDefault="00DD0293" w:rsidP="00441820">
                            <w:pPr>
                              <w:spacing w:line="240" w:lineRule="auto"/>
                              <w:rPr>
                                <w:rFonts w:ascii="Candara" w:hAnsi="Candara"/>
                              </w:rPr>
                            </w:pPr>
                          </w:p>
                          <w:p w14:paraId="1DA36F80" w14:textId="77777777" w:rsidR="00DD0293" w:rsidRDefault="00DD0293" w:rsidP="00441820">
                            <w:pPr>
                              <w:spacing w:line="240" w:lineRule="auto"/>
                              <w:rPr>
                                <w:rFonts w:ascii="Candara" w:hAnsi="Candara"/>
                              </w:rPr>
                            </w:pPr>
                          </w:p>
                          <w:p w14:paraId="21F93A39" w14:textId="77777777" w:rsidR="00DD0293" w:rsidRDefault="00DD0293" w:rsidP="00441820">
                            <w:pPr>
                              <w:spacing w:line="240" w:lineRule="auto"/>
                              <w:rPr>
                                <w:rFonts w:ascii="Candara" w:hAnsi="Candara"/>
                              </w:rPr>
                            </w:pPr>
                          </w:p>
                          <w:p w14:paraId="713B6370" w14:textId="77777777" w:rsidR="00DD0293" w:rsidRDefault="00DD0293" w:rsidP="00441820">
                            <w:pPr>
                              <w:spacing w:line="240" w:lineRule="auto"/>
                              <w:rPr>
                                <w:rFonts w:ascii="Candara" w:hAnsi="Candara"/>
                              </w:rPr>
                            </w:pPr>
                          </w:p>
                          <w:p w14:paraId="0E62AB83" w14:textId="77777777" w:rsidR="00DD0293" w:rsidRDefault="00DD0293" w:rsidP="00441820">
                            <w:pPr>
                              <w:spacing w:line="240" w:lineRule="auto"/>
                              <w:rPr>
                                <w:rFonts w:ascii="Candara" w:hAnsi="Candara"/>
                              </w:rPr>
                            </w:pPr>
                          </w:p>
                          <w:p w14:paraId="7A5A82C0" w14:textId="77777777" w:rsidR="00DD0293" w:rsidRDefault="00DD0293" w:rsidP="00441820">
                            <w:pPr>
                              <w:spacing w:line="240" w:lineRule="auto"/>
                              <w:rPr>
                                <w:rFonts w:ascii="Candara" w:hAnsi="Candara"/>
                              </w:rPr>
                            </w:pPr>
                          </w:p>
                          <w:p w14:paraId="7D56E87F" w14:textId="77777777" w:rsidR="00DD0293" w:rsidRDefault="00DD0293" w:rsidP="00441820">
                            <w:pPr>
                              <w:spacing w:line="240" w:lineRule="auto"/>
                              <w:rPr>
                                <w:rFonts w:ascii="Candara" w:hAnsi="Candara"/>
                              </w:rPr>
                            </w:pPr>
                          </w:p>
                          <w:p w14:paraId="0A224DF2" w14:textId="77777777" w:rsidR="00DD0293" w:rsidRDefault="00DD0293" w:rsidP="00441820">
                            <w:pPr>
                              <w:spacing w:line="240" w:lineRule="auto"/>
                              <w:rPr>
                                <w:rFonts w:ascii="Candara" w:hAnsi="Candara"/>
                                <w:sz w:val="18"/>
                                <w:lang w:val="en-US"/>
                              </w:rPr>
                            </w:pPr>
                            <w:r>
                              <w:rPr>
                                <w:rFonts w:ascii="Candara" w:hAnsi="Candara"/>
                                <w:sz w:val="18"/>
                                <w:lang w:val="en-US"/>
                              </w:rPr>
                              <w:t xml:space="preserve">*) </w:t>
                            </w:r>
                            <w:r w:rsidRPr="00D44E06">
                              <w:rPr>
                                <w:rFonts w:ascii="Candara" w:hAnsi="Candara"/>
                                <w:sz w:val="18"/>
                                <w:lang w:val="en-US"/>
                              </w:rPr>
                              <w:t>Correspond</w:t>
                            </w:r>
                            <w:r>
                              <w:rPr>
                                <w:rFonts w:ascii="Candara" w:hAnsi="Candara"/>
                                <w:sz w:val="18"/>
                                <w:lang w:val="en-US"/>
                              </w:rPr>
                              <w:t>e</w:t>
                            </w:r>
                            <w:r w:rsidRPr="00D44E06">
                              <w:rPr>
                                <w:rFonts w:ascii="Candara" w:hAnsi="Candara"/>
                                <w:sz w:val="18"/>
                                <w:lang w:val="en-US"/>
                              </w:rPr>
                              <w:t>nce Author:</w:t>
                            </w:r>
                          </w:p>
                          <w:p w14:paraId="6114EF7D" w14:textId="335F5D74" w:rsidR="00DD0293" w:rsidRPr="00D44E06" w:rsidRDefault="00DD0293" w:rsidP="00441820">
                            <w:pPr>
                              <w:spacing w:line="240" w:lineRule="auto"/>
                              <w:rPr>
                                <w:rFonts w:ascii="Candara" w:hAnsi="Candara"/>
                                <w:sz w:val="18"/>
                                <w:lang w:val="en-US"/>
                              </w:rPr>
                            </w:pPr>
                            <w:r>
                              <w:rPr>
                                <w:rFonts w:ascii="Candara" w:hAnsi="Candara"/>
                                <w:sz w:val="18"/>
                                <w:lang w:val="en-US"/>
                              </w:rPr>
                              <w:t>nurindawati1997@gmail.com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85pt;margin-top:11.45pt;width:136.55pt;height:6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" stroked="f">
                <v:textbox>
                  <w:txbxContent>
                    <w:p w14:paraId="4E5F2DB7" w14:textId="77777777" w:rsidR="00DD0293" w:rsidRPr="00D677DB" w:rsidRDefault="00DD0293" w:rsidP="004D200C">
                      <w:pPr>
                        <w:spacing w:line="240" w:lineRule="auto"/>
                        <w:jc w:val="left"/>
                        <w:rPr>
                          <w:rFonts w:ascii="Candara" w:hAnsi="Candara"/>
                          <w:sz w:val="22"/>
                          <w:szCs w:val="22"/>
                          <w:lang w:val="en-US"/>
                        </w:rPr>
                      </w:pPr>
                      <w:r w:rsidRPr="00D677DB">
                        <w:rPr>
                          <w:rFonts w:ascii="Candara" w:hAnsi="Candara"/>
                          <w:sz w:val="22"/>
                          <w:szCs w:val="22"/>
                          <w:lang w:val="en-US"/>
                        </w:rPr>
                        <w:t xml:space="preserve">p-ISSN : </w:t>
                      </w:r>
                      <w:r w:rsidRPr="00D677DB">
                        <w:rPr>
                          <w:rFonts w:ascii="Candara" w:eastAsia="Batang" w:hAnsi="Candara"/>
                          <w:bCs/>
                          <w:sz w:val="22"/>
                          <w:szCs w:val="22"/>
                          <w:lang w:val="en-US"/>
                        </w:rPr>
                        <w:t>2597-8977</w:t>
                      </w:r>
                    </w:p>
                    <w:p w14:paraId="3469A8E9" w14:textId="77777777" w:rsidR="00DD0293" w:rsidRPr="00D677DB" w:rsidRDefault="00DD0293" w:rsidP="004D200C">
                      <w:pPr>
                        <w:spacing w:line="240" w:lineRule="auto"/>
                        <w:jc w:val="left"/>
                        <w:rPr>
                          <w:rFonts w:ascii="Candara" w:eastAsia="Batang" w:hAnsi="Candara"/>
                          <w:bCs/>
                          <w:sz w:val="22"/>
                          <w:szCs w:val="22"/>
                          <w:lang w:val="en-US"/>
                        </w:rPr>
                      </w:pPr>
                      <w:r w:rsidRPr="00D677DB">
                        <w:rPr>
                          <w:rFonts w:ascii="Candara" w:hAnsi="Candara"/>
                          <w:sz w:val="22"/>
                          <w:szCs w:val="22"/>
                          <w:lang w:val="en-US"/>
                        </w:rPr>
                        <w:t xml:space="preserve">e-ISSN : </w:t>
                      </w:r>
                      <w:r w:rsidRPr="00D677DB">
                        <w:rPr>
                          <w:rFonts w:ascii="Candara" w:eastAsia="Batang" w:hAnsi="Candara"/>
                          <w:bCs/>
                          <w:sz w:val="22"/>
                          <w:szCs w:val="22"/>
                          <w:lang w:val="en-US"/>
                        </w:rPr>
                        <w:t>2597-8985</w:t>
                      </w:r>
                    </w:p>
                    <w:p w14:paraId="5481CDE8" w14:textId="77777777" w:rsidR="00DD0293" w:rsidRDefault="00DD0293" w:rsidP="009579D8">
                      <w:pPr>
                        <w:spacing w:line="360" w:lineRule="auto"/>
                        <w:jc w:val="left"/>
                        <w:rPr>
                          <w:rFonts w:ascii="Candara" w:hAnsi="Candara"/>
                          <w:b/>
                          <w:lang w:val="en-US"/>
                        </w:rPr>
                      </w:pPr>
                    </w:p>
                    <w:p w14:paraId="12C52044" w14:textId="77777777" w:rsidR="00DD0293" w:rsidRPr="00605B84" w:rsidRDefault="00DD0293" w:rsidP="009579D8">
                      <w:pPr>
                        <w:spacing w:line="360" w:lineRule="auto"/>
                        <w:jc w:val="left"/>
                        <w:rPr>
                          <w:rFonts w:ascii="Candara" w:hAnsi="Candara"/>
                          <w:b/>
                          <w:sz w:val="30"/>
                          <w:lang w:val="en-US"/>
                        </w:rPr>
                      </w:pPr>
                    </w:p>
                    <w:p w14:paraId="2F738228" w14:textId="77777777" w:rsidR="00DD0293" w:rsidRDefault="00DD0293" w:rsidP="009579D8">
                      <w:pPr>
                        <w:spacing w:line="360" w:lineRule="auto"/>
                        <w:jc w:val="left"/>
                        <w:rPr>
                          <w:rFonts w:ascii="Candara" w:hAnsi="Candara"/>
                          <w:b/>
                          <w:sz w:val="22"/>
                          <w:lang w:val="en-US"/>
                        </w:rPr>
                      </w:pPr>
                    </w:p>
                    <w:p w14:paraId="07EF30D7" w14:textId="77777777" w:rsidR="00DD0293" w:rsidRPr="00605B84" w:rsidRDefault="00DD0293" w:rsidP="008E5580">
                      <w:pPr>
                        <w:spacing w:line="240" w:lineRule="auto"/>
                        <w:jc w:val="right"/>
                        <w:rPr>
                          <w:rFonts w:ascii="Candara" w:hAnsi="Candara"/>
                          <w:b/>
                          <w:bCs/>
                          <w:sz w:val="22"/>
                          <w:szCs w:val="22"/>
                          <w:lang w:val="en-US"/>
                        </w:rPr>
                      </w:pPr>
                      <w:r>
                        <w:rPr>
                          <w:rFonts w:ascii="Candara" w:hAnsi="Candara"/>
                          <w:b/>
                          <w:bCs/>
                          <w:sz w:val="22"/>
                          <w:szCs w:val="22"/>
                          <w:lang w:val="en-US"/>
                        </w:rPr>
                        <w:t>Nur Indawati*)</w:t>
                      </w:r>
                    </w:p>
                    <w:p w14:paraId="7E3160F9" w14:textId="77777777" w:rsidR="00DD0293" w:rsidRPr="00BB2F9E" w:rsidRDefault="00DD0293" w:rsidP="008E5580">
                      <w:pPr>
                        <w:spacing w:line="240" w:lineRule="auto"/>
                        <w:jc w:val="right"/>
                        <w:rPr>
                          <w:rFonts w:ascii="Candara" w:hAnsi="Candara"/>
                          <w:i/>
                          <w:sz w:val="20"/>
                          <w:szCs w:val="20"/>
                          <w:lang w:val="en-US"/>
                        </w:rPr>
                      </w:pPr>
                      <w:r>
                        <w:rPr>
                          <w:rFonts w:ascii="Candara" w:hAnsi="Candara"/>
                          <w:i/>
                          <w:sz w:val="20"/>
                          <w:szCs w:val="20"/>
                          <w:lang w:val="en-US"/>
                        </w:rPr>
                        <w:t>Pendidikan IPA</w:t>
                      </w:r>
                    </w:p>
                    <w:p w14:paraId="47622B7D" w14:textId="77777777" w:rsidR="00DD0293" w:rsidRPr="00C50D24" w:rsidRDefault="00DD0293" w:rsidP="008E5580">
                      <w:pPr>
                        <w:spacing w:line="360" w:lineRule="auto"/>
                        <w:jc w:val="right"/>
                        <w:rPr>
                          <w:rFonts w:ascii="Candara" w:hAnsi="Candara"/>
                          <w:b/>
                          <w:bCs/>
                          <w:sz w:val="20"/>
                          <w:szCs w:val="20"/>
                          <w:lang w:val="en-US"/>
                        </w:rPr>
                      </w:pPr>
                    </w:p>
                    <w:p w14:paraId="1C2B3DFE" w14:textId="77777777" w:rsidR="00DD0293" w:rsidRPr="00605B84" w:rsidRDefault="00DD0293" w:rsidP="008E5580">
                      <w:pPr>
                        <w:spacing w:line="240" w:lineRule="auto"/>
                        <w:jc w:val="right"/>
                        <w:rPr>
                          <w:rFonts w:ascii="Candara" w:hAnsi="Candara"/>
                          <w:b/>
                          <w:bCs/>
                          <w:sz w:val="22"/>
                          <w:szCs w:val="22"/>
                          <w:lang w:val="en-US"/>
                        </w:rPr>
                      </w:pPr>
                      <w:r>
                        <w:rPr>
                          <w:rFonts w:ascii="Candara" w:hAnsi="Candara"/>
                          <w:b/>
                          <w:bCs/>
                          <w:sz w:val="22"/>
                          <w:szCs w:val="22"/>
                          <w:lang w:val="en-US"/>
                        </w:rPr>
                        <w:t>Ramlawati</w:t>
                      </w:r>
                    </w:p>
                    <w:p w14:paraId="41F5FC1C" w14:textId="77777777" w:rsidR="00DD0293" w:rsidRPr="00BB2F9E" w:rsidRDefault="00DD0293" w:rsidP="008E5580">
                      <w:pPr>
                        <w:spacing w:line="240" w:lineRule="auto"/>
                        <w:jc w:val="right"/>
                        <w:rPr>
                          <w:rFonts w:ascii="Candara" w:hAnsi="Candara"/>
                          <w:i/>
                          <w:sz w:val="20"/>
                          <w:szCs w:val="20"/>
                          <w:lang w:val="en-US"/>
                        </w:rPr>
                      </w:pPr>
                      <w:r>
                        <w:rPr>
                          <w:rFonts w:ascii="Candara" w:hAnsi="Candara"/>
                          <w:i/>
                          <w:sz w:val="20"/>
                          <w:szCs w:val="20"/>
                          <w:lang w:val="en-US"/>
                        </w:rPr>
                        <w:t>Universitas Negeri Makassar</w:t>
                      </w:r>
                    </w:p>
                    <w:p w14:paraId="14D598EA" w14:textId="77777777" w:rsidR="00DD0293" w:rsidRPr="00605B84" w:rsidRDefault="00DD0293" w:rsidP="008E5580">
                      <w:pPr>
                        <w:spacing w:line="360" w:lineRule="auto"/>
                        <w:jc w:val="right"/>
                        <w:rPr>
                          <w:rFonts w:ascii="Candara" w:hAnsi="Candara"/>
                          <w:b/>
                          <w:bCs/>
                          <w:sz w:val="20"/>
                          <w:szCs w:val="22"/>
                          <w:lang w:val="en-US"/>
                        </w:rPr>
                      </w:pPr>
                    </w:p>
                    <w:p w14:paraId="6157FB35" w14:textId="77777777" w:rsidR="00DD0293" w:rsidRPr="00605B84" w:rsidRDefault="00DD0293" w:rsidP="008E5580">
                      <w:pPr>
                        <w:spacing w:line="240" w:lineRule="auto"/>
                        <w:jc w:val="right"/>
                        <w:rPr>
                          <w:rFonts w:ascii="Candara" w:hAnsi="Candara"/>
                          <w:b/>
                          <w:bCs/>
                          <w:sz w:val="22"/>
                          <w:szCs w:val="22"/>
                          <w:lang w:val="en-US"/>
                        </w:rPr>
                      </w:pPr>
                      <w:r>
                        <w:rPr>
                          <w:rFonts w:ascii="Candara" w:hAnsi="Candara"/>
                          <w:b/>
                          <w:bCs/>
                          <w:sz w:val="22"/>
                          <w:szCs w:val="22"/>
                          <w:lang w:val="en-US"/>
                        </w:rPr>
                        <w:t>Muhammad Aqil Rusli</w:t>
                      </w:r>
                    </w:p>
                    <w:p w14:paraId="2C761EC3" w14:textId="074D14EC" w:rsidR="00DD0293" w:rsidRDefault="00DD0293" w:rsidP="008E5580">
                      <w:pPr>
                        <w:spacing w:line="240" w:lineRule="auto"/>
                        <w:jc w:val="right"/>
                        <w:rPr>
                          <w:rFonts w:ascii="Candara" w:hAnsi="Candara"/>
                        </w:rPr>
                      </w:pPr>
                      <w:r>
                        <w:rPr>
                          <w:rFonts w:ascii="Candara" w:hAnsi="Candara"/>
                          <w:i/>
                          <w:sz w:val="20"/>
                          <w:szCs w:val="20"/>
                          <w:lang w:val="en-US"/>
                        </w:rPr>
                        <w:t>Universitas Negeri Makassar</w:t>
                      </w:r>
                    </w:p>
                    <w:p w14:paraId="4A86E220" w14:textId="77777777" w:rsidR="00DD0293" w:rsidRDefault="00DD0293" w:rsidP="00441820">
                      <w:pPr>
                        <w:spacing w:line="240" w:lineRule="auto"/>
                        <w:rPr>
                          <w:rFonts w:ascii="Candara" w:hAnsi="Candara"/>
                        </w:rPr>
                      </w:pPr>
                    </w:p>
                    <w:p w14:paraId="339DC3D0" w14:textId="77777777" w:rsidR="00DD0293" w:rsidRDefault="00DD0293" w:rsidP="00441820">
                      <w:pPr>
                        <w:spacing w:line="240" w:lineRule="auto"/>
                        <w:rPr>
                          <w:rFonts w:ascii="Candara" w:hAnsi="Candara"/>
                        </w:rPr>
                      </w:pPr>
                    </w:p>
                    <w:p w14:paraId="466DC267" w14:textId="77777777" w:rsidR="00DD0293" w:rsidRDefault="00DD0293" w:rsidP="00441820">
                      <w:pPr>
                        <w:spacing w:line="240" w:lineRule="auto"/>
                        <w:rPr>
                          <w:rFonts w:ascii="Candara" w:hAnsi="Candara"/>
                        </w:rPr>
                      </w:pPr>
                    </w:p>
                    <w:p w14:paraId="7BC7B9F6" w14:textId="77777777" w:rsidR="00DD0293" w:rsidRDefault="00DD0293" w:rsidP="00441820">
                      <w:pPr>
                        <w:spacing w:line="240" w:lineRule="auto"/>
                        <w:rPr>
                          <w:rFonts w:ascii="Candara" w:hAnsi="Candara"/>
                        </w:rPr>
                      </w:pPr>
                    </w:p>
                    <w:p w14:paraId="38361CB0" w14:textId="77777777" w:rsidR="00DD0293" w:rsidRDefault="00DD0293" w:rsidP="00441820">
                      <w:pPr>
                        <w:spacing w:line="240" w:lineRule="auto"/>
                        <w:rPr>
                          <w:rFonts w:ascii="Candara" w:hAnsi="Candara"/>
                        </w:rPr>
                      </w:pPr>
                    </w:p>
                    <w:p w14:paraId="0EF74B68" w14:textId="77777777" w:rsidR="00DD0293" w:rsidRDefault="00DD0293" w:rsidP="00441820">
                      <w:pPr>
                        <w:spacing w:line="240" w:lineRule="auto"/>
                        <w:rPr>
                          <w:rFonts w:ascii="Candara" w:hAnsi="Candara"/>
                        </w:rPr>
                      </w:pPr>
                    </w:p>
                    <w:p w14:paraId="4014827D" w14:textId="77777777" w:rsidR="00DD0293" w:rsidRDefault="00DD0293" w:rsidP="00441820">
                      <w:pPr>
                        <w:spacing w:line="240" w:lineRule="auto"/>
                        <w:rPr>
                          <w:rFonts w:ascii="Candara" w:hAnsi="Candara"/>
                        </w:rPr>
                      </w:pPr>
                    </w:p>
                    <w:p w14:paraId="6DDEC79B" w14:textId="77777777" w:rsidR="00DD0293" w:rsidRDefault="00DD0293" w:rsidP="00441820">
                      <w:pPr>
                        <w:spacing w:line="240" w:lineRule="auto"/>
                        <w:rPr>
                          <w:rFonts w:ascii="Candara" w:hAnsi="Candara"/>
                        </w:rPr>
                      </w:pPr>
                    </w:p>
                    <w:p w14:paraId="169C691E" w14:textId="77777777" w:rsidR="00DD0293" w:rsidRDefault="00DD0293" w:rsidP="00441820">
                      <w:pPr>
                        <w:spacing w:line="240" w:lineRule="auto"/>
                        <w:rPr>
                          <w:rFonts w:ascii="Candara" w:hAnsi="Candara"/>
                        </w:rPr>
                      </w:pPr>
                    </w:p>
                    <w:p w14:paraId="09795548" w14:textId="77777777" w:rsidR="00DD0293" w:rsidRDefault="00DD0293" w:rsidP="00441820">
                      <w:pPr>
                        <w:spacing w:line="240" w:lineRule="auto"/>
                        <w:rPr>
                          <w:rFonts w:ascii="Candara" w:hAnsi="Candara"/>
                        </w:rPr>
                      </w:pPr>
                    </w:p>
                    <w:p w14:paraId="0EC9532C" w14:textId="77777777" w:rsidR="00DD0293" w:rsidRDefault="00DD0293" w:rsidP="00441820">
                      <w:pPr>
                        <w:spacing w:line="240" w:lineRule="auto"/>
                        <w:rPr>
                          <w:rFonts w:ascii="Candara" w:hAnsi="Candara"/>
                        </w:rPr>
                      </w:pPr>
                    </w:p>
                    <w:p w14:paraId="5C88724F" w14:textId="77777777" w:rsidR="00DD0293" w:rsidRDefault="00DD0293" w:rsidP="00441820">
                      <w:pPr>
                        <w:spacing w:line="240" w:lineRule="auto"/>
                        <w:rPr>
                          <w:rFonts w:ascii="Candara" w:hAnsi="Candara"/>
                        </w:rPr>
                      </w:pPr>
                    </w:p>
                    <w:p w14:paraId="79962ACB" w14:textId="77777777" w:rsidR="00DD0293" w:rsidRDefault="00DD0293" w:rsidP="00441820">
                      <w:pPr>
                        <w:spacing w:line="240" w:lineRule="auto"/>
                        <w:rPr>
                          <w:rFonts w:ascii="Candara" w:hAnsi="Candara"/>
                        </w:rPr>
                      </w:pPr>
                    </w:p>
                    <w:p w14:paraId="10F4B5BF" w14:textId="77777777" w:rsidR="00DD0293" w:rsidRDefault="00DD0293" w:rsidP="00441820">
                      <w:pPr>
                        <w:spacing w:line="240" w:lineRule="auto"/>
                        <w:rPr>
                          <w:rFonts w:ascii="Candara" w:hAnsi="Candara"/>
                        </w:rPr>
                      </w:pPr>
                    </w:p>
                    <w:p w14:paraId="16ED0794" w14:textId="77777777" w:rsidR="00DD0293" w:rsidRDefault="00DD0293" w:rsidP="00441820">
                      <w:pPr>
                        <w:spacing w:line="240" w:lineRule="auto"/>
                        <w:rPr>
                          <w:rFonts w:ascii="Candara" w:hAnsi="Candara"/>
                        </w:rPr>
                      </w:pPr>
                    </w:p>
                    <w:p w14:paraId="1E486C2B" w14:textId="77777777" w:rsidR="00DD0293" w:rsidRDefault="00DD0293" w:rsidP="00441820">
                      <w:pPr>
                        <w:spacing w:line="240" w:lineRule="auto"/>
                        <w:rPr>
                          <w:rFonts w:ascii="Candara" w:hAnsi="Candara"/>
                        </w:rPr>
                      </w:pPr>
                    </w:p>
                    <w:p w14:paraId="5B6A7853" w14:textId="77777777" w:rsidR="00DD0293" w:rsidRDefault="00DD0293" w:rsidP="00441820">
                      <w:pPr>
                        <w:spacing w:line="240" w:lineRule="auto"/>
                        <w:rPr>
                          <w:rFonts w:ascii="Candara" w:hAnsi="Candara"/>
                        </w:rPr>
                      </w:pPr>
                    </w:p>
                    <w:p w14:paraId="1E96E5AA" w14:textId="77777777" w:rsidR="00DD0293" w:rsidRDefault="00DD0293" w:rsidP="00441820">
                      <w:pPr>
                        <w:spacing w:line="240" w:lineRule="auto"/>
                        <w:rPr>
                          <w:rFonts w:ascii="Candara" w:hAnsi="Candara"/>
                        </w:rPr>
                      </w:pPr>
                    </w:p>
                    <w:p w14:paraId="1DF5789C" w14:textId="77777777" w:rsidR="00DD0293" w:rsidRDefault="00DD0293" w:rsidP="00441820">
                      <w:pPr>
                        <w:spacing w:line="240" w:lineRule="auto"/>
                        <w:rPr>
                          <w:rFonts w:ascii="Candara" w:hAnsi="Candara"/>
                        </w:rPr>
                      </w:pPr>
                    </w:p>
                    <w:p w14:paraId="6D20C7F2" w14:textId="77777777" w:rsidR="00DD0293" w:rsidRDefault="00DD0293" w:rsidP="00441820">
                      <w:pPr>
                        <w:spacing w:line="240" w:lineRule="auto"/>
                        <w:rPr>
                          <w:rFonts w:ascii="Candara" w:hAnsi="Candara"/>
                        </w:rPr>
                      </w:pPr>
                    </w:p>
                    <w:p w14:paraId="1DA36F80" w14:textId="77777777" w:rsidR="00DD0293" w:rsidRDefault="00DD0293" w:rsidP="00441820">
                      <w:pPr>
                        <w:spacing w:line="240" w:lineRule="auto"/>
                        <w:rPr>
                          <w:rFonts w:ascii="Candara" w:hAnsi="Candara"/>
                        </w:rPr>
                      </w:pPr>
                    </w:p>
                    <w:p w14:paraId="21F93A39" w14:textId="77777777" w:rsidR="00DD0293" w:rsidRDefault="00DD0293" w:rsidP="00441820">
                      <w:pPr>
                        <w:spacing w:line="240" w:lineRule="auto"/>
                        <w:rPr>
                          <w:rFonts w:ascii="Candara" w:hAnsi="Candara"/>
                        </w:rPr>
                      </w:pPr>
                    </w:p>
                    <w:p w14:paraId="713B6370" w14:textId="77777777" w:rsidR="00DD0293" w:rsidRDefault="00DD0293" w:rsidP="00441820">
                      <w:pPr>
                        <w:spacing w:line="240" w:lineRule="auto"/>
                        <w:rPr>
                          <w:rFonts w:ascii="Candara" w:hAnsi="Candara"/>
                        </w:rPr>
                      </w:pPr>
                    </w:p>
                    <w:p w14:paraId="0E62AB83" w14:textId="77777777" w:rsidR="00DD0293" w:rsidRDefault="00DD0293" w:rsidP="00441820">
                      <w:pPr>
                        <w:spacing w:line="240" w:lineRule="auto"/>
                        <w:rPr>
                          <w:rFonts w:ascii="Candara" w:hAnsi="Candara"/>
                        </w:rPr>
                      </w:pPr>
                    </w:p>
                    <w:p w14:paraId="7A5A82C0" w14:textId="77777777" w:rsidR="00DD0293" w:rsidRDefault="00DD0293" w:rsidP="00441820">
                      <w:pPr>
                        <w:spacing w:line="240" w:lineRule="auto"/>
                        <w:rPr>
                          <w:rFonts w:ascii="Candara" w:hAnsi="Candara"/>
                        </w:rPr>
                      </w:pPr>
                    </w:p>
                    <w:p w14:paraId="7D56E87F" w14:textId="77777777" w:rsidR="00DD0293" w:rsidRDefault="00DD0293" w:rsidP="00441820">
                      <w:pPr>
                        <w:spacing w:line="240" w:lineRule="auto"/>
                        <w:rPr>
                          <w:rFonts w:ascii="Candara" w:hAnsi="Candara"/>
                        </w:rPr>
                      </w:pPr>
                    </w:p>
                    <w:p w14:paraId="0A224DF2" w14:textId="77777777" w:rsidR="00DD0293" w:rsidRDefault="00DD0293" w:rsidP="00441820">
                      <w:pPr>
                        <w:spacing w:line="240" w:lineRule="auto"/>
                        <w:rPr>
                          <w:rFonts w:ascii="Candara" w:hAnsi="Candara"/>
                          <w:sz w:val="18"/>
                          <w:lang w:val="en-US"/>
                        </w:rPr>
                      </w:pPr>
                      <w:r>
                        <w:rPr>
                          <w:rFonts w:ascii="Candara" w:hAnsi="Candara"/>
                          <w:sz w:val="18"/>
                          <w:lang w:val="en-US"/>
                        </w:rPr>
                        <w:t xml:space="preserve">*) </w:t>
                      </w:r>
                      <w:r w:rsidRPr="00D44E06">
                        <w:rPr>
                          <w:rFonts w:ascii="Candara" w:hAnsi="Candara"/>
                          <w:sz w:val="18"/>
                          <w:lang w:val="en-US"/>
                        </w:rPr>
                        <w:t>Correspond</w:t>
                      </w:r>
                      <w:r>
                        <w:rPr>
                          <w:rFonts w:ascii="Candara" w:hAnsi="Candara"/>
                          <w:sz w:val="18"/>
                          <w:lang w:val="en-US"/>
                        </w:rPr>
                        <w:t>e</w:t>
                      </w:r>
                      <w:r w:rsidRPr="00D44E06">
                        <w:rPr>
                          <w:rFonts w:ascii="Candara" w:hAnsi="Candara"/>
                          <w:sz w:val="18"/>
                          <w:lang w:val="en-US"/>
                        </w:rPr>
                        <w:t>nce Author:</w:t>
                      </w:r>
                    </w:p>
                    <w:p w14:paraId="6114EF7D" w14:textId="335F5D74" w:rsidR="00DD0293" w:rsidRPr="00D44E06" w:rsidRDefault="00DD0293" w:rsidP="00441820">
                      <w:pPr>
                        <w:spacing w:line="240" w:lineRule="auto"/>
                        <w:rPr>
                          <w:rFonts w:ascii="Candara" w:hAnsi="Candara"/>
                          <w:sz w:val="18"/>
                          <w:lang w:val="en-US"/>
                        </w:rPr>
                      </w:pPr>
                      <w:r>
                        <w:rPr>
                          <w:rFonts w:ascii="Candara" w:hAnsi="Candara"/>
                          <w:sz w:val="18"/>
                          <w:lang w:val="en-US"/>
                        </w:rPr>
                        <w:t>nurindawati1997@gmail.com</w:t>
                      </w:r>
                    </w:p>
                  </w:txbxContent>
                </v:textbox>
              </v:shape>
            </w:pict>
          </mc:Fallback>
        </mc:AlternateContent>
      </w:r>
      <w:r w:rsidR="00544079" w:rsidRPr="00077FDE">
        <w:rPr>
          <w:noProof/>
          <w:sz w:val="22"/>
          <w:lang w:val="en-US"/>
        </w:rPr>
        <mc:AlternateContent>
          <mc:Choice Requires="wps">
            <w:drawing>
              <wp:anchor distT="0" distB="0" distL="114300" distR="114300" simplePos="0" relativeHeight="251666432" behindDoc="0" locked="0" layoutInCell="1" allowOverlap="1" wp14:anchorId="459BF4EC" wp14:editId="4EEC4F08">
                <wp:simplePos x="0" y="0"/>
                <wp:positionH relativeFrom="column">
                  <wp:posOffset>1658620</wp:posOffset>
                </wp:positionH>
                <wp:positionV relativeFrom="paragraph">
                  <wp:posOffset>98425</wp:posOffset>
                </wp:positionV>
                <wp:extent cx="635" cy="8220710"/>
                <wp:effectExtent l="6350" t="10160" r="12065" b="825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20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0.6pt;margin-top:7.75pt;width:.05pt;height:64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"/>
            </w:pict>
          </mc:Fallback>
        </mc:AlternateContent>
      </w:r>
    </w:p>
    <w:p w14:paraId="0ECB33B8" w14:textId="77777777" w:rsidR="00AF553D" w:rsidRPr="00077FDE" w:rsidRDefault="00AF553D" w:rsidP="004B0C5A">
      <w:pPr>
        <w:spacing w:line="240" w:lineRule="auto"/>
        <w:rPr>
          <w:b/>
          <w:lang w:val="en-US"/>
        </w:rPr>
      </w:pPr>
    </w:p>
    <w:p w14:paraId="248BC348" w14:textId="77777777" w:rsidR="00AF553D" w:rsidRPr="00077FDE" w:rsidRDefault="00AF553D" w:rsidP="004B0C5A">
      <w:pPr>
        <w:spacing w:line="240" w:lineRule="auto"/>
        <w:rPr>
          <w:b/>
          <w:lang w:val="en-US"/>
        </w:rPr>
      </w:pPr>
    </w:p>
    <w:p w14:paraId="20CF65CB" w14:textId="77777777" w:rsidR="00AF553D" w:rsidRPr="00077FDE" w:rsidRDefault="00AF553D" w:rsidP="004B0C5A">
      <w:pPr>
        <w:spacing w:line="240" w:lineRule="auto"/>
        <w:rPr>
          <w:b/>
          <w:lang w:val="en-US"/>
        </w:rPr>
      </w:pPr>
    </w:p>
    <w:p w14:paraId="4F80DEE8" w14:textId="77777777" w:rsidR="00865861" w:rsidRPr="00077FDE" w:rsidRDefault="00865861" w:rsidP="004B0C5A">
      <w:pPr>
        <w:spacing w:line="240" w:lineRule="auto"/>
        <w:rPr>
          <w:b/>
          <w:lang w:val="en-US"/>
        </w:rPr>
      </w:pPr>
    </w:p>
    <w:p w14:paraId="1DF45309" w14:textId="77777777" w:rsidR="00865861" w:rsidRPr="00077FDE" w:rsidRDefault="00865861" w:rsidP="004B0C5A">
      <w:pPr>
        <w:spacing w:line="240" w:lineRule="auto"/>
        <w:rPr>
          <w:b/>
          <w:lang w:val="en-US"/>
        </w:rPr>
      </w:pPr>
    </w:p>
    <w:p w14:paraId="57C63C74" w14:textId="77777777" w:rsidR="0054147F" w:rsidRPr="00077FDE" w:rsidRDefault="00C30772" w:rsidP="00FE1E95">
      <w:pPr>
        <w:spacing w:line="240" w:lineRule="auto"/>
        <w:rPr>
          <w:b/>
          <w:sz w:val="26"/>
          <w:lang w:val="en-US"/>
        </w:rPr>
      </w:pPr>
      <w:r w:rsidRPr="00077FDE">
        <w:rPr>
          <w:vertAlign w:val="superscript"/>
          <w:lang w:val="en-US"/>
        </w:rPr>
        <w:t xml:space="preserve">               </w:t>
      </w:r>
      <w:r w:rsidRPr="00077FDE">
        <w:rPr>
          <w:b/>
          <w:lang w:val="en-US"/>
        </w:rPr>
        <w:t xml:space="preserve">     </w:t>
      </w:r>
    </w:p>
    <w:p w14:paraId="03EB888B" w14:textId="77777777" w:rsidR="00FE1E95" w:rsidRPr="00077FDE" w:rsidRDefault="00FE1E95" w:rsidP="00FE1E95">
      <w:pPr>
        <w:spacing w:line="240" w:lineRule="auto"/>
        <w:ind w:left="2835" w:right="29"/>
        <w:rPr>
          <w:rFonts w:ascii="Candara" w:hAnsi="Candara"/>
          <w:sz w:val="20"/>
          <w:szCs w:val="20"/>
          <w:lang w:val="en-US"/>
        </w:rPr>
      </w:pPr>
      <w:r w:rsidRPr="00077FDE">
        <w:rPr>
          <w:rFonts w:ascii="Candara" w:hAnsi="Candara"/>
          <w:b/>
          <w:sz w:val="20"/>
          <w:szCs w:val="20"/>
        </w:rPr>
        <w:t>Abstrak</w:t>
      </w:r>
      <w:r w:rsidRPr="00077FDE">
        <w:rPr>
          <w:rFonts w:ascii="Candara" w:hAnsi="Candara"/>
          <w:b/>
          <w:sz w:val="20"/>
          <w:szCs w:val="20"/>
          <w:lang w:val="en-US"/>
        </w:rPr>
        <w:t>:</w:t>
      </w:r>
      <w:r w:rsidRPr="00077FDE">
        <w:rPr>
          <w:rFonts w:ascii="Candara" w:hAnsi="Candara"/>
          <w:sz w:val="20"/>
          <w:szCs w:val="20"/>
          <w:lang w:val="en-US"/>
        </w:rPr>
        <w:t xml:space="preserve"> </w:t>
      </w:r>
      <w:r w:rsidRPr="00077FDE">
        <w:rPr>
          <w:rFonts w:ascii="Candara" w:hAnsi="Candara"/>
          <w:sz w:val="20"/>
          <w:szCs w:val="20"/>
        </w:rPr>
        <w:t>Penelitian ini bertujuan untuk</w:t>
      </w:r>
      <w:r w:rsidRPr="00077FDE">
        <w:rPr>
          <w:rFonts w:ascii="Candara" w:hAnsi="Candara"/>
          <w:sz w:val="20"/>
          <w:szCs w:val="20"/>
          <w:lang w:val="en-US"/>
        </w:rPr>
        <w:t xml:space="preserve"> m</w:t>
      </w:r>
      <w:r w:rsidRPr="00077FDE">
        <w:rPr>
          <w:rFonts w:ascii="Candara" w:hAnsi="Candara"/>
          <w:sz w:val="20"/>
          <w:szCs w:val="20"/>
        </w:rPr>
        <w:t xml:space="preserve">engetahui </w:t>
      </w:r>
      <w:r w:rsidRPr="00077FDE">
        <w:rPr>
          <w:rFonts w:ascii="Candara" w:hAnsi="Candara"/>
          <w:sz w:val="20"/>
          <w:szCs w:val="20"/>
          <w:lang w:val="en-US"/>
        </w:rPr>
        <w:t>tingkat kemampuan</w:t>
      </w:r>
      <w:r w:rsidRPr="00077FDE">
        <w:rPr>
          <w:rFonts w:ascii="Candara" w:hAnsi="Candara"/>
          <w:sz w:val="20"/>
          <w:szCs w:val="20"/>
        </w:rPr>
        <w:t xml:space="preserve"> </w:t>
      </w:r>
      <w:r w:rsidRPr="00077FDE">
        <w:rPr>
          <w:rFonts w:ascii="Candara" w:hAnsi="Candara"/>
          <w:sz w:val="20"/>
          <w:szCs w:val="20"/>
          <w:lang w:val="en-US"/>
        </w:rPr>
        <w:t xml:space="preserve">peserta didik dalam menyelesaikan soal-soal level C4 (menganalisis) </w:t>
      </w:r>
      <w:r w:rsidRPr="00077FDE">
        <w:rPr>
          <w:rFonts w:ascii="Candara" w:hAnsi="Candara"/>
          <w:sz w:val="20"/>
          <w:szCs w:val="20"/>
        </w:rPr>
        <w:t xml:space="preserve">pada mata pelajaran IPA </w:t>
      </w:r>
      <w:r w:rsidRPr="00077FDE">
        <w:rPr>
          <w:rFonts w:ascii="Candara" w:hAnsi="Candara"/>
          <w:sz w:val="20"/>
          <w:szCs w:val="20"/>
          <w:lang w:val="en-US"/>
        </w:rPr>
        <w:t>k</w:t>
      </w:r>
      <w:r w:rsidRPr="00077FDE">
        <w:rPr>
          <w:rFonts w:ascii="Candara" w:hAnsi="Candara"/>
          <w:sz w:val="20"/>
          <w:szCs w:val="20"/>
        </w:rPr>
        <w:t xml:space="preserve">elas VIII </w:t>
      </w:r>
      <w:r w:rsidRPr="00077FDE">
        <w:rPr>
          <w:rFonts w:ascii="Candara" w:hAnsi="Candara"/>
          <w:sz w:val="20"/>
          <w:szCs w:val="20"/>
          <w:lang w:val="en-US"/>
        </w:rPr>
        <w:t xml:space="preserve">di </w:t>
      </w:r>
      <w:r w:rsidRPr="00077FDE">
        <w:rPr>
          <w:rFonts w:ascii="Candara" w:hAnsi="Candara"/>
          <w:sz w:val="20"/>
          <w:szCs w:val="20"/>
        </w:rPr>
        <w:t>SMP</w:t>
      </w:r>
      <w:r w:rsidRPr="00077FDE">
        <w:rPr>
          <w:rFonts w:ascii="Candara" w:hAnsi="Candara"/>
          <w:sz w:val="20"/>
          <w:szCs w:val="20"/>
          <w:lang w:val="en-US"/>
        </w:rPr>
        <w:t xml:space="preserve"> </w:t>
      </w:r>
      <w:r w:rsidRPr="00077FDE">
        <w:rPr>
          <w:rFonts w:ascii="Candara" w:hAnsi="Candara"/>
          <w:sz w:val="20"/>
          <w:szCs w:val="20"/>
        </w:rPr>
        <w:t>N</w:t>
      </w:r>
      <w:r w:rsidRPr="00077FDE">
        <w:rPr>
          <w:rFonts w:ascii="Candara" w:hAnsi="Candara"/>
          <w:sz w:val="20"/>
          <w:szCs w:val="20"/>
          <w:lang w:val="en-US"/>
        </w:rPr>
        <w:t>egeri</w:t>
      </w:r>
      <w:r w:rsidRPr="00077FDE">
        <w:rPr>
          <w:rFonts w:ascii="Candara" w:hAnsi="Candara"/>
          <w:sz w:val="20"/>
          <w:szCs w:val="20"/>
        </w:rPr>
        <w:t xml:space="preserve"> </w:t>
      </w:r>
      <w:r w:rsidRPr="00077FDE">
        <w:rPr>
          <w:rFonts w:ascii="Candara" w:hAnsi="Candara"/>
          <w:sz w:val="20"/>
          <w:szCs w:val="20"/>
          <w:lang w:val="en-US"/>
        </w:rPr>
        <w:t xml:space="preserve">3 </w:t>
      </w:r>
      <w:r w:rsidRPr="00077FDE">
        <w:rPr>
          <w:rFonts w:ascii="Candara" w:hAnsi="Candara"/>
          <w:sz w:val="20"/>
          <w:szCs w:val="20"/>
        </w:rPr>
        <w:t>Makassa</w:t>
      </w:r>
      <w:r w:rsidRPr="00077FDE">
        <w:rPr>
          <w:rFonts w:ascii="Candara" w:hAnsi="Candara"/>
          <w:sz w:val="20"/>
          <w:szCs w:val="20"/>
          <w:lang w:val="en-US"/>
        </w:rPr>
        <w:t>r. Pe</w:t>
      </w:r>
      <w:r w:rsidRPr="00077FDE">
        <w:rPr>
          <w:rFonts w:ascii="Candara" w:hAnsi="Candara"/>
          <w:sz w:val="20"/>
          <w:szCs w:val="20"/>
        </w:rPr>
        <w:t>nelitian ini merupakan penelitian deskriptif</w:t>
      </w:r>
      <w:r w:rsidRPr="00077FDE">
        <w:rPr>
          <w:rFonts w:ascii="Candara" w:hAnsi="Candara"/>
          <w:sz w:val="20"/>
          <w:szCs w:val="20"/>
          <w:lang w:val="en-US"/>
        </w:rPr>
        <w:t xml:space="preserve"> </w:t>
      </w:r>
      <w:r w:rsidRPr="00077FDE">
        <w:rPr>
          <w:rFonts w:ascii="Candara" w:hAnsi="Candara"/>
          <w:sz w:val="20"/>
          <w:szCs w:val="20"/>
        </w:rPr>
        <w:t>kuantitatif</w:t>
      </w:r>
      <w:r w:rsidRPr="00077FDE">
        <w:rPr>
          <w:rFonts w:ascii="Candara" w:hAnsi="Candara"/>
          <w:sz w:val="20"/>
          <w:szCs w:val="20"/>
          <w:lang w:val="en-US"/>
        </w:rPr>
        <w:t xml:space="preserve">. Populasi </w:t>
      </w:r>
      <w:r w:rsidRPr="00077FDE">
        <w:rPr>
          <w:rFonts w:ascii="Candara" w:hAnsi="Candara"/>
          <w:sz w:val="20"/>
          <w:szCs w:val="20"/>
        </w:rPr>
        <w:t xml:space="preserve">penelitian ini adalah </w:t>
      </w:r>
      <w:r w:rsidRPr="00077FDE">
        <w:rPr>
          <w:rFonts w:ascii="Candara" w:hAnsi="Candara"/>
          <w:sz w:val="20"/>
          <w:szCs w:val="20"/>
          <w:lang w:val="en-US"/>
        </w:rPr>
        <w:t xml:space="preserve">seluruh peserta didik kelas VIII SMP Negeri 3 Makassar </w:t>
      </w:r>
      <w:r w:rsidRPr="00077FDE">
        <w:rPr>
          <w:rFonts w:ascii="Candara" w:hAnsi="Candara"/>
          <w:sz w:val="20"/>
          <w:szCs w:val="20"/>
        </w:rPr>
        <w:t>yang telah mencapai hasil belajar kognitif level C3 (</w:t>
      </w:r>
      <w:r w:rsidRPr="00077FDE">
        <w:rPr>
          <w:rFonts w:ascii="Candara" w:hAnsi="Candara"/>
          <w:sz w:val="20"/>
          <w:szCs w:val="20"/>
          <w:lang w:val="en-US"/>
        </w:rPr>
        <w:t>mengaplikasikan</w:t>
      </w:r>
      <w:r w:rsidRPr="00077FDE">
        <w:rPr>
          <w:rFonts w:ascii="Candara" w:hAnsi="Candara"/>
          <w:sz w:val="20"/>
          <w:szCs w:val="20"/>
        </w:rPr>
        <w:t>)</w:t>
      </w:r>
      <w:r w:rsidRPr="00077FDE">
        <w:rPr>
          <w:rFonts w:ascii="Candara" w:hAnsi="Candara"/>
          <w:sz w:val="20"/>
          <w:szCs w:val="20"/>
          <w:lang w:val="en-US"/>
        </w:rPr>
        <w:t xml:space="preserve"> yang berjumlah </w:t>
      </w:r>
      <w:r w:rsidRPr="00077FDE">
        <w:rPr>
          <w:rFonts w:ascii="Candara" w:hAnsi="Candara"/>
          <w:sz w:val="20"/>
          <w:szCs w:val="20"/>
        </w:rPr>
        <w:t>1</w:t>
      </w:r>
      <w:r w:rsidRPr="00077FDE">
        <w:rPr>
          <w:rFonts w:ascii="Candara" w:hAnsi="Candara"/>
          <w:sz w:val="20"/>
          <w:szCs w:val="20"/>
          <w:lang w:val="en-US"/>
        </w:rPr>
        <w:t>08</w:t>
      </w:r>
      <w:r w:rsidRPr="00077FDE">
        <w:rPr>
          <w:rFonts w:ascii="Candara" w:hAnsi="Candara"/>
          <w:sz w:val="20"/>
          <w:szCs w:val="20"/>
        </w:rPr>
        <w:t xml:space="preserve"> </w:t>
      </w:r>
      <w:r w:rsidRPr="00077FDE">
        <w:rPr>
          <w:rFonts w:ascii="Candara" w:hAnsi="Candara"/>
          <w:sz w:val="20"/>
          <w:szCs w:val="20"/>
          <w:lang w:val="en-US"/>
        </w:rPr>
        <w:t>peserta didik yang tersebar pada 12 kelas</w:t>
      </w:r>
      <w:r w:rsidRPr="00077FDE">
        <w:rPr>
          <w:rFonts w:ascii="Candara" w:hAnsi="Candara"/>
          <w:sz w:val="20"/>
          <w:szCs w:val="20"/>
        </w:rPr>
        <w:t xml:space="preserve"> setelah diberikan tes (soal)</w:t>
      </w:r>
      <w:r w:rsidRPr="00077FDE">
        <w:rPr>
          <w:rFonts w:ascii="Candara" w:hAnsi="Candara"/>
          <w:sz w:val="20"/>
          <w:szCs w:val="20"/>
          <w:lang w:val="en-US"/>
        </w:rPr>
        <w:t xml:space="preserve"> yang sekaligus sebagai sampel penelitian, </w:t>
      </w:r>
      <w:r w:rsidRPr="00077FDE">
        <w:rPr>
          <w:rFonts w:ascii="Candara" w:hAnsi="Candara"/>
          <w:sz w:val="20"/>
          <w:szCs w:val="20"/>
        </w:rPr>
        <w:t xml:space="preserve">dimana jumlah </w:t>
      </w:r>
      <w:r w:rsidRPr="00077FDE">
        <w:rPr>
          <w:rFonts w:ascii="Candara" w:hAnsi="Candara"/>
          <w:sz w:val="20"/>
          <w:szCs w:val="20"/>
          <w:lang w:val="en-US"/>
        </w:rPr>
        <w:t>keseluruhan peserta didik kelas</w:t>
      </w:r>
      <w:r w:rsidRPr="00077FDE">
        <w:rPr>
          <w:rFonts w:ascii="Candara" w:hAnsi="Candara"/>
          <w:sz w:val="20"/>
          <w:szCs w:val="20"/>
        </w:rPr>
        <w:t xml:space="preserve"> VIII SMP Negeri </w:t>
      </w:r>
      <w:r w:rsidRPr="00077FDE">
        <w:rPr>
          <w:rFonts w:ascii="Candara" w:hAnsi="Candara"/>
          <w:sz w:val="20"/>
          <w:szCs w:val="20"/>
          <w:lang w:val="en-US"/>
        </w:rPr>
        <w:t>3</w:t>
      </w:r>
      <w:r w:rsidRPr="00077FDE">
        <w:rPr>
          <w:rFonts w:ascii="Candara" w:hAnsi="Candara"/>
          <w:sz w:val="20"/>
          <w:szCs w:val="20"/>
        </w:rPr>
        <w:t xml:space="preserve"> Makassar sebanyak 3</w:t>
      </w:r>
      <w:r w:rsidRPr="00077FDE">
        <w:rPr>
          <w:rFonts w:ascii="Candara" w:hAnsi="Candara"/>
          <w:sz w:val="20"/>
          <w:szCs w:val="20"/>
          <w:lang w:val="en-US"/>
        </w:rPr>
        <w:t>75</w:t>
      </w:r>
      <w:r w:rsidRPr="00077FDE">
        <w:rPr>
          <w:rFonts w:ascii="Candara" w:hAnsi="Candara"/>
          <w:sz w:val="20"/>
          <w:szCs w:val="20"/>
        </w:rPr>
        <w:t xml:space="preserve"> </w:t>
      </w:r>
      <w:r w:rsidRPr="00077FDE">
        <w:rPr>
          <w:rFonts w:ascii="Candara" w:hAnsi="Candara"/>
          <w:sz w:val="20"/>
          <w:szCs w:val="20"/>
          <w:lang w:val="en-US"/>
        </w:rPr>
        <w:t>peserta didik. I</w:t>
      </w:r>
      <w:r w:rsidRPr="00077FDE">
        <w:rPr>
          <w:rFonts w:ascii="Candara" w:hAnsi="Candara"/>
          <w:sz w:val="20"/>
          <w:szCs w:val="20"/>
        </w:rPr>
        <w:t xml:space="preserve">nstrumen penelitian </w:t>
      </w:r>
      <w:r w:rsidRPr="00077FDE">
        <w:rPr>
          <w:rFonts w:ascii="Candara" w:hAnsi="Candara"/>
          <w:sz w:val="20"/>
          <w:szCs w:val="20"/>
          <w:lang w:val="en-US"/>
        </w:rPr>
        <w:t>ini berupa</w:t>
      </w:r>
      <w:r w:rsidRPr="00077FDE">
        <w:rPr>
          <w:rFonts w:ascii="Candara" w:hAnsi="Candara"/>
          <w:sz w:val="20"/>
          <w:szCs w:val="20"/>
        </w:rPr>
        <w:t xml:space="preserve"> tes hasil belajar kognitif level menganalisis</w:t>
      </w:r>
      <w:r w:rsidRPr="00077FDE">
        <w:rPr>
          <w:rFonts w:ascii="Candara" w:hAnsi="Candara"/>
          <w:sz w:val="20"/>
          <w:szCs w:val="20"/>
          <w:lang w:val="en-US"/>
        </w:rPr>
        <w:t xml:space="preserve">, </w:t>
      </w:r>
      <w:r w:rsidRPr="00077FDE">
        <w:rPr>
          <w:rFonts w:ascii="Candara" w:hAnsi="Candara"/>
          <w:sz w:val="20"/>
          <w:szCs w:val="20"/>
        </w:rPr>
        <w:t>pada materi gerak makhluk hidup dan benda</w:t>
      </w:r>
      <w:r w:rsidRPr="00077FDE">
        <w:rPr>
          <w:rFonts w:ascii="Candara" w:hAnsi="Candara"/>
          <w:sz w:val="20"/>
          <w:szCs w:val="20"/>
          <w:lang w:val="en-US"/>
        </w:rPr>
        <w:t xml:space="preserve">. Tes hasil belajar ini berbentuk essay yang berjumlah 8 item soal yang telah divalidasi ahli dan item. Teknik pengumpulan data dalam penelitian ini adalah pemberian tes. </w:t>
      </w:r>
      <w:r w:rsidRPr="00077FDE">
        <w:rPr>
          <w:rFonts w:ascii="Candara" w:hAnsi="Candara"/>
          <w:sz w:val="20"/>
          <w:szCs w:val="20"/>
        </w:rPr>
        <w:t>Teknik analisis data menggunakan analisis</w:t>
      </w:r>
      <w:r w:rsidRPr="00077FDE">
        <w:rPr>
          <w:rFonts w:ascii="Candara" w:hAnsi="Candara"/>
          <w:sz w:val="20"/>
          <w:szCs w:val="20"/>
          <w:lang w:val="en-US"/>
        </w:rPr>
        <w:t xml:space="preserve"> data statistik</w:t>
      </w:r>
      <w:r w:rsidRPr="00077FDE">
        <w:rPr>
          <w:rFonts w:ascii="Candara" w:hAnsi="Candara"/>
          <w:sz w:val="20"/>
          <w:szCs w:val="20"/>
        </w:rPr>
        <w:t xml:space="preserve"> deskriptif. Hasil </w:t>
      </w:r>
      <w:r w:rsidRPr="00077FDE">
        <w:rPr>
          <w:rFonts w:ascii="Candara" w:hAnsi="Candara"/>
          <w:sz w:val="20"/>
          <w:szCs w:val="20"/>
          <w:lang w:val="en-US"/>
        </w:rPr>
        <w:t>analisis deskriptif disimpulkan bahwa persentase jumlah skor kemampuan peserta didik dalam menyelesaikan soal-soal level menganalisis pada mata pelajaran IPA kelas VIII SMP Negeri 3 Makassar pada materi gerak makhluk hidup dan benda yaitu untuk kemampuan membedakan sebesar 54,8%, kemampuan mengorganisasi sebesar 53,9%, dan kemampuan mengatribusikan sebesar 41,7%. Kategori persentase jumlah skor kemampuan menyelesaikan soal-soal level C4 (menganalisis) untuk kemampuan membedakan, mengorganisasi, dan mengatribusikan termasuk dalam kategori rendah. Rata-rata persentase jumlah skor kemampuan peserta dalam menyelesaikan soal-soal level menganalisis sebesar 50,1% yang berada pada kategori rendah.</w:t>
      </w:r>
    </w:p>
    <w:p w14:paraId="7DE1F36A" w14:textId="77777777" w:rsidR="00FE1E95" w:rsidRPr="00077FDE" w:rsidRDefault="00FE1E95" w:rsidP="00FE1E95">
      <w:pPr>
        <w:spacing w:line="240" w:lineRule="auto"/>
        <w:ind w:left="2835" w:right="29"/>
        <w:rPr>
          <w:rFonts w:ascii="Candara" w:hAnsi="Candara"/>
          <w:sz w:val="20"/>
          <w:szCs w:val="20"/>
          <w:lang w:val="en-US"/>
        </w:rPr>
      </w:pPr>
    </w:p>
    <w:p w14:paraId="60442F2E" w14:textId="17CD0C27" w:rsidR="00FE1E95" w:rsidRPr="00077FDE" w:rsidRDefault="004C107C" w:rsidP="004C107C">
      <w:pPr>
        <w:spacing w:line="240" w:lineRule="auto"/>
        <w:ind w:left="4111" w:right="29" w:hanging="1276"/>
        <w:rPr>
          <w:rFonts w:ascii="Candara" w:hAnsi="Candara"/>
          <w:sz w:val="20"/>
          <w:szCs w:val="20"/>
          <w:lang w:val="en-US"/>
        </w:rPr>
      </w:pPr>
      <w:r w:rsidRPr="00077FDE">
        <w:rPr>
          <w:rFonts w:ascii="Candara" w:hAnsi="Candara"/>
          <w:b/>
          <w:bCs/>
          <w:sz w:val="20"/>
          <w:szCs w:val="20"/>
          <w:lang w:val="en-US"/>
        </w:rPr>
        <w:t xml:space="preserve">Kata Kunci: </w:t>
      </w:r>
      <w:r w:rsidRPr="00077FDE">
        <w:rPr>
          <w:rFonts w:ascii="Candara" w:hAnsi="Candara"/>
          <w:sz w:val="20"/>
          <w:szCs w:val="20"/>
          <w:lang w:val="en-US"/>
        </w:rPr>
        <w:t>H</w:t>
      </w:r>
      <w:r w:rsidR="00FE1E95" w:rsidRPr="00077FDE">
        <w:rPr>
          <w:rFonts w:ascii="Candara" w:hAnsi="Candara"/>
          <w:sz w:val="20"/>
          <w:szCs w:val="20"/>
          <w:lang w:val="en-US"/>
        </w:rPr>
        <w:t>asil belajar kognitif level menganalisis, Kemampuan menganalisis</w:t>
      </w:r>
    </w:p>
    <w:p w14:paraId="32D2D359" w14:textId="77777777" w:rsidR="00FE1E95" w:rsidRPr="00077FDE" w:rsidRDefault="00FE1E95" w:rsidP="00FE1E95">
      <w:pPr>
        <w:spacing w:line="240" w:lineRule="auto"/>
        <w:ind w:left="2835" w:right="29"/>
        <w:rPr>
          <w:rFonts w:ascii="Candara" w:hAnsi="Candara"/>
          <w:sz w:val="20"/>
          <w:szCs w:val="20"/>
          <w:lang w:val="en-US"/>
        </w:rPr>
      </w:pPr>
    </w:p>
    <w:p w14:paraId="5D02DCCA" w14:textId="271D1879" w:rsidR="00FE1E95" w:rsidRPr="00077FDE" w:rsidRDefault="00FE1E95" w:rsidP="00FE1E95">
      <w:pPr>
        <w:spacing w:line="240" w:lineRule="auto"/>
        <w:ind w:left="2835" w:right="29"/>
        <w:rPr>
          <w:rFonts w:ascii="Candara" w:hAnsi="Candara"/>
          <w:b/>
          <w:sz w:val="20"/>
          <w:szCs w:val="20"/>
          <w:lang w:val="en-US"/>
        </w:rPr>
      </w:pPr>
      <w:r w:rsidRPr="00077FDE">
        <w:rPr>
          <w:rFonts w:ascii="Candara" w:hAnsi="Candara"/>
          <w:b/>
          <w:sz w:val="20"/>
          <w:szCs w:val="20"/>
        </w:rPr>
        <w:t>Abs</w:t>
      </w:r>
      <w:r w:rsidRPr="00077FDE">
        <w:rPr>
          <w:rFonts w:ascii="Candara" w:hAnsi="Candara"/>
          <w:b/>
          <w:sz w:val="20"/>
          <w:szCs w:val="20"/>
          <w:lang w:val="en-US"/>
        </w:rPr>
        <w:t xml:space="preserve">tract: </w:t>
      </w:r>
      <w:r w:rsidRPr="00077FDE">
        <w:rPr>
          <w:rFonts w:ascii="Candara" w:hAnsi="Candara"/>
          <w:sz w:val="20"/>
          <w:szCs w:val="20"/>
        </w:rPr>
        <w:t>This study aims to know the ability of students to solve questions the level C4 (analyzing) of science  subjects of class VIII in junior high school 3 Makassar. This research is quantitative descriptive research. The population of this research is all students of class VIII junior high school 3 Makassar who had achieved C3 level cognitive learning outcomes (apply) which amounted to 1</w:t>
      </w:r>
      <w:r w:rsidRPr="00077FDE">
        <w:rPr>
          <w:rFonts w:ascii="Candara" w:hAnsi="Candara"/>
          <w:sz w:val="20"/>
          <w:szCs w:val="20"/>
          <w:lang w:val="en-US"/>
        </w:rPr>
        <w:t>08</w:t>
      </w:r>
      <w:r w:rsidRPr="00077FDE">
        <w:rPr>
          <w:rFonts w:ascii="Candara" w:hAnsi="Candara"/>
          <w:sz w:val="20"/>
          <w:szCs w:val="20"/>
        </w:rPr>
        <w:t xml:space="preserve"> students spread over 12 classes after being given tests (questions) also as sample of reseach, where the total number of class VIII students was 3</w:t>
      </w:r>
      <w:r w:rsidRPr="00077FDE">
        <w:rPr>
          <w:rFonts w:ascii="Candara" w:hAnsi="Candara"/>
          <w:sz w:val="20"/>
          <w:szCs w:val="20"/>
          <w:lang w:val="en-US"/>
        </w:rPr>
        <w:t>75</w:t>
      </w:r>
      <w:r w:rsidRPr="00077FDE">
        <w:rPr>
          <w:rFonts w:ascii="Candara" w:hAnsi="Candara"/>
          <w:sz w:val="20"/>
          <w:szCs w:val="20"/>
        </w:rPr>
        <w:t xml:space="preserve"> students. This research instrument was a cognitive learning outcomes test of analyzing level, on the subject matter of the gerak makhluk hidup dan benda. This learning outcomes test used 8 items of essay had validated experts and validated item. Data collection technique was given test. Data analysis technique used descriptive statistical data analysis. The results of descriptive analysis, can be concluded that </w:t>
      </w:r>
      <w:r w:rsidR="00CD6192" w:rsidRPr="00077FDE">
        <w:rPr>
          <w:rFonts w:ascii="Candara" w:hAnsi="Candara"/>
          <w:sz w:val="20"/>
          <w:szCs w:val="20"/>
          <w:lang w:val="en-US"/>
        </w:rPr>
        <w:t xml:space="preserve">the total </w:t>
      </w:r>
      <w:r w:rsidRPr="00077FDE">
        <w:rPr>
          <w:rFonts w:ascii="Candara" w:hAnsi="Candara"/>
          <w:sz w:val="20"/>
          <w:szCs w:val="20"/>
        </w:rPr>
        <w:t xml:space="preserve">score percentage of the ability of students to solve the level analyzing questions of science  subjects of class VIII in junior high school 3 Makassar, on the subject matter of the </w:t>
      </w:r>
      <w:r w:rsidRPr="00077FDE">
        <w:rPr>
          <w:rFonts w:ascii="Candara" w:hAnsi="Candara"/>
          <w:sz w:val="20"/>
          <w:szCs w:val="20"/>
        </w:rPr>
        <w:lastRenderedPageBreak/>
        <w:t xml:space="preserve">gerak makhluk hidup dan benda starting from the highest percentage to the lowest, namely the ability to differentiating is </w:t>
      </w:r>
      <w:r w:rsidRPr="00077FDE">
        <w:rPr>
          <w:rFonts w:ascii="Candara" w:hAnsi="Candara"/>
          <w:sz w:val="20"/>
          <w:szCs w:val="20"/>
          <w:lang w:val="en-US"/>
        </w:rPr>
        <w:t>54,8</w:t>
      </w:r>
      <w:r w:rsidRPr="00077FDE">
        <w:rPr>
          <w:rFonts w:ascii="Candara" w:hAnsi="Candara"/>
          <w:sz w:val="20"/>
          <w:szCs w:val="20"/>
        </w:rPr>
        <w:t xml:space="preserve">%, the ability to organizing is </w:t>
      </w:r>
      <w:r w:rsidRPr="00077FDE">
        <w:rPr>
          <w:rFonts w:ascii="Candara" w:hAnsi="Candara"/>
          <w:sz w:val="20"/>
          <w:szCs w:val="20"/>
          <w:lang w:val="en-US"/>
        </w:rPr>
        <w:t>53,9</w:t>
      </w:r>
      <w:r w:rsidRPr="00077FDE">
        <w:rPr>
          <w:rFonts w:ascii="Candara" w:hAnsi="Candara"/>
          <w:sz w:val="20"/>
          <w:szCs w:val="20"/>
        </w:rPr>
        <w:t xml:space="preserve">%, and the ability to attributing is </w:t>
      </w:r>
      <w:r w:rsidRPr="00077FDE">
        <w:rPr>
          <w:rFonts w:ascii="Candara" w:hAnsi="Candara"/>
          <w:sz w:val="20"/>
          <w:szCs w:val="20"/>
          <w:lang w:val="en-US"/>
        </w:rPr>
        <w:t>41,7</w:t>
      </w:r>
      <w:r w:rsidRPr="00077FDE">
        <w:rPr>
          <w:rFonts w:ascii="Candara" w:hAnsi="Candara"/>
          <w:sz w:val="20"/>
          <w:szCs w:val="20"/>
        </w:rPr>
        <w:t xml:space="preserve">%. The </w:t>
      </w:r>
      <w:r w:rsidR="00CD6192" w:rsidRPr="00077FDE">
        <w:rPr>
          <w:rFonts w:ascii="Candara" w:hAnsi="Candara"/>
          <w:sz w:val="20"/>
          <w:szCs w:val="20"/>
          <w:lang w:val="en-US"/>
        </w:rPr>
        <w:t xml:space="preserve">total </w:t>
      </w:r>
      <w:r w:rsidRPr="00077FDE">
        <w:rPr>
          <w:rFonts w:ascii="Candara" w:hAnsi="Candara"/>
          <w:sz w:val="20"/>
          <w:szCs w:val="20"/>
        </w:rPr>
        <w:t xml:space="preserve">score percentage </w:t>
      </w:r>
      <w:r w:rsidR="00CD6192" w:rsidRPr="00077FDE">
        <w:rPr>
          <w:rFonts w:ascii="Candara" w:hAnsi="Candara"/>
          <w:sz w:val="20"/>
          <w:szCs w:val="20"/>
          <w:lang w:val="en-US"/>
        </w:rPr>
        <w:t xml:space="preserve">category </w:t>
      </w:r>
      <w:r w:rsidRPr="00077FDE">
        <w:rPr>
          <w:rFonts w:ascii="Candara" w:hAnsi="Candara"/>
          <w:sz w:val="20"/>
          <w:szCs w:val="20"/>
        </w:rPr>
        <w:t>of ability to solve questions the level C4 (analyzing) for the ability to differentiatin</w:t>
      </w:r>
      <w:r w:rsidRPr="00077FDE">
        <w:rPr>
          <w:rFonts w:ascii="Candara" w:hAnsi="Candara"/>
          <w:sz w:val="20"/>
          <w:szCs w:val="20"/>
          <w:lang w:val="en-US"/>
        </w:rPr>
        <w:t xml:space="preserve">g, </w:t>
      </w:r>
      <w:r w:rsidRPr="00077FDE">
        <w:rPr>
          <w:rFonts w:ascii="Candara" w:hAnsi="Candara"/>
          <w:sz w:val="20"/>
          <w:szCs w:val="20"/>
        </w:rPr>
        <w:t>organizing</w:t>
      </w:r>
      <w:r w:rsidRPr="00077FDE">
        <w:rPr>
          <w:rFonts w:ascii="Candara" w:hAnsi="Candara"/>
          <w:sz w:val="20"/>
          <w:szCs w:val="20"/>
          <w:lang w:val="en-US"/>
        </w:rPr>
        <w:t>, and attributing</w:t>
      </w:r>
      <w:r w:rsidRPr="00077FDE">
        <w:rPr>
          <w:rFonts w:ascii="Candara" w:hAnsi="Candara"/>
          <w:sz w:val="20"/>
          <w:szCs w:val="20"/>
        </w:rPr>
        <w:t xml:space="preserve"> belongs to the low category. The average </w:t>
      </w:r>
      <w:r w:rsidR="00CD6192" w:rsidRPr="00077FDE">
        <w:rPr>
          <w:rFonts w:ascii="Candara" w:hAnsi="Candara"/>
          <w:sz w:val="20"/>
          <w:szCs w:val="20"/>
          <w:lang w:val="en-US"/>
        </w:rPr>
        <w:t xml:space="preserve">total </w:t>
      </w:r>
      <w:r w:rsidRPr="00077FDE">
        <w:rPr>
          <w:rFonts w:ascii="Candara" w:hAnsi="Candara"/>
          <w:sz w:val="20"/>
          <w:szCs w:val="20"/>
        </w:rPr>
        <w:t xml:space="preserve">score percentage of ability of students to solve the level analyzing questions is </w:t>
      </w:r>
      <w:r w:rsidRPr="00077FDE">
        <w:rPr>
          <w:rFonts w:ascii="Candara" w:hAnsi="Candara"/>
          <w:sz w:val="20"/>
          <w:szCs w:val="20"/>
          <w:lang w:val="en-US"/>
        </w:rPr>
        <w:t>50,1</w:t>
      </w:r>
      <w:r w:rsidRPr="00077FDE">
        <w:rPr>
          <w:rFonts w:ascii="Candara" w:hAnsi="Candara"/>
          <w:sz w:val="20"/>
          <w:szCs w:val="20"/>
        </w:rPr>
        <w:t>% which is in the low category.</w:t>
      </w:r>
    </w:p>
    <w:p w14:paraId="51DD1AF5" w14:textId="77777777" w:rsidR="00FE1E95" w:rsidRPr="00077FDE" w:rsidRDefault="00FE1E95" w:rsidP="00FE1E95">
      <w:pPr>
        <w:spacing w:line="240" w:lineRule="auto"/>
        <w:ind w:left="2835"/>
        <w:rPr>
          <w:rFonts w:ascii="Candara" w:hAnsi="Candara"/>
          <w:sz w:val="20"/>
          <w:szCs w:val="20"/>
        </w:rPr>
      </w:pPr>
    </w:p>
    <w:p w14:paraId="2A600039" w14:textId="77777777" w:rsidR="00FE1E95" w:rsidRPr="00077FDE" w:rsidRDefault="00FE1E95" w:rsidP="00FE1E95">
      <w:pPr>
        <w:spacing w:line="240" w:lineRule="auto"/>
        <w:ind w:left="3828" w:right="29" w:hanging="993"/>
        <w:rPr>
          <w:rFonts w:ascii="Candara" w:hAnsi="Candara"/>
          <w:sz w:val="20"/>
          <w:szCs w:val="20"/>
          <w:lang w:val="en-US"/>
        </w:rPr>
      </w:pPr>
      <w:r w:rsidRPr="00077FDE">
        <w:rPr>
          <w:rFonts w:ascii="Candara" w:hAnsi="Candara"/>
          <w:b/>
          <w:sz w:val="20"/>
          <w:szCs w:val="20"/>
        </w:rPr>
        <w:t>K</w:t>
      </w:r>
      <w:r w:rsidRPr="00077FDE">
        <w:rPr>
          <w:rFonts w:ascii="Candara" w:hAnsi="Candara"/>
          <w:b/>
          <w:sz w:val="20"/>
          <w:szCs w:val="20"/>
          <w:lang w:val="en-US"/>
        </w:rPr>
        <w:t>e</w:t>
      </w:r>
      <w:r w:rsidRPr="00077FDE">
        <w:rPr>
          <w:rFonts w:ascii="Candara" w:hAnsi="Candara"/>
          <w:b/>
          <w:sz w:val="20"/>
          <w:szCs w:val="20"/>
        </w:rPr>
        <w:t>yword</w:t>
      </w:r>
      <w:r w:rsidRPr="00077FDE">
        <w:rPr>
          <w:rFonts w:ascii="Candara" w:hAnsi="Candara"/>
          <w:sz w:val="20"/>
          <w:szCs w:val="20"/>
        </w:rPr>
        <w:t xml:space="preserve">: </w:t>
      </w:r>
      <w:r w:rsidRPr="00077FDE">
        <w:rPr>
          <w:rFonts w:ascii="Candara" w:hAnsi="Candara"/>
          <w:sz w:val="20"/>
          <w:szCs w:val="20"/>
          <w:lang w:val="en-US"/>
        </w:rPr>
        <w:t>Cognitive learning outcomes of analyzing level, Ability of analyzing</w:t>
      </w:r>
    </w:p>
    <w:p w14:paraId="318E45E7" w14:textId="77777777" w:rsidR="00251EAC" w:rsidRPr="00077FDE" w:rsidRDefault="00251EAC" w:rsidP="00251EAC">
      <w:pPr>
        <w:spacing w:line="240" w:lineRule="auto"/>
        <w:ind w:left="2835" w:right="29"/>
        <w:rPr>
          <w:rFonts w:ascii="Candara" w:hAnsi="Candara"/>
          <w:sz w:val="20"/>
          <w:szCs w:val="20"/>
          <w:lang w:val="en-US"/>
        </w:rPr>
      </w:pPr>
    </w:p>
    <w:p w14:paraId="3A1C6D55" w14:textId="77777777" w:rsidR="007B7C76" w:rsidRPr="00077FDE" w:rsidRDefault="007B7C76" w:rsidP="00C50D24">
      <w:pPr>
        <w:spacing w:line="240" w:lineRule="auto"/>
        <w:ind w:left="2835" w:right="29"/>
        <w:rPr>
          <w:rFonts w:ascii="Candara" w:hAnsi="Candara"/>
          <w:sz w:val="20"/>
          <w:szCs w:val="20"/>
          <w:lang w:val="en-US"/>
        </w:rPr>
      </w:pPr>
    </w:p>
    <w:p w14:paraId="34E2EEB9" w14:textId="77777777" w:rsidR="00FE1E95" w:rsidRPr="00077FDE" w:rsidRDefault="00EA6FEC" w:rsidP="00FE1E95">
      <w:pPr>
        <w:spacing w:line="360" w:lineRule="auto"/>
        <w:rPr>
          <w:rFonts w:ascii="Candara" w:hAnsi="Candara"/>
          <w:b/>
          <w:sz w:val="22"/>
          <w:szCs w:val="22"/>
          <w:lang w:val="en-US"/>
        </w:rPr>
      </w:pPr>
      <w:r w:rsidRPr="00077FDE">
        <w:rPr>
          <w:rFonts w:ascii="Candara" w:hAnsi="Candara"/>
          <w:sz w:val="20"/>
          <w:szCs w:val="20"/>
        </w:rPr>
        <w:br w:type="page"/>
      </w:r>
      <w:r w:rsidR="00FE1E95" w:rsidRPr="00077FDE">
        <w:rPr>
          <w:rFonts w:ascii="Candara" w:hAnsi="Candara"/>
          <w:b/>
          <w:sz w:val="22"/>
          <w:szCs w:val="22"/>
          <w:lang w:val="en-US"/>
        </w:rPr>
        <w:lastRenderedPageBreak/>
        <w:t>PENDAHULUAN</w:t>
      </w:r>
    </w:p>
    <w:p w14:paraId="00ECF139" w14:textId="77777777" w:rsidR="00FE1E95" w:rsidRPr="00077FDE" w:rsidRDefault="00FE1E95" w:rsidP="00FE1E95">
      <w:pPr>
        <w:spacing w:line="240" w:lineRule="auto"/>
        <w:ind w:firstLine="567"/>
        <w:rPr>
          <w:rFonts w:ascii="Candara" w:hAnsi="Candara"/>
          <w:sz w:val="22"/>
          <w:szCs w:val="22"/>
          <w:lang w:val="en-US"/>
        </w:rPr>
      </w:pPr>
      <w:r w:rsidRPr="00077FDE">
        <w:rPr>
          <w:rFonts w:ascii="Candara" w:hAnsi="Candara"/>
          <w:sz w:val="22"/>
          <w:szCs w:val="22"/>
        </w:rPr>
        <w:t>Pendidikan merupakan hal yang tidak asing lagi dalam kehidupan. Pendidikan adalah upaya mencerdaskan sumber daya manusia (SDM) melalui berbagai proses yang mendukung diantaranya adalah pelatihan, pembelajaran dan pembentukan karakter. SDM yang berkualitas memiliki pemikiran yang kritis, sistematis, logis dan kreatif.</w:t>
      </w:r>
      <w:r w:rsidRPr="00077FDE">
        <w:rPr>
          <w:rFonts w:ascii="Candara" w:hAnsi="Candara"/>
          <w:sz w:val="22"/>
          <w:szCs w:val="22"/>
          <w:lang w:val="en-US"/>
        </w:rPr>
        <w:t xml:space="preserve"> Pemikiran tersebut dapat diwujudkan melalui pengelolaan kemampuan berpikir. Dalam kurikulum 2013, dimensi pengetahuan ranah kognitif pada peserta didik SMP mencakup dimensi pengetahuan faktual, konseptual, dan prosedural dalam ilmu pengetahuan. Pada tingkatan SMP, yang berkembang pada peserta didik adalah kemampuan berpikir secara simbolis dan dapat memahami sesuatu secara bermakna tanpa harus dengan pembelajaran konkret bahkan dengan objek yang visual.</w:t>
      </w:r>
    </w:p>
    <w:p w14:paraId="1CEECC29" w14:textId="77777777" w:rsidR="00FE1E95" w:rsidRPr="00077FDE" w:rsidRDefault="00FE1E95" w:rsidP="00FE1E95">
      <w:pPr>
        <w:spacing w:line="240" w:lineRule="auto"/>
        <w:ind w:firstLine="567"/>
        <w:rPr>
          <w:rFonts w:ascii="Candara" w:hAnsi="Candara"/>
          <w:sz w:val="22"/>
          <w:szCs w:val="22"/>
          <w:lang w:val="en-US"/>
        </w:rPr>
      </w:pPr>
      <w:r w:rsidRPr="00077FDE">
        <w:rPr>
          <w:rFonts w:ascii="Candara" w:hAnsi="Candara"/>
          <w:sz w:val="22"/>
          <w:szCs w:val="22"/>
          <w:lang w:val="en-US"/>
        </w:rPr>
        <w:t>M</w:t>
      </w:r>
      <w:r w:rsidRPr="00077FDE">
        <w:rPr>
          <w:rFonts w:ascii="Candara" w:hAnsi="Candara"/>
          <w:sz w:val="22"/>
          <w:szCs w:val="22"/>
        </w:rPr>
        <w:t>enurut Kalaka (201</w:t>
      </w:r>
      <w:r w:rsidRPr="00077FDE">
        <w:rPr>
          <w:rFonts w:ascii="Candara" w:hAnsi="Candara"/>
          <w:sz w:val="22"/>
          <w:szCs w:val="22"/>
          <w:lang w:val="en-US"/>
        </w:rPr>
        <w:t>7</w:t>
      </w:r>
      <w:r w:rsidRPr="00077FDE">
        <w:rPr>
          <w:rFonts w:ascii="Candara" w:hAnsi="Candara"/>
          <w:sz w:val="22"/>
          <w:szCs w:val="22"/>
        </w:rPr>
        <w:t>)</w:t>
      </w:r>
      <w:r w:rsidRPr="00077FDE">
        <w:rPr>
          <w:rFonts w:ascii="Candara" w:hAnsi="Candara"/>
          <w:sz w:val="22"/>
          <w:szCs w:val="22"/>
          <w:lang w:val="en-US"/>
        </w:rPr>
        <w:t xml:space="preserve">, </w:t>
      </w:r>
      <w:r w:rsidRPr="00077FDE">
        <w:rPr>
          <w:rFonts w:ascii="Candara" w:hAnsi="Candara"/>
          <w:sz w:val="22"/>
          <w:szCs w:val="22"/>
        </w:rPr>
        <w:t xml:space="preserve">hasil belajar merupakan tolok ukur berhasil atau tidaknya pembelajaran yang telah dilakukan sebagai output pembelajaran bahwa hasil belajar yang baik menunjukkan berhasilnya proses pembelajaran yang dilakukan. </w:t>
      </w:r>
      <w:r w:rsidRPr="00077FDE">
        <w:rPr>
          <w:rFonts w:ascii="Candara" w:hAnsi="Candara"/>
          <w:sz w:val="22"/>
          <w:szCs w:val="22"/>
          <w:lang w:val="en-US"/>
        </w:rPr>
        <w:t>Hasil belajar peserta didik sangat terkait dengan ranah kognitif peserta didik. Maka dari itu, peserta didik harus mencapai level kognitif sesuai Kompetensi Dasar pada jenjang SMP agar peserta didik dapat memahami bahan ajar yang dipelajari sehingga indikator dan tujuan pembelajaran tercapai. Dari hasil</w:t>
      </w:r>
      <w:r w:rsidRPr="00077FDE">
        <w:rPr>
          <w:rFonts w:ascii="Candara" w:hAnsi="Candara"/>
          <w:sz w:val="22"/>
          <w:szCs w:val="22"/>
        </w:rPr>
        <w:t xml:space="preserve"> penelitian</w:t>
      </w:r>
      <w:r w:rsidRPr="00077FDE">
        <w:rPr>
          <w:rFonts w:ascii="Candara" w:hAnsi="Candara"/>
          <w:sz w:val="22"/>
          <w:szCs w:val="22"/>
          <w:lang w:val="en-US"/>
        </w:rPr>
        <w:t xml:space="preserve"> Lukitaningsih (2015)</w:t>
      </w:r>
      <w:r w:rsidRPr="00077FDE">
        <w:rPr>
          <w:rFonts w:ascii="Candara" w:hAnsi="Candara"/>
          <w:sz w:val="22"/>
          <w:szCs w:val="22"/>
        </w:rPr>
        <w:t>, menyatakan bahwa hasil analisis ulangan harian setiap Kompetensi Dasar belum menghasilkan ketercapaian yang maksimal atau rata-rata masih dibawah KKM, ketuntasan nilai hasil ulangan harian oleh peserta didik hanya sekitar 59%</w:t>
      </w:r>
      <w:r w:rsidRPr="00077FDE">
        <w:rPr>
          <w:rFonts w:ascii="Candara" w:hAnsi="Candara"/>
          <w:sz w:val="22"/>
          <w:szCs w:val="22"/>
          <w:lang w:val="en-US"/>
        </w:rPr>
        <w:t>.</w:t>
      </w:r>
    </w:p>
    <w:p w14:paraId="101AFA12" w14:textId="77777777" w:rsidR="00FE1E95" w:rsidRPr="00077FDE" w:rsidRDefault="00FE1E95" w:rsidP="00FE1E95">
      <w:pPr>
        <w:autoSpaceDE w:val="0"/>
        <w:autoSpaceDN w:val="0"/>
        <w:adjustRightInd w:val="0"/>
        <w:spacing w:line="240" w:lineRule="auto"/>
        <w:ind w:firstLine="567"/>
        <w:contextualSpacing/>
        <w:rPr>
          <w:rFonts w:ascii="Candara" w:hAnsi="Candara"/>
          <w:sz w:val="22"/>
          <w:szCs w:val="22"/>
          <w:lang w:val="en-US"/>
        </w:rPr>
      </w:pPr>
      <w:r w:rsidRPr="00077FDE">
        <w:rPr>
          <w:rFonts w:ascii="Candara" w:hAnsi="Candara"/>
          <w:sz w:val="22"/>
          <w:szCs w:val="22"/>
          <w:lang w:val="en-US"/>
        </w:rPr>
        <w:t>Ketercapaian tiap level pada ranah kognitif antara tiap KD saling berhubungan satu sama lain, khususnya pada jenjang SMP mulai dari level mengingat sampai dengan level menganalisis. Pada jenjang SMP, tuntutan KD pada level mengingat yaitu peserta didik harus dapat mengingat kembali informasi yang telah diberikan, selanjutnya setelah peserta didik mengingat kembali kemudian peserta didik</w:t>
      </w:r>
      <w:r w:rsidRPr="00077FDE">
        <w:rPr>
          <w:rFonts w:ascii="Candara" w:hAnsi="Candara"/>
          <w:sz w:val="22"/>
          <w:szCs w:val="22"/>
        </w:rPr>
        <w:t xml:space="preserve"> </w:t>
      </w:r>
      <w:r w:rsidRPr="00077FDE">
        <w:rPr>
          <w:rFonts w:ascii="Candara" w:hAnsi="Candara"/>
          <w:sz w:val="22"/>
          <w:szCs w:val="22"/>
          <w:lang w:val="en-US"/>
        </w:rPr>
        <w:t xml:space="preserve">dituntut untuk </w:t>
      </w:r>
      <w:r w:rsidRPr="00077FDE">
        <w:rPr>
          <w:rFonts w:ascii="Candara" w:hAnsi="Candara"/>
          <w:sz w:val="22"/>
          <w:szCs w:val="22"/>
        </w:rPr>
        <w:t>memahami konsep</w:t>
      </w:r>
      <w:r w:rsidRPr="00077FDE">
        <w:rPr>
          <w:rFonts w:ascii="Candara" w:hAnsi="Candara"/>
          <w:sz w:val="22"/>
          <w:szCs w:val="22"/>
          <w:lang w:val="en-US"/>
        </w:rPr>
        <w:t>, s</w:t>
      </w:r>
      <w:r w:rsidRPr="00077FDE">
        <w:rPr>
          <w:rFonts w:ascii="Candara" w:hAnsi="Candara"/>
          <w:sz w:val="22"/>
          <w:szCs w:val="22"/>
        </w:rPr>
        <w:t>elanjutnya peserta didik dituntut untuk dapat mengaplikasikan pengetahuan yang</w:t>
      </w:r>
      <w:r w:rsidRPr="00077FDE">
        <w:rPr>
          <w:rFonts w:ascii="Candara" w:hAnsi="Candara"/>
          <w:sz w:val="22"/>
          <w:szCs w:val="22"/>
          <w:lang w:val="en-US"/>
        </w:rPr>
        <w:t xml:space="preserve"> diperolehnya</w:t>
      </w:r>
      <w:r w:rsidRPr="00077FDE">
        <w:rPr>
          <w:rFonts w:ascii="Candara" w:hAnsi="Candara"/>
          <w:sz w:val="22"/>
          <w:szCs w:val="22"/>
        </w:rPr>
        <w:t xml:space="preserve"> kemudian peserta didik </w:t>
      </w:r>
      <w:r w:rsidRPr="00077FDE">
        <w:rPr>
          <w:rFonts w:ascii="Candara" w:hAnsi="Candara"/>
          <w:sz w:val="22"/>
          <w:szCs w:val="22"/>
          <w:lang w:val="en-US"/>
        </w:rPr>
        <w:t>menganalisis</w:t>
      </w:r>
      <w:r w:rsidRPr="00077FDE">
        <w:rPr>
          <w:rFonts w:ascii="Candara" w:hAnsi="Candara"/>
          <w:sz w:val="22"/>
          <w:szCs w:val="22"/>
        </w:rPr>
        <w:t xml:space="preserve"> materi pelajaran</w:t>
      </w:r>
      <w:r w:rsidRPr="00077FDE">
        <w:rPr>
          <w:rFonts w:ascii="Candara" w:hAnsi="Candara"/>
          <w:sz w:val="22"/>
          <w:szCs w:val="22"/>
          <w:lang w:val="en-US"/>
        </w:rPr>
        <w:t xml:space="preserve"> tersebut. Sehingga, kompetensi minimal yang harus dicapai oleh peserta didik sudah sampai pada level menganalisis. Kompetensi Dasar pada</w:t>
      </w:r>
      <w:r w:rsidRPr="00077FDE">
        <w:rPr>
          <w:rFonts w:ascii="Candara" w:hAnsi="Candara"/>
          <w:sz w:val="22"/>
          <w:szCs w:val="22"/>
        </w:rPr>
        <w:t xml:space="preserve"> tingkat kelas VIII </w:t>
      </w:r>
      <w:r w:rsidRPr="00077FDE">
        <w:rPr>
          <w:rFonts w:ascii="Candara" w:hAnsi="Candara"/>
          <w:sz w:val="22"/>
          <w:szCs w:val="22"/>
          <w:lang w:val="en-US"/>
        </w:rPr>
        <w:t xml:space="preserve">di SMP, terdapat </w:t>
      </w:r>
      <w:r w:rsidRPr="00077FDE">
        <w:rPr>
          <w:rFonts w:ascii="Candara" w:hAnsi="Candara"/>
          <w:sz w:val="22"/>
          <w:szCs w:val="22"/>
        </w:rPr>
        <w:t xml:space="preserve">sekitar 75% KD pada semester ganjil dan semester genap yang menuntut peserta didik untuk dapat menganalisis. </w:t>
      </w:r>
      <w:r w:rsidRPr="00077FDE">
        <w:rPr>
          <w:rFonts w:ascii="Candara" w:hAnsi="Candara"/>
          <w:sz w:val="22"/>
          <w:szCs w:val="22"/>
          <w:lang w:val="en-US"/>
        </w:rPr>
        <w:t>Olehnya itu, peserta didik diharapkan memiliki kemampuan menganalisis sehingga mampu mencapai tuntutan Kompetensi Dasar yang dijabarkan menjadi indikator dan tujuan pembelajaran yang harus dicapai peserta didik.</w:t>
      </w:r>
    </w:p>
    <w:p w14:paraId="75F833DA" w14:textId="77777777" w:rsidR="00FE1E95" w:rsidRPr="00077FDE" w:rsidRDefault="00FE1E95" w:rsidP="00FE1E95">
      <w:pPr>
        <w:pStyle w:val="ListParagraph"/>
        <w:spacing w:line="240" w:lineRule="auto"/>
        <w:ind w:left="0" w:firstLine="567"/>
        <w:rPr>
          <w:rFonts w:ascii="Candara" w:hAnsi="Candara"/>
          <w:sz w:val="22"/>
          <w:szCs w:val="22"/>
          <w:lang w:val="en-US"/>
        </w:rPr>
      </w:pPr>
      <w:r w:rsidRPr="00077FDE">
        <w:rPr>
          <w:rFonts w:ascii="Candara" w:hAnsi="Candara"/>
          <w:sz w:val="22"/>
          <w:szCs w:val="22"/>
        </w:rPr>
        <w:t xml:space="preserve">Anderson </w:t>
      </w:r>
      <w:r w:rsidRPr="00077FDE">
        <w:rPr>
          <w:rFonts w:ascii="Candara" w:hAnsi="Candara"/>
          <w:sz w:val="22"/>
          <w:szCs w:val="22"/>
          <w:lang w:val="en-US"/>
        </w:rPr>
        <w:t>dan</w:t>
      </w:r>
      <w:r w:rsidRPr="00077FDE">
        <w:rPr>
          <w:rFonts w:ascii="Candara" w:hAnsi="Candara"/>
          <w:sz w:val="22"/>
          <w:szCs w:val="22"/>
        </w:rPr>
        <w:t xml:space="preserve"> Krathwohl (2015) menyatakan bahwa menganalisis melibatkan proses memecah-mecah materi jadi bagian-bagian kecil dan menentukan bagaimana hubungan antar bagian dan antara setiap bagian dan struktur keseluruhannya.</w:t>
      </w:r>
      <w:r w:rsidRPr="00077FDE">
        <w:rPr>
          <w:rFonts w:ascii="Candara" w:hAnsi="Candara"/>
          <w:sz w:val="22"/>
          <w:szCs w:val="22"/>
          <w:lang w:val="en-US"/>
        </w:rPr>
        <w:t xml:space="preserve"> Menganalisis</w:t>
      </w:r>
      <w:r w:rsidRPr="00077FDE">
        <w:rPr>
          <w:rFonts w:ascii="Candara" w:hAnsi="Candara"/>
          <w:sz w:val="22"/>
          <w:szCs w:val="22"/>
        </w:rPr>
        <w:t xml:space="preserve"> dapat memfasilitasi </w:t>
      </w:r>
      <w:r w:rsidRPr="00077FDE">
        <w:rPr>
          <w:rFonts w:ascii="Candara" w:hAnsi="Candara"/>
          <w:sz w:val="22"/>
          <w:szCs w:val="22"/>
          <w:lang w:val="en-US"/>
        </w:rPr>
        <w:t>peserta didik</w:t>
      </w:r>
      <w:r w:rsidRPr="00077FDE">
        <w:rPr>
          <w:rFonts w:ascii="Candara" w:hAnsi="Candara"/>
          <w:sz w:val="22"/>
          <w:szCs w:val="22"/>
        </w:rPr>
        <w:t xml:space="preserve"> agar mampu mengidentifikasi dan menyeles</w:t>
      </w:r>
      <w:r w:rsidRPr="00077FDE">
        <w:rPr>
          <w:rFonts w:ascii="Candara" w:hAnsi="Candara"/>
          <w:sz w:val="22"/>
          <w:szCs w:val="22"/>
          <w:lang w:val="en-US"/>
        </w:rPr>
        <w:t>ai</w:t>
      </w:r>
      <w:r w:rsidRPr="00077FDE">
        <w:rPr>
          <w:rFonts w:ascii="Candara" w:hAnsi="Candara"/>
          <w:sz w:val="22"/>
          <w:szCs w:val="22"/>
        </w:rPr>
        <w:t xml:space="preserve">kan masalah dalam urusan akademik maupun dalam kehidupan sehari-hari. Dengan </w:t>
      </w:r>
      <w:r w:rsidRPr="00077FDE">
        <w:rPr>
          <w:rFonts w:ascii="Candara" w:hAnsi="Candara"/>
          <w:sz w:val="22"/>
          <w:szCs w:val="22"/>
          <w:lang w:val="en-US"/>
        </w:rPr>
        <w:t>menyelesaikan soal-soal level menganalisis,</w:t>
      </w:r>
      <w:r w:rsidRPr="00077FDE">
        <w:rPr>
          <w:rFonts w:ascii="Candara" w:hAnsi="Candara"/>
          <w:sz w:val="22"/>
          <w:szCs w:val="22"/>
        </w:rPr>
        <w:t xml:space="preserve"> </w:t>
      </w:r>
      <w:r w:rsidRPr="00077FDE">
        <w:rPr>
          <w:rFonts w:ascii="Candara" w:hAnsi="Candara"/>
          <w:sz w:val="22"/>
          <w:szCs w:val="22"/>
          <w:lang w:val="en-US"/>
        </w:rPr>
        <w:t>peserta didik</w:t>
      </w:r>
      <w:r w:rsidRPr="00077FDE">
        <w:rPr>
          <w:rFonts w:ascii="Candara" w:hAnsi="Candara"/>
          <w:sz w:val="22"/>
          <w:szCs w:val="22"/>
        </w:rPr>
        <w:t xml:space="preserve"> dapat membedakan ide atau gagasan secara jelas, berargumen dengan baik, mampu memecahkan masalah, dan memahami hal-hal kompleks menjadi lebih jelas. Sehingga </w:t>
      </w:r>
      <w:r w:rsidRPr="00077FDE">
        <w:rPr>
          <w:rFonts w:ascii="Candara" w:hAnsi="Candara"/>
          <w:sz w:val="22"/>
          <w:szCs w:val="22"/>
          <w:lang w:val="en-US"/>
        </w:rPr>
        <w:t>kegiatan menganalisis</w:t>
      </w:r>
      <w:r w:rsidRPr="00077FDE">
        <w:rPr>
          <w:rFonts w:ascii="Candara" w:hAnsi="Candara"/>
          <w:sz w:val="22"/>
          <w:szCs w:val="22"/>
        </w:rPr>
        <w:t xml:space="preserve"> sangat penting untuk diajarkan dalam lingkup sekolah.</w:t>
      </w:r>
    </w:p>
    <w:p w14:paraId="2DCB870C" w14:textId="666B13B8" w:rsidR="00FE1E95" w:rsidRPr="00077FDE" w:rsidRDefault="00FE1E95" w:rsidP="008E5580">
      <w:pPr>
        <w:pStyle w:val="ListParagraph"/>
        <w:spacing w:before="240" w:line="240" w:lineRule="auto"/>
        <w:ind w:left="0" w:firstLine="720"/>
        <w:rPr>
          <w:rFonts w:ascii="Candara" w:hAnsi="Candara"/>
          <w:sz w:val="22"/>
          <w:szCs w:val="22"/>
          <w:lang w:val="en-US"/>
        </w:rPr>
      </w:pPr>
      <w:r w:rsidRPr="00077FDE">
        <w:rPr>
          <w:rFonts w:ascii="Candara" w:hAnsi="Candara"/>
          <w:sz w:val="22"/>
          <w:szCs w:val="22"/>
          <w:lang w:val="en-US"/>
        </w:rPr>
        <w:t xml:space="preserve">Salah satu soal yang memanfaatkan kemampuan menganalisis dalam penyelesaiannya yaitu kemampuan berpikir tingkat tinggi. Menurut Saptono, Rustaman, Saefudin, dan Widodo (2013) menyatakan bahwa skema </w:t>
      </w:r>
      <w:r w:rsidRPr="00077FDE">
        <w:rPr>
          <w:rFonts w:ascii="Candara" w:hAnsi="Candara"/>
          <w:i/>
          <w:sz w:val="22"/>
          <w:szCs w:val="22"/>
          <w:lang w:val="en-US"/>
        </w:rPr>
        <w:t>learning of higher order</w:t>
      </w:r>
      <w:r w:rsidRPr="00077FDE">
        <w:rPr>
          <w:rFonts w:ascii="Candara" w:hAnsi="Candara"/>
          <w:sz w:val="22"/>
          <w:szCs w:val="22"/>
          <w:lang w:val="en-US"/>
        </w:rPr>
        <w:t xml:space="preserve"> menekankan pada pemahaman dan kreativitas peserta didik, seperti mampu memahami dan mengkonstruk ulang pengetahuan berdasarkan fakta, menganalisis hubungan antara pengetahuannya dengan pengetahuan lain yang relevan, serta mampu mengembangkan </w:t>
      </w:r>
      <w:r w:rsidRPr="00077FDE">
        <w:rPr>
          <w:rFonts w:ascii="Candara" w:hAnsi="Candara"/>
          <w:i/>
          <w:sz w:val="22"/>
          <w:szCs w:val="22"/>
          <w:lang w:val="en-US"/>
        </w:rPr>
        <w:t>critical thinking</w:t>
      </w:r>
      <w:r w:rsidRPr="00077FDE">
        <w:rPr>
          <w:rFonts w:ascii="Candara" w:hAnsi="Candara"/>
          <w:sz w:val="22"/>
          <w:szCs w:val="22"/>
          <w:lang w:val="en-US"/>
        </w:rPr>
        <w:t xml:space="preserve"> dan kreativitas. </w:t>
      </w:r>
      <w:r w:rsidRPr="00077FDE">
        <w:rPr>
          <w:rFonts w:ascii="Candara" w:hAnsi="Candara" w:cstheme="majorBidi"/>
          <w:sz w:val="22"/>
          <w:szCs w:val="22"/>
          <w:lang w:val="en-US"/>
        </w:rPr>
        <w:t xml:space="preserve">Berdasarkan </w:t>
      </w:r>
      <w:r w:rsidRPr="00077FDE">
        <w:rPr>
          <w:rFonts w:ascii="Candara" w:hAnsi="Candara"/>
          <w:sz w:val="22"/>
          <w:szCs w:val="22"/>
          <w:lang w:val="en-US"/>
        </w:rPr>
        <w:t xml:space="preserve">hasil penelitian </w:t>
      </w:r>
      <w:r w:rsidRPr="00077FDE">
        <w:rPr>
          <w:rFonts w:ascii="Candara" w:hAnsi="Candara"/>
          <w:noProof/>
          <w:sz w:val="22"/>
          <w:szCs w:val="22"/>
          <w:lang w:val="en-US"/>
        </w:rPr>
        <w:t>Iffa, Fakhruddin, dan Yennita (2017) menunjukkan</w:t>
      </w:r>
      <w:r w:rsidRPr="00077FDE">
        <w:rPr>
          <w:rFonts w:ascii="Candara" w:hAnsi="Candara"/>
          <w:sz w:val="22"/>
          <w:szCs w:val="22"/>
        </w:rPr>
        <w:t xml:space="preserve"> bahwa </w:t>
      </w:r>
      <w:r w:rsidRPr="00077FDE">
        <w:rPr>
          <w:rFonts w:ascii="Candara" w:hAnsi="Candara"/>
          <w:sz w:val="22"/>
          <w:szCs w:val="22"/>
          <w:lang w:val="en-US"/>
        </w:rPr>
        <w:t>kemampuan berpikir tingkat tinggi peserta didik</w:t>
      </w:r>
      <w:r w:rsidRPr="00077FDE">
        <w:rPr>
          <w:rFonts w:ascii="Candara" w:hAnsi="Candara"/>
          <w:sz w:val="22"/>
          <w:szCs w:val="22"/>
        </w:rPr>
        <w:t xml:space="preserve"> dalam Ujian Nasional IPA Fisika</w:t>
      </w:r>
      <w:r w:rsidRPr="00077FDE">
        <w:rPr>
          <w:rFonts w:ascii="Candara" w:hAnsi="Candara"/>
          <w:sz w:val="22"/>
          <w:szCs w:val="22"/>
          <w:lang w:val="en-US"/>
        </w:rPr>
        <w:t xml:space="preserve"> SMP </w:t>
      </w:r>
      <w:r w:rsidRPr="00077FDE">
        <w:rPr>
          <w:rFonts w:ascii="Candara" w:hAnsi="Candara"/>
          <w:sz w:val="22"/>
          <w:szCs w:val="22"/>
        </w:rPr>
        <w:t xml:space="preserve">memiliki persentase 44,2% </w:t>
      </w:r>
      <w:r w:rsidRPr="00077FDE">
        <w:rPr>
          <w:rFonts w:ascii="Candara" w:hAnsi="Candara"/>
          <w:sz w:val="22"/>
          <w:szCs w:val="22"/>
          <w:lang w:val="en-US"/>
        </w:rPr>
        <w:t>yang</w:t>
      </w:r>
      <w:r w:rsidRPr="00077FDE">
        <w:rPr>
          <w:rFonts w:ascii="Candara" w:hAnsi="Candara"/>
          <w:sz w:val="22"/>
          <w:szCs w:val="22"/>
        </w:rPr>
        <w:t xml:space="preserve"> tergolong rendah.</w:t>
      </w:r>
      <w:r w:rsidRPr="00077FDE">
        <w:rPr>
          <w:rFonts w:ascii="Candara" w:hAnsi="Candara"/>
          <w:sz w:val="22"/>
          <w:szCs w:val="22"/>
          <w:lang w:val="en-US"/>
        </w:rPr>
        <w:t xml:space="preserve"> </w:t>
      </w:r>
    </w:p>
    <w:p w14:paraId="7408A07D" w14:textId="4F00C7F7" w:rsidR="00FE1E95" w:rsidRPr="00077FDE" w:rsidRDefault="00FE1E95" w:rsidP="00FE1E95">
      <w:pPr>
        <w:tabs>
          <w:tab w:val="left" w:pos="1276"/>
        </w:tabs>
        <w:spacing w:line="240" w:lineRule="auto"/>
        <w:ind w:firstLine="720"/>
        <w:rPr>
          <w:rFonts w:ascii="Candara" w:hAnsi="Candara"/>
          <w:sz w:val="22"/>
          <w:szCs w:val="22"/>
          <w:lang w:val="en-US"/>
        </w:rPr>
      </w:pPr>
      <w:r w:rsidRPr="00077FDE">
        <w:rPr>
          <w:rFonts w:ascii="Candara" w:hAnsi="Candara"/>
          <w:sz w:val="22"/>
          <w:szCs w:val="22"/>
        </w:rPr>
        <w:lastRenderedPageBreak/>
        <w:t>Menurut Anderson &amp; Krathwohl (2015)</w:t>
      </w:r>
      <w:r w:rsidRPr="00077FDE">
        <w:rPr>
          <w:rFonts w:ascii="Candara" w:hAnsi="Candara"/>
          <w:sz w:val="22"/>
          <w:szCs w:val="22"/>
          <w:lang w:val="en-US"/>
        </w:rPr>
        <w:t xml:space="preserve">, </w:t>
      </w:r>
      <w:r w:rsidRPr="00077FDE">
        <w:rPr>
          <w:rFonts w:ascii="Candara" w:hAnsi="Candara"/>
          <w:sz w:val="22"/>
          <w:szCs w:val="22"/>
        </w:rPr>
        <w:t>m</w:t>
      </w:r>
      <w:r w:rsidRPr="00077FDE">
        <w:rPr>
          <w:rFonts w:ascii="Candara" w:hAnsi="Candara"/>
          <w:sz w:val="22"/>
          <w:szCs w:val="22"/>
          <w:lang w:val="en-US"/>
        </w:rPr>
        <w:t>enyatakan</w:t>
      </w:r>
      <w:r w:rsidRPr="00077FDE">
        <w:rPr>
          <w:rFonts w:ascii="Candara" w:hAnsi="Candara"/>
          <w:sz w:val="22"/>
          <w:szCs w:val="22"/>
        </w:rPr>
        <w:t xml:space="preserve"> </w:t>
      </w:r>
      <w:r w:rsidRPr="00077FDE">
        <w:rPr>
          <w:rFonts w:ascii="Candara" w:hAnsi="Candara"/>
          <w:sz w:val="22"/>
          <w:szCs w:val="22"/>
          <w:lang w:val="en-US"/>
        </w:rPr>
        <w:t>bahwa terdapat</w:t>
      </w:r>
      <w:r w:rsidRPr="00077FDE">
        <w:rPr>
          <w:rFonts w:ascii="Candara" w:hAnsi="Candara"/>
          <w:sz w:val="22"/>
          <w:szCs w:val="22"/>
        </w:rPr>
        <w:t xml:space="preserve"> tiga macam proses kognitif dalam menganalisis</w:t>
      </w:r>
      <w:r w:rsidRPr="00077FDE">
        <w:rPr>
          <w:rFonts w:ascii="Candara" w:hAnsi="Candara"/>
          <w:sz w:val="22"/>
          <w:szCs w:val="22"/>
          <w:lang w:val="en-US"/>
        </w:rPr>
        <w:t xml:space="preserve"> yaitu,</w:t>
      </w:r>
      <w:r w:rsidRPr="00077FDE">
        <w:rPr>
          <w:rFonts w:ascii="Candara" w:hAnsi="Candara"/>
          <w:sz w:val="22"/>
          <w:szCs w:val="22"/>
        </w:rPr>
        <w:t xml:space="preserve"> membedakan (</w:t>
      </w:r>
      <w:r w:rsidRPr="00077FDE">
        <w:rPr>
          <w:rFonts w:ascii="Candara" w:hAnsi="Candara"/>
          <w:i/>
          <w:sz w:val="22"/>
          <w:szCs w:val="22"/>
        </w:rPr>
        <w:t>differentiating</w:t>
      </w:r>
      <w:r w:rsidRPr="00077FDE">
        <w:rPr>
          <w:rFonts w:ascii="Candara" w:hAnsi="Candara"/>
          <w:sz w:val="22"/>
          <w:szCs w:val="22"/>
        </w:rPr>
        <w:t>); mengorgani</w:t>
      </w:r>
      <w:r w:rsidRPr="00077FDE">
        <w:rPr>
          <w:rFonts w:ascii="Candara" w:hAnsi="Candara"/>
          <w:sz w:val="22"/>
          <w:szCs w:val="22"/>
          <w:lang w:val="en-US"/>
        </w:rPr>
        <w:t>sasi</w:t>
      </w:r>
      <w:r w:rsidRPr="00077FDE">
        <w:rPr>
          <w:rFonts w:ascii="Candara" w:hAnsi="Candara"/>
          <w:sz w:val="22"/>
          <w:szCs w:val="22"/>
        </w:rPr>
        <w:t xml:space="preserve"> (</w:t>
      </w:r>
      <w:r w:rsidRPr="00077FDE">
        <w:rPr>
          <w:rFonts w:ascii="Candara" w:hAnsi="Candara"/>
          <w:i/>
          <w:sz w:val="22"/>
          <w:szCs w:val="22"/>
        </w:rPr>
        <w:t>organizing</w:t>
      </w:r>
      <w:r w:rsidRPr="00077FDE">
        <w:rPr>
          <w:rFonts w:ascii="Candara" w:hAnsi="Candara"/>
          <w:sz w:val="22"/>
          <w:szCs w:val="22"/>
        </w:rPr>
        <w:t>) dan mengatribusikan (</w:t>
      </w:r>
      <w:r w:rsidRPr="00077FDE">
        <w:rPr>
          <w:rFonts w:ascii="Candara" w:hAnsi="Candara"/>
          <w:i/>
          <w:sz w:val="22"/>
          <w:szCs w:val="22"/>
        </w:rPr>
        <w:t>attributting</w:t>
      </w:r>
      <w:r w:rsidRPr="00077FDE">
        <w:rPr>
          <w:rFonts w:ascii="Candara" w:hAnsi="Candara"/>
          <w:sz w:val="22"/>
          <w:szCs w:val="22"/>
        </w:rPr>
        <w:t>).</w:t>
      </w:r>
      <w:r w:rsidRPr="00077FDE">
        <w:rPr>
          <w:rFonts w:ascii="Candara" w:hAnsi="Candara"/>
          <w:sz w:val="22"/>
          <w:szCs w:val="22"/>
          <w:lang w:val="en-US"/>
        </w:rPr>
        <w:t xml:space="preserve"> Rincian untuk tingkat anali</w:t>
      </w:r>
      <w:r w:rsidR="003C7EA2">
        <w:rPr>
          <w:rFonts w:ascii="Candara" w:hAnsi="Candara"/>
          <w:sz w:val="22"/>
          <w:szCs w:val="22"/>
          <w:lang w:val="en-US"/>
        </w:rPr>
        <w:t xml:space="preserve">sis dikategorikan dalam Tabel </w:t>
      </w:r>
      <w:r w:rsidRPr="00077FDE">
        <w:rPr>
          <w:rFonts w:ascii="Candara" w:hAnsi="Candara"/>
          <w:sz w:val="22"/>
          <w:szCs w:val="22"/>
          <w:lang w:val="en-US"/>
        </w:rPr>
        <w:t>1</w:t>
      </w:r>
      <w:r w:rsidR="003C7EA2">
        <w:rPr>
          <w:rFonts w:ascii="Candara" w:hAnsi="Candara"/>
          <w:sz w:val="22"/>
          <w:szCs w:val="22"/>
          <w:lang w:val="en-US"/>
        </w:rPr>
        <w:t>.</w:t>
      </w:r>
      <w:bookmarkStart w:id="0" w:name="_GoBack"/>
      <w:bookmarkEnd w:id="0"/>
      <w:r w:rsidRPr="00077FDE">
        <w:rPr>
          <w:rFonts w:ascii="Candara" w:hAnsi="Candara"/>
          <w:sz w:val="22"/>
          <w:szCs w:val="22"/>
          <w:lang w:val="en-US"/>
        </w:rPr>
        <w:t xml:space="preserve"> berikut.</w:t>
      </w:r>
    </w:p>
    <w:p w14:paraId="0A01C00B" w14:textId="77777777" w:rsidR="00FE1E95" w:rsidRPr="00077FDE" w:rsidRDefault="00FE1E95" w:rsidP="00FE1E95">
      <w:pPr>
        <w:tabs>
          <w:tab w:val="left" w:pos="1276"/>
        </w:tabs>
        <w:spacing w:line="240" w:lineRule="auto"/>
        <w:ind w:firstLine="720"/>
        <w:rPr>
          <w:rFonts w:ascii="Candara" w:hAnsi="Candara"/>
          <w:sz w:val="22"/>
          <w:szCs w:val="22"/>
          <w:lang w:val="en-US"/>
        </w:rPr>
      </w:pPr>
    </w:p>
    <w:p w14:paraId="00311761" w14:textId="77777777" w:rsidR="00FE1E95" w:rsidRPr="00077FDE" w:rsidRDefault="00FE1E95" w:rsidP="00FE1E95">
      <w:pPr>
        <w:tabs>
          <w:tab w:val="left" w:pos="1276"/>
          <w:tab w:val="left" w:pos="2127"/>
        </w:tabs>
        <w:spacing w:line="360" w:lineRule="auto"/>
        <w:jc w:val="center"/>
        <w:rPr>
          <w:rFonts w:ascii="Candara" w:hAnsi="Candara"/>
          <w:b/>
          <w:sz w:val="22"/>
          <w:szCs w:val="22"/>
          <w:lang w:val="en-US"/>
        </w:rPr>
      </w:pPr>
      <w:r w:rsidRPr="00077FDE">
        <w:rPr>
          <w:rFonts w:ascii="Candara" w:hAnsi="Candara"/>
          <w:b/>
          <w:sz w:val="22"/>
          <w:szCs w:val="22"/>
        </w:rPr>
        <w:t>Tabel 1</w:t>
      </w:r>
      <w:r w:rsidRPr="00077FDE">
        <w:rPr>
          <w:rFonts w:ascii="Candara" w:hAnsi="Candara"/>
          <w:b/>
          <w:sz w:val="22"/>
          <w:szCs w:val="22"/>
          <w:lang w:val="en-US"/>
        </w:rPr>
        <w:t>.</w:t>
      </w:r>
      <w:r w:rsidRPr="00077FDE">
        <w:rPr>
          <w:rFonts w:ascii="Candara" w:hAnsi="Candara"/>
          <w:b/>
          <w:sz w:val="22"/>
          <w:szCs w:val="22"/>
        </w:rPr>
        <w:t xml:space="preserve"> Kategori pada Dimensi </w:t>
      </w:r>
      <w:r w:rsidRPr="00077FDE">
        <w:rPr>
          <w:rFonts w:ascii="Candara" w:hAnsi="Candara"/>
          <w:b/>
          <w:sz w:val="22"/>
          <w:szCs w:val="22"/>
          <w:lang w:val="en-US"/>
        </w:rPr>
        <w:t xml:space="preserve">Proses </w:t>
      </w:r>
      <w:r w:rsidRPr="00077FDE">
        <w:rPr>
          <w:rFonts w:ascii="Candara" w:hAnsi="Candara"/>
          <w:b/>
          <w:sz w:val="22"/>
          <w:szCs w:val="22"/>
        </w:rPr>
        <w:t xml:space="preserve">Kognitif </w:t>
      </w:r>
      <w:r w:rsidRPr="00077FDE">
        <w:rPr>
          <w:rFonts w:ascii="Candara" w:hAnsi="Candara"/>
          <w:b/>
          <w:sz w:val="22"/>
          <w:szCs w:val="22"/>
          <w:lang w:val="en-US"/>
        </w:rPr>
        <w:t>Level</w:t>
      </w:r>
      <w:r w:rsidRPr="00077FDE">
        <w:rPr>
          <w:rFonts w:ascii="Candara" w:hAnsi="Candara"/>
          <w:b/>
          <w:sz w:val="22"/>
          <w:szCs w:val="22"/>
        </w:rPr>
        <w:t xml:space="preserve"> Analisis (C4)</w:t>
      </w:r>
    </w:p>
    <w:tbl>
      <w:tblPr>
        <w:tblStyle w:val="TableGrid"/>
        <w:tblW w:w="9019"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74"/>
        <w:gridCol w:w="2300"/>
        <w:gridCol w:w="4645"/>
      </w:tblGrid>
      <w:tr w:rsidR="00FE1E95" w:rsidRPr="00077FDE" w14:paraId="15D74274" w14:textId="77777777" w:rsidTr="00FE1E95">
        <w:trPr>
          <w:tblHeader/>
          <w:jc w:val="center"/>
        </w:trPr>
        <w:tc>
          <w:tcPr>
            <w:tcW w:w="2074" w:type="dxa"/>
            <w:vAlign w:val="center"/>
          </w:tcPr>
          <w:p w14:paraId="765A8C3F" w14:textId="77777777" w:rsidR="00FE1E95" w:rsidRPr="00077FDE" w:rsidRDefault="00FE1E95" w:rsidP="00FE1E95">
            <w:pPr>
              <w:pStyle w:val="ListParagraph"/>
              <w:tabs>
                <w:tab w:val="left" w:pos="1276"/>
                <w:tab w:val="left" w:pos="2127"/>
              </w:tabs>
              <w:spacing w:line="240" w:lineRule="auto"/>
              <w:ind w:left="0"/>
              <w:jc w:val="center"/>
              <w:rPr>
                <w:rFonts w:ascii="Candara" w:hAnsi="Candara"/>
                <w:b/>
                <w:sz w:val="22"/>
                <w:szCs w:val="22"/>
              </w:rPr>
            </w:pPr>
            <w:r w:rsidRPr="00077FDE">
              <w:rPr>
                <w:rFonts w:ascii="Candara" w:hAnsi="Candara"/>
                <w:b/>
                <w:sz w:val="22"/>
                <w:szCs w:val="22"/>
              </w:rPr>
              <w:t>Kategori dan Proses Kognitif</w:t>
            </w:r>
          </w:p>
        </w:tc>
        <w:tc>
          <w:tcPr>
            <w:tcW w:w="2300" w:type="dxa"/>
            <w:vAlign w:val="center"/>
          </w:tcPr>
          <w:p w14:paraId="0AC34CF2" w14:textId="77777777" w:rsidR="00FE1E95" w:rsidRPr="00077FDE" w:rsidRDefault="00FE1E95" w:rsidP="00FE1E95">
            <w:pPr>
              <w:pStyle w:val="ListParagraph"/>
              <w:tabs>
                <w:tab w:val="left" w:pos="1276"/>
                <w:tab w:val="left" w:pos="2127"/>
              </w:tabs>
              <w:spacing w:line="240" w:lineRule="auto"/>
              <w:ind w:left="0"/>
              <w:jc w:val="center"/>
              <w:rPr>
                <w:rFonts w:ascii="Candara" w:hAnsi="Candara"/>
                <w:b/>
                <w:sz w:val="22"/>
                <w:szCs w:val="22"/>
              </w:rPr>
            </w:pPr>
            <w:r w:rsidRPr="00077FDE">
              <w:rPr>
                <w:rFonts w:ascii="Candara" w:hAnsi="Candara"/>
                <w:b/>
                <w:sz w:val="22"/>
                <w:szCs w:val="22"/>
              </w:rPr>
              <w:t>Nama-nama Lain</w:t>
            </w:r>
          </w:p>
        </w:tc>
        <w:tc>
          <w:tcPr>
            <w:tcW w:w="4645" w:type="dxa"/>
            <w:vAlign w:val="center"/>
          </w:tcPr>
          <w:p w14:paraId="016B8B9A" w14:textId="77777777" w:rsidR="00FE1E95" w:rsidRPr="00077FDE" w:rsidRDefault="00FE1E95" w:rsidP="00FE1E95">
            <w:pPr>
              <w:pStyle w:val="ListParagraph"/>
              <w:tabs>
                <w:tab w:val="left" w:pos="1276"/>
                <w:tab w:val="left" w:pos="2127"/>
              </w:tabs>
              <w:spacing w:line="240" w:lineRule="auto"/>
              <w:ind w:left="0"/>
              <w:jc w:val="center"/>
              <w:rPr>
                <w:rFonts w:ascii="Candara" w:hAnsi="Candara"/>
                <w:b/>
                <w:sz w:val="22"/>
                <w:szCs w:val="22"/>
              </w:rPr>
            </w:pPr>
            <w:r w:rsidRPr="00077FDE">
              <w:rPr>
                <w:rFonts w:ascii="Candara" w:hAnsi="Candara"/>
                <w:b/>
                <w:sz w:val="22"/>
                <w:szCs w:val="22"/>
              </w:rPr>
              <w:t>Definisi dan Contoh</w:t>
            </w:r>
          </w:p>
        </w:tc>
      </w:tr>
      <w:tr w:rsidR="00FE1E95" w:rsidRPr="00077FDE" w14:paraId="3CD8B2F8" w14:textId="77777777" w:rsidTr="00FE1E95">
        <w:trPr>
          <w:jc w:val="center"/>
        </w:trPr>
        <w:tc>
          <w:tcPr>
            <w:tcW w:w="9019" w:type="dxa"/>
            <w:gridSpan w:val="3"/>
            <w:tcBorders>
              <w:bottom w:val="single" w:sz="4" w:space="0" w:color="auto"/>
            </w:tcBorders>
          </w:tcPr>
          <w:p w14:paraId="7E1D15C2" w14:textId="77777777" w:rsidR="00FE1E95" w:rsidRPr="00077FDE" w:rsidRDefault="00FE1E95" w:rsidP="00FE1E95">
            <w:pPr>
              <w:pStyle w:val="ListParagraph"/>
              <w:tabs>
                <w:tab w:val="left" w:pos="1276"/>
                <w:tab w:val="left" w:pos="2127"/>
              </w:tabs>
              <w:spacing w:line="240" w:lineRule="auto"/>
              <w:ind w:left="0"/>
              <w:rPr>
                <w:rFonts w:ascii="Candara" w:hAnsi="Candara"/>
                <w:sz w:val="22"/>
                <w:szCs w:val="22"/>
              </w:rPr>
            </w:pPr>
            <w:r w:rsidRPr="00077FDE">
              <w:rPr>
                <w:rFonts w:ascii="Candara" w:hAnsi="Candara"/>
                <w:sz w:val="22"/>
                <w:szCs w:val="22"/>
              </w:rPr>
              <w:t>Menganalisis: Memecah-mecah materi jadi bagian-bagian penyusunnya dan menentukan hubungan-hubungan antar bagian itu dan hubungan antara bagian-bagian tersebut dan keseluruhan struktur atau tujuan</w:t>
            </w:r>
          </w:p>
        </w:tc>
      </w:tr>
      <w:tr w:rsidR="00FE1E95" w:rsidRPr="00077FDE" w14:paraId="1B6F0BCF" w14:textId="77777777" w:rsidTr="00FE1E95">
        <w:trPr>
          <w:trHeight w:val="462"/>
          <w:jc w:val="center"/>
        </w:trPr>
        <w:tc>
          <w:tcPr>
            <w:tcW w:w="2074" w:type="dxa"/>
            <w:tcBorders>
              <w:bottom w:val="nil"/>
            </w:tcBorders>
          </w:tcPr>
          <w:p w14:paraId="60569D26" w14:textId="77777777" w:rsidR="00FE1E95" w:rsidRPr="00077FDE" w:rsidRDefault="00FE1E95" w:rsidP="00C35982">
            <w:pPr>
              <w:pStyle w:val="ListParagraph"/>
              <w:numPr>
                <w:ilvl w:val="0"/>
                <w:numId w:val="4"/>
              </w:numPr>
              <w:tabs>
                <w:tab w:val="left" w:pos="1276"/>
                <w:tab w:val="left" w:pos="2127"/>
              </w:tabs>
              <w:spacing w:line="240" w:lineRule="auto"/>
              <w:ind w:left="252" w:hanging="284"/>
              <w:rPr>
                <w:rFonts w:ascii="Candara" w:hAnsi="Candara"/>
                <w:sz w:val="22"/>
                <w:szCs w:val="22"/>
              </w:rPr>
            </w:pPr>
            <w:r w:rsidRPr="00077FDE">
              <w:rPr>
                <w:rFonts w:ascii="Candara" w:hAnsi="Candara"/>
                <w:sz w:val="22"/>
                <w:szCs w:val="22"/>
              </w:rPr>
              <w:t>Membedakan</w:t>
            </w:r>
          </w:p>
          <w:p w14:paraId="75D79876" w14:textId="77777777" w:rsidR="00FE1E95" w:rsidRPr="00077FDE" w:rsidRDefault="00FE1E95" w:rsidP="00FE1E95">
            <w:pPr>
              <w:tabs>
                <w:tab w:val="left" w:pos="1276"/>
                <w:tab w:val="left" w:pos="2127"/>
              </w:tabs>
              <w:spacing w:line="240" w:lineRule="auto"/>
              <w:rPr>
                <w:rFonts w:ascii="Candara" w:hAnsi="Candara"/>
                <w:sz w:val="22"/>
                <w:szCs w:val="22"/>
              </w:rPr>
            </w:pPr>
          </w:p>
          <w:p w14:paraId="6B00E904" w14:textId="77777777" w:rsidR="00FE1E95" w:rsidRPr="00077FDE" w:rsidRDefault="00FE1E95" w:rsidP="00FE1E95">
            <w:pPr>
              <w:tabs>
                <w:tab w:val="left" w:pos="1276"/>
                <w:tab w:val="left" w:pos="2127"/>
              </w:tabs>
              <w:spacing w:line="240" w:lineRule="auto"/>
              <w:rPr>
                <w:rFonts w:ascii="Candara" w:hAnsi="Candara"/>
                <w:sz w:val="22"/>
                <w:szCs w:val="22"/>
              </w:rPr>
            </w:pPr>
          </w:p>
          <w:p w14:paraId="1CF82BED" w14:textId="77777777" w:rsidR="00FE1E95" w:rsidRPr="00077FDE" w:rsidRDefault="00FE1E95" w:rsidP="00FE1E95">
            <w:pPr>
              <w:tabs>
                <w:tab w:val="left" w:pos="1276"/>
                <w:tab w:val="left" w:pos="2127"/>
              </w:tabs>
              <w:spacing w:line="240" w:lineRule="auto"/>
              <w:rPr>
                <w:rFonts w:ascii="Candara" w:hAnsi="Candara"/>
                <w:sz w:val="22"/>
                <w:szCs w:val="22"/>
              </w:rPr>
            </w:pPr>
          </w:p>
          <w:p w14:paraId="77B9E51B" w14:textId="77777777" w:rsidR="00FE1E95" w:rsidRPr="00077FDE" w:rsidRDefault="00FE1E95" w:rsidP="00FE1E95">
            <w:pPr>
              <w:tabs>
                <w:tab w:val="left" w:pos="1276"/>
                <w:tab w:val="left" w:pos="2127"/>
              </w:tabs>
              <w:spacing w:line="240" w:lineRule="auto"/>
              <w:rPr>
                <w:rFonts w:ascii="Candara" w:hAnsi="Candara"/>
                <w:sz w:val="22"/>
                <w:szCs w:val="22"/>
                <w:lang w:val="en-US"/>
              </w:rPr>
            </w:pPr>
          </w:p>
        </w:tc>
        <w:tc>
          <w:tcPr>
            <w:tcW w:w="2300" w:type="dxa"/>
            <w:tcBorders>
              <w:bottom w:val="nil"/>
            </w:tcBorders>
          </w:tcPr>
          <w:p w14:paraId="31973DFC" w14:textId="77777777" w:rsidR="00FE1E95" w:rsidRPr="00077FDE" w:rsidRDefault="00FE1E95" w:rsidP="00FE1E95">
            <w:pPr>
              <w:pStyle w:val="ListParagraph"/>
              <w:tabs>
                <w:tab w:val="left" w:pos="1276"/>
                <w:tab w:val="left" w:pos="2301"/>
              </w:tabs>
              <w:spacing w:line="240" w:lineRule="auto"/>
              <w:ind w:left="0" w:right="-76"/>
              <w:jc w:val="left"/>
              <w:rPr>
                <w:rFonts w:ascii="Candara" w:hAnsi="Candara"/>
                <w:sz w:val="22"/>
                <w:szCs w:val="22"/>
                <w:lang w:val="en-US"/>
              </w:rPr>
            </w:pPr>
            <w:r w:rsidRPr="00077FDE">
              <w:rPr>
                <w:rFonts w:ascii="Candara" w:hAnsi="Candara"/>
                <w:sz w:val="22"/>
                <w:szCs w:val="22"/>
              </w:rPr>
              <w:t>Menyendirikan, Memilah, Memfokuskan, Memilih</w:t>
            </w:r>
          </w:p>
        </w:tc>
        <w:tc>
          <w:tcPr>
            <w:tcW w:w="4645" w:type="dxa"/>
            <w:tcBorders>
              <w:bottom w:val="nil"/>
            </w:tcBorders>
          </w:tcPr>
          <w:p w14:paraId="1231CC15" w14:textId="77777777" w:rsidR="00FE1E95" w:rsidRPr="00077FDE" w:rsidRDefault="00FE1E95" w:rsidP="00FE1E95">
            <w:pPr>
              <w:pStyle w:val="ListParagraph"/>
              <w:tabs>
                <w:tab w:val="left" w:pos="1276"/>
                <w:tab w:val="left" w:pos="2127"/>
              </w:tabs>
              <w:spacing w:line="240" w:lineRule="auto"/>
              <w:ind w:left="0"/>
              <w:rPr>
                <w:rFonts w:ascii="Candara" w:hAnsi="Candara"/>
                <w:sz w:val="22"/>
                <w:szCs w:val="22"/>
              </w:rPr>
            </w:pPr>
            <w:r w:rsidRPr="00077FDE">
              <w:rPr>
                <w:rFonts w:ascii="Candara" w:hAnsi="Candara"/>
                <w:sz w:val="22"/>
                <w:szCs w:val="22"/>
              </w:rPr>
              <w:t>Membedakan bagian materi pelajaran yang relevan dari yang tidak relevan, bagian yang penting dari yang tidak penting (Membedakan antara bilangan yang relevan dan bilangan yang tidak relevan dalam soal cerita matematika)</w:t>
            </w:r>
          </w:p>
        </w:tc>
      </w:tr>
      <w:tr w:rsidR="00FE1E95" w:rsidRPr="00077FDE" w14:paraId="45640EE9" w14:textId="77777777" w:rsidTr="00FE1E95">
        <w:trPr>
          <w:trHeight w:val="407"/>
          <w:jc w:val="center"/>
        </w:trPr>
        <w:tc>
          <w:tcPr>
            <w:tcW w:w="2074" w:type="dxa"/>
            <w:tcBorders>
              <w:top w:val="nil"/>
              <w:bottom w:val="nil"/>
            </w:tcBorders>
          </w:tcPr>
          <w:p w14:paraId="0E24D74C" w14:textId="77777777" w:rsidR="00FE1E95" w:rsidRPr="00077FDE" w:rsidRDefault="00FE1E95" w:rsidP="00C35982">
            <w:pPr>
              <w:pStyle w:val="ListParagraph"/>
              <w:numPr>
                <w:ilvl w:val="0"/>
                <w:numId w:val="4"/>
              </w:numPr>
              <w:tabs>
                <w:tab w:val="left" w:pos="1276"/>
                <w:tab w:val="left" w:pos="2127"/>
              </w:tabs>
              <w:spacing w:line="240" w:lineRule="auto"/>
              <w:ind w:left="252" w:hanging="284"/>
              <w:rPr>
                <w:rFonts w:ascii="Candara" w:hAnsi="Candara"/>
                <w:sz w:val="22"/>
                <w:szCs w:val="22"/>
              </w:rPr>
            </w:pPr>
            <w:r w:rsidRPr="00077FDE">
              <w:rPr>
                <w:rFonts w:ascii="Candara" w:hAnsi="Candara"/>
                <w:sz w:val="22"/>
                <w:szCs w:val="22"/>
              </w:rPr>
              <w:t>Mengorganisasi</w:t>
            </w:r>
          </w:p>
          <w:p w14:paraId="366442F2" w14:textId="77777777" w:rsidR="00FE1E95" w:rsidRPr="00077FDE" w:rsidRDefault="00FE1E95" w:rsidP="00FE1E95">
            <w:pPr>
              <w:tabs>
                <w:tab w:val="left" w:pos="1276"/>
                <w:tab w:val="left" w:pos="2127"/>
              </w:tabs>
              <w:spacing w:line="240" w:lineRule="auto"/>
              <w:rPr>
                <w:rFonts w:ascii="Candara" w:hAnsi="Candara"/>
                <w:sz w:val="22"/>
                <w:szCs w:val="22"/>
              </w:rPr>
            </w:pPr>
          </w:p>
          <w:p w14:paraId="3F690A91" w14:textId="77777777" w:rsidR="00FE1E95" w:rsidRPr="00077FDE" w:rsidRDefault="00FE1E95" w:rsidP="00FE1E95">
            <w:pPr>
              <w:tabs>
                <w:tab w:val="left" w:pos="1276"/>
                <w:tab w:val="left" w:pos="2127"/>
              </w:tabs>
              <w:spacing w:line="240" w:lineRule="auto"/>
              <w:rPr>
                <w:rFonts w:ascii="Candara" w:hAnsi="Candara"/>
                <w:sz w:val="22"/>
                <w:szCs w:val="22"/>
              </w:rPr>
            </w:pPr>
          </w:p>
          <w:p w14:paraId="3BC72F8C" w14:textId="77777777" w:rsidR="00FE1E95" w:rsidRPr="00077FDE" w:rsidRDefault="00FE1E95" w:rsidP="00FE1E95">
            <w:pPr>
              <w:tabs>
                <w:tab w:val="left" w:pos="1276"/>
                <w:tab w:val="left" w:pos="2127"/>
              </w:tabs>
              <w:spacing w:line="240" w:lineRule="auto"/>
              <w:rPr>
                <w:rFonts w:ascii="Candara" w:hAnsi="Candara"/>
                <w:sz w:val="22"/>
                <w:szCs w:val="22"/>
              </w:rPr>
            </w:pPr>
          </w:p>
          <w:p w14:paraId="6377E3A7" w14:textId="77777777" w:rsidR="00FE1E95" w:rsidRPr="00077FDE" w:rsidRDefault="00FE1E95" w:rsidP="00FE1E95">
            <w:pPr>
              <w:tabs>
                <w:tab w:val="left" w:pos="1276"/>
                <w:tab w:val="left" w:pos="2127"/>
              </w:tabs>
              <w:spacing w:line="240" w:lineRule="auto"/>
              <w:rPr>
                <w:rFonts w:ascii="Candara" w:hAnsi="Candara"/>
                <w:sz w:val="22"/>
                <w:szCs w:val="22"/>
              </w:rPr>
            </w:pPr>
          </w:p>
          <w:p w14:paraId="096556B0" w14:textId="77777777" w:rsidR="00FE1E95" w:rsidRPr="00077FDE" w:rsidRDefault="00FE1E95" w:rsidP="00FE1E95">
            <w:pPr>
              <w:tabs>
                <w:tab w:val="left" w:pos="1276"/>
                <w:tab w:val="left" w:pos="2127"/>
              </w:tabs>
              <w:spacing w:line="240" w:lineRule="auto"/>
              <w:rPr>
                <w:rFonts w:ascii="Candara" w:hAnsi="Candara"/>
                <w:sz w:val="22"/>
                <w:szCs w:val="22"/>
                <w:lang w:val="en-US"/>
              </w:rPr>
            </w:pPr>
          </w:p>
        </w:tc>
        <w:tc>
          <w:tcPr>
            <w:tcW w:w="2300" w:type="dxa"/>
            <w:tcBorders>
              <w:top w:val="nil"/>
              <w:bottom w:val="nil"/>
            </w:tcBorders>
          </w:tcPr>
          <w:p w14:paraId="0FBB4953" w14:textId="77777777" w:rsidR="00FE1E95" w:rsidRPr="00077FDE" w:rsidRDefault="00FE1E95" w:rsidP="00FE1E95">
            <w:pPr>
              <w:pStyle w:val="ListParagraph"/>
              <w:tabs>
                <w:tab w:val="left" w:pos="1276"/>
                <w:tab w:val="left" w:pos="2301"/>
              </w:tabs>
              <w:spacing w:line="240" w:lineRule="auto"/>
              <w:ind w:left="0" w:right="-76"/>
              <w:jc w:val="left"/>
              <w:rPr>
                <w:rFonts w:ascii="Candara" w:hAnsi="Candara"/>
                <w:sz w:val="22"/>
                <w:szCs w:val="22"/>
              </w:rPr>
            </w:pPr>
            <w:r w:rsidRPr="00077FDE">
              <w:rPr>
                <w:rFonts w:ascii="Candara" w:hAnsi="Candara"/>
                <w:sz w:val="22"/>
                <w:szCs w:val="22"/>
              </w:rPr>
              <w:t>Menemukan</w:t>
            </w:r>
            <w:r w:rsidRPr="00077FDE">
              <w:rPr>
                <w:rFonts w:ascii="Candara" w:hAnsi="Candara"/>
                <w:sz w:val="22"/>
                <w:szCs w:val="22"/>
                <w:lang w:val="en-US"/>
              </w:rPr>
              <w:t xml:space="preserve"> </w:t>
            </w:r>
            <w:r w:rsidRPr="00077FDE">
              <w:rPr>
                <w:rFonts w:ascii="Candara" w:hAnsi="Candara"/>
                <w:sz w:val="22"/>
                <w:szCs w:val="22"/>
              </w:rPr>
              <w:t>koherensi, Memadukan, Membuat garis besar,</w:t>
            </w:r>
            <w:r w:rsidRPr="00077FDE">
              <w:rPr>
                <w:rFonts w:ascii="Candara" w:hAnsi="Candara"/>
                <w:sz w:val="22"/>
                <w:szCs w:val="22"/>
                <w:lang w:val="en-US"/>
              </w:rPr>
              <w:t xml:space="preserve"> </w:t>
            </w:r>
            <w:r w:rsidRPr="00077FDE">
              <w:rPr>
                <w:rFonts w:ascii="Candara" w:hAnsi="Candara"/>
                <w:sz w:val="22"/>
                <w:szCs w:val="22"/>
              </w:rPr>
              <w:t>Mendeskripsikan peran, Menstrukturkan</w:t>
            </w:r>
          </w:p>
        </w:tc>
        <w:tc>
          <w:tcPr>
            <w:tcW w:w="4645" w:type="dxa"/>
            <w:tcBorders>
              <w:top w:val="nil"/>
              <w:bottom w:val="nil"/>
            </w:tcBorders>
          </w:tcPr>
          <w:p w14:paraId="1EF8AF26" w14:textId="77777777" w:rsidR="00FE1E95" w:rsidRPr="00077FDE" w:rsidRDefault="00FE1E95" w:rsidP="00FE1E95">
            <w:pPr>
              <w:pStyle w:val="ListParagraph"/>
              <w:tabs>
                <w:tab w:val="left" w:pos="1276"/>
                <w:tab w:val="left" w:pos="2127"/>
              </w:tabs>
              <w:spacing w:line="240" w:lineRule="auto"/>
              <w:ind w:left="0"/>
              <w:rPr>
                <w:rFonts w:ascii="Candara" w:hAnsi="Candara"/>
                <w:sz w:val="22"/>
                <w:szCs w:val="22"/>
                <w:lang w:val="en-US"/>
              </w:rPr>
            </w:pPr>
            <w:r w:rsidRPr="00077FDE">
              <w:rPr>
                <w:rFonts w:ascii="Candara" w:hAnsi="Candara"/>
                <w:sz w:val="22"/>
                <w:szCs w:val="22"/>
              </w:rPr>
              <w:t>Menentukan bagaimana elemen-elemen bekerja atau berfungsi dalam sebuah struktur (Misalnya, menyusun bukti-bukti yang mendukung dan menentang suatu penjelasan historis)</w:t>
            </w:r>
          </w:p>
        </w:tc>
      </w:tr>
      <w:tr w:rsidR="00FE1E95" w:rsidRPr="00077FDE" w14:paraId="3E950AEB" w14:textId="77777777" w:rsidTr="00FE1E95">
        <w:trPr>
          <w:trHeight w:val="87"/>
          <w:jc w:val="center"/>
        </w:trPr>
        <w:tc>
          <w:tcPr>
            <w:tcW w:w="2074" w:type="dxa"/>
            <w:tcBorders>
              <w:top w:val="nil"/>
            </w:tcBorders>
          </w:tcPr>
          <w:p w14:paraId="2A9CCCC6" w14:textId="77777777" w:rsidR="00FE1E95" w:rsidRPr="00077FDE" w:rsidRDefault="00FE1E95" w:rsidP="00C35982">
            <w:pPr>
              <w:pStyle w:val="ListParagraph"/>
              <w:numPr>
                <w:ilvl w:val="0"/>
                <w:numId w:val="4"/>
              </w:numPr>
              <w:tabs>
                <w:tab w:val="left" w:pos="1276"/>
                <w:tab w:val="left" w:pos="2127"/>
              </w:tabs>
              <w:spacing w:line="240" w:lineRule="auto"/>
              <w:ind w:left="252" w:hanging="284"/>
              <w:rPr>
                <w:rFonts w:ascii="Candara" w:hAnsi="Candara"/>
                <w:sz w:val="22"/>
                <w:szCs w:val="22"/>
              </w:rPr>
            </w:pPr>
            <w:r w:rsidRPr="00077FDE">
              <w:rPr>
                <w:rFonts w:ascii="Candara" w:hAnsi="Candara"/>
                <w:sz w:val="22"/>
                <w:szCs w:val="22"/>
              </w:rPr>
              <w:t xml:space="preserve">Mengatribusikan </w:t>
            </w:r>
          </w:p>
        </w:tc>
        <w:tc>
          <w:tcPr>
            <w:tcW w:w="2300" w:type="dxa"/>
            <w:tcBorders>
              <w:top w:val="nil"/>
            </w:tcBorders>
          </w:tcPr>
          <w:p w14:paraId="5C689062" w14:textId="77777777" w:rsidR="00FE1E95" w:rsidRPr="00077FDE" w:rsidRDefault="00FE1E95" w:rsidP="00FE1E95">
            <w:pPr>
              <w:pStyle w:val="ListParagraph"/>
              <w:tabs>
                <w:tab w:val="left" w:pos="1276"/>
                <w:tab w:val="left" w:pos="2301"/>
              </w:tabs>
              <w:spacing w:line="240" w:lineRule="auto"/>
              <w:ind w:left="0" w:right="-76"/>
              <w:jc w:val="left"/>
              <w:rPr>
                <w:rFonts w:ascii="Candara" w:hAnsi="Candara"/>
                <w:sz w:val="22"/>
                <w:szCs w:val="22"/>
              </w:rPr>
            </w:pPr>
            <w:r w:rsidRPr="00077FDE">
              <w:rPr>
                <w:rFonts w:ascii="Candara" w:hAnsi="Candara"/>
                <w:sz w:val="22"/>
                <w:szCs w:val="22"/>
              </w:rPr>
              <w:t>Mendekonstruk-si</w:t>
            </w:r>
          </w:p>
        </w:tc>
        <w:tc>
          <w:tcPr>
            <w:tcW w:w="4645" w:type="dxa"/>
            <w:tcBorders>
              <w:top w:val="nil"/>
            </w:tcBorders>
          </w:tcPr>
          <w:p w14:paraId="3277F23E" w14:textId="77777777" w:rsidR="00FE1E95" w:rsidRPr="00077FDE" w:rsidRDefault="00FE1E95" w:rsidP="00FE1E95">
            <w:pPr>
              <w:pStyle w:val="ListParagraph"/>
              <w:tabs>
                <w:tab w:val="left" w:pos="1276"/>
                <w:tab w:val="left" w:pos="2127"/>
              </w:tabs>
              <w:spacing w:line="240" w:lineRule="auto"/>
              <w:ind w:left="0"/>
              <w:rPr>
                <w:rFonts w:ascii="Candara" w:hAnsi="Candara"/>
                <w:sz w:val="22"/>
                <w:szCs w:val="22"/>
              </w:rPr>
            </w:pPr>
            <w:r w:rsidRPr="00077FDE">
              <w:rPr>
                <w:rFonts w:ascii="Candara" w:hAnsi="Candara"/>
                <w:sz w:val="22"/>
                <w:szCs w:val="22"/>
              </w:rPr>
              <w:t>Menentukan sudut pandang, bias, nilai, atau maksud di balik materi pelajaran (Misalnya menunjukkan sudut pandang penulis suatu esai sesuai dengan pandangan politik si penulis)</w:t>
            </w:r>
          </w:p>
        </w:tc>
      </w:tr>
    </w:tbl>
    <w:p w14:paraId="76D09D67" w14:textId="77777777" w:rsidR="00FE1E95" w:rsidRPr="00077FDE" w:rsidRDefault="00FE1E95" w:rsidP="00FE1E95">
      <w:pPr>
        <w:pStyle w:val="ListParagraph"/>
        <w:spacing w:line="240" w:lineRule="auto"/>
        <w:ind w:left="0" w:firstLine="567"/>
        <w:rPr>
          <w:rFonts w:ascii="Candara" w:hAnsi="Candara"/>
          <w:sz w:val="22"/>
          <w:szCs w:val="22"/>
          <w:lang w:val="en-US"/>
        </w:rPr>
      </w:pPr>
    </w:p>
    <w:p w14:paraId="3C3375EC" w14:textId="77777777" w:rsidR="00FE1E95" w:rsidRPr="00077FDE" w:rsidRDefault="00FE1E95" w:rsidP="00FE1E95">
      <w:pPr>
        <w:pStyle w:val="ListParagraph"/>
        <w:spacing w:before="240" w:line="240" w:lineRule="auto"/>
        <w:ind w:left="0" w:firstLine="720"/>
        <w:rPr>
          <w:rFonts w:ascii="Candara" w:hAnsi="Candara"/>
          <w:sz w:val="22"/>
          <w:szCs w:val="22"/>
          <w:lang w:val="en-US"/>
        </w:rPr>
      </w:pPr>
      <w:r w:rsidRPr="00077FDE">
        <w:rPr>
          <w:rFonts w:ascii="Candara" w:hAnsi="Candara"/>
          <w:sz w:val="22"/>
          <w:szCs w:val="22"/>
          <w:lang w:val="en-US"/>
        </w:rPr>
        <w:t xml:space="preserve">Hasil penelitian Astriani, Susilo, Suwono, dan Lukiati (2017) yang menunjukkan bahwa keterampilan berpikir analitis untuk indikator membedakan dengan skor 3,01 (baik), mengorganisasikan 2,93 (baik), dan menghubungkan 2,47 (kurang baik). Hal ini menunjukkan bahwa indikator menghubungkan perlu mendapatkan perhatian lebih. Sedangkan, hasil penelitian Winarti (2015) menunjukkan bahwa level kemampuan analisis pada materi kalor dalam tiga indikator </w:t>
      </w:r>
      <w:r w:rsidRPr="00077FDE">
        <w:rPr>
          <w:rFonts w:ascii="Candara" w:hAnsi="Candara"/>
          <w:i/>
          <w:sz w:val="22"/>
          <w:szCs w:val="22"/>
          <w:lang w:val="en-US"/>
        </w:rPr>
        <w:t>differentiating</w:t>
      </w:r>
      <w:r w:rsidRPr="00077FDE">
        <w:rPr>
          <w:rFonts w:ascii="Candara" w:hAnsi="Candara"/>
          <w:sz w:val="22"/>
          <w:szCs w:val="22"/>
          <w:lang w:val="en-US"/>
        </w:rPr>
        <w:t xml:space="preserve"> memiliki nilai 16,6, </w:t>
      </w:r>
      <w:r w:rsidRPr="00077FDE">
        <w:rPr>
          <w:rFonts w:ascii="Candara" w:hAnsi="Candara"/>
          <w:i/>
          <w:sz w:val="22"/>
          <w:szCs w:val="22"/>
          <w:lang w:val="en-US"/>
        </w:rPr>
        <w:t>Organizing</w:t>
      </w:r>
      <w:r w:rsidRPr="00077FDE">
        <w:rPr>
          <w:rFonts w:ascii="Candara" w:hAnsi="Candara"/>
          <w:sz w:val="22"/>
          <w:szCs w:val="22"/>
          <w:lang w:val="en-US"/>
        </w:rPr>
        <w:t xml:space="preserve"> sebesar 46,6 dan </w:t>
      </w:r>
      <w:r w:rsidRPr="00077FDE">
        <w:rPr>
          <w:rFonts w:ascii="Candara" w:hAnsi="Candara"/>
          <w:i/>
          <w:sz w:val="22"/>
          <w:szCs w:val="22"/>
          <w:lang w:val="en-US"/>
        </w:rPr>
        <w:t>Attributing</w:t>
      </w:r>
      <w:r w:rsidRPr="00077FDE">
        <w:rPr>
          <w:rFonts w:ascii="Candara" w:hAnsi="Candara"/>
          <w:sz w:val="22"/>
          <w:szCs w:val="22"/>
          <w:lang w:val="en-US"/>
        </w:rPr>
        <w:t xml:space="preserve"> sebesar 7,2. Pada kemampuan analisis tersebut berada pada level yang rendah. Dari penelitian tersebut dapat disimpulkan bahwa tingkat kemampuan berpikir tingkat tinggi dan kemampuan analisis pada mata pelajaran IPA masih tergolong dalam kategori rendah.</w:t>
      </w:r>
    </w:p>
    <w:p w14:paraId="1D3FC22B" w14:textId="77777777" w:rsidR="00FE1E95" w:rsidRPr="00077FDE" w:rsidRDefault="00FE1E95" w:rsidP="00FE1E95">
      <w:pPr>
        <w:autoSpaceDE w:val="0"/>
        <w:autoSpaceDN w:val="0"/>
        <w:adjustRightInd w:val="0"/>
        <w:spacing w:line="240" w:lineRule="auto"/>
        <w:ind w:firstLine="567"/>
        <w:contextualSpacing/>
        <w:rPr>
          <w:rFonts w:ascii="Candara" w:hAnsi="Candara"/>
          <w:sz w:val="22"/>
          <w:szCs w:val="22"/>
          <w:lang w:val="en-US"/>
        </w:rPr>
      </w:pPr>
      <w:r w:rsidRPr="00077FDE">
        <w:rPr>
          <w:rFonts w:ascii="Candara" w:hAnsi="Candara"/>
          <w:sz w:val="22"/>
          <w:szCs w:val="22"/>
          <w:lang w:val="en-US"/>
        </w:rPr>
        <w:t>Penelitian ini akan dilaksanakan di SMP Negeri 3 Makassar. Alasan memilih sekolah ini karena berdasarkan hasil observasi di SMP Negeri 3 Makassar melalui wawancara tiga guru IPA yang mengajar di kelas VIII, sekolah tersebut merupakan salah satu sekolah unggulan SMPN di kota Makassar. Sekolah tersebut juga sering mengikutsertakan peserta didik pada lomba olimpiade di tingkat provinsi bahkan pula ada yang sampai tembus ke tingkat nasional, sehingga sangat tepat untuk memilih sekolah tersebut sebagai tempat penelitian tentang analisis kemampuan menyelesaikan soal-soal level C4 (menganalisis).</w:t>
      </w:r>
    </w:p>
    <w:p w14:paraId="3208A086" w14:textId="77777777" w:rsidR="00FE1E95" w:rsidRPr="00077FDE" w:rsidRDefault="00FE1E95" w:rsidP="00FE1E95">
      <w:pPr>
        <w:pStyle w:val="ListParagraph"/>
        <w:spacing w:line="240" w:lineRule="auto"/>
        <w:ind w:left="0" w:firstLine="567"/>
        <w:rPr>
          <w:rFonts w:ascii="Candara" w:hAnsi="Candara"/>
          <w:sz w:val="22"/>
          <w:szCs w:val="22"/>
          <w:lang w:val="en-US"/>
        </w:rPr>
      </w:pPr>
      <w:r w:rsidRPr="00077FDE">
        <w:rPr>
          <w:rFonts w:ascii="Candara" w:hAnsi="Candara"/>
          <w:sz w:val="22"/>
          <w:szCs w:val="22"/>
          <w:lang w:val="en-US"/>
        </w:rPr>
        <w:t>Berdasarkan uraian di atas, rumusan masalah dalam penelitian ini</w:t>
      </w:r>
      <w:r w:rsidRPr="00077FDE">
        <w:rPr>
          <w:rFonts w:ascii="Candara" w:hAnsi="Candara"/>
          <w:sz w:val="22"/>
          <w:szCs w:val="22"/>
        </w:rPr>
        <w:t xml:space="preserve"> yaitu “Seberapa tinggi </w:t>
      </w:r>
      <w:r w:rsidRPr="00077FDE">
        <w:rPr>
          <w:rFonts w:ascii="Candara" w:hAnsi="Candara"/>
          <w:sz w:val="22"/>
          <w:szCs w:val="22"/>
          <w:lang w:val="en-US"/>
        </w:rPr>
        <w:t xml:space="preserve">tingkat </w:t>
      </w:r>
      <w:r w:rsidRPr="00077FDE">
        <w:rPr>
          <w:rFonts w:ascii="Candara" w:hAnsi="Candara"/>
          <w:sz w:val="22"/>
          <w:szCs w:val="22"/>
        </w:rPr>
        <w:t>ke</w:t>
      </w:r>
      <w:r w:rsidRPr="00077FDE">
        <w:rPr>
          <w:rFonts w:ascii="Candara" w:hAnsi="Candara"/>
          <w:sz w:val="22"/>
          <w:szCs w:val="22"/>
          <w:lang w:val="en-US"/>
        </w:rPr>
        <w:t>mampuan</w:t>
      </w:r>
      <w:r w:rsidRPr="00077FDE">
        <w:rPr>
          <w:rFonts w:ascii="Candara" w:hAnsi="Candara"/>
          <w:sz w:val="22"/>
          <w:szCs w:val="22"/>
        </w:rPr>
        <w:t xml:space="preserve"> </w:t>
      </w:r>
      <w:r w:rsidRPr="00077FDE">
        <w:rPr>
          <w:rFonts w:ascii="Candara" w:hAnsi="Candara"/>
          <w:sz w:val="22"/>
          <w:szCs w:val="22"/>
          <w:lang w:val="en-US"/>
        </w:rPr>
        <w:t xml:space="preserve">peserta didik menyelesaikan soal-soal level C4 (menganalisis) </w:t>
      </w:r>
      <w:r w:rsidRPr="00077FDE">
        <w:rPr>
          <w:rFonts w:ascii="Candara" w:hAnsi="Candara"/>
          <w:sz w:val="22"/>
          <w:szCs w:val="22"/>
        </w:rPr>
        <w:t>pada mata pelajaran IPA</w:t>
      </w:r>
      <w:r w:rsidRPr="00077FDE">
        <w:rPr>
          <w:rFonts w:ascii="Candara" w:hAnsi="Candara"/>
          <w:sz w:val="22"/>
          <w:szCs w:val="22"/>
          <w:lang w:val="en-US"/>
        </w:rPr>
        <w:t xml:space="preserve"> di k</w:t>
      </w:r>
      <w:r w:rsidRPr="00077FDE">
        <w:rPr>
          <w:rFonts w:ascii="Candara" w:hAnsi="Candara"/>
          <w:sz w:val="22"/>
          <w:szCs w:val="22"/>
        </w:rPr>
        <w:t>elas VIII SMP</w:t>
      </w:r>
      <w:r w:rsidRPr="00077FDE">
        <w:rPr>
          <w:rFonts w:ascii="Candara" w:hAnsi="Candara"/>
          <w:sz w:val="22"/>
          <w:szCs w:val="22"/>
          <w:lang w:val="en-US"/>
        </w:rPr>
        <w:t xml:space="preserve"> </w:t>
      </w:r>
      <w:r w:rsidRPr="00077FDE">
        <w:rPr>
          <w:rFonts w:ascii="Candara" w:hAnsi="Candara"/>
          <w:sz w:val="22"/>
          <w:szCs w:val="22"/>
        </w:rPr>
        <w:t>N</w:t>
      </w:r>
      <w:r w:rsidRPr="00077FDE">
        <w:rPr>
          <w:rFonts w:ascii="Candara" w:hAnsi="Candara"/>
          <w:sz w:val="22"/>
          <w:szCs w:val="22"/>
          <w:lang w:val="en-US"/>
        </w:rPr>
        <w:t>egeri</w:t>
      </w:r>
      <w:r w:rsidRPr="00077FDE">
        <w:rPr>
          <w:rFonts w:ascii="Candara" w:hAnsi="Candara"/>
          <w:sz w:val="22"/>
          <w:szCs w:val="22"/>
        </w:rPr>
        <w:t xml:space="preserve"> </w:t>
      </w:r>
      <w:r w:rsidRPr="00077FDE">
        <w:rPr>
          <w:rFonts w:ascii="Candara" w:hAnsi="Candara"/>
          <w:sz w:val="22"/>
          <w:szCs w:val="22"/>
          <w:lang w:val="en-US"/>
        </w:rPr>
        <w:t>3 Makassar</w:t>
      </w:r>
      <w:r w:rsidRPr="00077FDE">
        <w:rPr>
          <w:rFonts w:ascii="Candara" w:hAnsi="Candara"/>
          <w:sz w:val="22"/>
          <w:szCs w:val="22"/>
        </w:rPr>
        <w:t>”</w:t>
      </w:r>
      <w:r w:rsidRPr="00077FDE">
        <w:rPr>
          <w:rFonts w:ascii="Candara" w:hAnsi="Candara"/>
          <w:sz w:val="22"/>
          <w:szCs w:val="22"/>
          <w:lang w:val="en-US"/>
        </w:rPr>
        <w:t xml:space="preserve">? </w:t>
      </w:r>
      <w:r w:rsidRPr="00077FDE">
        <w:rPr>
          <w:rFonts w:ascii="Candara" w:hAnsi="Candara"/>
          <w:sz w:val="22"/>
          <w:szCs w:val="22"/>
        </w:rPr>
        <w:t xml:space="preserve">Berdasarkan </w:t>
      </w:r>
      <w:r w:rsidRPr="00077FDE">
        <w:rPr>
          <w:rFonts w:ascii="Candara" w:hAnsi="Candara"/>
          <w:sz w:val="22"/>
          <w:szCs w:val="22"/>
          <w:lang w:val="en-US"/>
        </w:rPr>
        <w:t>permasalahan penelitian</w:t>
      </w:r>
      <w:r w:rsidRPr="00077FDE">
        <w:rPr>
          <w:rFonts w:ascii="Candara" w:hAnsi="Candara"/>
          <w:sz w:val="22"/>
          <w:szCs w:val="22"/>
        </w:rPr>
        <w:t xml:space="preserve"> maka tujuan</w:t>
      </w:r>
      <w:r w:rsidRPr="00077FDE">
        <w:rPr>
          <w:rFonts w:ascii="Candara" w:hAnsi="Candara"/>
          <w:sz w:val="22"/>
          <w:szCs w:val="22"/>
          <w:lang w:val="en-US"/>
        </w:rPr>
        <w:t xml:space="preserve"> penelitian ini</w:t>
      </w:r>
      <w:r w:rsidRPr="00077FDE">
        <w:rPr>
          <w:rFonts w:ascii="Candara" w:hAnsi="Candara"/>
          <w:sz w:val="22"/>
          <w:szCs w:val="22"/>
        </w:rPr>
        <w:t xml:space="preserve"> yaitu “Untuk mengetahui </w:t>
      </w:r>
      <w:r w:rsidRPr="00077FDE">
        <w:rPr>
          <w:rFonts w:ascii="Candara" w:hAnsi="Candara"/>
          <w:sz w:val="22"/>
          <w:szCs w:val="22"/>
          <w:lang w:val="en-US"/>
        </w:rPr>
        <w:t>tingkat kemampuan</w:t>
      </w:r>
      <w:r w:rsidRPr="00077FDE">
        <w:rPr>
          <w:rFonts w:ascii="Candara" w:hAnsi="Candara"/>
          <w:sz w:val="22"/>
          <w:szCs w:val="22"/>
        </w:rPr>
        <w:t xml:space="preserve"> </w:t>
      </w:r>
      <w:r w:rsidRPr="00077FDE">
        <w:rPr>
          <w:rFonts w:ascii="Candara" w:hAnsi="Candara"/>
          <w:sz w:val="22"/>
          <w:szCs w:val="22"/>
          <w:lang w:val="en-US"/>
        </w:rPr>
        <w:t xml:space="preserve">peserta didik menyelesaikan soal-soal level C4 (menganalisis) </w:t>
      </w:r>
      <w:r w:rsidRPr="00077FDE">
        <w:rPr>
          <w:rFonts w:ascii="Candara" w:hAnsi="Candara"/>
          <w:sz w:val="22"/>
          <w:szCs w:val="22"/>
        </w:rPr>
        <w:t xml:space="preserve">pada mata pelajaran IPA </w:t>
      </w:r>
      <w:r w:rsidRPr="00077FDE">
        <w:rPr>
          <w:rFonts w:ascii="Candara" w:hAnsi="Candara"/>
          <w:sz w:val="22"/>
          <w:szCs w:val="22"/>
          <w:lang w:val="en-US"/>
        </w:rPr>
        <w:t>di k</w:t>
      </w:r>
      <w:r w:rsidRPr="00077FDE">
        <w:rPr>
          <w:rFonts w:ascii="Candara" w:hAnsi="Candara"/>
          <w:sz w:val="22"/>
          <w:szCs w:val="22"/>
        </w:rPr>
        <w:t>elas VIII SMP</w:t>
      </w:r>
      <w:r w:rsidRPr="00077FDE">
        <w:rPr>
          <w:rFonts w:ascii="Candara" w:hAnsi="Candara"/>
          <w:sz w:val="22"/>
          <w:szCs w:val="22"/>
          <w:lang w:val="en-US"/>
        </w:rPr>
        <w:t xml:space="preserve"> </w:t>
      </w:r>
      <w:r w:rsidRPr="00077FDE">
        <w:rPr>
          <w:rFonts w:ascii="Candara" w:hAnsi="Candara"/>
          <w:sz w:val="22"/>
          <w:szCs w:val="22"/>
        </w:rPr>
        <w:t>N</w:t>
      </w:r>
      <w:r w:rsidRPr="00077FDE">
        <w:rPr>
          <w:rFonts w:ascii="Candara" w:hAnsi="Candara"/>
          <w:sz w:val="22"/>
          <w:szCs w:val="22"/>
          <w:lang w:val="en-US"/>
        </w:rPr>
        <w:t>egeri</w:t>
      </w:r>
      <w:r w:rsidRPr="00077FDE">
        <w:rPr>
          <w:rFonts w:ascii="Candara" w:hAnsi="Candara"/>
          <w:sz w:val="22"/>
          <w:szCs w:val="22"/>
        </w:rPr>
        <w:t xml:space="preserve"> </w:t>
      </w:r>
      <w:r w:rsidRPr="00077FDE">
        <w:rPr>
          <w:rFonts w:ascii="Candara" w:hAnsi="Candara"/>
          <w:sz w:val="22"/>
          <w:szCs w:val="22"/>
          <w:lang w:val="en-US"/>
        </w:rPr>
        <w:t xml:space="preserve">3 </w:t>
      </w:r>
      <w:r w:rsidRPr="00077FDE">
        <w:rPr>
          <w:rFonts w:ascii="Candara" w:hAnsi="Candara"/>
          <w:sz w:val="22"/>
          <w:szCs w:val="22"/>
        </w:rPr>
        <w:t>Makassar”</w:t>
      </w:r>
      <w:r w:rsidRPr="00077FDE">
        <w:rPr>
          <w:rFonts w:ascii="Candara" w:hAnsi="Candara"/>
          <w:sz w:val="22"/>
          <w:szCs w:val="22"/>
          <w:lang w:val="en-US"/>
        </w:rPr>
        <w:t>.</w:t>
      </w:r>
    </w:p>
    <w:p w14:paraId="1002F14D" w14:textId="77777777" w:rsidR="00FE1E95" w:rsidRPr="00077FDE" w:rsidRDefault="00FE1E95" w:rsidP="00FE1E95">
      <w:pPr>
        <w:spacing w:line="240" w:lineRule="auto"/>
        <w:ind w:right="-11"/>
        <w:rPr>
          <w:rFonts w:ascii="Candara" w:hAnsi="Candara"/>
          <w:sz w:val="22"/>
          <w:szCs w:val="22"/>
          <w:lang w:val="en-US"/>
        </w:rPr>
      </w:pPr>
    </w:p>
    <w:p w14:paraId="5BEFC86D" w14:textId="77777777" w:rsidR="00FE1E95" w:rsidRPr="00077FDE" w:rsidRDefault="00FE1E95" w:rsidP="00FE1E95">
      <w:pPr>
        <w:spacing w:line="360" w:lineRule="auto"/>
        <w:rPr>
          <w:rFonts w:ascii="Candara" w:hAnsi="Candara"/>
          <w:b/>
          <w:sz w:val="22"/>
          <w:szCs w:val="22"/>
          <w:lang w:val="en-US"/>
        </w:rPr>
      </w:pPr>
      <w:r w:rsidRPr="00077FDE">
        <w:rPr>
          <w:rFonts w:ascii="Candara" w:hAnsi="Candara"/>
          <w:b/>
          <w:sz w:val="22"/>
          <w:szCs w:val="22"/>
        </w:rPr>
        <w:lastRenderedPageBreak/>
        <w:t>METODE</w:t>
      </w:r>
    </w:p>
    <w:p w14:paraId="18E8D2F2" w14:textId="77777777" w:rsidR="00FE1E95" w:rsidRPr="00077FDE" w:rsidRDefault="00FE1E95" w:rsidP="00FE1E95">
      <w:pPr>
        <w:tabs>
          <w:tab w:val="left" w:pos="0"/>
        </w:tabs>
        <w:spacing w:line="240" w:lineRule="auto"/>
        <w:ind w:firstLine="567"/>
        <w:rPr>
          <w:rFonts w:ascii="Candara" w:hAnsi="Candara"/>
          <w:sz w:val="22"/>
          <w:szCs w:val="22"/>
          <w:lang w:val="en-US"/>
        </w:rPr>
      </w:pPr>
      <w:r w:rsidRPr="00077FDE">
        <w:rPr>
          <w:rFonts w:ascii="Candara" w:hAnsi="Candara"/>
          <w:bCs/>
          <w:sz w:val="22"/>
          <w:szCs w:val="22"/>
          <w:lang w:val="en-US"/>
        </w:rPr>
        <w:t xml:space="preserve">Jenis penelitian yang di lakukan yaitu penelitian survey bersifat deskriptif kuantitatif, karena penelitian ini hanya mengungkap deskripsi tentang kemampuan peserta didik </w:t>
      </w:r>
      <w:r w:rsidRPr="00077FDE">
        <w:rPr>
          <w:rFonts w:ascii="Candara" w:hAnsi="Candara"/>
          <w:sz w:val="22"/>
          <w:szCs w:val="22"/>
          <w:lang w:val="en-US"/>
        </w:rPr>
        <w:t xml:space="preserve">dalam menyelesaikan soal-soal level C4 (menganalisis) tanpa menghubungkan dengan variabel lain. </w:t>
      </w:r>
      <w:r w:rsidRPr="00077FDE">
        <w:rPr>
          <w:rFonts w:ascii="Candara" w:hAnsi="Candara"/>
          <w:sz w:val="22"/>
          <w:szCs w:val="22"/>
        </w:rPr>
        <w:t>Penelitian ini dila</w:t>
      </w:r>
      <w:r w:rsidRPr="00077FDE">
        <w:rPr>
          <w:rFonts w:ascii="Candara" w:hAnsi="Candara"/>
          <w:sz w:val="22"/>
          <w:szCs w:val="22"/>
          <w:lang w:val="en-US"/>
        </w:rPr>
        <w:t>ksanakan</w:t>
      </w:r>
      <w:r w:rsidRPr="00077FDE">
        <w:rPr>
          <w:rFonts w:ascii="Candara" w:hAnsi="Candara"/>
          <w:sz w:val="22"/>
          <w:szCs w:val="22"/>
        </w:rPr>
        <w:t xml:space="preserve"> pada semester </w:t>
      </w:r>
      <w:r w:rsidRPr="00077FDE">
        <w:rPr>
          <w:rFonts w:ascii="Candara" w:hAnsi="Candara"/>
          <w:sz w:val="22"/>
          <w:szCs w:val="22"/>
          <w:lang w:val="en-US"/>
        </w:rPr>
        <w:t>ganjil</w:t>
      </w:r>
      <w:r w:rsidRPr="00077FDE">
        <w:rPr>
          <w:rFonts w:ascii="Candara" w:hAnsi="Candara"/>
          <w:sz w:val="22"/>
          <w:szCs w:val="22"/>
        </w:rPr>
        <w:t xml:space="preserve"> tahun </w:t>
      </w:r>
      <w:r w:rsidRPr="00077FDE">
        <w:rPr>
          <w:rFonts w:ascii="Candara" w:hAnsi="Candara"/>
          <w:sz w:val="22"/>
          <w:szCs w:val="22"/>
          <w:lang w:val="en-US"/>
        </w:rPr>
        <w:t>pel</w:t>
      </w:r>
      <w:r w:rsidRPr="00077FDE">
        <w:rPr>
          <w:rFonts w:ascii="Candara" w:hAnsi="Candara"/>
          <w:sz w:val="22"/>
          <w:szCs w:val="22"/>
        </w:rPr>
        <w:t>ajaran 201</w:t>
      </w:r>
      <w:r w:rsidRPr="00077FDE">
        <w:rPr>
          <w:rFonts w:ascii="Candara" w:hAnsi="Candara"/>
          <w:sz w:val="22"/>
          <w:szCs w:val="22"/>
          <w:lang w:val="en-US"/>
        </w:rPr>
        <w:t>9</w:t>
      </w:r>
      <w:r w:rsidRPr="00077FDE">
        <w:rPr>
          <w:rFonts w:ascii="Candara" w:hAnsi="Candara"/>
          <w:sz w:val="22"/>
          <w:szCs w:val="22"/>
        </w:rPr>
        <w:t>/20</w:t>
      </w:r>
      <w:r w:rsidRPr="00077FDE">
        <w:rPr>
          <w:rFonts w:ascii="Candara" w:hAnsi="Candara"/>
          <w:sz w:val="22"/>
          <w:szCs w:val="22"/>
          <w:lang w:val="en-US"/>
        </w:rPr>
        <w:t>20 dan berlokasi di SMP Negeri 3 Makassar.</w:t>
      </w:r>
    </w:p>
    <w:p w14:paraId="36F13D1F" w14:textId="77777777" w:rsidR="00FE1E95" w:rsidRPr="00077FDE" w:rsidRDefault="00FE1E95" w:rsidP="00FE1E95">
      <w:pPr>
        <w:tabs>
          <w:tab w:val="left" w:pos="0"/>
        </w:tabs>
        <w:spacing w:line="240" w:lineRule="auto"/>
        <w:ind w:firstLine="567"/>
        <w:rPr>
          <w:rFonts w:ascii="Candara" w:hAnsi="Candara"/>
          <w:bCs/>
          <w:sz w:val="22"/>
          <w:szCs w:val="22"/>
          <w:lang w:val="en-US"/>
        </w:rPr>
      </w:pPr>
      <w:r w:rsidRPr="00077FDE">
        <w:rPr>
          <w:rFonts w:ascii="Candara" w:hAnsi="Candara"/>
          <w:bCs/>
          <w:sz w:val="22"/>
          <w:szCs w:val="22"/>
          <w:lang w:val="en-US"/>
        </w:rPr>
        <w:t>P</w:t>
      </w:r>
      <w:r w:rsidRPr="00077FDE">
        <w:rPr>
          <w:rFonts w:ascii="Candara" w:hAnsi="Candara"/>
          <w:sz w:val="22"/>
          <w:szCs w:val="22"/>
        </w:rPr>
        <w:t xml:space="preserve">opulasi dalam penelitian ini adalah seluruh peserta didik Kelas VIII SMP Negeri </w:t>
      </w:r>
      <w:r w:rsidRPr="00077FDE">
        <w:rPr>
          <w:rFonts w:ascii="Candara" w:hAnsi="Candara"/>
          <w:sz w:val="22"/>
          <w:szCs w:val="22"/>
          <w:lang w:val="en-US"/>
        </w:rPr>
        <w:t>3</w:t>
      </w:r>
      <w:r w:rsidRPr="00077FDE">
        <w:rPr>
          <w:rFonts w:ascii="Candara" w:hAnsi="Candara"/>
          <w:sz w:val="22"/>
          <w:szCs w:val="22"/>
        </w:rPr>
        <w:t xml:space="preserve"> Makassar yang telah mencapai hasil belajar kognitif level </w:t>
      </w:r>
      <w:r w:rsidRPr="00077FDE">
        <w:rPr>
          <w:rFonts w:ascii="Candara" w:hAnsi="Candara"/>
          <w:sz w:val="22"/>
          <w:szCs w:val="22"/>
          <w:lang w:val="en-US"/>
        </w:rPr>
        <w:t>mengaplikasikan (</w:t>
      </w:r>
      <w:r w:rsidRPr="00077FDE">
        <w:rPr>
          <w:rFonts w:ascii="Candara" w:hAnsi="Candara"/>
          <w:sz w:val="22"/>
          <w:szCs w:val="22"/>
        </w:rPr>
        <w:t>C3</w:t>
      </w:r>
      <w:r w:rsidRPr="00077FDE">
        <w:rPr>
          <w:rFonts w:ascii="Candara" w:hAnsi="Candara"/>
          <w:sz w:val="22"/>
          <w:szCs w:val="22"/>
          <w:lang w:val="en-US"/>
        </w:rPr>
        <w:t>) yang berjumlah 108 peserta didik yang tersebar pada 12 kelas</w:t>
      </w:r>
      <w:r w:rsidRPr="00077FDE">
        <w:rPr>
          <w:rFonts w:ascii="Candara" w:hAnsi="Candara"/>
          <w:sz w:val="22"/>
          <w:szCs w:val="22"/>
        </w:rPr>
        <w:t xml:space="preserve"> setelah diberikan tes (soal)</w:t>
      </w:r>
      <w:r w:rsidRPr="00077FDE">
        <w:rPr>
          <w:rFonts w:ascii="Candara" w:hAnsi="Candara"/>
          <w:sz w:val="22"/>
          <w:szCs w:val="22"/>
          <w:lang w:val="en-US"/>
        </w:rPr>
        <w:t xml:space="preserve">, </w:t>
      </w:r>
      <w:r w:rsidRPr="00077FDE">
        <w:rPr>
          <w:rFonts w:ascii="Candara" w:hAnsi="Candara"/>
          <w:sz w:val="22"/>
          <w:szCs w:val="22"/>
        </w:rPr>
        <w:t xml:space="preserve">dimana jumlah </w:t>
      </w:r>
      <w:r w:rsidRPr="00077FDE">
        <w:rPr>
          <w:rFonts w:ascii="Candara" w:hAnsi="Candara"/>
          <w:sz w:val="22"/>
          <w:szCs w:val="22"/>
          <w:lang w:val="en-US"/>
        </w:rPr>
        <w:t>keseluruhan peserta didik kelas</w:t>
      </w:r>
      <w:r w:rsidRPr="00077FDE">
        <w:rPr>
          <w:rFonts w:ascii="Candara" w:hAnsi="Candara"/>
          <w:sz w:val="22"/>
          <w:szCs w:val="22"/>
        </w:rPr>
        <w:t xml:space="preserve"> VIII SMP Negeri </w:t>
      </w:r>
      <w:r w:rsidRPr="00077FDE">
        <w:rPr>
          <w:rFonts w:ascii="Candara" w:hAnsi="Candara"/>
          <w:sz w:val="22"/>
          <w:szCs w:val="22"/>
          <w:lang w:val="en-US"/>
        </w:rPr>
        <w:t>3</w:t>
      </w:r>
      <w:r w:rsidRPr="00077FDE">
        <w:rPr>
          <w:rFonts w:ascii="Candara" w:hAnsi="Candara"/>
          <w:sz w:val="22"/>
          <w:szCs w:val="22"/>
        </w:rPr>
        <w:t xml:space="preserve"> Makassar sebanyak 3</w:t>
      </w:r>
      <w:r w:rsidRPr="00077FDE">
        <w:rPr>
          <w:rFonts w:ascii="Candara" w:hAnsi="Candara"/>
          <w:sz w:val="22"/>
          <w:szCs w:val="22"/>
          <w:lang w:val="en-US"/>
        </w:rPr>
        <w:t>75</w:t>
      </w:r>
      <w:r w:rsidRPr="00077FDE">
        <w:rPr>
          <w:rFonts w:ascii="Candara" w:hAnsi="Candara"/>
          <w:sz w:val="22"/>
          <w:szCs w:val="22"/>
        </w:rPr>
        <w:t xml:space="preserve"> </w:t>
      </w:r>
      <w:r w:rsidRPr="00077FDE">
        <w:rPr>
          <w:rFonts w:ascii="Candara" w:hAnsi="Candara"/>
          <w:sz w:val="22"/>
          <w:szCs w:val="22"/>
          <w:lang w:val="en-US"/>
        </w:rPr>
        <w:t>peserta didik.</w:t>
      </w:r>
      <w:r w:rsidRPr="00077FDE">
        <w:rPr>
          <w:rFonts w:ascii="Candara" w:hAnsi="Candara"/>
          <w:bCs/>
          <w:sz w:val="22"/>
          <w:szCs w:val="22"/>
          <w:lang w:val="en-US"/>
        </w:rPr>
        <w:t xml:space="preserve"> P</w:t>
      </w:r>
      <w:r w:rsidRPr="00077FDE">
        <w:rPr>
          <w:rFonts w:ascii="Candara" w:hAnsi="Candara" w:cstheme="majorBidi"/>
          <w:bCs/>
          <w:sz w:val="22"/>
          <w:szCs w:val="22"/>
          <w:lang w:val="en-US"/>
        </w:rPr>
        <w:t>engambilan sampel menggunakan teknik</w:t>
      </w:r>
      <w:r w:rsidRPr="00077FDE">
        <w:rPr>
          <w:rFonts w:ascii="Candara" w:hAnsi="Candara" w:cstheme="majorBidi"/>
          <w:bCs/>
          <w:i/>
          <w:sz w:val="22"/>
          <w:szCs w:val="22"/>
        </w:rPr>
        <w:t xml:space="preserve"> </w:t>
      </w:r>
      <w:r w:rsidRPr="00077FDE">
        <w:rPr>
          <w:rFonts w:ascii="Candara" w:hAnsi="Candara" w:cstheme="majorBidi"/>
          <w:bCs/>
          <w:i/>
          <w:sz w:val="22"/>
          <w:szCs w:val="22"/>
          <w:lang w:val="en-US"/>
        </w:rPr>
        <w:t>s</w:t>
      </w:r>
      <w:r w:rsidRPr="00077FDE">
        <w:rPr>
          <w:rFonts w:ascii="Candara" w:hAnsi="Candara" w:cstheme="majorBidi"/>
          <w:bCs/>
          <w:i/>
          <w:sz w:val="22"/>
          <w:szCs w:val="22"/>
        </w:rPr>
        <w:t>ampling</w:t>
      </w:r>
      <w:r w:rsidRPr="00077FDE">
        <w:rPr>
          <w:rFonts w:ascii="Candara" w:hAnsi="Candara" w:cstheme="majorBidi"/>
          <w:bCs/>
          <w:i/>
          <w:sz w:val="22"/>
          <w:szCs w:val="22"/>
          <w:lang w:val="en-US"/>
        </w:rPr>
        <w:t xml:space="preserve"> jenuh</w:t>
      </w:r>
      <w:r w:rsidRPr="00077FDE">
        <w:rPr>
          <w:rFonts w:ascii="Candara" w:hAnsi="Candara" w:cstheme="majorBidi"/>
          <w:bCs/>
          <w:sz w:val="22"/>
          <w:szCs w:val="22"/>
          <w:lang w:val="en-US"/>
        </w:rPr>
        <w:t xml:space="preserve"> yaitu teknik penentuan sampel bila semua anggota populasi digunakan sebagai sampel. Jadi jumlah sampel yang digunakan dalam penelitian ini yaitu 108 peserta didik. </w:t>
      </w:r>
      <w:r w:rsidRPr="00077FDE">
        <w:rPr>
          <w:rFonts w:ascii="Candara" w:hAnsi="Candara"/>
          <w:sz w:val="22"/>
          <w:szCs w:val="22"/>
          <w:lang w:val="en-US"/>
        </w:rPr>
        <w:t>Kemampuan menyelesaikan soal-soal level C4 (menganalisis) adalah</w:t>
      </w:r>
      <w:r w:rsidRPr="00077FDE">
        <w:rPr>
          <w:rFonts w:ascii="Candara" w:hAnsi="Candara"/>
          <w:sz w:val="22"/>
          <w:szCs w:val="22"/>
        </w:rPr>
        <w:t xml:space="preserve"> </w:t>
      </w:r>
      <w:r w:rsidRPr="00077FDE">
        <w:rPr>
          <w:rFonts w:ascii="Candara" w:hAnsi="Candara"/>
          <w:sz w:val="22"/>
          <w:szCs w:val="22"/>
          <w:lang w:val="en-US"/>
        </w:rPr>
        <w:t>persentase berdasarkan skor total yang diperoleh peserta didik setelah menjawab soal-soal level menganalisis dengan indikator: membedakan, mengorganisasi, dan mengatribusikan.</w:t>
      </w:r>
    </w:p>
    <w:p w14:paraId="5FC2925F" w14:textId="77777777" w:rsidR="00FE1E95" w:rsidRPr="00077FDE" w:rsidRDefault="00FE1E95" w:rsidP="00B46EE2">
      <w:pPr>
        <w:tabs>
          <w:tab w:val="left" w:pos="0"/>
        </w:tabs>
        <w:spacing w:after="240" w:line="240" w:lineRule="auto"/>
        <w:ind w:firstLine="567"/>
        <w:rPr>
          <w:rFonts w:ascii="Candara" w:hAnsi="Candara" w:cstheme="majorBidi"/>
          <w:sz w:val="22"/>
          <w:szCs w:val="22"/>
          <w:lang w:val="en-US"/>
        </w:rPr>
      </w:pPr>
      <w:r w:rsidRPr="00077FDE">
        <w:rPr>
          <w:rFonts w:ascii="Candara" w:hAnsi="Candara"/>
          <w:sz w:val="22"/>
          <w:szCs w:val="22"/>
          <w:lang w:val="en-US"/>
        </w:rPr>
        <w:t xml:space="preserve">Teknik pengumpulan data penelitian dilakukan dengan menggunakan instrumen tes berupa soal-soal essay level menganalisis (C4) sebanyak 8 nomor yang sebelumnya sudah diuji validitasnya pada materi gerak makhluk hidup dan benda yang diberikan kepada peserta didik. </w:t>
      </w:r>
      <w:r w:rsidRPr="00077FDE">
        <w:rPr>
          <w:rFonts w:ascii="Candara" w:hAnsi="Candara" w:cstheme="majorBidi"/>
          <w:sz w:val="22"/>
          <w:szCs w:val="22"/>
          <w:lang w:val="en-US"/>
        </w:rPr>
        <w:t>Selanjutnya setelah data terkumpul, analisis yang dilakukan adalah analisis data statistik deskriptif berupa data persentase masing-masing kriteria aspek hasil belajar kognitif level menganalisis berdasarkan rumus berikut:</w:t>
      </w:r>
    </w:p>
    <w:p w14:paraId="4676249F" w14:textId="77777777" w:rsidR="00FE1E95" w:rsidRPr="00077FDE" w:rsidRDefault="00FE1E95" w:rsidP="00B46EE2">
      <w:pPr>
        <w:tabs>
          <w:tab w:val="left" w:leader="dot" w:pos="3544"/>
        </w:tabs>
        <w:spacing w:after="240" w:line="240" w:lineRule="auto"/>
        <w:jc w:val="left"/>
        <w:rPr>
          <w:rFonts w:ascii="Candara" w:hAnsi="Candara"/>
          <w:sz w:val="22"/>
          <w:szCs w:val="22"/>
          <w:lang w:val="en-US"/>
        </w:rPr>
      </w:pPr>
      <m:oMath>
        <m:r>
          <w:rPr>
            <w:rFonts w:ascii="Cambria Math" w:hAnsi="Cambria Math"/>
            <w:sz w:val="22"/>
            <w:szCs w:val="22"/>
            <w:lang w:val="en-US"/>
          </w:rPr>
          <m:t>P</m:t>
        </m:r>
        <m:r>
          <m:rPr>
            <m:sty m:val="p"/>
          </m:rPr>
          <w:rPr>
            <w:rFonts w:ascii="Cambria Math" w:hAnsi="Cambria Math"/>
            <w:sz w:val="22"/>
            <w:szCs w:val="22"/>
            <w:lang w:val="en-US"/>
          </w:rPr>
          <m:t>=</m:t>
        </m:r>
        <m:f>
          <m:fPr>
            <m:ctrlPr>
              <w:rPr>
                <w:rFonts w:ascii="Cambria Math" w:hAnsi="Cambria Math"/>
                <w:sz w:val="22"/>
                <w:szCs w:val="22"/>
                <w:lang w:val="en-US"/>
              </w:rPr>
            </m:ctrlPr>
          </m:fPr>
          <m:num>
            <m:r>
              <w:rPr>
                <w:rFonts w:ascii="Cambria Math" w:hAnsi="Cambria Math"/>
                <w:sz w:val="22"/>
                <w:szCs w:val="22"/>
                <w:lang w:val="en-US"/>
              </w:rPr>
              <m:t>n</m:t>
            </m:r>
          </m:num>
          <m:den>
            <m:r>
              <w:rPr>
                <w:rFonts w:ascii="Cambria Math" w:hAnsi="Cambria Math"/>
                <w:sz w:val="22"/>
                <w:szCs w:val="22"/>
                <w:lang w:val="en-US"/>
              </w:rPr>
              <m:t>N</m:t>
            </m:r>
          </m:den>
        </m:f>
        <m:r>
          <m:rPr>
            <m:sty m:val="p"/>
          </m:rPr>
          <w:rPr>
            <w:rFonts w:ascii="Cambria Math" w:eastAsiaTheme="minorEastAsia" w:hAnsi="Cambria Math"/>
            <w:sz w:val="22"/>
            <w:szCs w:val="22"/>
            <w:lang w:val="en-US"/>
          </w:rPr>
          <m:t xml:space="preserve"> x </m:t>
        </m:r>
        <m:r>
          <w:rPr>
            <w:rFonts w:ascii="Cambria Math" w:eastAsiaTheme="minorEastAsia" w:hAnsi="Cambria Math"/>
            <w:sz w:val="22"/>
            <w:szCs w:val="22"/>
            <w:lang w:val="en-US"/>
          </w:rPr>
          <m:t>100%</m:t>
        </m:r>
      </m:oMath>
      <w:r w:rsidRPr="00077FDE">
        <w:rPr>
          <w:rFonts w:ascii="Candara" w:hAnsi="Candara"/>
          <w:sz w:val="22"/>
          <w:szCs w:val="22"/>
        </w:rPr>
        <w:t xml:space="preserve">   </w:t>
      </w:r>
      <w:r w:rsidRPr="00077FDE">
        <w:rPr>
          <w:rFonts w:ascii="Candara" w:hAnsi="Candara"/>
          <w:sz w:val="22"/>
          <w:szCs w:val="22"/>
        </w:rPr>
        <w:tab/>
        <w:t>(1)</w:t>
      </w:r>
    </w:p>
    <w:p w14:paraId="3D67C6FF" w14:textId="77777777" w:rsidR="00FE1E95" w:rsidRPr="00077FDE" w:rsidRDefault="00FE1E95" w:rsidP="00FE1E95">
      <w:pPr>
        <w:pStyle w:val="ListParagraph"/>
        <w:spacing w:line="240" w:lineRule="auto"/>
        <w:ind w:left="0"/>
        <w:rPr>
          <w:rFonts w:ascii="Candara" w:hAnsi="Candara" w:cstheme="majorBidi"/>
          <w:sz w:val="22"/>
          <w:szCs w:val="22"/>
          <w:lang w:val="en-US"/>
        </w:rPr>
      </w:pPr>
      <w:r w:rsidRPr="00077FDE">
        <w:rPr>
          <w:rFonts w:ascii="Candara" w:hAnsi="Candara" w:cstheme="majorBidi"/>
          <w:sz w:val="22"/>
          <w:szCs w:val="22"/>
          <w:lang w:val="en-US"/>
        </w:rPr>
        <w:t>Keterangan :</w:t>
      </w:r>
    </w:p>
    <w:p w14:paraId="5149F94E" w14:textId="77777777" w:rsidR="00FE1E95" w:rsidRPr="00077FDE" w:rsidRDefault="00FE1E95" w:rsidP="00FE1E95">
      <w:pPr>
        <w:pStyle w:val="ListParagraph"/>
        <w:spacing w:line="240" w:lineRule="auto"/>
        <w:ind w:left="0"/>
        <w:rPr>
          <w:rFonts w:ascii="Candara" w:hAnsi="Candara" w:cstheme="majorBidi"/>
          <w:sz w:val="22"/>
          <w:szCs w:val="22"/>
          <w:lang w:val="en-US"/>
        </w:rPr>
      </w:pPr>
      <w:r w:rsidRPr="00077FDE">
        <w:rPr>
          <w:rFonts w:ascii="Candara" w:hAnsi="Candara" w:cstheme="majorBidi"/>
          <w:i/>
          <w:sz w:val="22"/>
          <w:szCs w:val="22"/>
          <w:lang w:val="en-US"/>
        </w:rPr>
        <w:t>P</w:t>
      </w:r>
      <w:r w:rsidRPr="00077FDE">
        <w:rPr>
          <w:rFonts w:ascii="Candara" w:hAnsi="Candara" w:cstheme="majorBidi"/>
          <w:sz w:val="22"/>
          <w:szCs w:val="22"/>
          <w:lang w:val="en-US"/>
        </w:rPr>
        <w:t xml:space="preserve"> = Nilai persen yang dicari atau diharapkan</w:t>
      </w:r>
    </w:p>
    <w:p w14:paraId="1DEE08EB" w14:textId="77777777" w:rsidR="00FE1E95" w:rsidRPr="00077FDE" w:rsidRDefault="00FE1E95" w:rsidP="00FE1E95">
      <w:pPr>
        <w:pStyle w:val="ListParagraph"/>
        <w:spacing w:line="240" w:lineRule="auto"/>
        <w:ind w:left="0"/>
        <w:rPr>
          <w:rFonts w:ascii="Candara" w:hAnsi="Candara" w:cstheme="majorBidi"/>
          <w:sz w:val="22"/>
          <w:szCs w:val="22"/>
          <w:lang w:val="en-US"/>
        </w:rPr>
      </w:pPr>
      <w:r w:rsidRPr="00077FDE">
        <w:rPr>
          <w:rFonts w:ascii="Candara" w:hAnsi="Candara" w:cstheme="majorBidi"/>
          <w:i/>
          <w:sz w:val="22"/>
          <w:szCs w:val="22"/>
          <w:lang w:val="en-US"/>
        </w:rPr>
        <w:t>N</w:t>
      </w:r>
      <w:r w:rsidRPr="00077FDE">
        <w:rPr>
          <w:rFonts w:ascii="Candara" w:hAnsi="Candara" w:cstheme="majorBidi"/>
          <w:sz w:val="22"/>
          <w:szCs w:val="22"/>
          <w:lang w:val="en-US"/>
        </w:rPr>
        <w:t xml:space="preserve"> = Jumlah skor peserta didik tiap kategori</w:t>
      </w:r>
    </w:p>
    <w:p w14:paraId="4FD8E235" w14:textId="77777777" w:rsidR="00FE1E95" w:rsidRPr="00077FDE" w:rsidRDefault="00FE1E95" w:rsidP="00FE1E95">
      <w:pPr>
        <w:pStyle w:val="ListParagraph"/>
        <w:spacing w:line="360" w:lineRule="auto"/>
        <w:ind w:left="0"/>
        <w:rPr>
          <w:rFonts w:ascii="Candara" w:hAnsi="Candara" w:cstheme="majorBidi"/>
          <w:sz w:val="22"/>
          <w:szCs w:val="22"/>
          <w:lang w:val="en-US"/>
        </w:rPr>
      </w:pPr>
      <w:r w:rsidRPr="00077FDE">
        <w:rPr>
          <w:rFonts w:ascii="Candara" w:hAnsi="Candara" w:cstheme="majorBidi"/>
          <w:i/>
          <w:sz w:val="22"/>
          <w:szCs w:val="22"/>
          <w:lang w:val="en-US"/>
        </w:rPr>
        <w:t>N</w:t>
      </w:r>
      <w:r w:rsidRPr="00077FDE">
        <w:rPr>
          <w:rFonts w:ascii="Candara" w:hAnsi="Candara" w:cstheme="majorBidi"/>
          <w:sz w:val="22"/>
          <w:szCs w:val="22"/>
          <w:lang w:val="en-US"/>
        </w:rPr>
        <w:t xml:space="preserve"> = Jumlah skor maksimum peserta didik</w:t>
      </w:r>
    </w:p>
    <w:p w14:paraId="4E6AE5FE" w14:textId="77777777" w:rsidR="00FE1E95" w:rsidRPr="00077FDE" w:rsidRDefault="00FE1E95" w:rsidP="00FE1E95">
      <w:pPr>
        <w:spacing w:line="240" w:lineRule="auto"/>
        <w:ind w:firstLine="567"/>
        <w:rPr>
          <w:rFonts w:ascii="Candara" w:hAnsi="Candara" w:cstheme="majorBidi"/>
          <w:sz w:val="22"/>
          <w:szCs w:val="22"/>
          <w:lang w:val="en-US"/>
        </w:rPr>
      </w:pPr>
      <w:r w:rsidRPr="00077FDE">
        <w:rPr>
          <w:rFonts w:ascii="Candara" w:hAnsi="Candara" w:cstheme="majorBidi"/>
          <w:sz w:val="22"/>
          <w:szCs w:val="22"/>
          <w:lang w:val="en-US"/>
        </w:rPr>
        <w:t>Hasil persentase setiap aspek kemampuan menganalisis yang diperoleh dikategorikan berdasarkan tafsiran persentase yang telah dimodifikasi sebagai berikut.</w:t>
      </w:r>
    </w:p>
    <w:p w14:paraId="760619D6" w14:textId="77777777" w:rsidR="00FE1E95" w:rsidRPr="00077FDE" w:rsidRDefault="00FE1E95" w:rsidP="00FE1E95">
      <w:pPr>
        <w:spacing w:line="240" w:lineRule="auto"/>
        <w:rPr>
          <w:rFonts w:ascii="Candara" w:hAnsi="Candara" w:cstheme="majorBidi"/>
          <w:sz w:val="22"/>
          <w:szCs w:val="22"/>
          <w:lang w:val="en-US"/>
        </w:rPr>
      </w:pPr>
    </w:p>
    <w:p w14:paraId="631A1B67" w14:textId="77777777" w:rsidR="00FE1E95" w:rsidRPr="00077FDE" w:rsidRDefault="00FE1E95" w:rsidP="00FE1E95">
      <w:pPr>
        <w:pStyle w:val="ListParagraph"/>
        <w:spacing w:line="360" w:lineRule="auto"/>
        <w:ind w:left="0"/>
        <w:jc w:val="center"/>
        <w:rPr>
          <w:rFonts w:ascii="Candara" w:hAnsi="Candara" w:cstheme="majorBidi"/>
          <w:b/>
          <w:sz w:val="22"/>
          <w:szCs w:val="22"/>
          <w:lang w:val="en-US"/>
        </w:rPr>
      </w:pPr>
      <w:r w:rsidRPr="00077FDE">
        <w:rPr>
          <w:rFonts w:ascii="Candara" w:hAnsi="Candara" w:cstheme="majorBidi"/>
          <w:b/>
          <w:sz w:val="22"/>
          <w:szCs w:val="22"/>
          <w:lang w:val="en-US"/>
        </w:rPr>
        <w:t>Tabel 2. Kategori Persentase Jumlah Skor Kemampuan Menganalisis Peserta Didik</w:t>
      </w:r>
    </w:p>
    <w:tbl>
      <w:tblPr>
        <w:tblStyle w:val="TableGrid"/>
        <w:tblW w:w="0" w:type="auto"/>
        <w:jc w:val="center"/>
        <w:tblInd w:w="338" w:type="dxa"/>
        <w:tblBorders>
          <w:left w:val="none" w:sz="0" w:space="0" w:color="auto"/>
          <w:right w:val="none" w:sz="0" w:space="0" w:color="auto"/>
          <w:insideV w:val="none" w:sz="0" w:space="0" w:color="auto"/>
        </w:tblBorders>
        <w:tblLook w:val="04A0" w:firstRow="1" w:lastRow="0" w:firstColumn="1" w:lastColumn="0" w:noHBand="0" w:noVBand="1"/>
      </w:tblPr>
      <w:tblGrid>
        <w:gridCol w:w="3887"/>
        <w:gridCol w:w="3821"/>
      </w:tblGrid>
      <w:tr w:rsidR="00FE1E95" w:rsidRPr="00077FDE" w14:paraId="17F138FE" w14:textId="77777777" w:rsidTr="00FE1E95">
        <w:trPr>
          <w:jc w:val="center"/>
        </w:trPr>
        <w:tc>
          <w:tcPr>
            <w:tcW w:w="3887" w:type="dxa"/>
            <w:vAlign w:val="center"/>
          </w:tcPr>
          <w:p w14:paraId="7B9A3793" w14:textId="77777777" w:rsidR="00FE1E95" w:rsidRPr="00077FDE" w:rsidRDefault="00FE1E95" w:rsidP="00FE1E95">
            <w:pPr>
              <w:pStyle w:val="ListParagraph"/>
              <w:spacing w:line="240" w:lineRule="auto"/>
              <w:ind w:left="0"/>
              <w:jc w:val="center"/>
              <w:rPr>
                <w:rFonts w:ascii="Candara" w:hAnsi="Candara" w:cstheme="majorBidi"/>
                <w:b/>
                <w:sz w:val="22"/>
                <w:szCs w:val="22"/>
                <w:lang w:val="en-US"/>
              </w:rPr>
            </w:pPr>
            <w:r w:rsidRPr="00077FDE">
              <w:rPr>
                <w:rFonts w:ascii="Candara" w:hAnsi="Candara" w:cstheme="majorBidi"/>
                <w:b/>
                <w:sz w:val="22"/>
                <w:szCs w:val="22"/>
                <w:lang w:val="en-US"/>
              </w:rPr>
              <w:t>Persentase (%)</w:t>
            </w:r>
          </w:p>
        </w:tc>
        <w:tc>
          <w:tcPr>
            <w:tcW w:w="3821" w:type="dxa"/>
            <w:vAlign w:val="center"/>
          </w:tcPr>
          <w:p w14:paraId="6652F797" w14:textId="77777777" w:rsidR="00FE1E95" w:rsidRPr="00077FDE" w:rsidRDefault="00FE1E95" w:rsidP="00FE1E95">
            <w:pPr>
              <w:pStyle w:val="ListParagraph"/>
              <w:spacing w:line="240" w:lineRule="auto"/>
              <w:ind w:left="0"/>
              <w:jc w:val="center"/>
              <w:rPr>
                <w:rFonts w:ascii="Candara" w:hAnsi="Candara" w:cstheme="majorBidi"/>
                <w:b/>
                <w:sz w:val="22"/>
                <w:szCs w:val="22"/>
                <w:lang w:val="en-US"/>
              </w:rPr>
            </w:pPr>
            <w:r w:rsidRPr="00077FDE">
              <w:rPr>
                <w:rFonts w:ascii="Candara" w:hAnsi="Candara" w:cstheme="majorBidi"/>
                <w:b/>
                <w:sz w:val="22"/>
                <w:szCs w:val="22"/>
                <w:lang w:val="en-US"/>
              </w:rPr>
              <w:t>Kategori</w:t>
            </w:r>
          </w:p>
        </w:tc>
      </w:tr>
      <w:tr w:rsidR="00FE1E95" w:rsidRPr="00077FDE" w14:paraId="04413E8B" w14:textId="77777777" w:rsidTr="00FE1E95">
        <w:trPr>
          <w:jc w:val="center"/>
        </w:trPr>
        <w:tc>
          <w:tcPr>
            <w:tcW w:w="3887" w:type="dxa"/>
            <w:vAlign w:val="center"/>
          </w:tcPr>
          <w:p w14:paraId="1C2439A6" w14:textId="77777777" w:rsidR="00FE1E95" w:rsidRPr="00077FDE" w:rsidRDefault="00FE1E95" w:rsidP="00FE1E95">
            <w:pPr>
              <w:pStyle w:val="ListParagraph"/>
              <w:spacing w:line="240" w:lineRule="auto"/>
              <w:ind w:left="0"/>
              <w:jc w:val="center"/>
              <w:rPr>
                <w:rFonts w:ascii="Candara" w:hAnsi="Candara" w:cstheme="majorBidi"/>
                <w:sz w:val="22"/>
                <w:szCs w:val="22"/>
                <w:lang w:val="en-US"/>
              </w:rPr>
            </w:pPr>
            <w:r w:rsidRPr="00077FDE">
              <w:rPr>
                <w:rFonts w:ascii="Candara" w:hAnsi="Candara" w:cstheme="majorBidi"/>
                <w:sz w:val="22"/>
                <w:szCs w:val="22"/>
                <w:lang w:val="en-US"/>
              </w:rPr>
              <w:t xml:space="preserve">90 ≤ </w:t>
            </w:r>
            <w:r w:rsidRPr="00077FDE">
              <w:rPr>
                <w:rFonts w:ascii="Candara" w:hAnsi="Candara" w:cstheme="majorBidi"/>
                <w:i/>
                <w:sz w:val="22"/>
                <w:szCs w:val="22"/>
                <w:lang w:val="en-US"/>
              </w:rPr>
              <w:t xml:space="preserve">x </w:t>
            </w:r>
            <w:r w:rsidRPr="00077FDE">
              <w:rPr>
                <w:rFonts w:ascii="Candara" w:hAnsi="Candara" w:cstheme="majorBidi"/>
                <w:sz w:val="22"/>
                <w:szCs w:val="22"/>
                <w:lang w:val="en-US"/>
              </w:rPr>
              <w:t>≤ 100</w:t>
            </w:r>
          </w:p>
          <w:p w14:paraId="34C452D2" w14:textId="77777777" w:rsidR="00FE1E95" w:rsidRPr="00077FDE" w:rsidRDefault="00FE1E95" w:rsidP="00FE1E95">
            <w:pPr>
              <w:pStyle w:val="ListParagraph"/>
              <w:spacing w:line="240" w:lineRule="auto"/>
              <w:ind w:left="0"/>
              <w:jc w:val="center"/>
              <w:rPr>
                <w:rFonts w:ascii="Candara" w:hAnsi="Candara" w:cstheme="majorBidi"/>
                <w:sz w:val="22"/>
                <w:szCs w:val="22"/>
                <w:lang w:val="en-US"/>
              </w:rPr>
            </w:pPr>
            <w:r w:rsidRPr="00077FDE">
              <w:rPr>
                <w:rFonts w:ascii="Candara" w:hAnsi="Candara" w:cstheme="majorBidi"/>
                <w:sz w:val="22"/>
                <w:szCs w:val="22"/>
                <w:lang w:val="en-US"/>
              </w:rPr>
              <w:t xml:space="preserve">75 ≤ </w:t>
            </w:r>
            <w:r w:rsidRPr="00077FDE">
              <w:rPr>
                <w:rFonts w:ascii="Candara" w:hAnsi="Candara" w:cstheme="majorBidi"/>
                <w:i/>
                <w:sz w:val="22"/>
                <w:szCs w:val="22"/>
                <w:lang w:val="en-US"/>
              </w:rPr>
              <w:t xml:space="preserve">x </w:t>
            </w:r>
            <w:r w:rsidRPr="00077FDE">
              <w:rPr>
                <w:rFonts w:ascii="Candara" w:hAnsi="Candara" w:cstheme="majorBidi"/>
                <w:sz w:val="22"/>
                <w:szCs w:val="22"/>
                <w:lang w:val="en-US"/>
              </w:rPr>
              <w:t>&lt; 90</w:t>
            </w:r>
          </w:p>
          <w:p w14:paraId="6AAA20FF" w14:textId="77777777" w:rsidR="00FE1E95" w:rsidRPr="00077FDE" w:rsidRDefault="00FE1E95" w:rsidP="00FE1E95">
            <w:pPr>
              <w:pStyle w:val="ListParagraph"/>
              <w:spacing w:line="240" w:lineRule="auto"/>
              <w:ind w:left="0"/>
              <w:jc w:val="center"/>
              <w:rPr>
                <w:rFonts w:ascii="Candara" w:hAnsi="Candara" w:cstheme="majorBidi"/>
                <w:sz w:val="22"/>
                <w:szCs w:val="22"/>
                <w:lang w:val="en-US"/>
              </w:rPr>
            </w:pPr>
            <w:r w:rsidRPr="00077FDE">
              <w:rPr>
                <w:rFonts w:ascii="Candara" w:hAnsi="Candara" w:cstheme="majorBidi"/>
                <w:sz w:val="22"/>
                <w:szCs w:val="22"/>
                <w:lang w:val="en-US"/>
              </w:rPr>
              <w:t xml:space="preserve">60 ≤ </w:t>
            </w:r>
            <w:r w:rsidRPr="00077FDE">
              <w:rPr>
                <w:rFonts w:ascii="Candara" w:hAnsi="Candara" w:cstheme="majorBidi"/>
                <w:i/>
                <w:sz w:val="22"/>
                <w:szCs w:val="22"/>
                <w:lang w:val="en-US"/>
              </w:rPr>
              <w:t xml:space="preserve">x </w:t>
            </w:r>
            <w:r w:rsidRPr="00077FDE">
              <w:rPr>
                <w:rFonts w:ascii="Candara" w:hAnsi="Candara" w:cstheme="majorBidi"/>
                <w:sz w:val="22"/>
                <w:szCs w:val="22"/>
                <w:lang w:val="en-US"/>
              </w:rPr>
              <w:t>&lt; 75</w:t>
            </w:r>
          </w:p>
          <w:p w14:paraId="1BC0C742" w14:textId="77777777" w:rsidR="00FE1E95" w:rsidRPr="00077FDE" w:rsidRDefault="00FE1E95" w:rsidP="00FE1E95">
            <w:pPr>
              <w:pStyle w:val="ListParagraph"/>
              <w:spacing w:line="240" w:lineRule="auto"/>
              <w:ind w:left="0"/>
              <w:jc w:val="center"/>
              <w:rPr>
                <w:rFonts w:ascii="Candara" w:hAnsi="Candara" w:cstheme="majorBidi"/>
                <w:sz w:val="22"/>
                <w:szCs w:val="22"/>
                <w:lang w:val="en-US"/>
              </w:rPr>
            </w:pPr>
            <w:r w:rsidRPr="00077FDE">
              <w:rPr>
                <w:rFonts w:ascii="Candara" w:hAnsi="Candara" w:cstheme="majorBidi"/>
                <w:sz w:val="22"/>
                <w:szCs w:val="22"/>
                <w:lang w:val="en-US"/>
              </w:rPr>
              <w:t xml:space="preserve">40 ≤ </w:t>
            </w:r>
            <w:r w:rsidRPr="00077FDE">
              <w:rPr>
                <w:rFonts w:ascii="Candara" w:hAnsi="Candara" w:cstheme="majorBidi"/>
                <w:i/>
                <w:sz w:val="22"/>
                <w:szCs w:val="22"/>
                <w:lang w:val="en-US"/>
              </w:rPr>
              <w:t xml:space="preserve">x </w:t>
            </w:r>
            <w:r w:rsidRPr="00077FDE">
              <w:rPr>
                <w:rFonts w:ascii="Candara" w:hAnsi="Candara" w:cstheme="majorBidi"/>
                <w:sz w:val="22"/>
                <w:szCs w:val="22"/>
                <w:lang w:val="en-US"/>
              </w:rPr>
              <w:t>&lt; 60</w:t>
            </w:r>
          </w:p>
          <w:p w14:paraId="4DA8E2AD" w14:textId="77777777" w:rsidR="00FE1E95" w:rsidRPr="00077FDE" w:rsidRDefault="00FE1E95" w:rsidP="00FE1E95">
            <w:pPr>
              <w:pStyle w:val="ListParagraph"/>
              <w:spacing w:line="240" w:lineRule="auto"/>
              <w:ind w:left="0"/>
              <w:jc w:val="center"/>
              <w:rPr>
                <w:rFonts w:ascii="Candara" w:hAnsi="Candara" w:cstheme="majorBidi"/>
                <w:sz w:val="22"/>
                <w:szCs w:val="22"/>
                <w:lang w:val="en-US"/>
              </w:rPr>
            </w:pPr>
            <w:r w:rsidRPr="00077FDE">
              <w:rPr>
                <w:rFonts w:ascii="Candara" w:hAnsi="Candara" w:cstheme="majorBidi"/>
                <w:sz w:val="22"/>
                <w:szCs w:val="22"/>
                <w:lang w:val="en-US"/>
              </w:rPr>
              <w:t xml:space="preserve">0 ≤ </w:t>
            </w:r>
            <w:r w:rsidRPr="00077FDE">
              <w:rPr>
                <w:rFonts w:ascii="Candara" w:hAnsi="Candara" w:cstheme="majorBidi"/>
                <w:i/>
                <w:sz w:val="22"/>
                <w:szCs w:val="22"/>
                <w:lang w:val="en-US"/>
              </w:rPr>
              <w:t xml:space="preserve">x </w:t>
            </w:r>
            <w:r w:rsidRPr="00077FDE">
              <w:rPr>
                <w:rFonts w:ascii="Candara" w:hAnsi="Candara" w:cstheme="majorBidi"/>
                <w:sz w:val="22"/>
                <w:szCs w:val="22"/>
                <w:lang w:val="en-US"/>
              </w:rPr>
              <w:t>&lt; 40</w:t>
            </w:r>
          </w:p>
        </w:tc>
        <w:tc>
          <w:tcPr>
            <w:tcW w:w="3821" w:type="dxa"/>
            <w:vAlign w:val="center"/>
          </w:tcPr>
          <w:p w14:paraId="630CED6C" w14:textId="77777777" w:rsidR="00FE1E95" w:rsidRPr="00077FDE" w:rsidRDefault="00FE1E95" w:rsidP="00FE1E95">
            <w:pPr>
              <w:pStyle w:val="ListParagraph"/>
              <w:spacing w:line="240" w:lineRule="auto"/>
              <w:ind w:left="0"/>
              <w:jc w:val="center"/>
              <w:rPr>
                <w:rFonts w:ascii="Candara" w:hAnsi="Candara" w:cstheme="majorBidi"/>
                <w:sz w:val="22"/>
                <w:szCs w:val="22"/>
                <w:lang w:val="en-US"/>
              </w:rPr>
            </w:pPr>
            <w:r w:rsidRPr="00077FDE">
              <w:rPr>
                <w:rFonts w:ascii="Candara" w:hAnsi="Candara" w:cstheme="majorBidi"/>
                <w:sz w:val="22"/>
                <w:szCs w:val="22"/>
                <w:lang w:val="en-US"/>
              </w:rPr>
              <w:t>Sangat Tinggi</w:t>
            </w:r>
          </w:p>
          <w:p w14:paraId="01FD3BA1" w14:textId="77777777" w:rsidR="00FE1E95" w:rsidRPr="00077FDE" w:rsidRDefault="00FE1E95" w:rsidP="00FE1E95">
            <w:pPr>
              <w:pStyle w:val="ListParagraph"/>
              <w:spacing w:line="240" w:lineRule="auto"/>
              <w:ind w:left="0"/>
              <w:jc w:val="center"/>
              <w:rPr>
                <w:rFonts w:ascii="Candara" w:hAnsi="Candara" w:cstheme="majorBidi"/>
                <w:sz w:val="22"/>
                <w:szCs w:val="22"/>
                <w:lang w:val="en-US"/>
              </w:rPr>
            </w:pPr>
            <w:r w:rsidRPr="00077FDE">
              <w:rPr>
                <w:rFonts w:ascii="Candara" w:hAnsi="Candara" w:cstheme="majorBidi"/>
                <w:sz w:val="22"/>
                <w:szCs w:val="22"/>
                <w:lang w:val="en-US"/>
              </w:rPr>
              <w:t>Tinggi</w:t>
            </w:r>
          </w:p>
          <w:p w14:paraId="6AE53879" w14:textId="77777777" w:rsidR="00FE1E95" w:rsidRPr="00077FDE" w:rsidRDefault="00FE1E95" w:rsidP="00FE1E95">
            <w:pPr>
              <w:pStyle w:val="ListParagraph"/>
              <w:spacing w:line="240" w:lineRule="auto"/>
              <w:ind w:left="0"/>
              <w:jc w:val="center"/>
              <w:rPr>
                <w:rFonts w:ascii="Candara" w:hAnsi="Candara" w:cstheme="majorBidi"/>
                <w:sz w:val="22"/>
                <w:szCs w:val="22"/>
                <w:lang w:val="en-US"/>
              </w:rPr>
            </w:pPr>
            <w:r w:rsidRPr="00077FDE">
              <w:rPr>
                <w:rFonts w:ascii="Candara" w:hAnsi="Candara" w:cstheme="majorBidi"/>
                <w:sz w:val="22"/>
                <w:szCs w:val="22"/>
                <w:lang w:val="en-US"/>
              </w:rPr>
              <w:t>Sedang</w:t>
            </w:r>
          </w:p>
          <w:p w14:paraId="76B46182" w14:textId="77777777" w:rsidR="00FE1E95" w:rsidRPr="00077FDE" w:rsidRDefault="00FE1E95" w:rsidP="00FE1E95">
            <w:pPr>
              <w:pStyle w:val="ListParagraph"/>
              <w:spacing w:line="240" w:lineRule="auto"/>
              <w:ind w:left="0"/>
              <w:jc w:val="center"/>
              <w:rPr>
                <w:rFonts w:ascii="Candara" w:hAnsi="Candara" w:cstheme="majorBidi"/>
                <w:sz w:val="22"/>
                <w:szCs w:val="22"/>
                <w:lang w:val="en-US"/>
              </w:rPr>
            </w:pPr>
            <w:r w:rsidRPr="00077FDE">
              <w:rPr>
                <w:rFonts w:ascii="Candara" w:hAnsi="Candara" w:cstheme="majorBidi"/>
                <w:sz w:val="22"/>
                <w:szCs w:val="22"/>
                <w:lang w:val="en-US"/>
              </w:rPr>
              <w:t>Rendah</w:t>
            </w:r>
          </w:p>
          <w:p w14:paraId="010DAA0C" w14:textId="77777777" w:rsidR="00FE1E95" w:rsidRPr="00077FDE" w:rsidRDefault="00FE1E95" w:rsidP="00FE1E95">
            <w:pPr>
              <w:pStyle w:val="ListParagraph"/>
              <w:spacing w:line="240" w:lineRule="auto"/>
              <w:ind w:left="0"/>
              <w:jc w:val="center"/>
              <w:rPr>
                <w:rFonts w:ascii="Candara" w:hAnsi="Candara" w:cstheme="majorBidi"/>
                <w:sz w:val="22"/>
                <w:szCs w:val="22"/>
                <w:lang w:val="en-US"/>
              </w:rPr>
            </w:pPr>
            <w:r w:rsidRPr="00077FDE">
              <w:rPr>
                <w:rFonts w:ascii="Candara" w:hAnsi="Candara" w:cstheme="majorBidi"/>
                <w:sz w:val="22"/>
                <w:szCs w:val="22"/>
                <w:lang w:val="en-US"/>
              </w:rPr>
              <w:t>Sangat Rendah</w:t>
            </w:r>
          </w:p>
        </w:tc>
      </w:tr>
    </w:tbl>
    <w:p w14:paraId="5609061B" w14:textId="77777777" w:rsidR="00FE1E95" w:rsidRPr="00077FDE" w:rsidRDefault="00FE1E95" w:rsidP="00FE1E95">
      <w:pPr>
        <w:pStyle w:val="ListParagraph"/>
        <w:spacing w:line="240" w:lineRule="auto"/>
        <w:ind w:left="4820"/>
        <w:rPr>
          <w:rFonts w:ascii="Candara" w:hAnsi="Candara" w:cstheme="majorBidi"/>
          <w:sz w:val="22"/>
          <w:szCs w:val="22"/>
          <w:lang w:val="en-US"/>
        </w:rPr>
      </w:pPr>
      <w:r w:rsidRPr="00077FDE">
        <w:rPr>
          <w:rFonts w:ascii="Candara" w:hAnsi="Candara" w:cstheme="majorBidi"/>
          <w:sz w:val="22"/>
          <w:szCs w:val="22"/>
          <w:lang w:val="en-US"/>
        </w:rPr>
        <w:t xml:space="preserve">Sumber: </w:t>
      </w:r>
      <w:sdt>
        <w:sdtPr>
          <w:rPr>
            <w:rFonts w:ascii="Candara" w:hAnsi="Candara" w:cstheme="majorBidi"/>
            <w:sz w:val="22"/>
            <w:szCs w:val="22"/>
            <w:lang w:val="en-US"/>
          </w:rPr>
          <w:id w:val="-163254018"/>
          <w:citation/>
        </w:sdtPr>
        <w:sdtContent>
          <w:r w:rsidRPr="00077FDE">
            <w:rPr>
              <w:rFonts w:ascii="Candara" w:hAnsi="Candara" w:cstheme="majorBidi"/>
              <w:sz w:val="22"/>
              <w:szCs w:val="22"/>
              <w:lang w:val="en-US"/>
            </w:rPr>
            <w:fldChar w:fldCharType="begin"/>
          </w:r>
          <w:r w:rsidRPr="00077FDE">
            <w:rPr>
              <w:rFonts w:ascii="Candara" w:hAnsi="Candara" w:cstheme="majorBidi"/>
              <w:sz w:val="22"/>
              <w:szCs w:val="22"/>
              <w:lang w:val="en-US"/>
            </w:rPr>
            <w:instrText xml:space="preserve">CITATION Ger03 \l 1033 </w:instrText>
          </w:r>
          <w:r w:rsidRPr="00077FDE">
            <w:rPr>
              <w:rFonts w:ascii="Candara" w:hAnsi="Candara" w:cstheme="majorBidi"/>
              <w:sz w:val="22"/>
              <w:szCs w:val="22"/>
              <w:lang w:val="en-US"/>
            </w:rPr>
            <w:fldChar w:fldCharType="separate"/>
          </w:r>
          <w:r w:rsidRPr="00077FDE">
            <w:rPr>
              <w:rFonts w:ascii="Candara" w:hAnsi="Candara" w:cstheme="majorBidi"/>
              <w:noProof/>
              <w:sz w:val="22"/>
              <w:szCs w:val="22"/>
              <w:lang w:val="en-US"/>
            </w:rPr>
            <w:t>(Ratumanan &amp; Laurens, 2003)</w:t>
          </w:r>
          <w:r w:rsidRPr="00077FDE">
            <w:rPr>
              <w:rFonts w:ascii="Candara" w:hAnsi="Candara" w:cstheme="majorBidi"/>
              <w:sz w:val="22"/>
              <w:szCs w:val="22"/>
              <w:lang w:val="en-US"/>
            </w:rPr>
            <w:fldChar w:fldCharType="end"/>
          </w:r>
        </w:sdtContent>
      </w:sdt>
    </w:p>
    <w:p w14:paraId="333C1436" w14:textId="77777777" w:rsidR="00FE1E95" w:rsidRPr="00077FDE" w:rsidRDefault="00FE1E95" w:rsidP="00FE1E95">
      <w:pPr>
        <w:pStyle w:val="ListParagraph"/>
        <w:spacing w:line="240" w:lineRule="auto"/>
        <w:ind w:left="4820"/>
        <w:rPr>
          <w:rFonts w:ascii="Candara" w:hAnsi="Candara" w:cstheme="majorBidi"/>
          <w:sz w:val="22"/>
          <w:szCs w:val="22"/>
          <w:lang w:val="en-US"/>
        </w:rPr>
      </w:pPr>
    </w:p>
    <w:p w14:paraId="22E0280C" w14:textId="77777777" w:rsidR="00FE1E95" w:rsidRPr="00077FDE" w:rsidRDefault="00FE1E95" w:rsidP="00FE1E95">
      <w:pPr>
        <w:pStyle w:val="ListParagraph"/>
        <w:spacing w:line="240" w:lineRule="auto"/>
        <w:ind w:left="4820"/>
        <w:rPr>
          <w:rFonts w:ascii="Candara" w:hAnsi="Candara" w:cstheme="majorBidi"/>
          <w:sz w:val="22"/>
          <w:szCs w:val="22"/>
          <w:lang w:val="en-US"/>
        </w:rPr>
      </w:pPr>
    </w:p>
    <w:p w14:paraId="0C6D1254" w14:textId="77777777" w:rsidR="00FE1E95" w:rsidRPr="00077FDE" w:rsidRDefault="00FE1E95" w:rsidP="00FE1E95">
      <w:pPr>
        <w:spacing w:line="360" w:lineRule="auto"/>
        <w:rPr>
          <w:rFonts w:ascii="Candara" w:hAnsi="Candara"/>
          <w:b/>
          <w:sz w:val="22"/>
          <w:szCs w:val="22"/>
          <w:lang w:val="en-US"/>
        </w:rPr>
      </w:pPr>
      <w:r w:rsidRPr="00077FDE">
        <w:rPr>
          <w:rFonts w:ascii="Candara" w:hAnsi="Candara"/>
          <w:b/>
          <w:sz w:val="22"/>
          <w:szCs w:val="22"/>
        </w:rPr>
        <w:t>HASIL DAN PEMBAHASAN</w:t>
      </w:r>
    </w:p>
    <w:p w14:paraId="4F64DC4F" w14:textId="77777777" w:rsidR="00FE1E95" w:rsidRPr="00077FDE" w:rsidRDefault="00FE1E95" w:rsidP="00C35982">
      <w:pPr>
        <w:pStyle w:val="ListParagraph"/>
        <w:numPr>
          <w:ilvl w:val="0"/>
          <w:numId w:val="2"/>
        </w:numPr>
        <w:spacing w:line="360" w:lineRule="auto"/>
        <w:ind w:left="360"/>
        <w:rPr>
          <w:rFonts w:ascii="Candara" w:hAnsi="Candara"/>
          <w:b/>
          <w:sz w:val="22"/>
          <w:szCs w:val="22"/>
        </w:rPr>
      </w:pPr>
      <w:r w:rsidRPr="00077FDE">
        <w:rPr>
          <w:rFonts w:ascii="Candara" w:hAnsi="Candara"/>
          <w:b/>
          <w:sz w:val="22"/>
          <w:szCs w:val="22"/>
        </w:rPr>
        <w:t>Hasil</w:t>
      </w:r>
    </w:p>
    <w:p w14:paraId="6B649A96" w14:textId="77777777" w:rsidR="00FE1E95" w:rsidRPr="00077FDE" w:rsidRDefault="00FE1E95" w:rsidP="00FE1E95">
      <w:pPr>
        <w:pStyle w:val="ListParagraph"/>
        <w:spacing w:line="240" w:lineRule="auto"/>
        <w:ind w:left="0" w:firstLine="567"/>
        <w:rPr>
          <w:rFonts w:ascii="Candara" w:hAnsi="Candara"/>
          <w:sz w:val="22"/>
          <w:szCs w:val="22"/>
          <w:lang w:val="en-US"/>
        </w:rPr>
      </w:pPr>
      <w:r w:rsidRPr="00077FDE">
        <w:rPr>
          <w:rFonts w:ascii="Candara" w:hAnsi="Candara"/>
          <w:sz w:val="22"/>
          <w:szCs w:val="22"/>
          <w:lang w:val="en-US"/>
        </w:rPr>
        <w:t>Hasil analisis statistik deskriptif untuk mendeskripsikan tingkat kemampuan menyelesaikan soal-soal level menganalisis (C4) peserta didik SMPN 3 Makassar dapat dilihat pada Tabel 3. berikut:</w:t>
      </w:r>
    </w:p>
    <w:p w14:paraId="39349612" w14:textId="77777777" w:rsidR="00FE1E95" w:rsidRPr="00077FDE" w:rsidRDefault="00FE1E95" w:rsidP="00B46EE2">
      <w:pPr>
        <w:spacing w:line="240" w:lineRule="auto"/>
        <w:rPr>
          <w:rFonts w:ascii="Candara" w:hAnsi="Candara"/>
          <w:sz w:val="22"/>
          <w:szCs w:val="22"/>
          <w:lang w:val="en-US"/>
        </w:rPr>
      </w:pPr>
    </w:p>
    <w:p w14:paraId="316DF506" w14:textId="77777777" w:rsidR="00FE1E95" w:rsidRPr="00077FDE" w:rsidRDefault="00FE1E95" w:rsidP="00FE1E95">
      <w:pPr>
        <w:spacing w:line="360" w:lineRule="auto"/>
        <w:jc w:val="center"/>
        <w:rPr>
          <w:rFonts w:ascii="Candara" w:hAnsi="Candara" w:cstheme="majorBidi"/>
          <w:b/>
          <w:sz w:val="22"/>
          <w:szCs w:val="22"/>
          <w:lang w:val="en-US"/>
        </w:rPr>
      </w:pPr>
      <w:r w:rsidRPr="00077FDE">
        <w:rPr>
          <w:rFonts w:ascii="Candara" w:hAnsi="Candara" w:cstheme="majorBidi"/>
          <w:b/>
          <w:sz w:val="22"/>
          <w:szCs w:val="22"/>
        </w:rPr>
        <w:lastRenderedPageBreak/>
        <w:t xml:space="preserve">Tabel </w:t>
      </w:r>
      <w:r w:rsidRPr="00077FDE">
        <w:rPr>
          <w:rFonts w:ascii="Candara" w:hAnsi="Candara" w:cstheme="majorBidi"/>
          <w:b/>
          <w:sz w:val="22"/>
          <w:szCs w:val="22"/>
          <w:lang w:val="en-US"/>
        </w:rPr>
        <w:t>3.</w:t>
      </w:r>
      <w:r w:rsidRPr="00077FDE">
        <w:rPr>
          <w:rFonts w:ascii="Candara" w:hAnsi="Candara" w:cstheme="majorBidi"/>
          <w:b/>
          <w:sz w:val="22"/>
          <w:szCs w:val="22"/>
        </w:rPr>
        <w:t xml:space="preserve"> Data Statistik Kemampuan Menganalisis Peserta Didik SMPN 3 Makassar</w:t>
      </w:r>
    </w:p>
    <w:tbl>
      <w:tblPr>
        <w:tblStyle w:val="TableGrid"/>
        <w:tblW w:w="0" w:type="auto"/>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253"/>
        <w:gridCol w:w="3685"/>
      </w:tblGrid>
      <w:tr w:rsidR="00FE1E95" w:rsidRPr="00077FDE" w14:paraId="336CEDB5" w14:textId="77777777" w:rsidTr="00FE1E95">
        <w:trPr>
          <w:jc w:val="center"/>
        </w:trPr>
        <w:tc>
          <w:tcPr>
            <w:tcW w:w="4253" w:type="dxa"/>
            <w:shd w:val="clear" w:color="auto" w:fill="D9D9D9" w:themeFill="background1" w:themeFillShade="D9"/>
            <w:vAlign w:val="center"/>
          </w:tcPr>
          <w:p w14:paraId="625DC1C4" w14:textId="77777777" w:rsidR="00FE1E95" w:rsidRPr="00077FDE" w:rsidRDefault="00FE1E95" w:rsidP="00FE1E95">
            <w:pPr>
              <w:pStyle w:val="ListParagraph"/>
              <w:spacing w:line="240" w:lineRule="auto"/>
              <w:ind w:left="0"/>
              <w:jc w:val="center"/>
              <w:rPr>
                <w:rFonts w:ascii="Candara" w:hAnsi="Candara" w:cstheme="majorBidi"/>
                <w:b/>
                <w:sz w:val="22"/>
                <w:szCs w:val="22"/>
              </w:rPr>
            </w:pPr>
            <w:r w:rsidRPr="00077FDE">
              <w:rPr>
                <w:rFonts w:ascii="Candara" w:hAnsi="Candara" w:cstheme="majorBidi"/>
                <w:b/>
                <w:sz w:val="22"/>
                <w:szCs w:val="22"/>
              </w:rPr>
              <w:t>Statistik Sampel</w:t>
            </w:r>
          </w:p>
        </w:tc>
        <w:tc>
          <w:tcPr>
            <w:tcW w:w="3685" w:type="dxa"/>
            <w:shd w:val="clear" w:color="auto" w:fill="D9D9D9" w:themeFill="background1" w:themeFillShade="D9"/>
            <w:vAlign w:val="center"/>
          </w:tcPr>
          <w:p w14:paraId="41DF6D32" w14:textId="77777777" w:rsidR="00FE1E95" w:rsidRPr="00077FDE" w:rsidRDefault="00FE1E95" w:rsidP="00FE1E95">
            <w:pPr>
              <w:pStyle w:val="ListParagraph"/>
              <w:spacing w:line="240" w:lineRule="auto"/>
              <w:ind w:left="0"/>
              <w:jc w:val="center"/>
              <w:rPr>
                <w:rFonts w:ascii="Candara" w:hAnsi="Candara" w:cstheme="majorBidi"/>
                <w:b/>
                <w:sz w:val="22"/>
                <w:szCs w:val="22"/>
              </w:rPr>
            </w:pPr>
            <w:r w:rsidRPr="00077FDE">
              <w:rPr>
                <w:rFonts w:ascii="Candara" w:hAnsi="Candara" w:cstheme="majorBidi"/>
                <w:b/>
                <w:sz w:val="22"/>
                <w:szCs w:val="22"/>
              </w:rPr>
              <w:t>Kemampuan Menganalisis</w:t>
            </w:r>
          </w:p>
        </w:tc>
      </w:tr>
      <w:tr w:rsidR="00FE1E95" w:rsidRPr="00077FDE" w14:paraId="124BEFC7" w14:textId="77777777" w:rsidTr="00FE1E95">
        <w:trPr>
          <w:trHeight w:val="70"/>
          <w:jc w:val="center"/>
        </w:trPr>
        <w:tc>
          <w:tcPr>
            <w:tcW w:w="4253" w:type="dxa"/>
            <w:vAlign w:val="center"/>
          </w:tcPr>
          <w:p w14:paraId="74E80AB9" w14:textId="77777777" w:rsidR="00FE1E95" w:rsidRPr="00077FDE" w:rsidRDefault="00FE1E95" w:rsidP="00FE1E95">
            <w:pPr>
              <w:pStyle w:val="ListParagraph"/>
              <w:spacing w:line="240" w:lineRule="auto"/>
              <w:ind w:left="0"/>
              <w:jc w:val="left"/>
              <w:rPr>
                <w:rFonts w:ascii="Candara" w:hAnsi="Candara" w:cstheme="majorBidi"/>
                <w:sz w:val="22"/>
                <w:szCs w:val="22"/>
              </w:rPr>
            </w:pPr>
            <w:r w:rsidRPr="00077FDE">
              <w:rPr>
                <w:rFonts w:ascii="Candara" w:hAnsi="Candara" w:cstheme="majorBidi"/>
                <w:sz w:val="22"/>
                <w:szCs w:val="22"/>
              </w:rPr>
              <w:t>Jumlah Sampel</w:t>
            </w:r>
          </w:p>
        </w:tc>
        <w:tc>
          <w:tcPr>
            <w:tcW w:w="3685" w:type="dxa"/>
            <w:vAlign w:val="center"/>
          </w:tcPr>
          <w:p w14:paraId="04F05079" w14:textId="77777777" w:rsidR="00FE1E95" w:rsidRPr="00077FDE" w:rsidRDefault="00FE1E95" w:rsidP="00FE1E95">
            <w:pPr>
              <w:pStyle w:val="ListParagraph"/>
              <w:spacing w:line="240" w:lineRule="auto"/>
              <w:ind w:left="0"/>
              <w:jc w:val="center"/>
              <w:rPr>
                <w:rFonts w:ascii="Candara" w:hAnsi="Candara" w:cstheme="majorBidi"/>
                <w:sz w:val="22"/>
                <w:szCs w:val="22"/>
                <w:lang w:val="en-US"/>
              </w:rPr>
            </w:pPr>
            <w:r w:rsidRPr="00077FDE">
              <w:rPr>
                <w:rFonts w:ascii="Candara" w:hAnsi="Candara" w:cstheme="majorBidi"/>
                <w:sz w:val="22"/>
                <w:szCs w:val="22"/>
              </w:rPr>
              <w:t>1</w:t>
            </w:r>
            <w:r w:rsidRPr="00077FDE">
              <w:rPr>
                <w:rFonts w:ascii="Candara" w:hAnsi="Candara" w:cstheme="majorBidi"/>
                <w:sz w:val="22"/>
                <w:szCs w:val="22"/>
                <w:lang w:val="en-US"/>
              </w:rPr>
              <w:t>08</w:t>
            </w:r>
          </w:p>
        </w:tc>
      </w:tr>
      <w:tr w:rsidR="00FE1E95" w:rsidRPr="00077FDE" w14:paraId="1287AAC1" w14:textId="77777777" w:rsidTr="00FE1E95">
        <w:trPr>
          <w:trHeight w:val="70"/>
          <w:jc w:val="center"/>
        </w:trPr>
        <w:tc>
          <w:tcPr>
            <w:tcW w:w="4253" w:type="dxa"/>
            <w:vAlign w:val="center"/>
          </w:tcPr>
          <w:p w14:paraId="063A5327" w14:textId="77777777" w:rsidR="00FE1E95" w:rsidRPr="00077FDE" w:rsidRDefault="00FE1E95" w:rsidP="00FE1E95">
            <w:pPr>
              <w:pStyle w:val="ListParagraph"/>
              <w:spacing w:line="240" w:lineRule="auto"/>
              <w:ind w:left="0"/>
              <w:jc w:val="left"/>
              <w:rPr>
                <w:rFonts w:ascii="Candara" w:hAnsi="Candara" w:cstheme="majorBidi"/>
                <w:sz w:val="22"/>
                <w:szCs w:val="22"/>
              </w:rPr>
            </w:pPr>
            <w:r w:rsidRPr="00077FDE">
              <w:rPr>
                <w:rFonts w:ascii="Candara" w:hAnsi="Candara" w:cstheme="majorBidi"/>
                <w:sz w:val="22"/>
                <w:szCs w:val="22"/>
              </w:rPr>
              <w:t>Skor Maksimal Empiris</w:t>
            </w:r>
          </w:p>
        </w:tc>
        <w:tc>
          <w:tcPr>
            <w:tcW w:w="3685" w:type="dxa"/>
            <w:vAlign w:val="center"/>
          </w:tcPr>
          <w:p w14:paraId="0694B8F1" w14:textId="77777777" w:rsidR="00FE1E95" w:rsidRPr="00077FDE" w:rsidRDefault="00FE1E95" w:rsidP="00FE1E95">
            <w:pPr>
              <w:pStyle w:val="ListParagraph"/>
              <w:spacing w:line="240" w:lineRule="auto"/>
              <w:ind w:left="0"/>
              <w:jc w:val="center"/>
              <w:rPr>
                <w:rFonts w:ascii="Candara" w:hAnsi="Candara" w:cstheme="majorBidi"/>
                <w:sz w:val="22"/>
                <w:szCs w:val="22"/>
              </w:rPr>
            </w:pPr>
            <w:r w:rsidRPr="00077FDE">
              <w:rPr>
                <w:rFonts w:ascii="Candara" w:hAnsi="Candara" w:cstheme="majorBidi"/>
                <w:sz w:val="22"/>
                <w:szCs w:val="22"/>
              </w:rPr>
              <w:t>61</w:t>
            </w:r>
          </w:p>
        </w:tc>
      </w:tr>
      <w:tr w:rsidR="00FE1E95" w:rsidRPr="00077FDE" w14:paraId="1F813567" w14:textId="77777777" w:rsidTr="00FE1E95">
        <w:trPr>
          <w:trHeight w:val="70"/>
          <w:jc w:val="center"/>
        </w:trPr>
        <w:tc>
          <w:tcPr>
            <w:tcW w:w="4253" w:type="dxa"/>
            <w:vAlign w:val="center"/>
          </w:tcPr>
          <w:p w14:paraId="79AE603D" w14:textId="77777777" w:rsidR="00FE1E95" w:rsidRPr="00077FDE" w:rsidRDefault="00FE1E95" w:rsidP="00FE1E95">
            <w:pPr>
              <w:pStyle w:val="ListParagraph"/>
              <w:spacing w:line="240" w:lineRule="auto"/>
              <w:ind w:left="0"/>
              <w:jc w:val="left"/>
              <w:rPr>
                <w:rFonts w:ascii="Candara" w:hAnsi="Candara" w:cstheme="majorBidi"/>
                <w:sz w:val="22"/>
                <w:szCs w:val="22"/>
              </w:rPr>
            </w:pPr>
            <w:r w:rsidRPr="00077FDE">
              <w:rPr>
                <w:rFonts w:ascii="Candara" w:hAnsi="Candara" w:cstheme="majorBidi"/>
                <w:sz w:val="22"/>
                <w:szCs w:val="22"/>
              </w:rPr>
              <w:t>Skor Minimal Empiris</w:t>
            </w:r>
          </w:p>
        </w:tc>
        <w:tc>
          <w:tcPr>
            <w:tcW w:w="3685" w:type="dxa"/>
            <w:vAlign w:val="center"/>
          </w:tcPr>
          <w:p w14:paraId="31AEF1DB" w14:textId="0B4CB34B" w:rsidR="00FE1E95" w:rsidRPr="00077FDE" w:rsidRDefault="00B46EE2" w:rsidP="00FE1E95">
            <w:pPr>
              <w:pStyle w:val="ListParagraph"/>
              <w:spacing w:line="240" w:lineRule="auto"/>
              <w:ind w:left="0"/>
              <w:jc w:val="center"/>
              <w:rPr>
                <w:rFonts w:ascii="Candara" w:hAnsi="Candara" w:cstheme="majorBidi"/>
                <w:sz w:val="22"/>
                <w:szCs w:val="22"/>
                <w:lang w:val="en-US"/>
              </w:rPr>
            </w:pPr>
            <w:r w:rsidRPr="00077FDE">
              <w:rPr>
                <w:rFonts w:ascii="Candara" w:hAnsi="Candara" w:cstheme="majorBidi"/>
                <w:sz w:val="22"/>
                <w:szCs w:val="22"/>
                <w:lang w:val="en-US"/>
              </w:rPr>
              <w:t>20</w:t>
            </w:r>
          </w:p>
        </w:tc>
      </w:tr>
      <w:tr w:rsidR="00FE1E95" w:rsidRPr="00077FDE" w14:paraId="27E87D7C" w14:textId="77777777" w:rsidTr="00FE1E95">
        <w:trPr>
          <w:trHeight w:val="70"/>
          <w:jc w:val="center"/>
        </w:trPr>
        <w:tc>
          <w:tcPr>
            <w:tcW w:w="4253" w:type="dxa"/>
            <w:vAlign w:val="center"/>
          </w:tcPr>
          <w:p w14:paraId="3AEA77E6" w14:textId="77777777" w:rsidR="00FE1E95" w:rsidRPr="00077FDE" w:rsidRDefault="00FE1E95" w:rsidP="00FE1E95">
            <w:pPr>
              <w:pStyle w:val="ListParagraph"/>
              <w:spacing w:line="240" w:lineRule="auto"/>
              <w:ind w:left="0"/>
              <w:jc w:val="left"/>
              <w:rPr>
                <w:rFonts w:ascii="Candara" w:hAnsi="Candara" w:cstheme="majorBidi"/>
                <w:sz w:val="22"/>
                <w:szCs w:val="22"/>
                <w:lang w:val="en-US"/>
              </w:rPr>
            </w:pPr>
            <w:r w:rsidRPr="00077FDE">
              <w:rPr>
                <w:rFonts w:ascii="Candara" w:hAnsi="Candara" w:cstheme="majorBidi"/>
                <w:sz w:val="22"/>
                <w:szCs w:val="22"/>
              </w:rPr>
              <w:t>Persentase Skor</w:t>
            </w:r>
            <w:r w:rsidRPr="00077FDE">
              <w:rPr>
                <w:rFonts w:ascii="Candara" w:hAnsi="Candara" w:cstheme="majorBidi"/>
                <w:sz w:val="22"/>
                <w:szCs w:val="22"/>
                <w:lang w:val="en-US"/>
              </w:rPr>
              <w:t xml:space="preserve"> Rata-rata</w:t>
            </w:r>
          </w:p>
        </w:tc>
        <w:tc>
          <w:tcPr>
            <w:tcW w:w="3685" w:type="dxa"/>
            <w:vAlign w:val="center"/>
          </w:tcPr>
          <w:p w14:paraId="50069755" w14:textId="77777777" w:rsidR="00FE1E95" w:rsidRPr="00077FDE" w:rsidRDefault="00FE1E95" w:rsidP="00FE1E95">
            <w:pPr>
              <w:pStyle w:val="ListParagraph"/>
              <w:spacing w:line="240" w:lineRule="auto"/>
              <w:ind w:left="0"/>
              <w:jc w:val="center"/>
              <w:rPr>
                <w:rFonts w:ascii="Candara" w:hAnsi="Candara" w:cstheme="majorBidi"/>
                <w:sz w:val="22"/>
                <w:szCs w:val="22"/>
                <w:lang w:val="en-US"/>
              </w:rPr>
            </w:pPr>
            <w:r w:rsidRPr="00077FDE">
              <w:rPr>
                <w:rFonts w:ascii="Candara" w:hAnsi="Candara" w:cstheme="majorBidi"/>
                <w:sz w:val="22"/>
                <w:szCs w:val="22"/>
                <w:lang w:val="en-US"/>
              </w:rPr>
              <w:t>50</w:t>
            </w:r>
            <w:r w:rsidRPr="00077FDE">
              <w:rPr>
                <w:rFonts w:ascii="Candara" w:hAnsi="Candara" w:cstheme="majorBidi"/>
                <w:sz w:val="22"/>
                <w:szCs w:val="22"/>
              </w:rPr>
              <w:t>,</w:t>
            </w:r>
            <w:r w:rsidRPr="00077FDE">
              <w:rPr>
                <w:rFonts w:ascii="Candara" w:hAnsi="Candara" w:cstheme="majorBidi"/>
                <w:sz w:val="22"/>
                <w:szCs w:val="22"/>
                <w:lang w:val="en-US"/>
              </w:rPr>
              <w:t>1</w:t>
            </w:r>
          </w:p>
        </w:tc>
      </w:tr>
      <w:tr w:rsidR="00FE1E95" w:rsidRPr="00077FDE" w14:paraId="17046408" w14:textId="77777777" w:rsidTr="00FE1E95">
        <w:trPr>
          <w:trHeight w:val="70"/>
          <w:jc w:val="center"/>
        </w:trPr>
        <w:tc>
          <w:tcPr>
            <w:tcW w:w="4253" w:type="dxa"/>
            <w:vAlign w:val="center"/>
          </w:tcPr>
          <w:p w14:paraId="1D22BD37" w14:textId="77777777" w:rsidR="00FE1E95" w:rsidRPr="00077FDE" w:rsidRDefault="00FE1E95" w:rsidP="00FE1E95">
            <w:pPr>
              <w:pStyle w:val="ListParagraph"/>
              <w:spacing w:line="240" w:lineRule="auto"/>
              <w:ind w:left="0"/>
              <w:jc w:val="left"/>
              <w:rPr>
                <w:rFonts w:ascii="Candara" w:hAnsi="Candara" w:cstheme="majorBidi"/>
                <w:sz w:val="22"/>
                <w:szCs w:val="22"/>
              </w:rPr>
            </w:pPr>
            <w:r w:rsidRPr="00077FDE">
              <w:rPr>
                <w:rFonts w:ascii="Candara" w:hAnsi="Candara" w:cstheme="majorBidi"/>
                <w:sz w:val="22"/>
                <w:szCs w:val="22"/>
              </w:rPr>
              <w:t>Standar Deviasi</w:t>
            </w:r>
          </w:p>
        </w:tc>
        <w:tc>
          <w:tcPr>
            <w:tcW w:w="3685" w:type="dxa"/>
            <w:vAlign w:val="bottom"/>
          </w:tcPr>
          <w:p w14:paraId="58C19F2D" w14:textId="1956C74F" w:rsidR="00FE1E95" w:rsidRPr="00077FDE" w:rsidRDefault="00B46EE2" w:rsidP="00FE1E95">
            <w:pPr>
              <w:spacing w:line="240" w:lineRule="auto"/>
              <w:ind w:left="-108" w:right="-109"/>
              <w:jc w:val="center"/>
              <w:rPr>
                <w:rFonts w:ascii="Candara" w:hAnsi="Candara"/>
                <w:sz w:val="22"/>
                <w:szCs w:val="22"/>
                <w:lang w:val="en-US"/>
              </w:rPr>
            </w:pPr>
            <w:r w:rsidRPr="00077FDE">
              <w:rPr>
                <w:rFonts w:ascii="Candara" w:hAnsi="Candara"/>
                <w:sz w:val="22"/>
                <w:szCs w:val="22"/>
                <w:lang w:val="en-US"/>
              </w:rPr>
              <w:t>8</w:t>
            </w:r>
            <w:r w:rsidRPr="00077FDE">
              <w:rPr>
                <w:rFonts w:ascii="Candara" w:hAnsi="Candara"/>
                <w:sz w:val="22"/>
                <w:szCs w:val="22"/>
              </w:rPr>
              <w:t>,</w:t>
            </w:r>
            <w:r w:rsidRPr="00077FDE">
              <w:rPr>
                <w:rFonts w:ascii="Candara" w:hAnsi="Candara"/>
                <w:sz w:val="22"/>
                <w:szCs w:val="22"/>
                <w:lang w:val="en-US"/>
              </w:rPr>
              <w:t>7</w:t>
            </w:r>
          </w:p>
        </w:tc>
      </w:tr>
      <w:tr w:rsidR="00FE1E95" w:rsidRPr="00077FDE" w14:paraId="1E3D7B77" w14:textId="77777777" w:rsidTr="00FE1E95">
        <w:trPr>
          <w:trHeight w:val="70"/>
          <w:jc w:val="center"/>
        </w:trPr>
        <w:tc>
          <w:tcPr>
            <w:tcW w:w="4253" w:type="dxa"/>
            <w:vAlign w:val="center"/>
          </w:tcPr>
          <w:p w14:paraId="1E7E42DA" w14:textId="77777777" w:rsidR="00FE1E95" w:rsidRPr="00077FDE" w:rsidRDefault="00FE1E95" w:rsidP="00FE1E95">
            <w:pPr>
              <w:pStyle w:val="ListParagraph"/>
              <w:spacing w:line="240" w:lineRule="auto"/>
              <w:ind w:left="0"/>
              <w:jc w:val="left"/>
              <w:rPr>
                <w:rFonts w:ascii="Candara" w:hAnsi="Candara" w:cstheme="majorBidi"/>
                <w:sz w:val="22"/>
                <w:szCs w:val="22"/>
              </w:rPr>
            </w:pPr>
            <w:r w:rsidRPr="00077FDE">
              <w:rPr>
                <w:rFonts w:ascii="Candara" w:hAnsi="Candara" w:cstheme="majorBidi"/>
                <w:sz w:val="22"/>
                <w:szCs w:val="22"/>
              </w:rPr>
              <w:t>Varians</w:t>
            </w:r>
          </w:p>
        </w:tc>
        <w:tc>
          <w:tcPr>
            <w:tcW w:w="3685" w:type="dxa"/>
            <w:vAlign w:val="bottom"/>
          </w:tcPr>
          <w:p w14:paraId="6CD764A8" w14:textId="7C4CCF83" w:rsidR="00FE1E95" w:rsidRPr="00077FDE" w:rsidRDefault="00B46EE2" w:rsidP="00FE1E95">
            <w:pPr>
              <w:spacing w:line="240" w:lineRule="auto"/>
              <w:ind w:left="-108" w:right="-109"/>
              <w:jc w:val="center"/>
              <w:rPr>
                <w:rFonts w:ascii="Candara" w:hAnsi="Candara"/>
                <w:sz w:val="22"/>
                <w:szCs w:val="22"/>
                <w:lang w:val="en-US"/>
              </w:rPr>
            </w:pPr>
            <w:r w:rsidRPr="00077FDE">
              <w:rPr>
                <w:rFonts w:ascii="Candara" w:hAnsi="Candara"/>
                <w:sz w:val="22"/>
                <w:szCs w:val="22"/>
                <w:lang w:val="en-US"/>
              </w:rPr>
              <w:t>75</w:t>
            </w:r>
            <w:r w:rsidRPr="00077FDE">
              <w:rPr>
                <w:rFonts w:ascii="Candara" w:hAnsi="Candara"/>
                <w:sz w:val="22"/>
                <w:szCs w:val="22"/>
              </w:rPr>
              <w:t>,</w:t>
            </w:r>
            <w:r w:rsidRPr="00077FDE">
              <w:rPr>
                <w:rFonts w:ascii="Candara" w:hAnsi="Candara"/>
                <w:sz w:val="22"/>
                <w:szCs w:val="22"/>
                <w:lang w:val="en-US"/>
              </w:rPr>
              <w:t>7</w:t>
            </w:r>
          </w:p>
        </w:tc>
      </w:tr>
    </w:tbl>
    <w:p w14:paraId="37B6566D" w14:textId="77777777" w:rsidR="00FE1E95" w:rsidRPr="00077FDE" w:rsidRDefault="00FE1E95" w:rsidP="00FE1E95">
      <w:pPr>
        <w:pStyle w:val="ListParagraph"/>
        <w:spacing w:line="240" w:lineRule="auto"/>
        <w:ind w:left="4111" w:firstLine="209"/>
        <w:jc w:val="right"/>
        <w:rPr>
          <w:rFonts w:ascii="Candara" w:hAnsi="Candara" w:cstheme="majorBidi"/>
          <w:sz w:val="22"/>
          <w:szCs w:val="22"/>
          <w:lang w:val="en-US"/>
        </w:rPr>
      </w:pPr>
    </w:p>
    <w:p w14:paraId="691E7766" w14:textId="77777777" w:rsidR="00FE1E95" w:rsidRPr="00077FDE" w:rsidRDefault="00FE1E95" w:rsidP="00FE1E95">
      <w:pPr>
        <w:spacing w:line="240" w:lineRule="auto"/>
        <w:ind w:firstLine="567"/>
        <w:rPr>
          <w:rFonts w:ascii="Candara" w:hAnsi="Candara"/>
          <w:sz w:val="22"/>
          <w:szCs w:val="22"/>
          <w:lang w:val="en-US"/>
        </w:rPr>
      </w:pPr>
      <w:r w:rsidRPr="00077FDE">
        <w:rPr>
          <w:rFonts w:ascii="Candara" w:hAnsi="Candara"/>
          <w:sz w:val="22"/>
          <w:szCs w:val="22"/>
        </w:rPr>
        <w:t>Berdasarkan data di atas diperoleh informasi bahwa jumlah sampel 1</w:t>
      </w:r>
      <w:r w:rsidRPr="00077FDE">
        <w:rPr>
          <w:rFonts w:ascii="Candara" w:hAnsi="Candara"/>
          <w:sz w:val="22"/>
          <w:szCs w:val="22"/>
          <w:lang w:val="en-US"/>
        </w:rPr>
        <w:t>08</w:t>
      </w:r>
      <w:r w:rsidRPr="00077FDE">
        <w:rPr>
          <w:rFonts w:ascii="Candara" w:hAnsi="Candara"/>
          <w:sz w:val="22"/>
          <w:szCs w:val="22"/>
        </w:rPr>
        <w:t xml:space="preserve"> peserta didik dengan persentase rata-rata skor kemampuan menganalisis peserta didik sebesar </w:t>
      </w:r>
      <w:r w:rsidRPr="00077FDE">
        <w:rPr>
          <w:rFonts w:ascii="Candara" w:hAnsi="Candara"/>
          <w:sz w:val="22"/>
          <w:szCs w:val="22"/>
          <w:lang w:val="en-US"/>
        </w:rPr>
        <w:t>50</w:t>
      </w:r>
      <w:r w:rsidRPr="00077FDE">
        <w:rPr>
          <w:rFonts w:ascii="Candara" w:hAnsi="Candara"/>
          <w:sz w:val="22"/>
          <w:szCs w:val="22"/>
        </w:rPr>
        <w:t>,</w:t>
      </w:r>
      <w:r w:rsidRPr="00077FDE">
        <w:rPr>
          <w:rFonts w:ascii="Candara" w:hAnsi="Candara"/>
          <w:sz w:val="22"/>
          <w:szCs w:val="22"/>
          <w:lang w:val="en-US"/>
        </w:rPr>
        <w:t>1</w:t>
      </w:r>
      <w:r w:rsidRPr="00077FDE">
        <w:rPr>
          <w:rFonts w:ascii="Candara" w:hAnsi="Candara"/>
          <w:sz w:val="22"/>
          <w:szCs w:val="22"/>
        </w:rPr>
        <w:t>% termasuk dalam kategori rendah. Untuk memperjelas dan mendeskripsikan secara rinci hasil penelitian ini maka akan diuraikan sebagai berikut.</w:t>
      </w:r>
    </w:p>
    <w:p w14:paraId="50D78229" w14:textId="77777777" w:rsidR="00FE1E95" w:rsidRPr="00077FDE" w:rsidRDefault="00FE1E95" w:rsidP="00FE1E95">
      <w:pPr>
        <w:spacing w:line="240" w:lineRule="auto"/>
        <w:ind w:firstLine="567"/>
        <w:rPr>
          <w:rFonts w:ascii="Candara" w:hAnsi="Candara" w:cstheme="majorBidi"/>
          <w:bCs/>
          <w:sz w:val="22"/>
          <w:szCs w:val="22"/>
          <w:lang w:val="en-US"/>
        </w:rPr>
      </w:pPr>
    </w:p>
    <w:p w14:paraId="76A92D44" w14:textId="77777777" w:rsidR="00FE1E95" w:rsidRPr="00077FDE" w:rsidRDefault="00FE1E95" w:rsidP="00C35982">
      <w:pPr>
        <w:pStyle w:val="ListParagraph"/>
        <w:numPr>
          <w:ilvl w:val="0"/>
          <w:numId w:val="5"/>
        </w:numPr>
        <w:spacing w:after="240" w:line="360" w:lineRule="auto"/>
        <w:ind w:left="426" w:hanging="426"/>
        <w:rPr>
          <w:rFonts w:ascii="Candara" w:hAnsi="Candara" w:cstheme="majorBidi"/>
          <w:b/>
          <w:bCs/>
          <w:sz w:val="22"/>
          <w:szCs w:val="22"/>
        </w:rPr>
      </w:pPr>
      <w:r w:rsidRPr="00077FDE">
        <w:rPr>
          <w:rFonts w:ascii="Candara" w:hAnsi="Candara" w:cstheme="majorBidi"/>
          <w:b/>
          <w:bCs/>
          <w:sz w:val="22"/>
          <w:szCs w:val="22"/>
        </w:rPr>
        <w:t>Deskripsi</w:t>
      </w:r>
      <w:r w:rsidRPr="00077FDE">
        <w:rPr>
          <w:rFonts w:ascii="Candara" w:hAnsi="Candara"/>
          <w:b/>
          <w:sz w:val="22"/>
          <w:szCs w:val="22"/>
        </w:rPr>
        <w:t xml:space="preserve"> Kemampuan Menganalisis Peserta Didik Tiap Aspek</w:t>
      </w:r>
    </w:p>
    <w:p w14:paraId="533A89C1" w14:textId="77777777" w:rsidR="00FE1E95" w:rsidRPr="00077FDE" w:rsidRDefault="00FE1E95" w:rsidP="00FE1E95">
      <w:pPr>
        <w:pStyle w:val="ListParagraph"/>
        <w:spacing w:line="240" w:lineRule="auto"/>
        <w:ind w:left="0" w:firstLine="567"/>
        <w:rPr>
          <w:rFonts w:ascii="Candara" w:hAnsi="Candara"/>
          <w:sz w:val="22"/>
          <w:szCs w:val="22"/>
          <w:lang w:val="en-US"/>
        </w:rPr>
      </w:pPr>
      <w:r w:rsidRPr="00077FDE">
        <w:rPr>
          <w:rFonts w:ascii="Candara" w:hAnsi="Candara"/>
          <w:sz w:val="22"/>
          <w:szCs w:val="22"/>
        </w:rPr>
        <w:t xml:space="preserve">Hasil tes kemampuan kognitif peserta didik kelas VIII pada aspek membedakan dijabarkan dalam bentuk persentase. Persentase </w:t>
      </w:r>
      <w:r w:rsidRPr="00077FDE">
        <w:rPr>
          <w:rFonts w:ascii="Candara" w:hAnsi="Candara"/>
          <w:sz w:val="22"/>
          <w:szCs w:val="22"/>
          <w:lang w:val="en-US"/>
        </w:rPr>
        <w:t xml:space="preserve">jumlah </w:t>
      </w:r>
      <w:r w:rsidRPr="00077FDE">
        <w:rPr>
          <w:rFonts w:ascii="Candara" w:hAnsi="Candara"/>
          <w:sz w:val="22"/>
          <w:szCs w:val="22"/>
        </w:rPr>
        <w:t>skor peserta didik</w:t>
      </w:r>
      <w:r w:rsidRPr="00077FDE">
        <w:rPr>
          <w:rFonts w:ascii="Candara" w:hAnsi="Candara"/>
          <w:sz w:val="22"/>
          <w:szCs w:val="22"/>
          <w:lang w:val="en-US"/>
        </w:rPr>
        <w:t xml:space="preserve"> </w:t>
      </w:r>
      <w:r w:rsidRPr="00077FDE">
        <w:rPr>
          <w:rFonts w:ascii="Candara" w:hAnsi="Candara"/>
          <w:sz w:val="22"/>
          <w:szCs w:val="22"/>
        </w:rPr>
        <w:t xml:space="preserve">dalam menjawab soal aspek membedakan pada materi gerak benda dapat dilihat pada Tabel </w:t>
      </w:r>
      <w:r w:rsidRPr="00077FDE">
        <w:rPr>
          <w:rFonts w:ascii="Candara" w:hAnsi="Candara"/>
          <w:sz w:val="22"/>
          <w:szCs w:val="22"/>
          <w:lang w:val="en-US"/>
        </w:rPr>
        <w:t>4.</w:t>
      </w:r>
    </w:p>
    <w:p w14:paraId="07C39B4A" w14:textId="77777777" w:rsidR="00FE1E95" w:rsidRPr="00077FDE" w:rsidRDefault="00FE1E95" w:rsidP="00FE1E95">
      <w:pPr>
        <w:spacing w:line="240" w:lineRule="auto"/>
        <w:rPr>
          <w:rFonts w:ascii="Candara" w:hAnsi="Candara"/>
          <w:sz w:val="22"/>
          <w:szCs w:val="22"/>
          <w:lang w:val="en-US"/>
        </w:rPr>
      </w:pPr>
    </w:p>
    <w:p w14:paraId="7629281E" w14:textId="77777777" w:rsidR="00FE1E95" w:rsidRPr="00077FDE" w:rsidRDefault="00FE1E95" w:rsidP="00FE1E95">
      <w:pPr>
        <w:spacing w:line="360" w:lineRule="auto"/>
        <w:jc w:val="center"/>
        <w:rPr>
          <w:rFonts w:ascii="Candara" w:hAnsi="Candara" w:cstheme="majorBidi"/>
          <w:b/>
          <w:sz w:val="22"/>
          <w:szCs w:val="22"/>
          <w:lang w:val="en-US"/>
        </w:rPr>
      </w:pPr>
      <w:r w:rsidRPr="00077FDE">
        <w:rPr>
          <w:rFonts w:ascii="Candara" w:hAnsi="Candara" w:cstheme="majorBidi"/>
          <w:b/>
          <w:sz w:val="22"/>
          <w:szCs w:val="22"/>
        </w:rPr>
        <w:t xml:space="preserve">Tabel </w:t>
      </w:r>
      <w:r w:rsidRPr="00077FDE">
        <w:rPr>
          <w:rFonts w:ascii="Candara" w:hAnsi="Candara" w:cstheme="majorBidi"/>
          <w:b/>
          <w:sz w:val="22"/>
          <w:szCs w:val="22"/>
          <w:lang w:val="en-US"/>
        </w:rPr>
        <w:t>4.</w:t>
      </w:r>
      <w:r w:rsidRPr="00077FDE">
        <w:rPr>
          <w:rFonts w:ascii="Candara" w:hAnsi="Candara" w:cstheme="majorBidi"/>
          <w:b/>
          <w:sz w:val="22"/>
          <w:szCs w:val="22"/>
        </w:rPr>
        <w:t xml:space="preserve"> Persentase </w:t>
      </w:r>
      <w:r w:rsidRPr="00077FDE">
        <w:rPr>
          <w:rFonts w:ascii="Candara" w:hAnsi="Candara" w:cstheme="majorBidi"/>
          <w:b/>
          <w:sz w:val="22"/>
          <w:szCs w:val="22"/>
          <w:lang w:val="en-US"/>
        </w:rPr>
        <w:t xml:space="preserve">Jumlah </w:t>
      </w:r>
      <w:r w:rsidRPr="00077FDE">
        <w:rPr>
          <w:rFonts w:ascii="Candara" w:hAnsi="Candara" w:cstheme="majorBidi"/>
          <w:b/>
          <w:sz w:val="22"/>
          <w:szCs w:val="22"/>
        </w:rPr>
        <w:t>Skor Peserta Didik Aspek Membedakan pada Materi Gerak Benda</w:t>
      </w:r>
    </w:p>
    <w:tbl>
      <w:tblPr>
        <w:tblStyle w:val="TableGrid"/>
        <w:tblW w:w="0" w:type="auto"/>
        <w:jc w:val="center"/>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746"/>
        <w:gridCol w:w="709"/>
        <w:gridCol w:w="709"/>
        <w:gridCol w:w="709"/>
        <w:gridCol w:w="708"/>
        <w:gridCol w:w="709"/>
        <w:gridCol w:w="709"/>
        <w:gridCol w:w="1134"/>
        <w:gridCol w:w="850"/>
      </w:tblGrid>
      <w:tr w:rsidR="00FE1E95" w:rsidRPr="00077FDE" w14:paraId="54D60387" w14:textId="77777777" w:rsidTr="00FE1E95">
        <w:trPr>
          <w:trHeight w:val="150"/>
          <w:jc w:val="center"/>
        </w:trPr>
        <w:tc>
          <w:tcPr>
            <w:tcW w:w="2746" w:type="dxa"/>
            <w:vMerge w:val="restart"/>
            <w:shd w:val="clear" w:color="auto" w:fill="D9D9D9" w:themeFill="background1" w:themeFillShade="D9"/>
            <w:vAlign w:val="center"/>
          </w:tcPr>
          <w:p w14:paraId="23F4F69E"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Aspek yang Dinilai</w:t>
            </w:r>
          </w:p>
        </w:tc>
        <w:tc>
          <w:tcPr>
            <w:tcW w:w="4253" w:type="dxa"/>
            <w:gridSpan w:val="6"/>
            <w:shd w:val="clear" w:color="auto" w:fill="D9D9D9" w:themeFill="background1" w:themeFillShade="D9"/>
            <w:vAlign w:val="center"/>
          </w:tcPr>
          <w:p w14:paraId="07A5DEA6"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b/>
                <w:sz w:val="22"/>
                <w:szCs w:val="22"/>
              </w:rPr>
              <w:t>Soal Nomor</w:t>
            </w:r>
          </w:p>
        </w:tc>
        <w:tc>
          <w:tcPr>
            <w:tcW w:w="1134" w:type="dxa"/>
            <w:vMerge w:val="restart"/>
            <w:shd w:val="clear" w:color="auto" w:fill="D9D9D9" w:themeFill="background1" w:themeFillShade="D9"/>
            <w:vAlign w:val="center"/>
          </w:tcPr>
          <w:p w14:paraId="015B3238" w14:textId="77777777" w:rsidR="00FE1E95" w:rsidRPr="00077FDE" w:rsidRDefault="00FE1E95" w:rsidP="00FE1E95">
            <w:pPr>
              <w:spacing w:line="240" w:lineRule="auto"/>
              <w:ind w:left="-108" w:right="-108"/>
              <w:contextualSpacing/>
              <w:jc w:val="center"/>
              <w:rPr>
                <w:rFonts w:ascii="Candara" w:hAnsi="Candara"/>
                <w:b/>
                <w:sz w:val="22"/>
                <w:szCs w:val="22"/>
              </w:rPr>
            </w:pPr>
            <w:r w:rsidRPr="00077FDE">
              <w:rPr>
                <w:rFonts w:ascii="Candara" w:hAnsi="Candara"/>
                <w:b/>
                <w:sz w:val="22"/>
                <w:szCs w:val="22"/>
              </w:rPr>
              <w:t>Jumlah Skor</w:t>
            </w:r>
          </w:p>
        </w:tc>
        <w:tc>
          <w:tcPr>
            <w:tcW w:w="850" w:type="dxa"/>
            <w:vMerge w:val="restart"/>
            <w:shd w:val="clear" w:color="auto" w:fill="D9D9D9" w:themeFill="background1" w:themeFillShade="D9"/>
            <w:vAlign w:val="center"/>
          </w:tcPr>
          <w:p w14:paraId="22A22C64"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 xml:space="preserve">Rata-rata </w:t>
            </w:r>
          </w:p>
          <w:p w14:paraId="428DCBF3"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b/>
                <w:sz w:val="22"/>
                <w:szCs w:val="22"/>
              </w:rPr>
              <w:t>%</w:t>
            </w:r>
          </w:p>
        </w:tc>
      </w:tr>
      <w:tr w:rsidR="00FE1E95" w:rsidRPr="00077FDE" w14:paraId="51D54805" w14:textId="77777777" w:rsidTr="00FE1E95">
        <w:trPr>
          <w:trHeight w:val="120"/>
          <w:jc w:val="center"/>
        </w:trPr>
        <w:tc>
          <w:tcPr>
            <w:tcW w:w="2746" w:type="dxa"/>
            <w:vMerge/>
            <w:shd w:val="clear" w:color="auto" w:fill="D9D9D9" w:themeFill="background1" w:themeFillShade="D9"/>
            <w:vAlign w:val="center"/>
          </w:tcPr>
          <w:p w14:paraId="315236E6" w14:textId="77777777" w:rsidR="00FE1E95" w:rsidRPr="00077FDE" w:rsidRDefault="00FE1E95" w:rsidP="00FE1E95">
            <w:pPr>
              <w:spacing w:line="240" w:lineRule="auto"/>
              <w:contextualSpacing/>
              <w:jc w:val="center"/>
              <w:rPr>
                <w:rFonts w:ascii="Candara" w:hAnsi="Candara"/>
                <w:b/>
                <w:sz w:val="22"/>
                <w:szCs w:val="22"/>
              </w:rPr>
            </w:pPr>
          </w:p>
        </w:tc>
        <w:tc>
          <w:tcPr>
            <w:tcW w:w="1418" w:type="dxa"/>
            <w:gridSpan w:val="2"/>
            <w:shd w:val="clear" w:color="auto" w:fill="D9D9D9" w:themeFill="background1" w:themeFillShade="D9"/>
            <w:vAlign w:val="center"/>
          </w:tcPr>
          <w:p w14:paraId="3A10DBC3"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1</w:t>
            </w:r>
          </w:p>
        </w:tc>
        <w:tc>
          <w:tcPr>
            <w:tcW w:w="1417" w:type="dxa"/>
            <w:gridSpan w:val="2"/>
            <w:shd w:val="clear" w:color="auto" w:fill="D9D9D9" w:themeFill="background1" w:themeFillShade="D9"/>
            <w:vAlign w:val="center"/>
          </w:tcPr>
          <w:p w14:paraId="33CBA93F"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2</w:t>
            </w:r>
          </w:p>
        </w:tc>
        <w:tc>
          <w:tcPr>
            <w:tcW w:w="1418" w:type="dxa"/>
            <w:gridSpan w:val="2"/>
            <w:shd w:val="clear" w:color="auto" w:fill="D9D9D9" w:themeFill="background1" w:themeFillShade="D9"/>
            <w:vAlign w:val="center"/>
          </w:tcPr>
          <w:p w14:paraId="2728B4D3"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4</w:t>
            </w:r>
          </w:p>
        </w:tc>
        <w:tc>
          <w:tcPr>
            <w:tcW w:w="1134" w:type="dxa"/>
            <w:vMerge/>
            <w:shd w:val="clear" w:color="auto" w:fill="D9D9D9" w:themeFill="background1" w:themeFillShade="D9"/>
            <w:vAlign w:val="center"/>
          </w:tcPr>
          <w:p w14:paraId="5FADBB72" w14:textId="77777777" w:rsidR="00FE1E95" w:rsidRPr="00077FDE" w:rsidRDefault="00FE1E95" w:rsidP="00FE1E95">
            <w:pPr>
              <w:spacing w:line="240" w:lineRule="auto"/>
              <w:contextualSpacing/>
              <w:jc w:val="center"/>
              <w:rPr>
                <w:rFonts w:ascii="Candara" w:hAnsi="Candara"/>
                <w:b/>
                <w:sz w:val="22"/>
                <w:szCs w:val="22"/>
              </w:rPr>
            </w:pPr>
          </w:p>
        </w:tc>
        <w:tc>
          <w:tcPr>
            <w:tcW w:w="850" w:type="dxa"/>
            <w:vMerge/>
            <w:shd w:val="clear" w:color="auto" w:fill="D9D9D9" w:themeFill="background1" w:themeFillShade="D9"/>
            <w:vAlign w:val="center"/>
          </w:tcPr>
          <w:p w14:paraId="26FCF87B" w14:textId="77777777" w:rsidR="00FE1E95" w:rsidRPr="00077FDE" w:rsidRDefault="00FE1E95" w:rsidP="00FE1E95">
            <w:pPr>
              <w:spacing w:line="240" w:lineRule="auto"/>
              <w:contextualSpacing/>
              <w:jc w:val="center"/>
              <w:rPr>
                <w:rFonts w:ascii="Candara" w:hAnsi="Candara"/>
                <w:b/>
                <w:sz w:val="22"/>
                <w:szCs w:val="22"/>
              </w:rPr>
            </w:pPr>
          </w:p>
        </w:tc>
      </w:tr>
      <w:tr w:rsidR="00FE1E95" w:rsidRPr="00077FDE" w14:paraId="7EC062C9" w14:textId="77777777" w:rsidTr="00FE1E95">
        <w:trPr>
          <w:trHeight w:val="255"/>
          <w:jc w:val="center"/>
        </w:trPr>
        <w:tc>
          <w:tcPr>
            <w:tcW w:w="2746" w:type="dxa"/>
            <w:vMerge/>
            <w:shd w:val="clear" w:color="auto" w:fill="D9D9D9" w:themeFill="background1" w:themeFillShade="D9"/>
            <w:vAlign w:val="center"/>
          </w:tcPr>
          <w:p w14:paraId="7E38D0A3" w14:textId="77777777" w:rsidR="00FE1E95" w:rsidRPr="00077FDE" w:rsidRDefault="00FE1E95" w:rsidP="00FE1E95">
            <w:pPr>
              <w:spacing w:line="240" w:lineRule="auto"/>
              <w:contextualSpacing/>
              <w:jc w:val="center"/>
              <w:rPr>
                <w:rFonts w:ascii="Candara" w:hAnsi="Candara"/>
                <w:b/>
                <w:sz w:val="22"/>
                <w:szCs w:val="22"/>
              </w:rPr>
            </w:pPr>
          </w:p>
        </w:tc>
        <w:tc>
          <w:tcPr>
            <w:tcW w:w="709" w:type="dxa"/>
            <w:shd w:val="clear" w:color="auto" w:fill="D9D9D9" w:themeFill="background1" w:themeFillShade="D9"/>
            <w:vAlign w:val="center"/>
          </w:tcPr>
          <w:p w14:paraId="64A901D6" w14:textId="77777777" w:rsidR="00FE1E95" w:rsidRPr="00077FDE" w:rsidRDefault="00FE1E95" w:rsidP="00FE1E95">
            <w:pPr>
              <w:spacing w:line="240" w:lineRule="auto"/>
              <w:ind w:left="-108" w:right="-108"/>
              <w:contextualSpacing/>
              <w:jc w:val="center"/>
              <w:rPr>
                <w:rFonts w:ascii="Candara" w:hAnsi="Candara"/>
                <w:sz w:val="22"/>
                <w:szCs w:val="22"/>
              </w:rPr>
            </w:pPr>
            <w:r w:rsidRPr="00077FDE">
              <w:rPr>
                <w:rFonts w:ascii="Candara" w:hAnsi="Candara"/>
                <w:sz w:val="22"/>
                <w:szCs w:val="22"/>
              </w:rPr>
              <w:t>Skor</w:t>
            </w:r>
          </w:p>
        </w:tc>
        <w:tc>
          <w:tcPr>
            <w:tcW w:w="709" w:type="dxa"/>
            <w:shd w:val="clear" w:color="auto" w:fill="D9D9D9" w:themeFill="background1" w:themeFillShade="D9"/>
            <w:vAlign w:val="center"/>
          </w:tcPr>
          <w:p w14:paraId="42B85BEA"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w:t>
            </w:r>
          </w:p>
        </w:tc>
        <w:tc>
          <w:tcPr>
            <w:tcW w:w="709" w:type="dxa"/>
            <w:shd w:val="clear" w:color="auto" w:fill="D9D9D9" w:themeFill="background1" w:themeFillShade="D9"/>
            <w:vAlign w:val="center"/>
          </w:tcPr>
          <w:p w14:paraId="35AAEC70" w14:textId="77777777" w:rsidR="00FE1E95" w:rsidRPr="00077FDE" w:rsidRDefault="00FE1E95" w:rsidP="00FE1E95">
            <w:pPr>
              <w:spacing w:line="240" w:lineRule="auto"/>
              <w:ind w:left="-108" w:right="-108"/>
              <w:contextualSpacing/>
              <w:jc w:val="center"/>
              <w:rPr>
                <w:rFonts w:ascii="Candara" w:hAnsi="Candara"/>
                <w:sz w:val="22"/>
                <w:szCs w:val="22"/>
              </w:rPr>
            </w:pPr>
            <w:r w:rsidRPr="00077FDE">
              <w:rPr>
                <w:rFonts w:ascii="Candara" w:hAnsi="Candara"/>
                <w:sz w:val="22"/>
                <w:szCs w:val="22"/>
              </w:rPr>
              <w:t>Skor</w:t>
            </w:r>
          </w:p>
        </w:tc>
        <w:tc>
          <w:tcPr>
            <w:tcW w:w="708" w:type="dxa"/>
            <w:shd w:val="clear" w:color="auto" w:fill="D9D9D9" w:themeFill="background1" w:themeFillShade="D9"/>
            <w:vAlign w:val="center"/>
          </w:tcPr>
          <w:p w14:paraId="793D42A6"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w:t>
            </w:r>
          </w:p>
        </w:tc>
        <w:tc>
          <w:tcPr>
            <w:tcW w:w="709" w:type="dxa"/>
            <w:shd w:val="clear" w:color="auto" w:fill="D9D9D9" w:themeFill="background1" w:themeFillShade="D9"/>
            <w:vAlign w:val="center"/>
          </w:tcPr>
          <w:p w14:paraId="3E32E2D3" w14:textId="77777777" w:rsidR="00FE1E95" w:rsidRPr="00077FDE" w:rsidRDefault="00FE1E95" w:rsidP="00FE1E95">
            <w:pPr>
              <w:spacing w:line="240" w:lineRule="auto"/>
              <w:ind w:left="-108" w:right="-108"/>
              <w:contextualSpacing/>
              <w:jc w:val="center"/>
              <w:rPr>
                <w:rFonts w:ascii="Candara" w:hAnsi="Candara"/>
                <w:sz w:val="22"/>
                <w:szCs w:val="22"/>
              </w:rPr>
            </w:pPr>
            <w:r w:rsidRPr="00077FDE">
              <w:rPr>
                <w:rFonts w:ascii="Candara" w:hAnsi="Candara"/>
                <w:sz w:val="22"/>
                <w:szCs w:val="22"/>
              </w:rPr>
              <w:t>Skor</w:t>
            </w:r>
          </w:p>
        </w:tc>
        <w:tc>
          <w:tcPr>
            <w:tcW w:w="709" w:type="dxa"/>
            <w:shd w:val="clear" w:color="auto" w:fill="D9D9D9" w:themeFill="background1" w:themeFillShade="D9"/>
            <w:vAlign w:val="center"/>
          </w:tcPr>
          <w:p w14:paraId="4134908B"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w:t>
            </w:r>
          </w:p>
        </w:tc>
        <w:tc>
          <w:tcPr>
            <w:tcW w:w="1134" w:type="dxa"/>
            <w:vMerge/>
            <w:shd w:val="clear" w:color="auto" w:fill="D9D9D9" w:themeFill="background1" w:themeFillShade="D9"/>
            <w:vAlign w:val="center"/>
          </w:tcPr>
          <w:p w14:paraId="189A00CF" w14:textId="77777777" w:rsidR="00FE1E95" w:rsidRPr="00077FDE" w:rsidRDefault="00FE1E95" w:rsidP="00FE1E95">
            <w:pPr>
              <w:spacing w:line="240" w:lineRule="auto"/>
              <w:contextualSpacing/>
              <w:jc w:val="center"/>
              <w:rPr>
                <w:rFonts w:ascii="Candara" w:hAnsi="Candara"/>
                <w:sz w:val="22"/>
                <w:szCs w:val="22"/>
              </w:rPr>
            </w:pPr>
          </w:p>
        </w:tc>
        <w:tc>
          <w:tcPr>
            <w:tcW w:w="850" w:type="dxa"/>
            <w:vMerge/>
            <w:shd w:val="clear" w:color="auto" w:fill="D9D9D9" w:themeFill="background1" w:themeFillShade="D9"/>
            <w:vAlign w:val="center"/>
          </w:tcPr>
          <w:p w14:paraId="671DD6A5" w14:textId="77777777" w:rsidR="00FE1E95" w:rsidRPr="00077FDE" w:rsidRDefault="00FE1E95" w:rsidP="00FE1E95">
            <w:pPr>
              <w:spacing w:line="240" w:lineRule="auto"/>
              <w:contextualSpacing/>
              <w:jc w:val="center"/>
              <w:rPr>
                <w:rFonts w:ascii="Candara" w:hAnsi="Candara"/>
                <w:sz w:val="22"/>
                <w:szCs w:val="22"/>
              </w:rPr>
            </w:pPr>
          </w:p>
        </w:tc>
      </w:tr>
      <w:tr w:rsidR="00FE1E95" w:rsidRPr="00077FDE" w14:paraId="48CA800F" w14:textId="77777777" w:rsidTr="00FE1E95">
        <w:trPr>
          <w:jc w:val="center"/>
        </w:trPr>
        <w:tc>
          <w:tcPr>
            <w:tcW w:w="2746" w:type="dxa"/>
          </w:tcPr>
          <w:p w14:paraId="359AB9F9" w14:textId="77777777" w:rsidR="00FE1E95" w:rsidRPr="00077FDE" w:rsidRDefault="00FE1E95" w:rsidP="00FE1E95">
            <w:pPr>
              <w:spacing w:line="240" w:lineRule="auto"/>
              <w:contextualSpacing/>
              <w:jc w:val="left"/>
              <w:rPr>
                <w:rFonts w:ascii="Candara" w:hAnsi="Candara"/>
                <w:sz w:val="22"/>
                <w:szCs w:val="22"/>
              </w:rPr>
            </w:pPr>
            <w:r w:rsidRPr="00077FDE">
              <w:rPr>
                <w:rFonts w:ascii="Candara" w:hAnsi="Candara"/>
                <w:sz w:val="22"/>
                <w:szCs w:val="22"/>
              </w:rPr>
              <w:t>Mengetahui variabel</w:t>
            </w:r>
          </w:p>
        </w:tc>
        <w:tc>
          <w:tcPr>
            <w:tcW w:w="709" w:type="dxa"/>
            <w:vAlign w:val="center"/>
          </w:tcPr>
          <w:p w14:paraId="0BDD502A"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169</w:t>
            </w:r>
          </w:p>
        </w:tc>
        <w:tc>
          <w:tcPr>
            <w:tcW w:w="709" w:type="dxa"/>
            <w:vAlign w:val="center"/>
          </w:tcPr>
          <w:p w14:paraId="44591268"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78,2</w:t>
            </w:r>
          </w:p>
        </w:tc>
        <w:tc>
          <w:tcPr>
            <w:tcW w:w="709" w:type="dxa"/>
            <w:vAlign w:val="center"/>
          </w:tcPr>
          <w:p w14:paraId="2823EDA2"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180</w:t>
            </w:r>
          </w:p>
        </w:tc>
        <w:tc>
          <w:tcPr>
            <w:tcW w:w="708" w:type="dxa"/>
            <w:vAlign w:val="center"/>
          </w:tcPr>
          <w:p w14:paraId="05602F21"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83,3</w:t>
            </w:r>
          </w:p>
        </w:tc>
        <w:tc>
          <w:tcPr>
            <w:tcW w:w="709" w:type="dxa"/>
            <w:vAlign w:val="center"/>
          </w:tcPr>
          <w:p w14:paraId="55FCBF35"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173</w:t>
            </w:r>
          </w:p>
        </w:tc>
        <w:tc>
          <w:tcPr>
            <w:tcW w:w="709" w:type="dxa"/>
            <w:vAlign w:val="center"/>
          </w:tcPr>
          <w:p w14:paraId="5C403343"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80,1</w:t>
            </w:r>
          </w:p>
        </w:tc>
        <w:tc>
          <w:tcPr>
            <w:tcW w:w="1134" w:type="dxa"/>
            <w:vAlign w:val="center"/>
          </w:tcPr>
          <w:p w14:paraId="25FB7778"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522</w:t>
            </w:r>
          </w:p>
        </w:tc>
        <w:tc>
          <w:tcPr>
            <w:tcW w:w="850" w:type="dxa"/>
            <w:vAlign w:val="center"/>
          </w:tcPr>
          <w:p w14:paraId="3B23002D"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80,6</w:t>
            </w:r>
          </w:p>
        </w:tc>
      </w:tr>
      <w:tr w:rsidR="00FE1E95" w:rsidRPr="00077FDE" w14:paraId="641B528B" w14:textId="77777777" w:rsidTr="00FE1E95">
        <w:trPr>
          <w:jc w:val="center"/>
        </w:trPr>
        <w:tc>
          <w:tcPr>
            <w:tcW w:w="2746" w:type="dxa"/>
          </w:tcPr>
          <w:p w14:paraId="1B9FA4C1" w14:textId="77777777" w:rsidR="00FE1E95" w:rsidRPr="00077FDE" w:rsidRDefault="00FE1E95" w:rsidP="00FE1E95">
            <w:pPr>
              <w:spacing w:line="240" w:lineRule="auto"/>
              <w:contextualSpacing/>
              <w:jc w:val="left"/>
              <w:rPr>
                <w:rFonts w:ascii="Candara" w:hAnsi="Candara"/>
                <w:sz w:val="22"/>
                <w:szCs w:val="22"/>
              </w:rPr>
            </w:pPr>
            <w:r w:rsidRPr="00077FDE">
              <w:rPr>
                <w:rFonts w:ascii="Candara" w:hAnsi="Candara"/>
                <w:sz w:val="22"/>
                <w:szCs w:val="22"/>
              </w:rPr>
              <w:t>Mengetahui</w:t>
            </w:r>
            <w:r w:rsidRPr="00077FDE">
              <w:rPr>
                <w:rFonts w:ascii="Candara" w:hAnsi="Candara"/>
                <w:sz w:val="22"/>
                <w:szCs w:val="22"/>
                <w:lang w:val="en-US"/>
              </w:rPr>
              <w:t xml:space="preserve"> </w:t>
            </w:r>
            <w:r w:rsidRPr="00077FDE">
              <w:rPr>
                <w:rFonts w:ascii="Candara" w:hAnsi="Candara"/>
                <w:sz w:val="22"/>
                <w:szCs w:val="22"/>
              </w:rPr>
              <w:t>rumus</w:t>
            </w:r>
          </w:p>
        </w:tc>
        <w:tc>
          <w:tcPr>
            <w:tcW w:w="709" w:type="dxa"/>
            <w:vAlign w:val="center"/>
          </w:tcPr>
          <w:p w14:paraId="568049C4"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170</w:t>
            </w:r>
          </w:p>
        </w:tc>
        <w:tc>
          <w:tcPr>
            <w:tcW w:w="709" w:type="dxa"/>
            <w:vAlign w:val="center"/>
          </w:tcPr>
          <w:p w14:paraId="129AD340"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78,7</w:t>
            </w:r>
          </w:p>
        </w:tc>
        <w:tc>
          <w:tcPr>
            <w:tcW w:w="709" w:type="dxa"/>
            <w:vAlign w:val="center"/>
          </w:tcPr>
          <w:p w14:paraId="58A6F911"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192</w:t>
            </w:r>
          </w:p>
        </w:tc>
        <w:tc>
          <w:tcPr>
            <w:tcW w:w="708" w:type="dxa"/>
            <w:vAlign w:val="center"/>
          </w:tcPr>
          <w:p w14:paraId="18ADF192"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88,9</w:t>
            </w:r>
          </w:p>
        </w:tc>
        <w:tc>
          <w:tcPr>
            <w:tcW w:w="709" w:type="dxa"/>
            <w:vAlign w:val="center"/>
          </w:tcPr>
          <w:p w14:paraId="64193332"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187</w:t>
            </w:r>
          </w:p>
        </w:tc>
        <w:tc>
          <w:tcPr>
            <w:tcW w:w="709" w:type="dxa"/>
            <w:vAlign w:val="center"/>
          </w:tcPr>
          <w:p w14:paraId="35CDF81B"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86,6</w:t>
            </w:r>
          </w:p>
        </w:tc>
        <w:tc>
          <w:tcPr>
            <w:tcW w:w="1134" w:type="dxa"/>
            <w:vAlign w:val="center"/>
          </w:tcPr>
          <w:p w14:paraId="39B3EFB6"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549</w:t>
            </w:r>
          </w:p>
        </w:tc>
        <w:tc>
          <w:tcPr>
            <w:tcW w:w="850" w:type="dxa"/>
            <w:vAlign w:val="center"/>
          </w:tcPr>
          <w:p w14:paraId="46FFF308"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84,7</w:t>
            </w:r>
          </w:p>
        </w:tc>
      </w:tr>
      <w:tr w:rsidR="00FE1E95" w:rsidRPr="00077FDE" w14:paraId="4AC34F3B" w14:textId="77777777" w:rsidTr="00FE1E95">
        <w:trPr>
          <w:jc w:val="center"/>
        </w:trPr>
        <w:tc>
          <w:tcPr>
            <w:tcW w:w="2746" w:type="dxa"/>
          </w:tcPr>
          <w:p w14:paraId="073A9A22" w14:textId="77777777" w:rsidR="00FE1E95" w:rsidRPr="00077FDE" w:rsidRDefault="00FE1E95" w:rsidP="00FE1E95">
            <w:pPr>
              <w:spacing w:line="240" w:lineRule="auto"/>
              <w:contextualSpacing/>
              <w:jc w:val="left"/>
              <w:rPr>
                <w:rFonts w:ascii="Candara" w:hAnsi="Candara"/>
                <w:sz w:val="22"/>
                <w:szCs w:val="22"/>
              </w:rPr>
            </w:pPr>
            <w:r w:rsidRPr="00077FDE">
              <w:rPr>
                <w:rFonts w:ascii="Candara" w:hAnsi="Candara"/>
                <w:sz w:val="22"/>
                <w:szCs w:val="22"/>
              </w:rPr>
              <w:t>Memecahkan masalah 1</w:t>
            </w:r>
          </w:p>
        </w:tc>
        <w:tc>
          <w:tcPr>
            <w:tcW w:w="709" w:type="dxa"/>
            <w:vAlign w:val="center"/>
          </w:tcPr>
          <w:p w14:paraId="6E37B296"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83</w:t>
            </w:r>
          </w:p>
        </w:tc>
        <w:tc>
          <w:tcPr>
            <w:tcW w:w="709" w:type="dxa"/>
            <w:vAlign w:val="center"/>
          </w:tcPr>
          <w:p w14:paraId="69CB1316"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38,4</w:t>
            </w:r>
          </w:p>
        </w:tc>
        <w:tc>
          <w:tcPr>
            <w:tcW w:w="709" w:type="dxa"/>
            <w:vAlign w:val="center"/>
          </w:tcPr>
          <w:p w14:paraId="2EA810BB"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147</w:t>
            </w:r>
          </w:p>
        </w:tc>
        <w:tc>
          <w:tcPr>
            <w:tcW w:w="708" w:type="dxa"/>
            <w:vAlign w:val="center"/>
          </w:tcPr>
          <w:p w14:paraId="00969254"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68,1</w:t>
            </w:r>
          </w:p>
        </w:tc>
        <w:tc>
          <w:tcPr>
            <w:tcW w:w="709" w:type="dxa"/>
            <w:vAlign w:val="center"/>
          </w:tcPr>
          <w:p w14:paraId="2B78636E"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115</w:t>
            </w:r>
          </w:p>
        </w:tc>
        <w:tc>
          <w:tcPr>
            <w:tcW w:w="709" w:type="dxa"/>
            <w:vAlign w:val="center"/>
          </w:tcPr>
          <w:p w14:paraId="448B2E4E"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53,2</w:t>
            </w:r>
          </w:p>
        </w:tc>
        <w:tc>
          <w:tcPr>
            <w:tcW w:w="1134" w:type="dxa"/>
            <w:vAlign w:val="center"/>
          </w:tcPr>
          <w:p w14:paraId="2A7C4649"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345</w:t>
            </w:r>
          </w:p>
        </w:tc>
        <w:tc>
          <w:tcPr>
            <w:tcW w:w="850" w:type="dxa"/>
            <w:vAlign w:val="center"/>
          </w:tcPr>
          <w:p w14:paraId="7CA11583"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53,2</w:t>
            </w:r>
          </w:p>
        </w:tc>
      </w:tr>
      <w:tr w:rsidR="00FE1E95" w:rsidRPr="00077FDE" w14:paraId="774AE7A7" w14:textId="77777777" w:rsidTr="00FE1E95">
        <w:trPr>
          <w:trHeight w:val="105"/>
          <w:jc w:val="center"/>
        </w:trPr>
        <w:tc>
          <w:tcPr>
            <w:tcW w:w="2746" w:type="dxa"/>
          </w:tcPr>
          <w:p w14:paraId="41C36206" w14:textId="77777777" w:rsidR="00FE1E95" w:rsidRPr="00077FDE" w:rsidRDefault="00FE1E95" w:rsidP="00FE1E95">
            <w:pPr>
              <w:spacing w:line="240" w:lineRule="auto"/>
              <w:contextualSpacing/>
              <w:jc w:val="left"/>
              <w:rPr>
                <w:rFonts w:ascii="Candara" w:hAnsi="Candara"/>
                <w:sz w:val="22"/>
                <w:szCs w:val="22"/>
              </w:rPr>
            </w:pPr>
            <w:r w:rsidRPr="00077FDE">
              <w:rPr>
                <w:rFonts w:ascii="Candara" w:hAnsi="Candara"/>
                <w:sz w:val="22"/>
                <w:szCs w:val="22"/>
              </w:rPr>
              <w:t>Memecahkan masalah 2</w:t>
            </w:r>
          </w:p>
        </w:tc>
        <w:tc>
          <w:tcPr>
            <w:tcW w:w="709" w:type="dxa"/>
            <w:vAlign w:val="center"/>
          </w:tcPr>
          <w:p w14:paraId="7F9466FA"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93</w:t>
            </w:r>
          </w:p>
        </w:tc>
        <w:tc>
          <w:tcPr>
            <w:tcW w:w="709" w:type="dxa"/>
            <w:vAlign w:val="center"/>
          </w:tcPr>
          <w:p w14:paraId="7B3F8D1D"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43,1</w:t>
            </w:r>
          </w:p>
        </w:tc>
        <w:tc>
          <w:tcPr>
            <w:tcW w:w="709" w:type="dxa"/>
            <w:vAlign w:val="center"/>
          </w:tcPr>
          <w:p w14:paraId="50157AF5"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148</w:t>
            </w:r>
          </w:p>
        </w:tc>
        <w:tc>
          <w:tcPr>
            <w:tcW w:w="708" w:type="dxa"/>
            <w:vAlign w:val="center"/>
          </w:tcPr>
          <w:p w14:paraId="631AF8B8"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68,5</w:t>
            </w:r>
          </w:p>
        </w:tc>
        <w:tc>
          <w:tcPr>
            <w:tcW w:w="709" w:type="dxa"/>
            <w:vAlign w:val="center"/>
          </w:tcPr>
          <w:p w14:paraId="1CC4A461"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114</w:t>
            </w:r>
          </w:p>
        </w:tc>
        <w:tc>
          <w:tcPr>
            <w:tcW w:w="709" w:type="dxa"/>
            <w:vAlign w:val="center"/>
          </w:tcPr>
          <w:p w14:paraId="3EE2E88B"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52,8</w:t>
            </w:r>
          </w:p>
        </w:tc>
        <w:tc>
          <w:tcPr>
            <w:tcW w:w="1134" w:type="dxa"/>
            <w:vAlign w:val="center"/>
          </w:tcPr>
          <w:p w14:paraId="21FFE507"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355</w:t>
            </w:r>
          </w:p>
        </w:tc>
        <w:tc>
          <w:tcPr>
            <w:tcW w:w="850" w:type="dxa"/>
            <w:vAlign w:val="center"/>
          </w:tcPr>
          <w:p w14:paraId="710210C9"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54,8</w:t>
            </w:r>
          </w:p>
        </w:tc>
      </w:tr>
      <w:tr w:rsidR="00FE1E95" w:rsidRPr="00077FDE" w14:paraId="55654C64" w14:textId="77777777" w:rsidTr="00FE1E95">
        <w:trPr>
          <w:trHeight w:val="165"/>
          <w:jc w:val="center"/>
        </w:trPr>
        <w:tc>
          <w:tcPr>
            <w:tcW w:w="2746" w:type="dxa"/>
          </w:tcPr>
          <w:p w14:paraId="0FA5DC72" w14:textId="77777777" w:rsidR="00FE1E95" w:rsidRPr="00077FDE" w:rsidRDefault="00FE1E95" w:rsidP="00FE1E95">
            <w:pPr>
              <w:spacing w:line="240" w:lineRule="auto"/>
              <w:contextualSpacing/>
              <w:jc w:val="left"/>
              <w:rPr>
                <w:rFonts w:ascii="Candara" w:hAnsi="Candara"/>
                <w:sz w:val="22"/>
                <w:szCs w:val="22"/>
              </w:rPr>
            </w:pPr>
            <w:r w:rsidRPr="00077FDE">
              <w:rPr>
                <w:rFonts w:ascii="Candara" w:hAnsi="Candara"/>
                <w:sz w:val="22"/>
                <w:szCs w:val="22"/>
              </w:rPr>
              <w:t>Membedakan kedua obyek</w:t>
            </w:r>
          </w:p>
        </w:tc>
        <w:tc>
          <w:tcPr>
            <w:tcW w:w="709" w:type="dxa"/>
            <w:vAlign w:val="center"/>
          </w:tcPr>
          <w:p w14:paraId="6906AEBE"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56</w:t>
            </w:r>
          </w:p>
        </w:tc>
        <w:tc>
          <w:tcPr>
            <w:tcW w:w="709" w:type="dxa"/>
            <w:vAlign w:val="center"/>
          </w:tcPr>
          <w:p w14:paraId="406AAB1B"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25,9</w:t>
            </w:r>
          </w:p>
        </w:tc>
        <w:tc>
          <w:tcPr>
            <w:tcW w:w="709" w:type="dxa"/>
            <w:vAlign w:val="center"/>
          </w:tcPr>
          <w:p w14:paraId="5732FCDB"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124</w:t>
            </w:r>
          </w:p>
        </w:tc>
        <w:tc>
          <w:tcPr>
            <w:tcW w:w="708" w:type="dxa"/>
            <w:vAlign w:val="center"/>
          </w:tcPr>
          <w:p w14:paraId="5A1B336D"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57,4</w:t>
            </w:r>
          </w:p>
        </w:tc>
        <w:tc>
          <w:tcPr>
            <w:tcW w:w="709" w:type="dxa"/>
            <w:vAlign w:val="center"/>
          </w:tcPr>
          <w:p w14:paraId="6090BC94"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80</w:t>
            </w:r>
          </w:p>
        </w:tc>
        <w:tc>
          <w:tcPr>
            <w:tcW w:w="709" w:type="dxa"/>
            <w:vAlign w:val="center"/>
          </w:tcPr>
          <w:p w14:paraId="2B9F6DC2"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37,0</w:t>
            </w:r>
          </w:p>
        </w:tc>
        <w:tc>
          <w:tcPr>
            <w:tcW w:w="1134" w:type="dxa"/>
            <w:vAlign w:val="center"/>
          </w:tcPr>
          <w:p w14:paraId="1E4265D9"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260</w:t>
            </w:r>
          </w:p>
        </w:tc>
        <w:tc>
          <w:tcPr>
            <w:tcW w:w="850" w:type="dxa"/>
            <w:vAlign w:val="center"/>
          </w:tcPr>
          <w:p w14:paraId="7449FC69"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40,1</w:t>
            </w:r>
          </w:p>
        </w:tc>
      </w:tr>
      <w:tr w:rsidR="00FE1E95" w:rsidRPr="00077FDE" w14:paraId="0363053A" w14:textId="77777777" w:rsidTr="00FE1E95">
        <w:trPr>
          <w:trHeight w:val="165"/>
          <w:jc w:val="center"/>
        </w:trPr>
        <w:tc>
          <w:tcPr>
            <w:tcW w:w="2746" w:type="dxa"/>
          </w:tcPr>
          <w:p w14:paraId="2A308919"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Rata-rata</w:t>
            </w:r>
          </w:p>
        </w:tc>
        <w:tc>
          <w:tcPr>
            <w:tcW w:w="709" w:type="dxa"/>
            <w:vAlign w:val="center"/>
          </w:tcPr>
          <w:p w14:paraId="230845B9" w14:textId="77777777" w:rsidR="00FE1E95" w:rsidRPr="00077FDE" w:rsidRDefault="00FE1E95" w:rsidP="00FE1E95">
            <w:pPr>
              <w:spacing w:line="240" w:lineRule="auto"/>
              <w:contextualSpacing/>
              <w:jc w:val="center"/>
              <w:rPr>
                <w:rFonts w:ascii="Candara" w:hAnsi="Candara"/>
                <w:b/>
                <w:sz w:val="22"/>
                <w:szCs w:val="22"/>
              </w:rPr>
            </w:pPr>
          </w:p>
        </w:tc>
        <w:tc>
          <w:tcPr>
            <w:tcW w:w="709" w:type="dxa"/>
            <w:vAlign w:val="center"/>
          </w:tcPr>
          <w:p w14:paraId="0F67822F" w14:textId="77777777" w:rsidR="00FE1E95" w:rsidRPr="00077FDE" w:rsidRDefault="00FE1E95" w:rsidP="00FE1E95">
            <w:pPr>
              <w:spacing w:line="240" w:lineRule="auto"/>
              <w:contextualSpacing/>
              <w:jc w:val="center"/>
              <w:rPr>
                <w:rFonts w:ascii="Candara" w:hAnsi="Candara"/>
                <w:b/>
                <w:sz w:val="22"/>
                <w:szCs w:val="22"/>
              </w:rPr>
            </w:pPr>
          </w:p>
        </w:tc>
        <w:tc>
          <w:tcPr>
            <w:tcW w:w="709" w:type="dxa"/>
            <w:vAlign w:val="center"/>
          </w:tcPr>
          <w:p w14:paraId="10F9EC7D" w14:textId="77777777" w:rsidR="00FE1E95" w:rsidRPr="00077FDE" w:rsidRDefault="00FE1E95" w:rsidP="00FE1E95">
            <w:pPr>
              <w:spacing w:line="240" w:lineRule="auto"/>
              <w:contextualSpacing/>
              <w:jc w:val="center"/>
              <w:rPr>
                <w:rFonts w:ascii="Candara" w:hAnsi="Candara"/>
                <w:b/>
                <w:sz w:val="22"/>
                <w:szCs w:val="22"/>
              </w:rPr>
            </w:pPr>
          </w:p>
        </w:tc>
        <w:tc>
          <w:tcPr>
            <w:tcW w:w="708" w:type="dxa"/>
            <w:vAlign w:val="center"/>
          </w:tcPr>
          <w:p w14:paraId="5EF23FB7" w14:textId="77777777" w:rsidR="00FE1E95" w:rsidRPr="00077FDE" w:rsidRDefault="00FE1E95" w:rsidP="00FE1E95">
            <w:pPr>
              <w:spacing w:line="240" w:lineRule="auto"/>
              <w:contextualSpacing/>
              <w:jc w:val="center"/>
              <w:rPr>
                <w:rFonts w:ascii="Candara" w:hAnsi="Candara"/>
                <w:b/>
                <w:sz w:val="22"/>
                <w:szCs w:val="22"/>
              </w:rPr>
            </w:pPr>
          </w:p>
        </w:tc>
        <w:tc>
          <w:tcPr>
            <w:tcW w:w="709" w:type="dxa"/>
            <w:vAlign w:val="center"/>
          </w:tcPr>
          <w:p w14:paraId="0E833430" w14:textId="77777777" w:rsidR="00FE1E95" w:rsidRPr="00077FDE" w:rsidRDefault="00FE1E95" w:rsidP="00FE1E95">
            <w:pPr>
              <w:spacing w:line="240" w:lineRule="auto"/>
              <w:contextualSpacing/>
              <w:jc w:val="center"/>
              <w:rPr>
                <w:rFonts w:ascii="Candara" w:hAnsi="Candara"/>
                <w:b/>
                <w:sz w:val="22"/>
                <w:szCs w:val="22"/>
              </w:rPr>
            </w:pPr>
          </w:p>
        </w:tc>
        <w:tc>
          <w:tcPr>
            <w:tcW w:w="709" w:type="dxa"/>
            <w:vAlign w:val="center"/>
          </w:tcPr>
          <w:p w14:paraId="5A75CDB5" w14:textId="77777777" w:rsidR="00FE1E95" w:rsidRPr="00077FDE" w:rsidRDefault="00FE1E95" w:rsidP="00FE1E95">
            <w:pPr>
              <w:spacing w:line="240" w:lineRule="auto"/>
              <w:contextualSpacing/>
              <w:jc w:val="center"/>
              <w:rPr>
                <w:rFonts w:ascii="Candara" w:hAnsi="Candara"/>
                <w:b/>
                <w:sz w:val="22"/>
                <w:szCs w:val="22"/>
              </w:rPr>
            </w:pPr>
          </w:p>
        </w:tc>
        <w:tc>
          <w:tcPr>
            <w:tcW w:w="1134" w:type="dxa"/>
            <w:vAlign w:val="center"/>
          </w:tcPr>
          <w:p w14:paraId="74618266" w14:textId="77777777" w:rsidR="00FE1E95" w:rsidRPr="00077FDE" w:rsidRDefault="00FE1E95" w:rsidP="00FE1E95">
            <w:pPr>
              <w:spacing w:line="240" w:lineRule="auto"/>
              <w:contextualSpacing/>
              <w:jc w:val="center"/>
              <w:rPr>
                <w:rFonts w:ascii="Candara" w:hAnsi="Candara"/>
                <w:b/>
                <w:sz w:val="22"/>
                <w:szCs w:val="22"/>
              </w:rPr>
            </w:pPr>
          </w:p>
        </w:tc>
        <w:tc>
          <w:tcPr>
            <w:tcW w:w="850" w:type="dxa"/>
            <w:vAlign w:val="center"/>
          </w:tcPr>
          <w:p w14:paraId="5BD4879A"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62,7</w:t>
            </w:r>
          </w:p>
        </w:tc>
      </w:tr>
    </w:tbl>
    <w:p w14:paraId="08CC333A" w14:textId="77777777" w:rsidR="00FE1E95" w:rsidRPr="00077FDE" w:rsidRDefault="00FE1E95" w:rsidP="00FE1E95">
      <w:pPr>
        <w:pStyle w:val="ListParagraph"/>
        <w:spacing w:line="240" w:lineRule="auto"/>
        <w:ind w:left="4320" w:right="49" w:firstLine="720"/>
        <w:jc w:val="right"/>
        <w:rPr>
          <w:rFonts w:ascii="Candara" w:hAnsi="Candara"/>
          <w:sz w:val="22"/>
          <w:szCs w:val="22"/>
        </w:rPr>
      </w:pPr>
    </w:p>
    <w:p w14:paraId="1CD5F18B" w14:textId="77777777" w:rsidR="00FE1E95" w:rsidRPr="00077FDE" w:rsidRDefault="00FE1E95" w:rsidP="00FE1E95">
      <w:pPr>
        <w:pStyle w:val="ListParagraph"/>
        <w:spacing w:line="240" w:lineRule="auto"/>
        <w:ind w:left="0" w:firstLine="567"/>
        <w:rPr>
          <w:rFonts w:ascii="Candara" w:hAnsi="Candara"/>
          <w:sz w:val="22"/>
          <w:szCs w:val="22"/>
          <w:lang w:val="en-US"/>
        </w:rPr>
      </w:pPr>
      <w:r w:rsidRPr="00077FDE">
        <w:rPr>
          <w:rFonts w:ascii="Candara" w:hAnsi="Candara"/>
          <w:sz w:val="22"/>
          <w:szCs w:val="22"/>
        </w:rPr>
        <w:t>Berdasarkan data Tabel 4</w:t>
      </w:r>
      <w:r w:rsidRPr="00077FDE">
        <w:rPr>
          <w:rFonts w:ascii="Candara" w:hAnsi="Candara"/>
          <w:sz w:val="22"/>
          <w:szCs w:val="22"/>
          <w:lang w:val="en-US"/>
        </w:rPr>
        <w:t>.</w:t>
      </w:r>
      <w:r w:rsidRPr="00077FDE">
        <w:rPr>
          <w:rFonts w:ascii="Candara" w:hAnsi="Candara"/>
          <w:sz w:val="22"/>
          <w:szCs w:val="22"/>
        </w:rPr>
        <w:t xml:space="preserve"> </w:t>
      </w:r>
      <w:r w:rsidRPr="00077FDE">
        <w:rPr>
          <w:rFonts w:ascii="Candara" w:hAnsi="Candara"/>
          <w:sz w:val="22"/>
          <w:szCs w:val="22"/>
          <w:lang w:val="en-US"/>
        </w:rPr>
        <w:t xml:space="preserve">di atas, diperoleh informasi untuk </w:t>
      </w:r>
      <w:r w:rsidRPr="00077FDE">
        <w:rPr>
          <w:rFonts w:ascii="Candara" w:hAnsi="Candara"/>
          <w:sz w:val="22"/>
          <w:szCs w:val="22"/>
        </w:rPr>
        <w:t xml:space="preserve">materi gerak benda, rata-rata persentase </w:t>
      </w:r>
      <w:r w:rsidRPr="00077FDE">
        <w:rPr>
          <w:rFonts w:ascii="Candara" w:hAnsi="Candara"/>
          <w:sz w:val="22"/>
          <w:szCs w:val="22"/>
          <w:lang w:val="en-US"/>
        </w:rPr>
        <w:t xml:space="preserve">jumlah </w:t>
      </w:r>
      <w:r w:rsidRPr="00077FDE">
        <w:rPr>
          <w:rFonts w:ascii="Candara" w:hAnsi="Candara"/>
          <w:sz w:val="22"/>
          <w:szCs w:val="22"/>
        </w:rPr>
        <w:t xml:space="preserve">skor peserta didik dalam menjawab soal aspek membedakan sebesar </w:t>
      </w:r>
      <w:r w:rsidRPr="00077FDE">
        <w:rPr>
          <w:rFonts w:ascii="Candara" w:hAnsi="Candara"/>
          <w:sz w:val="22"/>
          <w:szCs w:val="22"/>
          <w:lang w:val="en-US"/>
        </w:rPr>
        <w:t>62</w:t>
      </w:r>
      <w:r w:rsidRPr="00077FDE">
        <w:rPr>
          <w:rFonts w:ascii="Candara" w:hAnsi="Candara"/>
          <w:sz w:val="22"/>
          <w:szCs w:val="22"/>
        </w:rPr>
        <w:t>,</w:t>
      </w:r>
      <w:r w:rsidRPr="00077FDE">
        <w:rPr>
          <w:rFonts w:ascii="Candara" w:hAnsi="Candara"/>
          <w:sz w:val="22"/>
          <w:szCs w:val="22"/>
          <w:lang w:val="en-US"/>
        </w:rPr>
        <w:t>7</w:t>
      </w:r>
      <w:r w:rsidRPr="00077FDE">
        <w:rPr>
          <w:rFonts w:ascii="Candara" w:hAnsi="Candara"/>
          <w:sz w:val="22"/>
          <w:szCs w:val="22"/>
        </w:rPr>
        <w:t xml:space="preserve">%. Pada materi gerak makhluk hidup, persentase </w:t>
      </w:r>
      <w:r w:rsidRPr="00077FDE">
        <w:rPr>
          <w:rFonts w:ascii="Candara" w:hAnsi="Candara"/>
          <w:sz w:val="22"/>
          <w:szCs w:val="22"/>
          <w:lang w:val="en-US"/>
        </w:rPr>
        <w:t xml:space="preserve">jumlah </w:t>
      </w:r>
      <w:r w:rsidRPr="00077FDE">
        <w:rPr>
          <w:rFonts w:ascii="Candara" w:hAnsi="Candara"/>
          <w:sz w:val="22"/>
          <w:szCs w:val="22"/>
        </w:rPr>
        <w:t xml:space="preserve">skor peserta didik dalam menjawab soal aspek membedakan dapat dilihat pada Tabel </w:t>
      </w:r>
      <w:r w:rsidRPr="00077FDE">
        <w:rPr>
          <w:rFonts w:ascii="Candara" w:hAnsi="Candara"/>
          <w:sz w:val="22"/>
          <w:szCs w:val="22"/>
          <w:lang w:val="en-US"/>
        </w:rPr>
        <w:t>5.</w:t>
      </w:r>
    </w:p>
    <w:p w14:paraId="56A0212F" w14:textId="77777777" w:rsidR="00FE1E95" w:rsidRPr="00077FDE" w:rsidRDefault="00FE1E95" w:rsidP="00FE1E95">
      <w:pPr>
        <w:pStyle w:val="ListParagraph"/>
        <w:spacing w:line="240" w:lineRule="auto"/>
        <w:ind w:left="0" w:firstLine="567"/>
        <w:rPr>
          <w:rFonts w:ascii="Candara" w:hAnsi="Candara"/>
          <w:sz w:val="22"/>
          <w:szCs w:val="22"/>
          <w:lang w:val="en-US"/>
        </w:rPr>
      </w:pPr>
    </w:p>
    <w:p w14:paraId="5825F10C" w14:textId="77777777" w:rsidR="00FE1E95" w:rsidRPr="00077FDE" w:rsidRDefault="00FE1E95" w:rsidP="00FE1E95">
      <w:pPr>
        <w:spacing w:after="120" w:line="240" w:lineRule="auto"/>
        <w:contextualSpacing/>
        <w:jc w:val="center"/>
        <w:rPr>
          <w:rFonts w:ascii="Candara" w:hAnsi="Candara" w:cstheme="majorBidi"/>
          <w:b/>
          <w:sz w:val="22"/>
          <w:szCs w:val="22"/>
          <w:lang w:val="en-US"/>
        </w:rPr>
      </w:pPr>
      <w:r w:rsidRPr="00077FDE">
        <w:rPr>
          <w:rFonts w:ascii="Candara" w:hAnsi="Candara" w:cstheme="majorBidi"/>
          <w:b/>
          <w:sz w:val="22"/>
          <w:szCs w:val="22"/>
        </w:rPr>
        <w:t xml:space="preserve">Tabel </w:t>
      </w:r>
      <w:r w:rsidRPr="00077FDE">
        <w:rPr>
          <w:rFonts w:ascii="Candara" w:hAnsi="Candara" w:cstheme="majorBidi"/>
          <w:b/>
          <w:sz w:val="22"/>
          <w:szCs w:val="22"/>
          <w:lang w:val="en-US"/>
        </w:rPr>
        <w:t>5</w:t>
      </w:r>
      <w:r w:rsidRPr="00077FDE">
        <w:rPr>
          <w:rFonts w:ascii="Candara" w:hAnsi="Candara" w:cstheme="majorBidi"/>
          <w:b/>
          <w:sz w:val="22"/>
          <w:szCs w:val="22"/>
        </w:rPr>
        <w:t xml:space="preserve">. Persentase </w:t>
      </w:r>
      <w:r w:rsidRPr="00077FDE">
        <w:rPr>
          <w:rFonts w:ascii="Candara" w:hAnsi="Candara" w:cstheme="majorBidi"/>
          <w:b/>
          <w:sz w:val="22"/>
          <w:szCs w:val="22"/>
          <w:lang w:val="en-US"/>
        </w:rPr>
        <w:t xml:space="preserve">Jumlah </w:t>
      </w:r>
      <w:r w:rsidRPr="00077FDE">
        <w:rPr>
          <w:rFonts w:ascii="Candara" w:hAnsi="Candara" w:cstheme="majorBidi"/>
          <w:b/>
          <w:sz w:val="22"/>
          <w:szCs w:val="22"/>
        </w:rPr>
        <w:t>Skor Peserta Didik Aspek Membedakan pada Materi Gerak Makhluk</w:t>
      </w:r>
    </w:p>
    <w:p w14:paraId="429D458E" w14:textId="77777777" w:rsidR="00FE1E95" w:rsidRPr="00077FDE" w:rsidRDefault="00FE1E95" w:rsidP="00FE1E95">
      <w:pPr>
        <w:spacing w:after="120" w:line="240" w:lineRule="auto"/>
        <w:ind w:left="709"/>
        <w:rPr>
          <w:rFonts w:ascii="Candara" w:hAnsi="Candara" w:cstheme="majorBidi"/>
          <w:b/>
          <w:sz w:val="22"/>
          <w:szCs w:val="22"/>
          <w:lang w:val="en-US"/>
        </w:rPr>
      </w:pPr>
      <w:r w:rsidRPr="00077FDE">
        <w:rPr>
          <w:rFonts w:ascii="Candara" w:hAnsi="Candara" w:cstheme="majorBidi"/>
          <w:b/>
          <w:sz w:val="22"/>
          <w:szCs w:val="22"/>
          <w:lang w:val="en-US"/>
        </w:rPr>
        <w:t xml:space="preserve">  </w:t>
      </w:r>
      <w:r w:rsidRPr="00077FDE">
        <w:rPr>
          <w:rFonts w:ascii="Candara" w:hAnsi="Candara" w:cstheme="majorBidi"/>
          <w:b/>
          <w:sz w:val="22"/>
          <w:szCs w:val="22"/>
        </w:rPr>
        <w:t>Hidup</w:t>
      </w:r>
    </w:p>
    <w:tbl>
      <w:tblPr>
        <w:tblStyle w:val="TableGrid"/>
        <w:tblW w:w="7938" w:type="dxa"/>
        <w:jc w:val="center"/>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977"/>
        <w:gridCol w:w="992"/>
        <w:gridCol w:w="1276"/>
        <w:gridCol w:w="1418"/>
        <w:gridCol w:w="1275"/>
      </w:tblGrid>
      <w:tr w:rsidR="00FE1E95" w:rsidRPr="00077FDE" w14:paraId="716EEBF3" w14:textId="77777777" w:rsidTr="00FE1E95">
        <w:trPr>
          <w:trHeight w:val="70"/>
          <w:jc w:val="center"/>
        </w:trPr>
        <w:tc>
          <w:tcPr>
            <w:tcW w:w="2977" w:type="dxa"/>
            <w:vMerge w:val="restart"/>
            <w:shd w:val="clear" w:color="auto" w:fill="D9D9D9" w:themeFill="background1" w:themeFillShade="D9"/>
            <w:vAlign w:val="center"/>
          </w:tcPr>
          <w:p w14:paraId="26823D84"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Aspek yang Dinilai</w:t>
            </w:r>
          </w:p>
        </w:tc>
        <w:tc>
          <w:tcPr>
            <w:tcW w:w="2268" w:type="dxa"/>
            <w:gridSpan w:val="2"/>
            <w:shd w:val="clear" w:color="auto" w:fill="D9D9D9" w:themeFill="background1" w:themeFillShade="D9"/>
            <w:vAlign w:val="center"/>
          </w:tcPr>
          <w:p w14:paraId="6D7EBE20"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Soal Nomor 6</w:t>
            </w:r>
          </w:p>
        </w:tc>
        <w:tc>
          <w:tcPr>
            <w:tcW w:w="1418" w:type="dxa"/>
            <w:vMerge w:val="restart"/>
            <w:shd w:val="clear" w:color="auto" w:fill="D9D9D9" w:themeFill="background1" w:themeFillShade="D9"/>
            <w:vAlign w:val="center"/>
          </w:tcPr>
          <w:p w14:paraId="3250D546"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Jumlah</w:t>
            </w:r>
          </w:p>
          <w:p w14:paraId="6212BDD0"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Skor</w:t>
            </w:r>
          </w:p>
        </w:tc>
        <w:tc>
          <w:tcPr>
            <w:tcW w:w="1275" w:type="dxa"/>
            <w:vMerge w:val="restart"/>
            <w:shd w:val="clear" w:color="auto" w:fill="D9D9D9" w:themeFill="background1" w:themeFillShade="D9"/>
            <w:vAlign w:val="center"/>
          </w:tcPr>
          <w:p w14:paraId="0408B72C"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 xml:space="preserve">Rata-rata </w:t>
            </w:r>
          </w:p>
          <w:p w14:paraId="5D67C7F5"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b/>
                <w:sz w:val="22"/>
                <w:szCs w:val="22"/>
              </w:rPr>
              <w:t>%</w:t>
            </w:r>
          </w:p>
        </w:tc>
      </w:tr>
      <w:tr w:rsidR="00FE1E95" w:rsidRPr="00077FDE" w14:paraId="0E8C38EC" w14:textId="77777777" w:rsidTr="00FE1E95">
        <w:trPr>
          <w:trHeight w:val="255"/>
          <w:jc w:val="center"/>
        </w:trPr>
        <w:tc>
          <w:tcPr>
            <w:tcW w:w="2977" w:type="dxa"/>
            <w:vMerge/>
            <w:shd w:val="clear" w:color="auto" w:fill="D9D9D9" w:themeFill="background1" w:themeFillShade="D9"/>
            <w:vAlign w:val="center"/>
          </w:tcPr>
          <w:p w14:paraId="475EC356" w14:textId="77777777" w:rsidR="00FE1E95" w:rsidRPr="00077FDE" w:rsidRDefault="00FE1E95" w:rsidP="00FE1E95">
            <w:pPr>
              <w:spacing w:line="240" w:lineRule="auto"/>
              <w:contextualSpacing/>
              <w:jc w:val="center"/>
              <w:rPr>
                <w:rFonts w:ascii="Candara" w:hAnsi="Candara"/>
                <w:b/>
                <w:sz w:val="22"/>
                <w:szCs w:val="22"/>
              </w:rPr>
            </w:pPr>
          </w:p>
        </w:tc>
        <w:tc>
          <w:tcPr>
            <w:tcW w:w="992" w:type="dxa"/>
            <w:shd w:val="clear" w:color="auto" w:fill="D9D9D9" w:themeFill="background1" w:themeFillShade="D9"/>
            <w:vAlign w:val="center"/>
          </w:tcPr>
          <w:p w14:paraId="1978900A" w14:textId="77777777" w:rsidR="00FE1E95" w:rsidRPr="00077FDE" w:rsidRDefault="00FE1E95" w:rsidP="00FE1E95">
            <w:pPr>
              <w:spacing w:line="240" w:lineRule="auto"/>
              <w:ind w:left="-108" w:right="-108"/>
              <w:contextualSpacing/>
              <w:jc w:val="center"/>
              <w:rPr>
                <w:rFonts w:ascii="Candara" w:hAnsi="Candara"/>
                <w:sz w:val="22"/>
                <w:szCs w:val="22"/>
              </w:rPr>
            </w:pPr>
            <w:r w:rsidRPr="00077FDE">
              <w:rPr>
                <w:rFonts w:ascii="Candara" w:hAnsi="Candara"/>
                <w:sz w:val="22"/>
                <w:szCs w:val="22"/>
              </w:rPr>
              <w:t>Skor</w:t>
            </w:r>
          </w:p>
        </w:tc>
        <w:tc>
          <w:tcPr>
            <w:tcW w:w="1276" w:type="dxa"/>
            <w:shd w:val="clear" w:color="auto" w:fill="D9D9D9" w:themeFill="background1" w:themeFillShade="D9"/>
            <w:vAlign w:val="center"/>
          </w:tcPr>
          <w:p w14:paraId="413A8249"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w:t>
            </w:r>
          </w:p>
        </w:tc>
        <w:tc>
          <w:tcPr>
            <w:tcW w:w="1418" w:type="dxa"/>
            <w:vMerge/>
            <w:shd w:val="clear" w:color="auto" w:fill="D9D9D9" w:themeFill="background1" w:themeFillShade="D9"/>
            <w:vAlign w:val="center"/>
          </w:tcPr>
          <w:p w14:paraId="7CA4FC43" w14:textId="77777777" w:rsidR="00FE1E95" w:rsidRPr="00077FDE" w:rsidRDefault="00FE1E95" w:rsidP="00FE1E95">
            <w:pPr>
              <w:spacing w:line="240" w:lineRule="auto"/>
              <w:contextualSpacing/>
              <w:jc w:val="center"/>
              <w:rPr>
                <w:rFonts w:ascii="Candara" w:hAnsi="Candara"/>
                <w:sz w:val="22"/>
                <w:szCs w:val="22"/>
              </w:rPr>
            </w:pPr>
          </w:p>
        </w:tc>
        <w:tc>
          <w:tcPr>
            <w:tcW w:w="1275" w:type="dxa"/>
            <w:vMerge/>
            <w:shd w:val="clear" w:color="auto" w:fill="D9D9D9" w:themeFill="background1" w:themeFillShade="D9"/>
            <w:vAlign w:val="center"/>
          </w:tcPr>
          <w:p w14:paraId="606E9D0F" w14:textId="77777777" w:rsidR="00FE1E95" w:rsidRPr="00077FDE" w:rsidRDefault="00FE1E95" w:rsidP="00FE1E95">
            <w:pPr>
              <w:spacing w:line="240" w:lineRule="auto"/>
              <w:contextualSpacing/>
              <w:jc w:val="center"/>
              <w:rPr>
                <w:rFonts w:ascii="Candara" w:hAnsi="Candara"/>
                <w:sz w:val="22"/>
                <w:szCs w:val="22"/>
              </w:rPr>
            </w:pPr>
          </w:p>
        </w:tc>
      </w:tr>
      <w:tr w:rsidR="00FE1E95" w:rsidRPr="00077FDE" w14:paraId="6E4B301E" w14:textId="77777777" w:rsidTr="00FE1E95">
        <w:trPr>
          <w:jc w:val="center"/>
        </w:trPr>
        <w:tc>
          <w:tcPr>
            <w:tcW w:w="2977" w:type="dxa"/>
          </w:tcPr>
          <w:p w14:paraId="34705B80" w14:textId="77777777" w:rsidR="00FE1E95" w:rsidRPr="00077FDE" w:rsidRDefault="00FE1E95" w:rsidP="00FE1E95">
            <w:pPr>
              <w:spacing w:line="240" w:lineRule="auto"/>
              <w:contextualSpacing/>
              <w:jc w:val="left"/>
              <w:rPr>
                <w:rFonts w:ascii="Candara" w:hAnsi="Candara"/>
                <w:sz w:val="22"/>
                <w:szCs w:val="22"/>
              </w:rPr>
            </w:pPr>
            <w:r w:rsidRPr="00077FDE">
              <w:rPr>
                <w:rFonts w:ascii="Candara" w:hAnsi="Candara"/>
                <w:sz w:val="22"/>
                <w:szCs w:val="22"/>
              </w:rPr>
              <w:t>Perbedaan jenis unggas</w:t>
            </w:r>
          </w:p>
        </w:tc>
        <w:tc>
          <w:tcPr>
            <w:tcW w:w="992" w:type="dxa"/>
            <w:vAlign w:val="center"/>
          </w:tcPr>
          <w:p w14:paraId="557305F4"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66</w:t>
            </w:r>
          </w:p>
        </w:tc>
        <w:tc>
          <w:tcPr>
            <w:tcW w:w="1276" w:type="dxa"/>
            <w:vAlign w:val="center"/>
          </w:tcPr>
          <w:p w14:paraId="38B85448"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30,6</w:t>
            </w:r>
          </w:p>
        </w:tc>
        <w:tc>
          <w:tcPr>
            <w:tcW w:w="1418" w:type="dxa"/>
            <w:vAlign w:val="center"/>
          </w:tcPr>
          <w:p w14:paraId="1286248D"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66</w:t>
            </w:r>
          </w:p>
        </w:tc>
        <w:tc>
          <w:tcPr>
            <w:tcW w:w="1275" w:type="dxa"/>
            <w:vAlign w:val="center"/>
          </w:tcPr>
          <w:p w14:paraId="3F34F942"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30,6</w:t>
            </w:r>
          </w:p>
        </w:tc>
      </w:tr>
      <w:tr w:rsidR="00FE1E95" w:rsidRPr="00077FDE" w14:paraId="2E21A8F8" w14:textId="77777777" w:rsidTr="00FE1E95">
        <w:trPr>
          <w:jc w:val="center"/>
        </w:trPr>
        <w:tc>
          <w:tcPr>
            <w:tcW w:w="2977" w:type="dxa"/>
          </w:tcPr>
          <w:p w14:paraId="5581D241" w14:textId="77777777" w:rsidR="00FE1E95" w:rsidRPr="00077FDE" w:rsidRDefault="00FE1E95" w:rsidP="00FE1E95">
            <w:pPr>
              <w:spacing w:line="240" w:lineRule="auto"/>
              <w:contextualSpacing/>
              <w:jc w:val="left"/>
              <w:rPr>
                <w:rFonts w:ascii="Candara" w:hAnsi="Candara"/>
                <w:sz w:val="22"/>
                <w:szCs w:val="22"/>
              </w:rPr>
            </w:pPr>
            <w:r w:rsidRPr="00077FDE">
              <w:rPr>
                <w:rFonts w:ascii="Candara" w:hAnsi="Candara"/>
                <w:sz w:val="22"/>
                <w:szCs w:val="22"/>
              </w:rPr>
              <w:t>Perbedaan bentuk kaki</w:t>
            </w:r>
          </w:p>
        </w:tc>
        <w:tc>
          <w:tcPr>
            <w:tcW w:w="992" w:type="dxa"/>
            <w:vAlign w:val="center"/>
          </w:tcPr>
          <w:p w14:paraId="706BDBE8"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206</w:t>
            </w:r>
          </w:p>
        </w:tc>
        <w:tc>
          <w:tcPr>
            <w:tcW w:w="1276" w:type="dxa"/>
            <w:vAlign w:val="center"/>
          </w:tcPr>
          <w:p w14:paraId="74E03A61"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95,4</w:t>
            </w:r>
          </w:p>
        </w:tc>
        <w:tc>
          <w:tcPr>
            <w:tcW w:w="1418" w:type="dxa"/>
            <w:vAlign w:val="center"/>
          </w:tcPr>
          <w:p w14:paraId="592C990B"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206</w:t>
            </w:r>
          </w:p>
        </w:tc>
        <w:tc>
          <w:tcPr>
            <w:tcW w:w="1275" w:type="dxa"/>
            <w:vAlign w:val="center"/>
          </w:tcPr>
          <w:p w14:paraId="1EF813F0"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95,4</w:t>
            </w:r>
          </w:p>
        </w:tc>
      </w:tr>
      <w:tr w:rsidR="00FE1E95" w:rsidRPr="00077FDE" w14:paraId="1EFBD1E3" w14:textId="77777777" w:rsidTr="00FE1E95">
        <w:trPr>
          <w:jc w:val="center"/>
        </w:trPr>
        <w:tc>
          <w:tcPr>
            <w:tcW w:w="2977" w:type="dxa"/>
          </w:tcPr>
          <w:p w14:paraId="5C5BF035" w14:textId="77777777" w:rsidR="00FE1E95" w:rsidRPr="00077FDE" w:rsidRDefault="00FE1E95" w:rsidP="00FE1E95">
            <w:pPr>
              <w:spacing w:line="240" w:lineRule="auto"/>
              <w:ind w:right="-108"/>
              <w:contextualSpacing/>
              <w:jc w:val="left"/>
              <w:rPr>
                <w:rFonts w:ascii="Candara" w:hAnsi="Candara"/>
                <w:sz w:val="22"/>
                <w:szCs w:val="22"/>
              </w:rPr>
            </w:pPr>
            <w:r w:rsidRPr="00077FDE">
              <w:rPr>
                <w:rFonts w:ascii="Candara" w:hAnsi="Candara"/>
                <w:sz w:val="22"/>
                <w:szCs w:val="22"/>
              </w:rPr>
              <w:t>Perbedaan ketebalan bulu</w:t>
            </w:r>
          </w:p>
        </w:tc>
        <w:tc>
          <w:tcPr>
            <w:tcW w:w="992" w:type="dxa"/>
            <w:vAlign w:val="center"/>
          </w:tcPr>
          <w:p w14:paraId="4E1B1159"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82</w:t>
            </w:r>
          </w:p>
        </w:tc>
        <w:tc>
          <w:tcPr>
            <w:tcW w:w="1276" w:type="dxa"/>
            <w:vAlign w:val="center"/>
          </w:tcPr>
          <w:p w14:paraId="7F7552FA"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38,0</w:t>
            </w:r>
          </w:p>
        </w:tc>
        <w:tc>
          <w:tcPr>
            <w:tcW w:w="1418" w:type="dxa"/>
            <w:vAlign w:val="center"/>
          </w:tcPr>
          <w:p w14:paraId="52FD443E"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82</w:t>
            </w:r>
          </w:p>
        </w:tc>
        <w:tc>
          <w:tcPr>
            <w:tcW w:w="1275" w:type="dxa"/>
            <w:vAlign w:val="center"/>
          </w:tcPr>
          <w:p w14:paraId="592FEF4A"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38,0</w:t>
            </w:r>
          </w:p>
        </w:tc>
      </w:tr>
      <w:tr w:rsidR="00FE1E95" w:rsidRPr="00077FDE" w14:paraId="3ADE5281" w14:textId="77777777" w:rsidTr="00FE1E95">
        <w:trPr>
          <w:trHeight w:val="105"/>
          <w:jc w:val="center"/>
        </w:trPr>
        <w:tc>
          <w:tcPr>
            <w:tcW w:w="2977" w:type="dxa"/>
          </w:tcPr>
          <w:p w14:paraId="3DAFA970" w14:textId="77777777" w:rsidR="00FE1E95" w:rsidRPr="00077FDE" w:rsidRDefault="00FE1E95" w:rsidP="00FE1E95">
            <w:pPr>
              <w:spacing w:line="240" w:lineRule="auto"/>
              <w:ind w:right="-108"/>
              <w:contextualSpacing/>
              <w:jc w:val="left"/>
              <w:rPr>
                <w:rFonts w:ascii="Candara" w:hAnsi="Candara"/>
                <w:sz w:val="22"/>
                <w:szCs w:val="22"/>
              </w:rPr>
            </w:pPr>
            <w:r w:rsidRPr="00077FDE">
              <w:rPr>
                <w:rFonts w:ascii="Candara" w:hAnsi="Candara"/>
                <w:sz w:val="22"/>
                <w:szCs w:val="22"/>
              </w:rPr>
              <w:t>Perbedaan jenis lapisan bulu</w:t>
            </w:r>
          </w:p>
        </w:tc>
        <w:tc>
          <w:tcPr>
            <w:tcW w:w="992" w:type="dxa"/>
            <w:vAlign w:val="center"/>
          </w:tcPr>
          <w:p w14:paraId="1703FB77"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92</w:t>
            </w:r>
          </w:p>
        </w:tc>
        <w:tc>
          <w:tcPr>
            <w:tcW w:w="1276" w:type="dxa"/>
            <w:vAlign w:val="center"/>
          </w:tcPr>
          <w:p w14:paraId="0ED2CC8A"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42,6</w:t>
            </w:r>
          </w:p>
        </w:tc>
        <w:tc>
          <w:tcPr>
            <w:tcW w:w="1418" w:type="dxa"/>
            <w:vAlign w:val="center"/>
          </w:tcPr>
          <w:p w14:paraId="47FD8879"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92</w:t>
            </w:r>
          </w:p>
        </w:tc>
        <w:tc>
          <w:tcPr>
            <w:tcW w:w="1275" w:type="dxa"/>
            <w:vAlign w:val="center"/>
          </w:tcPr>
          <w:p w14:paraId="64696897"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42,6</w:t>
            </w:r>
          </w:p>
        </w:tc>
      </w:tr>
      <w:tr w:rsidR="00FE1E95" w:rsidRPr="00077FDE" w14:paraId="724C8C4A" w14:textId="77777777" w:rsidTr="00FE1E95">
        <w:trPr>
          <w:trHeight w:val="105"/>
          <w:jc w:val="center"/>
        </w:trPr>
        <w:tc>
          <w:tcPr>
            <w:tcW w:w="2977" w:type="dxa"/>
          </w:tcPr>
          <w:p w14:paraId="7E0FFD0B" w14:textId="77777777" w:rsidR="00FE1E95" w:rsidRPr="00077FDE" w:rsidRDefault="00FE1E95" w:rsidP="00FE1E95">
            <w:pPr>
              <w:spacing w:line="240" w:lineRule="auto"/>
              <w:contextualSpacing/>
              <w:jc w:val="left"/>
              <w:rPr>
                <w:rFonts w:ascii="Candara" w:hAnsi="Candara"/>
                <w:sz w:val="22"/>
                <w:szCs w:val="22"/>
              </w:rPr>
            </w:pPr>
            <w:r w:rsidRPr="00077FDE">
              <w:rPr>
                <w:rFonts w:ascii="Candara" w:hAnsi="Candara"/>
                <w:sz w:val="22"/>
                <w:szCs w:val="22"/>
              </w:rPr>
              <w:t>Perbedaan tekanan di air</w:t>
            </w:r>
          </w:p>
        </w:tc>
        <w:tc>
          <w:tcPr>
            <w:tcW w:w="992" w:type="dxa"/>
            <w:vAlign w:val="center"/>
          </w:tcPr>
          <w:p w14:paraId="466B9B90"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60</w:t>
            </w:r>
          </w:p>
        </w:tc>
        <w:tc>
          <w:tcPr>
            <w:tcW w:w="1276" w:type="dxa"/>
            <w:vAlign w:val="center"/>
          </w:tcPr>
          <w:p w14:paraId="293BB3DD"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27,8</w:t>
            </w:r>
          </w:p>
        </w:tc>
        <w:tc>
          <w:tcPr>
            <w:tcW w:w="1418" w:type="dxa"/>
            <w:vAlign w:val="center"/>
          </w:tcPr>
          <w:p w14:paraId="726FE2E0"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60</w:t>
            </w:r>
          </w:p>
        </w:tc>
        <w:tc>
          <w:tcPr>
            <w:tcW w:w="1275" w:type="dxa"/>
            <w:vAlign w:val="center"/>
          </w:tcPr>
          <w:p w14:paraId="495F910D"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27,8</w:t>
            </w:r>
          </w:p>
        </w:tc>
      </w:tr>
      <w:tr w:rsidR="00FE1E95" w:rsidRPr="00077FDE" w14:paraId="156FDE21" w14:textId="77777777" w:rsidTr="00FE1E95">
        <w:trPr>
          <w:trHeight w:val="165"/>
          <w:jc w:val="center"/>
        </w:trPr>
        <w:tc>
          <w:tcPr>
            <w:tcW w:w="2977" w:type="dxa"/>
          </w:tcPr>
          <w:p w14:paraId="7DAEFAA6"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Rata-rata</w:t>
            </w:r>
          </w:p>
        </w:tc>
        <w:tc>
          <w:tcPr>
            <w:tcW w:w="992" w:type="dxa"/>
            <w:vAlign w:val="center"/>
          </w:tcPr>
          <w:p w14:paraId="3CD2B79A" w14:textId="77777777" w:rsidR="00FE1E95" w:rsidRPr="00077FDE" w:rsidRDefault="00FE1E95" w:rsidP="00FE1E95">
            <w:pPr>
              <w:spacing w:line="240" w:lineRule="auto"/>
              <w:contextualSpacing/>
              <w:jc w:val="center"/>
              <w:rPr>
                <w:rFonts w:ascii="Candara" w:hAnsi="Candara"/>
                <w:sz w:val="22"/>
                <w:szCs w:val="22"/>
              </w:rPr>
            </w:pPr>
          </w:p>
        </w:tc>
        <w:tc>
          <w:tcPr>
            <w:tcW w:w="1276" w:type="dxa"/>
            <w:vAlign w:val="center"/>
          </w:tcPr>
          <w:p w14:paraId="7ADA6E2D" w14:textId="77777777" w:rsidR="00FE1E95" w:rsidRPr="00077FDE" w:rsidRDefault="00FE1E95" w:rsidP="00FE1E95">
            <w:pPr>
              <w:spacing w:line="240" w:lineRule="auto"/>
              <w:contextualSpacing/>
              <w:jc w:val="center"/>
              <w:rPr>
                <w:rFonts w:ascii="Candara" w:hAnsi="Candara"/>
                <w:sz w:val="22"/>
                <w:szCs w:val="22"/>
              </w:rPr>
            </w:pPr>
          </w:p>
        </w:tc>
        <w:tc>
          <w:tcPr>
            <w:tcW w:w="1418" w:type="dxa"/>
            <w:vAlign w:val="center"/>
          </w:tcPr>
          <w:p w14:paraId="28C1AF62" w14:textId="77777777" w:rsidR="00FE1E95" w:rsidRPr="00077FDE" w:rsidRDefault="00FE1E95" w:rsidP="00FE1E95">
            <w:pPr>
              <w:spacing w:line="240" w:lineRule="auto"/>
              <w:contextualSpacing/>
              <w:jc w:val="center"/>
              <w:rPr>
                <w:rFonts w:ascii="Candara" w:hAnsi="Candara"/>
                <w:sz w:val="22"/>
                <w:szCs w:val="22"/>
              </w:rPr>
            </w:pPr>
          </w:p>
        </w:tc>
        <w:tc>
          <w:tcPr>
            <w:tcW w:w="1275" w:type="dxa"/>
            <w:vAlign w:val="center"/>
          </w:tcPr>
          <w:p w14:paraId="2971FFD2"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46,9</w:t>
            </w:r>
          </w:p>
        </w:tc>
      </w:tr>
    </w:tbl>
    <w:p w14:paraId="7FA94C5C" w14:textId="77777777" w:rsidR="00FE1E95" w:rsidRPr="00077FDE" w:rsidRDefault="00FE1E95" w:rsidP="00FE1E95">
      <w:pPr>
        <w:spacing w:line="240" w:lineRule="auto"/>
        <w:ind w:right="51"/>
        <w:rPr>
          <w:rFonts w:ascii="Candara" w:hAnsi="Candara"/>
          <w:sz w:val="22"/>
          <w:szCs w:val="22"/>
          <w:lang w:val="en-US"/>
        </w:rPr>
      </w:pPr>
    </w:p>
    <w:p w14:paraId="1CE3645A" w14:textId="77777777" w:rsidR="00FE1E95" w:rsidRPr="00077FDE" w:rsidRDefault="00FE1E95" w:rsidP="00FE1E95">
      <w:pPr>
        <w:spacing w:line="240" w:lineRule="auto"/>
        <w:ind w:right="51" w:firstLine="567"/>
        <w:rPr>
          <w:rFonts w:ascii="Candara" w:hAnsi="Candara"/>
          <w:sz w:val="22"/>
          <w:szCs w:val="22"/>
          <w:lang w:val="en-US"/>
        </w:rPr>
      </w:pPr>
      <w:r w:rsidRPr="00077FDE">
        <w:rPr>
          <w:rFonts w:ascii="Candara" w:hAnsi="Candara"/>
          <w:sz w:val="22"/>
          <w:szCs w:val="22"/>
        </w:rPr>
        <w:lastRenderedPageBreak/>
        <w:t xml:space="preserve">Berdasarkan data Tabel </w:t>
      </w:r>
      <w:r w:rsidRPr="00077FDE">
        <w:rPr>
          <w:rFonts w:ascii="Candara" w:hAnsi="Candara"/>
          <w:sz w:val="22"/>
          <w:szCs w:val="22"/>
          <w:lang w:val="en-US"/>
        </w:rPr>
        <w:t>5.</w:t>
      </w:r>
      <w:r w:rsidRPr="00077FDE">
        <w:rPr>
          <w:rFonts w:ascii="Candara" w:hAnsi="Candara"/>
          <w:sz w:val="22"/>
          <w:szCs w:val="22"/>
        </w:rPr>
        <w:t xml:space="preserve"> di atas, diperoleh informasi untuk materi gerak makhluk hidup, rata-rata persentase </w:t>
      </w:r>
      <w:r w:rsidRPr="00077FDE">
        <w:rPr>
          <w:rFonts w:ascii="Candara" w:hAnsi="Candara"/>
          <w:sz w:val="22"/>
          <w:szCs w:val="22"/>
          <w:lang w:val="en-US"/>
        </w:rPr>
        <w:t xml:space="preserve">jumlah </w:t>
      </w:r>
      <w:r w:rsidRPr="00077FDE">
        <w:rPr>
          <w:rFonts w:ascii="Candara" w:hAnsi="Candara"/>
          <w:sz w:val="22"/>
          <w:szCs w:val="22"/>
        </w:rPr>
        <w:t>skor peserta didik dalam menjawab soal aspek membedakan sebesar 4</w:t>
      </w:r>
      <w:r w:rsidRPr="00077FDE">
        <w:rPr>
          <w:rFonts w:ascii="Candara" w:hAnsi="Candara"/>
          <w:sz w:val="22"/>
          <w:szCs w:val="22"/>
          <w:lang w:val="en-US"/>
        </w:rPr>
        <w:t>6</w:t>
      </w:r>
      <w:r w:rsidRPr="00077FDE">
        <w:rPr>
          <w:rFonts w:ascii="Candara" w:hAnsi="Candara"/>
          <w:sz w:val="22"/>
          <w:szCs w:val="22"/>
        </w:rPr>
        <w:t>,</w:t>
      </w:r>
      <w:r w:rsidRPr="00077FDE">
        <w:rPr>
          <w:rFonts w:ascii="Candara" w:hAnsi="Candara"/>
          <w:sz w:val="22"/>
          <w:szCs w:val="22"/>
          <w:lang w:val="en-US"/>
        </w:rPr>
        <w:t>9</w:t>
      </w:r>
      <w:r w:rsidRPr="00077FDE">
        <w:rPr>
          <w:rFonts w:ascii="Candara" w:hAnsi="Candara"/>
          <w:sz w:val="22"/>
          <w:szCs w:val="22"/>
        </w:rPr>
        <w:t>%.</w:t>
      </w:r>
      <w:r w:rsidRPr="00077FDE">
        <w:rPr>
          <w:rFonts w:ascii="Candara" w:hAnsi="Candara"/>
          <w:sz w:val="22"/>
          <w:szCs w:val="22"/>
          <w:lang w:val="en-US"/>
        </w:rPr>
        <w:t xml:space="preserve"> </w:t>
      </w:r>
      <w:r w:rsidRPr="00077FDE">
        <w:rPr>
          <w:rFonts w:ascii="Candara" w:hAnsi="Candara"/>
          <w:sz w:val="22"/>
          <w:szCs w:val="22"/>
        </w:rPr>
        <w:t xml:space="preserve">Persentase </w:t>
      </w:r>
      <w:r w:rsidRPr="00077FDE">
        <w:rPr>
          <w:rFonts w:ascii="Candara" w:hAnsi="Candara"/>
          <w:sz w:val="22"/>
          <w:szCs w:val="22"/>
          <w:lang w:val="en-US"/>
        </w:rPr>
        <w:t xml:space="preserve">jumlah </w:t>
      </w:r>
      <w:r w:rsidRPr="00077FDE">
        <w:rPr>
          <w:rFonts w:ascii="Candara" w:hAnsi="Candara"/>
          <w:sz w:val="22"/>
          <w:szCs w:val="22"/>
        </w:rPr>
        <w:t xml:space="preserve">skor peserta didik </w:t>
      </w:r>
      <w:r w:rsidRPr="00077FDE">
        <w:rPr>
          <w:rFonts w:ascii="Candara" w:hAnsi="Candara"/>
          <w:sz w:val="22"/>
          <w:szCs w:val="22"/>
          <w:lang w:val="en-US"/>
        </w:rPr>
        <w:t xml:space="preserve">kelas VIII </w:t>
      </w:r>
      <w:r w:rsidRPr="00077FDE">
        <w:rPr>
          <w:rFonts w:ascii="Candara" w:hAnsi="Candara"/>
          <w:sz w:val="22"/>
          <w:szCs w:val="22"/>
        </w:rPr>
        <w:t xml:space="preserve">dalam menjawab soal aspek mengorganisasi pada materi gerak benda dapat dilihat pada Tabel </w:t>
      </w:r>
      <w:r w:rsidRPr="00077FDE">
        <w:rPr>
          <w:rFonts w:ascii="Candara" w:hAnsi="Candara"/>
          <w:sz w:val="22"/>
          <w:szCs w:val="22"/>
          <w:lang w:val="en-US"/>
        </w:rPr>
        <w:t>6.</w:t>
      </w:r>
    </w:p>
    <w:p w14:paraId="5A8D9EFE" w14:textId="77777777" w:rsidR="00FE1E95" w:rsidRPr="00077FDE" w:rsidRDefault="00FE1E95" w:rsidP="00FE1E95">
      <w:pPr>
        <w:spacing w:line="240" w:lineRule="auto"/>
        <w:ind w:right="51" w:firstLine="567"/>
        <w:rPr>
          <w:rFonts w:ascii="Candara" w:hAnsi="Candara"/>
          <w:sz w:val="22"/>
          <w:szCs w:val="22"/>
          <w:lang w:val="en-US"/>
        </w:rPr>
      </w:pPr>
    </w:p>
    <w:p w14:paraId="06196F5D" w14:textId="77777777" w:rsidR="00FE1E95" w:rsidRPr="00077FDE" w:rsidRDefault="00FE1E95" w:rsidP="00FE1E95">
      <w:pPr>
        <w:spacing w:line="360" w:lineRule="auto"/>
        <w:jc w:val="center"/>
        <w:rPr>
          <w:rFonts w:ascii="Candara" w:hAnsi="Candara" w:cstheme="majorBidi"/>
          <w:b/>
          <w:sz w:val="22"/>
          <w:szCs w:val="22"/>
          <w:lang w:val="en-US"/>
        </w:rPr>
      </w:pPr>
      <w:r w:rsidRPr="00077FDE">
        <w:rPr>
          <w:rFonts w:ascii="Candara" w:hAnsi="Candara" w:cstheme="majorBidi"/>
          <w:b/>
          <w:sz w:val="22"/>
          <w:szCs w:val="22"/>
        </w:rPr>
        <w:t xml:space="preserve">Tabel </w:t>
      </w:r>
      <w:r w:rsidRPr="00077FDE">
        <w:rPr>
          <w:rFonts w:ascii="Candara" w:hAnsi="Candara" w:cstheme="majorBidi"/>
          <w:b/>
          <w:sz w:val="22"/>
          <w:szCs w:val="22"/>
          <w:lang w:val="en-US"/>
        </w:rPr>
        <w:t>6.</w:t>
      </w:r>
      <w:r w:rsidRPr="00077FDE">
        <w:rPr>
          <w:rFonts w:ascii="Candara" w:hAnsi="Candara" w:cstheme="majorBidi"/>
          <w:b/>
          <w:sz w:val="22"/>
          <w:szCs w:val="22"/>
        </w:rPr>
        <w:t xml:space="preserve"> Persentase </w:t>
      </w:r>
      <w:r w:rsidRPr="00077FDE">
        <w:rPr>
          <w:rFonts w:ascii="Candara" w:hAnsi="Candara" w:cstheme="majorBidi"/>
          <w:b/>
          <w:sz w:val="22"/>
          <w:szCs w:val="22"/>
          <w:lang w:val="en-US"/>
        </w:rPr>
        <w:t xml:space="preserve">Jumlah </w:t>
      </w:r>
      <w:r w:rsidRPr="00077FDE">
        <w:rPr>
          <w:rFonts w:ascii="Candara" w:hAnsi="Candara" w:cstheme="majorBidi"/>
          <w:b/>
          <w:sz w:val="22"/>
          <w:szCs w:val="22"/>
        </w:rPr>
        <w:t>Skor Peserta Didik Aspek Mengorganisasi pada Materi</w:t>
      </w:r>
      <w:r w:rsidRPr="00077FDE">
        <w:rPr>
          <w:rFonts w:ascii="Candara" w:hAnsi="Candara" w:cstheme="majorBidi"/>
          <w:b/>
          <w:sz w:val="22"/>
          <w:szCs w:val="22"/>
          <w:lang w:val="en-US"/>
        </w:rPr>
        <w:t xml:space="preserve"> </w:t>
      </w:r>
      <w:r w:rsidRPr="00077FDE">
        <w:rPr>
          <w:rFonts w:ascii="Candara" w:hAnsi="Candara" w:cstheme="majorBidi"/>
          <w:b/>
          <w:sz w:val="22"/>
          <w:szCs w:val="22"/>
        </w:rPr>
        <w:t>Gerak Benda</w:t>
      </w:r>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969"/>
        <w:gridCol w:w="1276"/>
        <w:gridCol w:w="1275"/>
        <w:gridCol w:w="1276"/>
        <w:gridCol w:w="1275"/>
      </w:tblGrid>
      <w:tr w:rsidR="00FE1E95" w:rsidRPr="00077FDE" w14:paraId="21C55FB9" w14:textId="77777777" w:rsidTr="00FE1E95">
        <w:trPr>
          <w:trHeight w:val="77"/>
        </w:trPr>
        <w:tc>
          <w:tcPr>
            <w:tcW w:w="3969" w:type="dxa"/>
            <w:vMerge w:val="restart"/>
            <w:shd w:val="clear" w:color="auto" w:fill="D9D9D9" w:themeFill="background1" w:themeFillShade="D9"/>
            <w:vAlign w:val="center"/>
          </w:tcPr>
          <w:p w14:paraId="18D1E448"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Aspek yang Dinilai</w:t>
            </w:r>
          </w:p>
        </w:tc>
        <w:tc>
          <w:tcPr>
            <w:tcW w:w="2551" w:type="dxa"/>
            <w:gridSpan w:val="2"/>
            <w:shd w:val="clear" w:color="auto" w:fill="D9D9D9" w:themeFill="background1" w:themeFillShade="D9"/>
            <w:vAlign w:val="center"/>
          </w:tcPr>
          <w:p w14:paraId="472F590D"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b/>
                <w:sz w:val="22"/>
                <w:szCs w:val="22"/>
              </w:rPr>
              <w:t>Soal Nomor 3</w:t>
            </w:r>
          </w:p>
        </w:tc>
        <w:tc>
          <w:tcPr>
            <w:tcW w:w="1276" w:type="dxa"/>
            <w:vMerge w:val="restart"/>
            <w:shd w:val="clear" w:color="auto" w:fill="D9D9D9" w:themeFill="background1" w:themeFillShade="D9"/>
            <w:vAlign w:val="center"/>
          </w:tcPr>
          <w:p w14:paraId="7E7818B7"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Jumlah</w:t>
            </w:r>
          </w:p>
          <w:p w14:paraId="6059323E"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b/>
                <w:sz w:val="22"/>
                <w:szCs w:val="22"/>
              </w:rPr>
              <w:t>Skor</w:t>
            </w:r>
          </w:p>
        </w:tc>
        <w:tc>
          <w:tcPr>
            <w:tcW w:w="1275" w:type="dxa"/>
            <w:vMerge w:val="restart"/>
            <w:shd w:val="clear" w:color="auto" w:fill="D9D9D9" w:themeFill="background1" w:themeFillShade="D9"/>
            <w:vAlign w:val="center"/>
          </w:tcPr>
          <w:p w14:paraId="58E967D6"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 xml:space="preserve">Rata-rata </w:t>
            </w:r>
          </w:p>
          <w:p w14:paraId="0D416B7D"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b/>
                <w:sz w:val="22"/>
                <w:szCs w:val="22"/>
              </w:rPr>
              <w:t>%</w:t>
            </w:r>
          </w:p>
        </w:tc>
      </w:tr>
      <w:tr w:rsidR="00FE1E95" w:rsidRPr="00077FDE" w14:paraId="0F99B82D" w14:textId="77777777" w:rsidTr="00FE1E95">
        <w:trPr>
          <w:trHeight w:val="255"/>
        </w:trPr>
        <w:tc>
          <w:tcPr>
            <w:tcW w:w="3969" w:type="dxa"/>
            <w:vMerge/>
            <w:shd w:val="clear" w:color="auto" w:fill="D9D9D9" w:themeFill="background1" w:themeFillShade="D9"/>
            <w:vAlign w:val="center"/>
          </w:tcPr>
          <w:p w14:paraId="2BF5F05C" w14:textId="77777777" w:rsidR="00FE1E95" w:rsidRPr="00077FDE" w:rsidRDefault="00FE1E95" w:rsidP="00FE1E95">
            <w:pPr>
              <w:spacing w:line="240" w:lineRule="auto"/>
              <w:contextualSpacing/>
              <w:jc w:val="center"/>
              <w:rPr>
                <w:rFonts w:ascii="Candara" w:hAnsi="Candara"/>
                <w:b/>
                <w:sz w:val="22"/>
                <w:szCs w:val="22"/>
              </w:rPr>
            </w:pPr>
          </w:p>
        </w:tc>
        <w:tc>
          <w:tcPr>
            <w:tcW w:w="1276" w:type="dxa"/>
            <w:shd w:val="clear" w:color="auto" w:fill="D9D9D9" w:themeFill="background1" w:themeFillShade="D9"/>
            <w:vAlign w:val="center"/>
          </w:tcPr>
          <w:p w14:paraId="1512BD16" w14:textId="77777777" w:rsidR="00FE1E95" w:rsidRPr="00077FDE" w:rsidRDefault="00FE1E95" w:rsidP="00FE1E95">
            <w:pPr>
              <w:spacing w:line="240" w:lineRule="auto"/>
              <w:ind w:left="-108" w:right="-108"/>
              <w:contextualSpacing/>
              <w:jc w:val="center"/>
              <w:rPr>
                <w:rFonts w:ascii="Candara" w:hAnsi="Candara"/>
                <w:sz w:val="22"/>
                <w:szCs w:val="22"/>
              </w:rPr>
            </w:pPr>
            <w:r w:rsidRPr="00077FDE">
              <w:rPr>
                <w:rFonts w:ascii="Candara" w:hAnsi="Candara"/>
                <w:sz w:val="22"/>
                <w:szCs w:val="22"/>
              </w:rPr>
              <w:t>Skor</w:t>
            </w:r>
          </w:p>
        </w:tc>
        <w:tc>
          <w:tcPr>
            <w:tcW w:w="1275" w:type="dxa"/>
            <w:shd w:val="clear" w:color="auto" w:fill="D9D9D9" w:themeFill="background1" w:themeFillShade="D9"/>
            <w:vAlign w:val="center"/>
          </w:tcPr>
          <w:p w14:paraId="0AECA94C"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w:t>
            </w:r>
          </w:p>
        </w:tc>
        <w:tc>
          <w:tcPr>
            <w:tcW w:w="1276" w:type="dxa"/>
            <w:vMerge/>
            <w:shd w:val="clear" w:color="auto" w:fill="D9D9D9" w:themeFill="background1" w:themeFillShade="D9"/>
            <w:vAlign w:val="center"/>
          </w:tcPr>
          <w:p w14:paraId="342773D8" w14:textId="77777777" w:rsidR="00FE1E95" w:rsidRPr="00077FDE" w:rsidRDefault="00FE1E95" w:rsidP="00FE1E95">
            <w:pPr>
              <w:spacing w:line="240" w:lineRule="auto"/>
              <w:contextualSpacing/>
              <w:jc w:val="center"/>
              <w:rPr>
                <w:rFonts w:ascii="Candara" w:hAnsi="Candara"/>
                <w:sz w:val="22"/>
                <w:szCs w:val="22"/>
              </w:rPr>
            </w:pPr>
          </w:p>
        </w:tc>
        <w:tc>
          <w:tcPr>
            <w:tcW w:w="1275" w:type="dxa"/>
            <w:vMerge/>
            <w:shd w:val="clear" w:color="auto" w:fill="D9D9D9" w:themeFill="background1" w:themeFillShade="D9"/>
            <w:vAlign w:val="center"/>
          </w:tcPr>
          <w:p w14:paraId="6893F7E3" w14:textId="77777777" w:rsidR="00FE1E95" w:rsidRPr="00077FDE" w:rsidRDefault="00FE1E95" w:rsidP="00FE1E95">
            <w:pPr>
              <w:spacing w:line="240" w:lineRule="auto"/>
              <w:contextualSpacing/>
              <w:jc w:val="center"/>
              <w:rPr>
                <w:rFonts w:ascii="Candara" w:hAnsi="Candara"/>
                <w:sz w:val="22"/>
                <w:szCs w:val="22"/>
              </w:rPr>
            </w:pPr>
          </w:p>
        </w:tc>
      </w:tr>
      <w:tr w:rsidR="00FE1E95" w:rsidRPr="00077FDE" w14:paraId="61508071" w14:textId="77777777" w:rsidTr="00FE1E95">
        <w:trPr>
          <w:trHeight w:val="70"/>
        </w:trPr>
        <w:tc>
          <w:tcPr>
            <w:tcW w:w="3969" w:type="dxa"/>
            <w:vAlign w:val="center"/>
          </w:tcPr>
          <w:p w14:paraId="173B61BA" w14:textId="77777777" w:rsidR="00FE1E95" w:rsidRPr="00077FDE" w:rsidRDefault="00FE1E95" w:rsidP="00FE1E95">
            <w:pPr>
              <w:spacing w:line="240" w:lineRule="auto"/>
              <w:contextualSpacing/>
              <w:jc w:val="left"/>
              <w:rPr>
                <w:rFonts w:ascii="Candara" w:hAnsi="Candara"/>
                <w:sz w:val="22"/>
                <w:szCs w:val="22"/>
              </w:rPr>
            </w:pPr>
            <w:r w:rsidRPr="00077FDE">
              <w:rPr>
                <w:rFonts w:ascii="Candara" w:hAnsi="Candara"/>
                <w:sz w:val="22"/>
                <w:szCs w:val="22"/>
              </w:rPr>
              <w:t>Mengetahui variabel</w:t>
            </w:r>
          </w:p>
        </w:tc>
        <w:tc>
          <w:tcPr>
            <w:tcW w:w="1276" w:type="dxa"/>
            <w:vAlign w:val="center"/>
          </w:tcPr>
          <w:p w14:paraId="5C20EC11"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141</w:t>
            </w:r>
          </w:p>
        </w:tc>
        <w:tc>
          <w:tcPr>
            <w:tcW w:w="1275" w:type="dxa"/>
            <w:vAlign w:val="center"/>
          </w:tcPr>
          <w:p w14:paraId="760D3DA9"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87,0</w:t>
            </w:r>
          </w:p>
        </w:tc>
        <w:tc>
          <w:tcPr>
            <w:tcW w:w="1276" w:type="dxa"/>
            <w:vAlign w:val="center"/>
          </w:tcPr>
          <w:p w14:paraId="75037567"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141</w:t>
            </w:r>
          </w:p>
        </w:tc>
        <w:tc>
          <w:tcPr>
            <w:tcW w:w="1275" w:type="dxa"/>
            <w:vAlign w:val="center"/>
          </w:tcPr>
          <w:p w14:paraId="20BBD7BF"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87,0</w:t>
            </w:r>
          </w:p>
        </w:tc>
      </w:tr>
      <w:tr w:rsidR="00FE1E95" w:rsidRPr="00077FDE" w14:paraId="71DC7921" w14:textId="77777777" w:rsidTr="00FE1E95">
        <w:trPr>
          <w:trHeight w:val="70"/>
        </w:trPr>
        <w:tc>
          <w:tcPr>
            <w:tcW w:w="3969" w:type="dxa"/>
            <w:vAlign w:val="center"/>
          </w:tcPr>
          <w:p w14:paraId="685C68E2" w14:textId="77777777" w:rsidR="00FE1E95" w:rsidRPr="00077FDE" w:rsidRDefault="00FE1E95" w:rsidP="00FE1E95">
            <w:pPr>
              <w:spacing w:line="240" w:lineRule="auto"/>
              <w:contextualSpacing/>
              <w:jc w:val="left"/>
              <w:rPr>
                <w:rFonts w:ascii="Candara" w:hAnsi="Candara"/>
                <w:sz w:val="22"/>
                <w:szCs w:val="22"/>
              </w:rPr>
            </w:pPr>
            <w:r w:rsidRPr="00077FDE">
              <w:rPr>
                <w:rFonts w:ascii="Candara" w:hAnsi="Candara"/>
                <w:sz w:val="22"/>
                <w:szCs w:val="22"/>
              </w:rPr>
              <w:t>Mengetahui rumus</w:t>
            </w:r>
          </w:p>
        </w:tc>
        <w:tc>
          <w:tcPr>
            <w:tcW w:w="1276" w:type="dxa"/>
            <w:vAlign w:val="center"/>
          </w:tcPr>
          <w:p w14:paraId="3C308D47"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138</w:t>
            </w:r>
          </w:p>
        </w:tc>
        <w:tc>
          <w:tcPr>
            <w:tcW w:w="1275" w:type="dxa"/>
            <w:vAlign w:val="center"/>
          </w:tcPr>
          <w:p w14:paraId="2DA8BB34"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85,2</w:t>
            </w:r>
          </w:p>
        </w:tc>
        <w:tc>
          <w:tcPr>
            <w:tcW w:w="1276" w:type="dxa"/>
            <w:vAlign w:val="center"/>
          </w:tcPr>
          <w:p w14:paraId="3D228EA3"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138</w:t>
            </w:r>
          </w:p>
        </w:tc>
        <w:tc>
          <w:tcPr>
            <w:tcW w:w="1275" w:type="dxa"/>
            <w:vAlign w:val="center"/>
          </w:tcPr>
          <w:p w14:paraId="71C6C766"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85,2</w:t>
            </w:r>
          </w:p>
        </w:tc>
      </w:tr>
      <w:tr w:rsidR="00FE1E95" w:rsidRPr="00077FDE" w14:paraId="64CF64EC" w14:textId="77777777" w:rsidTr="00FE1E95">
        <w:trPr>
          <w:trHeight w:val="77"/>
        </w:trPr>
        <w:tc>
          <w:tcPr>
            <w:tcW w:w="3969" w:type="dxa"/>
            <w:vAlign w:val="center"/>
          </w:tcPr>
          <w:p w14:paraId="321FE88A" w14:textId="77777777" w:rsidR="00FE1E95" w:rsidRPr="00077FDE" w:rsidRDefault="00FE1E95" w:rsidP="00FE1E95">
            <w:pPr>
              <w:spacing w:line="240" w:lineRule="auto"/>
              <w:contextualSpacing/>
              <w:jc w:val="left"/>
              <w:rPr>
                <w:rFonts w:ascii="Candara" w:hAnsi="Candara"/>
                <w:sz w:val="22"/>
                <w:szCs w:val="22"/>
              </w:rPr>
            </w:pPr>
            <w:r w:rsidRPr="00077FDE">
              <w:rPr>
                <w:rFonts w:ascii="Candara" w:hAnsi="Candara"/>
                <w:sz w:val="22"/>
                <w:szCs w:val="22"/>
              </w:rPr>
              <w:t>Menghitung kecepatan kelereng merah</w:t>
            </w:r>
          </w:p>
        </w:tc>
        <w:tc>
          <w:tcPr>
            <w:tcW w:w="1276" w:type="dxa"/>
            <w:vAlign w:val="center"/>
          </w:tcPr>
          <w:p w14:paraId="0D28D239"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116</w:t>
            </w:r>
          </w:p>
        </w:tc>
        <w:tc>
          <w:tcPr>
            <w:tcW w:w="1275" w:type="dxa"/>
            <w:vAlign w:val="center"/>
          </w:tcPr>
          <w:p w14:paraId="7215913F"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71,6</w:t>
            </w:r>
          </w:p>
        </w:tc>
        <w:tc>
          <w:tcPr>
            <w:tcW w:w="1276" w:type="dxa"/>
            <w:vAlign w:val="center"/>
          </w:tcPr>
          <w:p w14:paraId="40721519"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116</w:t>
            </w:r>
          </w:p>
        </w:tc>
        <w:tc>
          <w:tcPr>
            <w:tcW w:w="1275" w:type="dxa"/>
            <w:vAlign w:val="center"/>
          </w:tcPr>
          <w:p w14:paraId="73A0399E"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71,6</w:t>
            </w:r>
          </w:p>
        </w:tc>
      </w:tr>
      <w:tr w:rsidR="00FE1E95" w:rsidRPr="00077FDE" w14:paraId="5DB60E12" w14:textId="77777777" w:rsidTr="00FE1E95">
        <w:trPr>
          <w:trHeight w:val="77"/>
        </w:trPr>
        <w:tc>
          <w:tcPr>
            <w:tcW w:w="3969" w:type="dxa"/>
            <w:vAlign w:val="center"/>
          </w:tcPr>
          <w:p w14:paraId="035F9B9D" w14:textId="77777777" w:rsidR="00FE1E95" w:rsidRPr="00077FDE" w:rsidRDefault="00FE1E95" w:rsidP="00FE1E95">
            <w:pPr>
              <w:spacing w:line="240" w:lineRule="auto"/>
              <w:contextualSpacing/>
              <w:jc w:val="left"/>
              <w:rPr>
                <w:rFonts w:ascii="Candara" w:hAnsi="Candara"/>
                <w:sz w:val="22"/>
                <w:szCs w:val="22"/>
              </w:rPr>
            </w:pPr>
            <w:r w:rsidRPr="00077FDE">
              <w:rPr>
                <w:rFonts w:ascii="Candara" w:hAnsi="Candara"/>
                <w:sz w:val="22"/>
                <w:szCs w:val="22"/>
              </w:rPr>
              <w:t>Menghitung kecepatan kelereng hijau</w:t>
            </w:r>
          </w:p>
        </w:tc>
        <w:tc>
          <w:tcPr>
            <w:tcW w:w="1276" w:type="dxa"/>
            <w:vAlign w:val="center"/>
          </w:tcPr>
          <w:p w14:paraId="05E17C67"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113</w:t>
            </w:r>
          </w:p>
        </w:tc>
        <w:tc>
          <w:tcPr>
            <w:tcW w:w="1275" w:type="dxa"/>
            <w:vAlign w:val="center"/>
          </w:tcPr>
          <w:p w14:paraId="366E2EE5"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69,8</w:t>
            </w:r>
          </w:p>
        </w:tc>
        <w:tc>
          <w:tcPr>
            <w:tcW w:w="1276" w:type="dxa"/>
            <w:vAlign w:val="center"/>
          </w:tcPr>
          <w:p w14:paraId="3C09D8DD"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113</w:t>
            </w:r>
          </w:p>
        </w:tc>
        <w:tc>
          <w:tcPr>
            <w:tcW w:w="1275" w:type="dxa"/>
            <w:vAlign w:val="center"/>
          </w:tcPr>
          <w:p w14:paraId="60D16FAC"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69,8</w:t>
            </w:r>
          </w:p>
        </w:tc>
      </w:tr>
      <w:tr w:rsidR="00FE1E95" w:rsidRPr="00077FDE" w14:paraId="5A5A3291" w14:textId="77777777" w:rsidTr="00FE1E95">
        <w:trPr>
          <w:trHeight w:val="77"/>
        </w:trPr>
        <w:tc>
          <w:tcPr>
            <w:tcW w:w="3969" w:type="dxa"/>
            <w:vAlign w:val="center"/>
          </w:tcPr>
          <w:p w14:paraId="2C46BAA8" w14:textId="77777777" w:rsidR="00FE1E95" w:rsidRPr="00077FDE" w:rsidRDefault="00FE1E95" w:rsidP="00FE1E95">
            <w:pPr>
              <w:spacing w:line="240" w:lineRule="auto"/>
              <w:contextualSpacing/>
              <w:jc w:val="left"/>
              <w:rPr>
                <w:rFonts w:ascii="Candara" w:hAnsi="Candara"/>
                <w:sz w:val="22"/>
                <w:szCs w:val="22"/>
              </w:rPr>
            </w:pPr>
            <w:r w:rsidRPr="00077FDE">
              <w:rPr>
                <w:rFonts w:ascii="Candara" w:hAnsi="Candara"/>
                <w:sz w:val="22"/>
                <w:szCs w:val="22"/>
              </w:rPr>
              <w:t>Menghitung kecepatan kelereng biru</w:t>
            </w:r>
          </w:p>
        </w:tc>
        <w:tc>
          <w:tcPr>
            <w:tcW w:w="1276" w:type="dxa"/>
            <w:vAlign w:val="center"/>
          </w:tcPr>
          <w:p w14:paraId="30738B03"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111</w:t>
            </w:r>
          </w:p>
        </w:tc>
        <w:tc>
          <w:tcPr>
            <w:tcW w:w="1275" w:type="dxa"/>
            <w:vAlign w:val="center"/>
          </w:tcPr>
          <w:p w14:paraId="5BA8AC9C"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68,5</w:t>
            </w:r>
          </w:p>
        </w:tc>
        <w:tc>
          <w:tcPr>
            <w:tcW w:w="1276" w:type="dxa"/>
            <w:vAlign w:val="center"/>
          </w:tcPr>
          <w:p w14:paraId="70F2B130"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111</w:t>
            </w:r>
          </w:p>
        </w:tc>
        <w:tc>
          <w:tcPr>
            <w:tcW w:w="1275" w:type="dxa"/>
            <w:vAlign w:val="center"/>
          </w:tcPr>
          <w:p w14:paraId="29847A72"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68,5</w:t>
            </w:r>
          </w:p>
        </w:tc>
      </w:tr>
      <w:tr w:rsidR="00FE1E95" w:rsidRPr="00077FDE" w14:paraId="4A8CF931" w14:textId="77777777" w:rsidTr="00FE1E95">
        <w:trPr>
          <w:trHeight w:val="77"/>
        </w:trPr>
        <w:tc>
          <w:tcPr>
            <w:tcW w:w="3969" w:type="dxa"/>
            <w:vAlign w:val="center"/>
          </w:tcPr>
          <w:p w14:paraId="5152C5A2" w14:textId="77777777" w:rsidR="00FE1E95" w:rsidRPr="00077FDE" w:rsidRDefault="00FE1E95" w:rsidP="00FE1E95">
            <w:pPr>
              <w:spacing w:line="240" w:lineRule="auto"/>
              <w:contextualSpacing/>
              <w:jc w:val="left"/>
              <w:rPr>
                <w:rFonts w:ascii="Candara" w:hAnsi="Candara"/>
                <w:sz w:val="22"/>
                <w:szCs w:val="22"/>
              </w:rPr>
            </w:pPr>
            <w:r w:rsidRPr="00077FDE">
              <w:rPr>
                <w:rFonts w:ascii="Candara" w:hAnsi="Candara"/>
                <w:sz w:val="22"/>
                <w:szCs w:val="22"/>
              </w:rPr>
              <w:t>Menghitung kecepatan kelereng putih</w:t>
            </w:r>
          </w:p>
        </w:tc>
        <w:tc>
          <w:tcPr>
            <w:tcW w:w="1276" w:type="dxa"/>
            <w:vAlign w:val="center"/>
          </w:tcPr>
          <w:p w14:paraId="6F74B356"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113</w:t>
            </w:r>
          </w:p>
        </w:tc>
        <w:tc>
          <w:tcPr>
            <w:tcW w:w="1275" w:type="dxa"/>
            <w:vAlign w:val="center"/>
          </w:tcPr>
          <w:p w14:paraId="6B10E220"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69,8</w:t>
            </w:r>
          </w:p>
        </w:tc>
        <w:tc>
          <w:tcPr>
            <w:tcW w:w="1276" w:type="dxa"/>
            <w:vAlign w:val="center"/>
          </w:tcPr>
          <w:p w14:paraId="01BFD772"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113</w:t>
            </w:r>
          </w:p>
        </w:tc>
        <w:tc>
          <w:tcPr>
            <w:tcW w:w="1275" w:type="dxa"/>
            <w:vAlign w:val="center"/>
          </w:tcPr>
          <w:p w14:paraId="37B8E098"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69,8</w:t>
            </w:r>
          </w:p>
        </w:tc>
      </w:tr>
      <w:tr w:rsidR="00FE1E95" w:rsidRPr="00077FDE" w14:paraId="5C619EA4" w14:textId="77777777" w:rsidTr="00FE1E95">
        <w:trPr>
          <w:trHeight w:val="70"/>
        </w:trPr>
        <w:tc>
          <w:tcPr>
            <w:tcW w:w="3969" w:type="dxa"/>
            <w:vAlign w:val="center"/>
          </w:tcPr>
          <w:p w14:paraId="1D40B2B5" w14:textId="77777777" w:rsidR="00FE1E95" w:rsidRPr="00077FDE" w:rsidRDefault="00FE1E95" w:rsidP="00FE1E95">
            <w:pPr>
              <w:spacing w:line="240" w:lineRule="auto"/>
              <w:contextualSpacing/>
              <w:jc w:val="left"/>
              <w:rPr>
                <w:rFonts w:ascii="Candara" w:hAnsi="Candara"/>
                <w:sz w:val="22"/>
                <w:szCs w:val="22"/>
              </w:rPr>
            </w:pPr>
            <w:r w:rsidRPr="00077FDE">
              <w:rPr>
                <w:rFonts w:ascii="Candara" w:hAnsi="Candara"/>
                <w:sz w:val="22"/>
                <w:szCs w:val="22"/>
              </w:rPr>
              <w:t>Mengorganisasi obyek</w:t>
            </w:r>
          </w:p>
        </w:tc>
        <w:tc>
          <w:tcPr>
            <w:tcW w:w="1276" w:type="dxa"/>
            <w:vAlign w:val="center"/>
          </w:tcPr>
          <w:p w14:paraId="56147E6D"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64</w:t>
            </w:r>
          </w:p>
        </w:tc>
        <w:tc>
          <w:tcPr>
            <w:tcW w:w="1275" w:type="dxa"/>
            <w:vAlign w:val="center"/>
          </w:tcPr>
          <w:p w14:paraId="6B431009"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59,3</w:t>
            </w:r>
          </w:p>
        </w:tc>
        <w:tc>
          <w:tcPr>
            <w:tcW w:w="1276" w:type="dxa"/>
            <w:vAlign w:val="center"/>
          </w:tcPr>
          <w:p w14:paraId="06CB0D74"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64</w:t>
            </w:r>
          </w:p>
        </w:tc>
        <w:tc>
          <w:tcPr>
            <w:tcW w:w="1275" w:type="dxa"/>
            <w:vAlign w:val="center"/>
          </w:tcPr>
          <w:p w14:paraId="36CFC913"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59,3</w:t>
            </w:r>
          </w:p>
        </w:tc>
      </w:tr>
      <w:tr w:rsidR="00FE1E95" w:rsidRPr="00077FDE" w14:paraId="67A93059" w14:textId="77777777" w:rsidTr="00FE1E95">
        <w:trPr>
          <w:trHeight w:val="165"/>
        </w:trPr>
        <w:tc>
          <w:tcPr>
            <w:tcW w:w="3969" w:type="dxa"/>
          </w:tcPr>
          <w:p w14:paraId="280FD105"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Rata-rata</w:t>
            </w:r>
          </w:p>
        </w:tc>
        <w:tc>
          <w:tcPr>
            <w:tcW w:w="1276" w:type="dxa"/>
            <w:vAlign w:val="center"/>
          </w:tcPr>
          <w:p w14:paraId="01D285AF" w14:textId="77777777" w:rsidR="00FE1E95" w:rsidRPr="00077FDE" w:rsidRDefault="00FE1E95" w:rsidP="00FE1E95">
            <w:pPr>
              <w:spacing w:line="240" w:lineRule="auto"/>
              <w:contextualSpacing/>
              <w:jc w:val="center"/>
              <w:rPr>
                <w:rFonts w:ascii="Candara" w:hAnsi="Candara"/>
                <w:sz w:val="22"/>
                <w:szCs w:val="22"/>
              </w:rPr>
            </w:pPr>
          </w:p>
        </w:tc>
        <w:tc>
          <w:tcPr>
            <w:tcW w:w="1275" w:type="dxa"/>
            <w:vAlign w:val="center"/>
          </w:tcPr>
          <w:p w14:paraId="045F4E63" w14:textId="77777777" w:rsidR="00FE1E95" w:rsidRPr="00077FDE" w:rsidRDefault="00FE1E95" w:rsidP="00FE1E95">
            <w:pPr>
              <w:spacing w:line="240" w:lineRule="auto"/>
              <w:contextualSpacing/>
              <w:jc w:val="center"/>
              <w:rPr>
                <w:rFonts w:ascii="Candara" w:hAnsi="Candara"/>
                <w:sz w:val="22"/>
                <w:szCs w:val="22"/>
              </w:rPr>
            </w:pPr>
          </w:p>
        </w:tc>
        <w:tc>
          <w:tcPr>
            <w:tcW w:w="1276" w:type="dxa"/>
            <w:vAlign w:val="center"/>
          </w:tcPr>
          <w:p w14:paraId="574EEE34" w14:textId="3E4A7FB2" w:rsidR="00FE1E95" w:rsidRPr="00077FDE" w:rsidRDefault="00FE1E95" w:rsidP="00FE1E95">
            <w:pPr>
              <w:spacing w:line="240" w:lineRule="auto"/>
              <w:contextualSpacing/>
              <w:jc w:val="center"/>
              <w:rPr>
                <w:rFonts w:ascii="Candara" w:hAnsi="Candara"/>
                <w:sz w:val="22"/>
                <w:szCs w:val="22"/>
              </w:rPr>
            </w:pPr>
          </w:p>
        </w:tc>
        <w:tc>
          <w:tcPr>
            <w:tcW w:w="1275" w:type="dxa"/>
            <w:vAlign w:val="center"/>
          </w:tcPr>
          <w:p w14:paraId="0A15213F"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73,7</w:t>
            </w:r>
          </w:p>
        </w:tc>
      </w:tr>
    </w:tbl>
    <w:p w14:paraId="60B0A497" w14:textId="77777777" w:rsidR="00FE1E95" w:rsidRPr="00077FDE" w:rsidRDefault="00FE1E95" w:rsidP="00FE1E95">
      <w:pPr>
        <w:pStyle w:val="ListParagraph"/>
        <w:spacing w:line="240" w:lineRule="auto"/>
        <w:ind w:left="4320" w:right="49" w:firstLine="720"/>
        <w:jc w:val="right"/>
        <w:rPr>
          <w:rFonts w:ascii="Candara" w:hAnsi="Candara"/>
          <w:sz w:val="22"/>
          <w:szCs w:val="22"/>
          <w:lang w:val="en-US"/>
        </w:rPr>
      </w:pPr>
    </w:p>
    <w:p w14:paraId="73A72206" w14:textId="77777777" w:rsidR="00FE1E95" w:rsidRPr="00077FDE" w:rsidRDefault="00FE1E95" w:rsidP="00FE1E95">
      <w:pPr>
        <w:pStyle w:val="ListParagraph"/>
        <w:spacing w:line="240" w:lineRule="auto"/>
        <w:ind w:left="0" w:firstLine="567"/>
        <w:rPr>
          <w:rFonts w:ascii="Candara" w:hAnsi="Candara"/>
          <w:sz w:val="22"/>
          <w:szCs w:val="22"/>
          <w:lang w:val="en-US"/>
        </w:rPr>
      </w:pPr>
      <w:r w:rsidRPr="00077FDE">
        <w:rPr>
          <w:rFonts w:ascii="Candara" w:hAnsi="Candara"/>
          <w:sz w:val="22"/>
          <w:szCs w:val="22"/>
        </w:rPr>
        <w:t xml:space="preserve">Berdasarkan data Tabel </w:t>
      </w:r>
      <w:r w:rsidRPr="00077FDE">
        <w:rPr>
          <w:rFonts w:ascii="Candara" w:hAnsi="Candara"/>
          <w:sz w:val="22"/>
          <w:szCs w:val="22"/>
          <w:lang w:val="en-US"/>
        </w:rPr>
        <w:t>6.</w:t>
      </w:r>
      <w:r w:rsidRPr="00077FDE">
        <w:rPr>
          <w:rFonts w:ascii="Candara" w:hAnsi="Candara"/>
          <w:sz w:val="22"/>
          <w:szCs w:val="22"/>
        </w:rPr>
        <w:t xml:space="preserve"> di atas, diperoleh informasi untuk materi gerak benda, rata-rata persentase </w:t>
      </w:r>
      <w:r w:rsidRPr="00077FDE">
        <w:rPr>
          <w:rFonts w:ascii="Candara" w:hAnsi="Candara"/>
          <w:sz w:val="22"/>
          <w:szCs w:val="22"/>
          <w:lang w:val="en-US"/>
        </w:rPr>
        <w:t xml:space="preserve">jumlah </w:t>
      </w:r>
      <w:r w:rsidRPr="00077FDE">
        <w:rPr>
          <w:rFonts w:ascii="Candara" w:hAnsi="Candara"/>
          <w:sz w:val="22"/>
          <w:szCs w:val="22"/>
        </w:rPr>
        <w:t xml:space="preserve">skor peserta didik dalam menjawab soal aspek mengorganisasi sebesar </w:t>
      </w:r>
      <w:r w:rsidRPr="00077FDE">
        <w:rPr>
          <w:rFonts w:ascii="Candara" w:hAnsi="Candara"/>
          <w:sz w:val="22"/>
          <w:szCs w:val="22"/>
          <w:lang w:val="en-US"/>
        </w:rPr>
        <w:t>73</w:t>
      </w:r>
      <w:r w:rsidRPr="00077FDE">
        <w:rPr>
          <w:rFonts w:ascii="Candara" w:hAnsi="Candara"/>
          <w:sz w:val="22"/>
          <w:szCs w:val="22"/>
        </w:rPr>
        <w:t>,</w:t>
      </w:r>
      <w:r w:rsidRPr="00077FDE">
        <w:rPr>
          <w:rFonts w:ascii="Candara" w:hAnsi="Candara"/>
          <w:sz w:val="22"/>
          <w:szCs w:val="22"/>
          <w:lang w:val="en-US"/>
        </w:rPr>
        <w:t>7</w:t>
      </w:r>
      <w:r w:rsidRPr="00077FDE">
        <w:rPr>
          <w:rFonts w:ascii="Candara" w:hAnsi="Candara"/>
          <w:sz w:val="22"/>
          <w:szCs w:val="22"/>
        </w:rPr>
        <w:t xml:space="preserve">%. Pada materi gerak makhluk hidup, persentase </w:t>
      </w:r>
      <w:r w:rsidRPr="00077FDE">
        <w:rPr>
          <w:rFonts w:ascii="Candara" w:hAnsi="Candara"/>
          <w:sz w:val="22"/>
          <w:szCs w:val="22"/>
          <w:lang w:val="en-US"/>
        </w:rPr>
        <w:t xml:space="preserve">jumlah </w:t>
      </w:r>
      <w:r w:rsidRPr="00077FDE">
        <w:rPr>
          <w:rFonts w:ascii="Candara" w:hAnsi="Candara"/>
          <w:sz w:val="22"/>
          <w:szCs w:val="22"/>
        </w:rPr>
        <w:t xml:space="preserve">skor peserta didik dalam menjawab soal aspek mengorganisasi dapat dilihat pada Tabel </w:t>
      </w:r>
      <w:r w:rsidRPr="00077FDE">
        <w:rPr>
          <w:rFonts w:ascii="Candara" w:hAnsi="Candara"/>
          <w:sz w:val="22"/>
          <w:szCs w:val="22"/>
          <w:lang w:val="en-US"/>
        </w:rPr>
        <w:t>7.</w:t>
      </w:r>
    </w:p>
    <w:p w14:paraId="6DD132F8" w14:textId="77777777" w:rsidR="00FE1E95" w:rsidRPr="00077FDE" w:rsidRDefault="00FE1E95" w:rsidP="00FE1E95">
      <w:pPr>
        <w:pStyle w:val="ListParagraph"/>
        <w:spacing w:line="240" w:lineRule="auto"/>
        <w:ind w:left="0" w:firstLine="720"/>
        <w:rPr>
          <w:rFonts w:ascii="Candara" w:hAnsi="Candara"/>
          <w:sz w:val="22"/>
          <w:szCs w:val="22"/>
          <w:lang w:val="en-US"/>
        </w:rPr>
      </w:pPr>
    </w:p>
    <w:p w14:paraId="0D9D386D" w14:textId="77777777" w:rsidR="00FE1E95" w:rsidRPr="00077FDE" w:rsidRDefault="00FE1E95" w:rsidP="00FE1E95">
      <w:pPr>
        <w:spacing w:line="240" w:lineRule="auto"/>
        <w:jc w:val="center"/>
        <w:rPr>
          <w:rFonts w:ascii="Candara" w:hAnsi="Candara" w:cstheme="majorBidi"/>
          <w:b/>
          <w:sz w:val="22"/>
          <w:szCs w:val="22"/>
          <w:lang w:val="en-US"/>
        </w:rPr>
      </w:pPr>
      <w:r w:rsidRPr="00077FDE">
        <w:rPr>
          <w:rFonts w:ascii="Candara" w:hAnsi="Candara" w:cstheme="majorBidi"/>
          <w:b/>
          <w:sz w:val="22"/>
          <w:szCs w:val="22"/>
        </w:rPr>
        <w:t xml:space="preserve">Tabel </w:t>
      </w:r>
      <w:r w:rsidRPr="00077FDE">
        <w:rPr>
          <w:rFonts w:ascii="Candara" w:hAnsi="Candara" w:cstheme="majorBidi"/>
          <w:b/>
          <w:sz w:val="22"/>
          <w:szCs w:val="22"/>
          <w:lang w:val="en-US"/>
        </w:rPr>
        <w:t>7.</w:t>
      </w:r>
      <w:r w:rsidRPr="00077FDE">
        <w:rPr>
          <w:rFonts w:ascii="Candara" w:hAnsi="Candara" w:cstheme="majorBidi"/>
          <w:b/>
          <w:sz w:val="22"/>
          <w:szCs w:val="22"/>
        </w:rPr>
        <w:t xml:space="preserve"> Persentase </w:t>
      </w:r>
      <w:r w:rsidRPr="00077FDE">
        <w:rPr>
          <w:rFonts w:ascii="Candara" w:hAnsi="Candara" w:cstheme="majorBidi"/>
          <w:b/>
          <w:sz w:val="22"/>
          <w:szCs w:val="22"/>
          <w:lang w:val="en-US"/>
        </w:rPr>
        <w:t xml:space="preserve">Jumlah </w:t>
      </w:r>
      <w:r w:rsidRPr="00077FDE">
        <w:rPr>
          <w:rFonts w:ascii="Candara" w:hAnsi="Candara" w:cstheme="majorBidi"/>
          <w:b/>
          <w:sz w:val="22"/>
          <w:szCs w:val="22"/>
        </w:rPr>
        <w:t>Skor Peserta Didik Aspek Mengorganisasi pada Materi</w:t>
      </w:r>
      <w:r w:rsidRPr="00077FDE">
        <w:rPr>
          <w:rFonts w:ascii="Candara" w:hAnsi="Candara" w:cstheme="majorBidi"/>
          <w:b/>
          <w:sz w:val="22"/>
          <w:szCs w:val="22"/>
          <w:lang w:val="en-US"/>
        </w:rPr>
        <w:t xml:space="preserve"> </w:t>
      </w:r>
      <w:r w:rsidRPr="00077FDE">
        <w:rPr>
          <w:rFonts w:ascii="Candara" w:hAnsi="Candara" w:cstheme="majorBidi"/>
          <w:b/>
          <w:sz w:val="22"/>
          <w:szCs w:val="22"/>
        </w:rPr>
        <w:t>Gerak</w:t>
      </w:r>
    </w:p>
    <w:p w14:paraId="638A6977" w14:textId="77777777" w:rsidR="00FE1E95" w:rsidRPr="00077FDE" w:rsidRDefault="00FE1E95" w:rsidP="00FE1E95">
      <w:pPr>
        <w:spacing w:line="360" w:lineRule="auto"/>
        <w:jc w:val="center"/>
        <w:rPr>
          <w:rFonts w:ascii="Candara" w:hAnsi="Candara" w:cstheme="majorBidi"/>
          <w:b/>
          <w:sz w:val="22"/>
          <w:szCs w:val="22"/>
          <w:lang w:val="en-US"/>
        </w:rPr>
      </w:pPr>
      <w:r w:rsidRPr="00077FDE">
        <w:rPr>
          <w:rFonts w:ascii="Candara" w:hAnsi="Candara" w:cstheme="majorBidi"/>
          <w:b/>
          <w:sz w:val="22"/>
          <w:szCs w:val="22"/>
        </w:rPr>
        <w:t xml:space="preserve"> Makhluk Hidup</w:t>
      </w:r>
    </w:p>
    <w:tbl>
      <w:tblPr>
        <w:tblStyle w:val="TableGrid"/>
        <w:tblW w:w="0" w:type="auto"/>
        <w:jc w:val="center"/>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94"/>
        <w:gridCol w:w="851"/>
        <w:gridCol w:w="851"/>
        <w:gridCol w:w="850"/>
        <w:gridCol w:w="850"/>
        <w:gridCol w:w="1418"/>
        <w:gridCol w:w="1276"/>
      </w:tblGrid>
      <w:tr w:rsidR="00FE1E95" w:rsidRPr="00077FDE" w14:paraId="3F290467" w14:textId="77777777" w:rsidTr="00FE1E95">
        <w:trPr>
          <w:trHeight w:val="150"/>
          <w:jc w:val="center"/>
        </w:trPr>
        <w:tc>
          <w:tcPr>
            <w:tcW w:w="2694" w:type="dxa"/>
            <w:vMerge w:val="restart"/>
            <w:shd w:val="clear" w:color="auto" w:fill="D9D9D9" w:themeFill="background1" w:themeFillShade="D9"/>
            <w:vAlign w:val="center"/>
          </w:tcPr>
          <w:p w14:paraId="4FFCD917"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Aspek yang Dinilai</w:t>
            </w:r>
          </w:p>
        </w:tc>
        <w:tc>
          <w:tcPr>
            <w:tcW w:w="3402" w:type="dxa"/>
            <w:gridSpan w:val="4"/>
            <w:shd w:val="clear" w:color="auto" w:fill="D9D9D9" w:themeFill="background1" w:themeFillShade="D9"/>
            <w:vAlign w:val="center"/>
          </w:tcPr>
          <w:p w14:paraId="32211F8C"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b/>
                <w:sz w:val="22"/>
                <w:szCs w:val="22"/>
              </w:rPr>
              <w:t>Soal Nomor</w:t>
            </w:r>
          </w:p>
        </w:tc>
        <w:tc>
          <w:tcPr>
            <w:tcW w:w="1418" w:type="dxa"/>
            <w:vMerge w:val="restart"/>
            <w:shd w:val="clear" w:color="auto" w:fill="D9D9D9" w:themeFill="background1" w:themeFillShade="D9"/>
            <w:vAlign w:val="center"/>
          </w:tcPr>
          <w:p w14:paraId="3BC40FAF"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Jumlah Skor</w:t>
            </w:r>
          </w:p>
        </w:tc>
        <w:tc>
          <w:tcPr>
            <w:tcW w:w="1276" w:type="dxa"/>
            <w:vMerge w:val="restart"/>
            <w:shd w:val="clear" w:color="auto" w:fill="D9D9D9" w:themeFill="background1" w:themeFillShade="D9"/>
            <w:vAlign w:val="center"/>
          </w:tcPr>
          <w:p w14:paraId="6B9A6D89"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 xml:space="preserve">Rata-rata </w:t>
            </w:r>
          </w:p>
          <w:p w14:paraId="1E690D1E"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b/>
                <w:sz w:val="22"/>
                <w:szCs w:val="22"/>
              </w:rPr>
              <w:t>%</w:t>
            </w:r>
          </w:p>
        </w:tc>
      </w:tr>
      <w:tr w:rsidR="00FE1E95" w:rsidRPr="00077FDE" w14:paraId="7402B835" w14:textId="77777777" w:rsidTr="00FE1E95">
        <w:trPr>
          <w:trHeight w:val="120"/>
          <w:jc w:val="center"/>
        </w:trPr>
        <w:tc>
          <w:tcPr>
            <w:tcW w:w="2694" w:type="dxa"/>
            <w:vMerge/>
            <w:shd w:val="clear" w:color="auto" w:fill="D9D9D9" w:themeFill="background1" w:themeFillShade="D9"/>
            <w:vAlign w:val="center"/>
          </w:tcPr>
          <w:p w14:paraId="239AA85B" w14:textId="77777777" w:rsidR="00FE1E95" w:rsidRPr="00077FDE" w:rsidRDefault="00FE1E95" w:rsidP="00FE1E95">
            <w:pPr>
              <w:spacing w:line="240" w:lineRule="auto"/>
              <w:contextualSpacing/>
              <w:jc w:val="center"/>
              <w:rPr>
                <w:rFonts w:ascii="Candara" w:hAnsi="Candara"/>
                <w:b/>
                <w:sz w:val="22"/>
                <w:szCs w:val="22"/>
              </w:rPr>
            </w:pPr>
          </w:p>
        </w:tc>
        <w:tc>
          <w:tcPr>
            <w:tcW w:w="1702" w:type="dxa"/>
            <w:gridSpan w:val="2"/>
            <w:shd w:val="clear" w:color="auto" w:fill="D9D9D9" w:themeFill="background1" w:themeFillShade="D9"/>
            <w:vAlign w:val="center"/>
          </w:tcPr>
          <w:p w14:paraId="7F3962BA"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5</w:t>
            </w:r>
          </w:p>
        </w:tc>
        <w:tc>
          <w:tcPr>
            <w:tcW w:w="1700" w:type="dxa"/>
            <w:gridSpan w:val="2"/>
            <w:shd w:val="clear" w:color="auto" w:fill="D9D9D9" w:themeFill="background1" w:themeFillShade="D9"/>
            <w:vAlign w:val="center"/>
          </w:tcPr>
          <w:p w14:paraId="578D7833"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8</w:t>
            </w:r>
          </w:p>
        </w:tc>
        <w:tc>
          <w:tcPr>
            <w:tcW w:w="1418" w:type="dxa"/>
            <w:vMerge/>
            <w:shd w:val="clear" w:color="auto" w:fill="D9D9D9" w:themeFill="background1" w:themeFillShade="D9"/>
            <w:vAlign w:val="center"/>
          </w:tcPr>
          <w:p w14:paraId="69491551" w14:textId="77777777" w:rsidR="00FE1E95" w:rsidRPr="00077FDE" w:rsidRDefault="00FE1E95" w:rsidP="00FE1E95">
            <w:pPr>
              <w:spacing w:line="240" w:lineRule="auto"/>
              <w:contextualSpacing/>
              <w:jc w:val="center"/>
              <w:rPr>
                <w:rFonts w:ascii="Candara" w:hAnsi="Candara"/>
                <w:b/>
                <w:sz w:val="22"/>
                <w:szCs w:val="22"/>
              </w:rPr>
            </w:pPr>
          </w:p>
        </w:tc>
        <w:tc>
          <w:tcPr>
            <w:tcW w:w="1276" w:type="dxa"/>
            <w:vMerge/>
            <w:shd w:val="clear" w:color="auto" w:fill="D9D9D9" w:themeFill="background1" w:themeFillShade="D9"/>
            <w:vAlign w:val="center"/>
          </w:tcPr>
          <w:p w14:paraId="33C3A7A2" w14:textId="77777777" w:rsidR="00FE1E95" w:rsidRPr="00077FDE" w:rsidRDefault="00FE1E95" w:rsidP="00FE1E95">
            <w:pPr>
              <w:spacing w:line="240" w:lineRule="auto"/>
              <w:contextualSpacing/>
              <w:jc w:val="center"/>
              <w:rPr>
                <w:rFonts w:ascii="Candara" w:hAnsi="Candara"/>
                <w:b/>
                <w:sz w:val="22"/>
                <w:szCs w:val="22"/>
              </w:rPr>
            </w:pPr>
          </w:p>
        </w:tc>
      </w:tr>
      <w:tr w:rsidR="00FE1E95" w:rsidRPr="00077FDE" w14:paraId="40D9D34E" w14:textId="77777777" w:rsidTr="00FE1E95">
        <w:trPr>
          <w:trHeight w:val="255"/>
          <w:jc w:val="center"/>
        </w:trPr>
        <w:tc>
          <w:tcPr>
            <w:tcW w:w="2694" w:type="dxa"/>
            <w:vMerge/>
            <w:shd w:val="clear" w:color="auto" w:fill="D9D9D9" w:themeFill="background1" w:themeFillShade="D9"/>
            <w:vAlign w:val="center"/>
          </w:tcPr>
          <w:p w14:paraId="2761B899" w14:textId="77777777" w:rsidR="00FE1E95" w:rsidRPr="00077FDE" w:rsidRDefault="00FE1E95" w:rsidP="00FE1E95">
            <w:pPr>
              <w:spacing w:line="240" w:lineRule="auto"/>
              <w:contextualSpacing/>
              <w:jc w:val="center"/>
              <w:rPr>
                <w:rFonts w:ascii="Candara" w:hAnsi="Candara"/>
                <w:b/>
                <w:sz w:val="22"/>
                <w:szCs w:val="22"/>
              </w:rPr>
            </w:pPr>
          </w:p>
        </w:tc>
        <w:tc>
          <w:tcPr>
            <w:tcW w:w="851" w:type="dxa"/>
            <w:shd w:val="clear" w:color="auto" w:fill="D9D9D9" w:themeFill="background1" w:themeFillShade="D9"/>
            <w:vAlign w:val="center"/>
          </w:tcPr>
          <w:p w14:paraId="6AF39C46" w14:textId="77777777" w:rsidR="00FE1E95" w:rsidRPr="00077FDE" w:rsidRDefault="00FE1E95" w:rsidP="00FE1E95">
            <w:pPr>
              <w:spacing w:line="240" w:lineRule="auto"/>
              <w:ind w:left="-108" w:right="-108"/>
              <w:contextualSpacing/>
              <w:jc w:val="center"/>
              <w:rPr>
                <w:rFonts w:ascii="Candara" w:hAnsi="Candara"/>
                <w:sz w:val="22"/>
                <w:szCs w:val="22"/>
              </w:rPr>
            </w:pPr>
            <w:r w:rsidRPr="00077FDE">
              <w:rPr>
                <w:rFonts w:ascii="Candara" w:hAnsi="Candara"/>
                <w:sz w:val="22"/>
                <w:szCs w:val="22"/>
              </w:rPr>
              <w:t>Skor</w:t>
            </w:r>
          </w:p>
        </w:tc>
        <w:tc>
          <w:tcPr>
            <w:tcW w:w="851" w:type="dxa"/>
            <w:shd w:val="clear" w:color="auto" w:fill="D9D9D9" w:themeFill="background1" w:themeFillShade="D9"/>
            <w:vAlign w:val="center"/>
          </w:tcPr>
          <w:p w14:paraId="1EBF0957"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w:t>
            </w:r>
          </w:p>
        </w:tc>
        <w:tc>
          <w:tcPr>
            <w:tcW w:w="850" w:type="dxa"/>
            <w:shd w:val="clear" w:color="auto" w:fill="D9D9D9" w:themeFill="background1" w:themeFillShade="D9"/>
            <w:vAlign w:val="center"/>
          </w:tcPr>
          <w:p w14:paraId="21D61544"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Skor</w:t>
            </w:r>
          </w:p>
        </w:tc>
        <w:tc>
          <w:tcPr>
            <w:tcW w:w="850" w:type="dxa"/>
            <w:shd w:val="clear" w:color="auto" w:fill="D9D9D9" w:themeFill="background1" w:themeFillShade="D9"/>
            <w:vAlign w:val="center"/>
          </w:tcPr>
          <w:p w14:paraId="2CFA9032"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w:t>
            </w:r>
          </w:p>
        </w:tc>
        <w:tc>
          <w:tcPr>
            <w:tcW w:w="1418" w:type="dxa"/>
            <w:vMerge/>
            <w:shd w:val="clear" w:color="auto" w:fill="D9D9D9" w:themeFill="background1" w:themeFillShade="D9"/>
            <w:vAlign w:val="center"/>
          </w:tcPr>
          <w:p w14:paraId="237A9460" w14:textId="77777777" w:rsidR="00FE1E95" w:rsidRPr="00077FDE" w:rsidRDefault="00FE1E95" w:rsidP="00FE1E95">
            <w:pPr>
              <w:spacing w:line="240" w:lineRule="auto"/>
              <w:contextualSpacing/>
              <w:jc w:val="center"/>
              <w:rPr>
                <w:rFonts w:ascii="Candara" w:hAnsi="Candara"/>
                <w:sz w:val="22"/>
                <w:szCs w:val="22"/>
              </w:rPr>
            </w:pPr>
          </w:p>
        </w:tc>
        <w:tc>
          <w:tcPr>
            <w:tcW w:w="1276" w:type="dxa"/>
            <w:vMerge/>
            <w:shd w:val="clear" w:color="auto" w:fill="D9D9D9" w:themeFill="background1" w:themeFillShade="D9"/>
            <w:vAlign w:val="center"/>
          </w:tcPr>
          <w:p w14:paraId="309AE1EB" w14:textId="77777777" w:rsidR="00FE1E95" w:rsidRPr="00077FDE" w:rsidRDefault="00FE1E95" w:rsidP="00FE1E95">
            <w:pPr>
              <w:spacing w:line="240" w:lineRule="auto"/>
              <w:contextualSpacing/>
              <w:jc w:val="center"/>
              <w:rPr>
                <w:rFonts w:ascii="Candara" w:hAnsi="Candara"/>
                <w:sz w:val="22"/>
                <w:szCs w:val="22"/>
              </w:rPr>
            </w:pPr>
          </w:p>
        </w:tc>
      </w:tr>
      <w:tr w:rsidR="00FE1E95" w:rsidRPr="00077FDE" w14:paraId="78DC518A" w14:textId="77777777" w:rsidTr="00FE1E95">
        <w:trPr>
          <w:jc w:val="center"/>
        </w:trPr>
        <w:tc>
          <w:tcPr>
            <w:tcW w:w="2694" w:type="dxa"/>
          </w:tcPr>
          <w:p w14:paraId="7F8C367E" w14:textId="77777777" w:rsidR="00FE1E95" w:rsidRPr="00077FDE" w:rsidRDefault="00FE1E95" w:rsidP="00FE1E95">
            <w:pPr>
              <w:spacing w:line="240" w:lineRule="auto"/>
              <w:contextualSpacing/>
              <w:jc w:val="left"/>
              <w:rPr>
                <w:rFonts w:ascii="Candara" w:hAnsi="Candara"/>
                <w:sz w:val="22"/>
                <w:szCs w:val="22"/>
              </w:rPr>
            </w:pPr>
            <w:r w:rsidRPr="00077FDE">
              <w:rPr>
                <w:rFonts w:ascii="Candara" w:hAnsi="Candara"/>
                <w:sz w:val="22"/>
                <w:szCs w:val="22"/>
              </w:rPr>
              <w:t>Mengorganisasi Aspek 1</w:t>
            </w:r>
          </w:p>
        </w:tc>
        <w:tc>
          <w:tcPr>
            <w:tcW w:w="851" w:type="dxa"/>
            <w:vAlign w:val="center"/>
          </w:tcPr>
          <w:p w14:paraId="411373D6"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274</w:t>
            </w:r>
          </w:p>
        </w:tc>
        <w:tc>
          <w:tcPr>
            <w:tcW w:w="851" w:type="dxa"/>
            <w:vAlign w:val="center"/>
          </w:tcPr>
          <w:p w14:paraId="224FC085"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63,4</w:t>
            </w:r>
          </w:p>
        </w:tc>
        <w:tc>
          <w:tcPr>
            <w:tcW w:w="850" w:type="dxa"/>
            <w:vAlign w:val="center"/>
          </w:tcPr>
          <w:p w14:paraId="689977BE"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243</w:t>
            </w:r>
          </w:p>
        </w:tc>
        <w:tc>
          <w:tcPr>
            <w:tcW w:w="850" w:type="dxa"/>
            <w:vAlign w:val="center"/>
          </w:tcPr>
          <w:p w14:paraId="6293B486"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56,3</w:t>
            </w:r>
          </w:p>
        </w:tc>
        <w:tc>
          <w:tcPr>
            <w:tcW w:w="1418" w:type="dxa"/>
            <w:vAlign w:val="center"/>
          </w:tcPr>
          <w:p w14:paraId="57816639"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517</w:t>
            </w:r>
          </w:p>
        </w:tc>
        <w:tc>
          <w:tcPr>
            <w:tcW w:w="1276" w:type="dxa"/>
            <w:vAlign w:val="center"/>
          </w:tcPr>
          <w:p w14:paraId="1A3B87FA"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59,8</w:t>
            </w:r>
          </w:p>
        </w:tc>
      </w:tr>
      <w:tr w:rsidR="00FE1E95" w:rsidRPr="00077FDE" w14:paraId="54CF9328" w14:textId="77777777" w:rsidTr="00FE1E95">
        <w:trPr>
          <w:jc w:val="center"/>
        </w:trPr>
        <w:tc>
          <w:tcPr>
            <w:tcW w:w="2694" w:type="dxa"/>
          </w:tcPr>
          <w:p w14:paraId="37312587" w14:textId="77777777" w:rsidR="00FE1E95" w:rsidRPr="00077FDE" w:rsidRDefault="00FE1E95" w:rsidP="00FE1E95">
            <w:pPr>
              <w:spacing w:line="240" w:lineRule="auto"/>
              <w:contextualSpacing/>
              <w:jc w:val="left"/>
              <w:rPr>
                <w:rFonts w:ascii="Candara" w:hAnsi="Candara"/>
                <w:sz w:val="22"/>
                <w:szCs w:val="22"/>
              </w:rPr>
            </w:pPr>
            <w:r w:rsidRPr="00077FDE">
              <w:rPr>
                <w:rFonts w:ascii="Candara" w:hAnsi="Candara"/>
                <w:sz w:val="22"/>
                <w:szCs w:val="22"/>
              </w:rPr>
              <w:t>Mengorganisasi Aspek 2</w:t>
            </w:r>
          </w:p>
        </w:tc>
        <w:tc>
          <w:tcPr>
            <w:tcW w:w="851" w:type="dxa"/>
            <w:vAlign w:val="center"/>
          </w:tcPr>
          <w:p w14:paraId="73797266"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37</w:t>
            </w:r>
          </w:p>
        </w:tc>
        <w:tc>
          <w:tcPr>
            <w:tcW w:w="851" w:type="dxa"/>
            <w:vAlign w:val="center"/>
          </w:tcPr>
          <w:p w14:paraId="1526A267"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17,1</w:t>
            </w:r>
          </w:p>
        </w:tc>
        <w:tc>
          <w:tcPr>
            <w:tcW w:w="850" w:type="dxa"/>
            <w:vAlign w:val="center"/>
          </w:tcPr>
          <w:p w14:paraId="0630F9C0"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41</w:t>
            </w:r>
          </w:p>
        </w:tc>
        <w:tc>
          <w:tcPr>
            <w:tcW w:w="850" w:type="dxa"/>
            <w:vAlign w:val="center"/>
          </w:tcPr>
          <w:p w14:paraId="1FE9F44C"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19,0</w:t>
            </w:r>
          </w:p>
        </w:tc>
        <w:tc>
          <w:tcPr>
            <w:tcW w:w="1418" w:type="dxa"/>
            <w:vAlign w:val="center"/>
          </w:tcPr>
          <w:p w14:paraId="6D4DCE44"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78</w:t>
            </w:r>
          </w:p>
        </w:tc>
        <w:tc>
          <w:tcPr>
            <w:tcW w:w="1276" w:type="dxa"/>
            <w:vAlign w:val="center"/>
          </w:tcPr>
          <w:p w14:paraId="5CEEEB8E"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18,1</w:t>
            </w:r>
          </w:p>
        </w:tc>
      </w:tr>
      <w:tr w:rsidR="00FE1E95" w:rsidRPr="00077FDE" w14:paraId="7C86CA4D" w14:textId="77777777" w:rsidTr="00FE1E95">
        <w:trPr>
          <w:jc w:val="center"/>
        </w:trPr>
        <w:tc>
          <w:tcPr>
            <w:tcW w:w="2694" w:type="dxa"/>
          </w:tcPr>
          <w:p w14:paraId="3A4D46F0" w14:textId="77777777" w:rsidR="00FE1E95" w:rsidRPr="00077FDE" w:rsidRDefault="00FE1E95" w:rsidP="00FE1E95">
            <w:pPr>
              <w:spacing w:line="240" w:lineRule="auto"/>
              <w:contextualSpacing/>
              <w:jc w:val="left"/>
              <w:rPr>
                <w:rFonts w:ascii="Candara" w:hAnsi="Candara"/>
                <w:sz w:val="22"/>
                <w:szCs w:val="22"/>
              </w:rPr>
            </w:pPr>
            <w:r w:rsidRPr="00077FDE">
              <w:rPr>
                <w:rFonts w:ascii="Candara" w:hAnsi="Candara"/>
                <w:sz w:val="22"/>
                <w:szCs w:val="22"/>
              </w:rPr>
              <w:t>Mengorganisasi Aspek 3</w:t>
            </w:r>
          </w:p>
        </w:tc>
        <w:tc>
          <w:tcPr>
            <w:tcW w:w="851" w:type="dxa"/>
            <w:vAlign w:val="center"/>
          </w:tcPr>
          <w:p w14:paraId="41A7441F"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30</w:t>
            </w:r>
          </w:p>
        </w:tc>
        <w:tc>
          <w:tcPr>
            <w:tcW w:w="851" w:type="dxa"/>
            <w:vAlign w:val="center"/>
          </w:tcPr>
          <w:p w14:paraId="48ED386C"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13,9</w:t>
            </w:r>
          </w:p>
        </w:tc>
        <w:tc>
          <w:tcPr>
            <w:tcW w:w="850" w:type="dxa"/>
            <w:vAlign w:val="center"/>
          </w:tcPr>
          <w:p w14:paraId="4F9A54EF"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62</w:t>
            </w:r>
          </w:p>
        </w:tc>
        <w:tc>
          <w:tcPr>
            <w:tcW w:w="850" w:type="dxa"/>
            <w:vAlign w:val="center"/>
          </w:tcPr>
          <w:p w14:paraId="6EB93C86"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28,7</w:t>
            </w:r>
          </w:p>
        </w:tc>
        <w:tc>
          <w:tcPr>
            <w:tcW w:w="1418" w:type="dxa"/>
            <w:vAlign w:val="center"/>
          </w:tcPr>
          <w:p w14:paraId="5353C981"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92</w:t>
            </w:r>
          </w:p>
        </w:tc>
        <w:tc>
          <w:tcPr>
            <w:tcW w:w="1276" w:type="dxa"/>
            <w:vAlign w:val="center"/>
          </w:tcPr>
          <w:p w14:paraId="50663833"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21,3</w:t>
            </w:r>
          </w:p>
        </w:tc>
      </w:tr>
      <w:tr w:rsidR="00FE1E95" w:rsidRPr="00077FDE" w14:paraId="150D2040" w14:textId="77777777" w:rsidTr="00FE1E95">
        <w:trPr>
          <w:trHeight w:val="105"/>
          <w:jc w:val="center"/>
        </w:trPr>
        <w:tc>
          <w:tcPr>
            <w:tcW w:w="2694" w:type="dxa"/>
          </w:tcPr>
          <w:p w14:paraId="5A0BDAA4" w14:textId="77777777" w:rsidR="00FE1E95" w:rsidRPr="00077FDE" w:rsidRDefault="00FE1E95" w:rsidP="00FE1E95">
            <w:pPr>
              <w:spacing w:line="240" w:lineRule="auto"/>
              <w:contextualSpacing/>
              <w:jc w:val="left"/>
              <w:rPr>
                <w:rFonts w:ascii="Candara" w:hAnsi="Candara"/>
                <w:sz w:val="22"/>
                <w:szCs w:val="22"/>
              </w:rPr>
            </w:pPr>
            <w:r w:rsidRPr="00077FDE">
              <w:rPr>
                <w:rFonts w:ascii="Candara" w:hAnsi="Candara"/>
                <w:sz w:val="22"/>
                <w:szCs w:val="22"/>
              </w:rPr>
              <w:t>Mengorganisasi Aspek 4</w:t>
            </w:r>
          </w:p>
        </w:tc>
        <w:tc>
          <w:tcPr>
            <w:tcW w:w="851" w:type="dxa"/>
            <w:vAlign w:val="center"/>
          </w:tcPr>
          <w:p w14:paraId="13CFAA5C"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23</w:t>
            </w:r>
          </w:p>
        </w:tc>
        <w:tc>
          <w:tcPr>
            <w:tcW w:w="851" w:type="dxa"/>
            <w:vAlign w:val="center"/>
          </w:tcPr>
          <w:p w14:paraId="20C74AAA"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10,7</w:t>
            </w:r>
          </w:p>
        </w:tc>
        <w:tc>
          <w:tcPr>
            <w:tcW w:w="850" w:type="dxa"/>
            <w:vAlign w:val="center"/>
          </w:tcPr>
          <w:p w14:paraId="18881AED"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27</w:t>
            </w:r>
          </w:p>
        </w:tc>
        <w:tc>
          <w:tcPr>
            <w:tcW w:w="850" w:type="dxa"/>
            <w:vAlign w:val="center"/>
          </w:tcPr>
          <w:p w14:paraId="387DAE4B"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12,5</w:t>
            </w:r>
          </w:p>
        </w:tc>
        <w:tc>
          <w:tcPr>
            <w:tcW w:w="1418" w:type="dxa"/>
            <w:vAlign w:val="center"/>
          </w:tcPr>
          <w:p w14:paraId="489455ED"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50</w:t>
            </w:r>
          </w:p>
        </w:tc>
        <w:tc>
          <w:tcPr>
            <w:tcW w:w="1276" w:type="dxa"/>
            <w:vAlign w:val="center"/>
          </w:tcPr>
          <w:p w14:paraId="7DB14766"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11,6</w:t>
            </w:r>
          </w:p>
        </w:tc>
      </w:tr>
      <w:tr w:rsidR="00FE1E95" w:rsidRPr="00077FDE" w14:paraId="426D7E82" w14:textId="77777777" w:rsidTr="00FE1E95">
        <w:trPr>
          <w:trHeight w:val="165"/>
          <w:jc w:val="center"/>
        </w:trPr>
        <w:tc>
          <w:tcPr>
            <w:tcW w:w="2694" w:type="dxa"/>
          </w:tcPr>
          <w:p w14:paraId="339AE508"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Rata-rata</w:t>
            </w:r>
          </w:p>
        </w:tc>
        <w:tc>
          <w:tcPr>
            <w:tcW w:w="851" w:type="dxa"/>
            <w:vAlign w:val="center"/>
          </w:tcPr>
          <w:p w14:paraId="58513D12" w14:textId="77777777" w:rsidR="00FE1E95" w:rsidRPr="00077FDE" w:rsidRDefault="00FE1E95" w:rsidP="00FE1E95">
            <w:pPr>
              <w:spacing w:line="240" w:lineRule="auto"/>
              <w:contextualSpacing/>
              <w:jc w:val="center"/>
              <w:rPr>
                <w:rFonts w:ascii="Candara" w:hAnsi="Candara"/>
                <w:sz w:val="22"/>
                <w:szCs w:val="22"/>
              </w:rPr>
            </w:pPr>
          </w:p>
        </w:tc>
        <w:tc>
          <w:tcPr>
            <w:tcW w:w="851" w:type="dxa"/>
            <w:vAlign w:val="center"/>
          </w:tcPr>
          <w:p w14:paraId="3FA0BB39" w14:textId="77777777" w:rsidR="00FE1E95" w:rsidRPr="00077FDE" w:rsidRDefault="00FE1E95" w:rsidP="00FE1E95">
            <w:pPr>
              <w:spacing w:line="240" w:lineRule="auto"/>
              <w:contextualSpacing/>
              <w:jc w:val="center"/>
              <w:rPr>
                <w:rFonts w:ascii="Candara" w:hAnsi="Candara"/>
                <w:sz w:val="22"/>
                <w:szCs w:val="22"/>
              </w:rPr>
            </w:pPr>
          </w:p>
        </w:tc>
        <w:tc>
          <w:tcPr>
            <w:tcW w:w="850" w:type="dxa"/>
            <w:vAlign w:val="center"/>
          </w:tcPr>
          <w:p w14:paraId="143B51D3" w14:textId="77777777" w:rsidR="00FE1E95" w:rsidRPr="00077FDE" w:rsidRDefault="00FE1E95" w:rsidP="00FE1E95">
            <w:pPr>
              <w:spacing w:line="240" w:lineRule="auto"/>
              <w:contextualSpacing/>
              <w:jc w:val="center"/>
              <w:rPr>
                <w:rFonts w:ascii="Candara" w:hAnsi="Candara"/>
                <w:sz w:val="22"/>
                <w:szCs w:val="22"/>
              </w:rPr>
            </w:pPr>
          </w:p>
        </w:tc>
        <w:tc>
          <w:tcPr>
            <w:tcW w:w="850" w:type="dxa"/>
            <w:vAlign w:val="center"/>
          </w:tcPr>
          <w:p w14:paraId="42BED682" w14:textId="77777777" w:rsidR="00FE1E95" w:rsidRPr="00077FDE" w:rsidRDefault="00FE1E95" w:rsidP="00FE1E95">
            <w:pPr>
              <w:spacing w:line="240" w:lineRule="auto"/>
              <w:contextualSpacing/>
              <w:jc w:val="center"/>
              <w:rPr>
                <w:rFonts w:ascii="Candara" w:hAnsi="Candara"/>
                <w:sz w:val="22"/>
                <w:szCs w:val="22"/>
              </w:rPr>
            </w:pPr>
          </w:p>
        </w:tc>
        <w:tc>
          <w:tcPr>
            <w:tcW w:w="1418" w:type="dxa"/>
            <w:vAlign w:val="center"/>
          </w:tcPr>
          <w:p w14:paraId="2E37FE50" w14:textId="77777777" w:rsidR="00FE1E95" w:rsidRPr="00077FDE" w:rsidRDefault="00FE1E95" w:rsidP="00FE1E95">
            <w:pPr>
              <w:spacing w:line="240" w:lineRule="auto"/>
              <w:contextualSpacing/>
              <w:jc w:val="center"/>
              <w:rPr>
                <w:rFonts w:ascii="Candara" w:hAnsi="Candara"/>
                <w:sz w:val="22"/>
                <w:szCs w:val="22"/>
              </w:rPr>
            </w:pPr>
          </w:p>
        </w:tc>
        <w:tc>
          <w:tcPr>
            <w:tcW w:w="1276" w:type="dxa"/>
            <w:vAlign w:val="center"/>
          </w:tcPr>
          <w:p w14:paraId="352408AC"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34,1</w:t>
            </w:r>
          </w:p>
        </w:tc>
      </w:tr>
    </w:tbl>
    <w:p w14:paraId="7D9B1AC3" w14:textId="77777777" w:rsidR="00FE1E95" w:rsidRPr="00077FDE" w:rsidRDefault="00FE1E95" w:rsidP="00FE1E95">
      <w:pPr>
        <w:pStyle w:val="ListParagraph"/>
        <w:spacing w:line="240" w:lineRule="auto"/>
        <w:ind w:left="4320" w:right="49" w:firstLine="720"/>
        <w:jc w:val="right"/>
        <w:rPr>
          <w:rFonts w:ascii="Candara" w:hAnsi="Candara"/>
          <w:sz w:val="22"/>
          <w:szCs w:val="22"/>
          <w:lang w:val="en-US"/>
        </w:rPr>
      </w:pPr>
    </w:p>
    <w:p w14:paraId="425EAD5D" w14:textId="77777777" w:rsidR="00FE1E95" w:rsidRPr="00077FDE" w:rsidRDefault="00FE1E95" w:rsidP="00FE1E95">
      <w:pPr>
        <w:spacing w:line="240" w:lineRule="auto"/>
        <w:ind w:right="51" w:firstLine="567"/>
        <w:rPr>
          <w:rFonts w:ascii="Candara" w:hAnsi="Candara"/>
          <w:sz w:val="22"/>
          <w:szCs w:val="22"/>
          <w:lang w:val="en-US"/>
        </w:rPr>
      </w:pPr>
      <w:r w:rsidRPr="00077FDE">
        <w:rPr>
          <w:rFonts w:ascii="Candara" w:hAnsi="Candara"/>
          <w:sz w:val="22"/>
          <w:szCs w:val="22"/>
        </w:rPr>
        <w:t xml:space="preserve">Berdasarkan data Tabel </w:t>
      </w:r>
      <w:r w:rsidRPr="00077FDE">
        <w:rPr>
          <w:rFonts w:ascii="Candara" w:hAnsi="Candara"/>
          <w:sz w:val="22"/>
          <w:szCs w:val="22"/>
          <w:lang w:val="en-US"/>
        </w:rPr>
        <w:t>7.</w:t>
      </w:r>
      <w:r w:rsidRPr="00077FDE">
        <w:rPr>
          <w:rFonts w:ascii="Candara" w:hAnsi="Candara"/>
          <w:sz w:val="22"/>
          <w:szCs w:val="22"/>
        </w:rPr>
        <w:t xml:space="preserve"> di atas, </w:t>
      </w:r>
      <w:r w:rsidRPr="00077FDE">
        <w:rPr>
          <w:rFonts w:ascii="Candara" w:hAnsi="Candara"/>
          <w:sz w:val="22"/>
          <w:szCs w:val="22"/>
          <w:lang w:val="en-US"/>
        </w:rPr>
        <w:t xml:space="preserve">diperoleh informasi untuk </w:t>
      </w:r>
      <w:r w:rsidRPr="00077FDE">
        <w:rPr>
          <w:rFonts w:ascii="Candara" w:hAnsi="Candara"/>
          <w:sz w:val="22"/>
          <w:szCs w:val="22"/>
        </w:rPr>
        <w:t>materi gerak makhluk hidup, rata-rata persentase</w:t>
      </w:r>
      <w:r w:rsidRPr="00077FDE">
        <w:rPr>
          <w:rFonts w:ascii="Candara" w:hAnsi="Candara"/>
          <w:sz w:val="22"/>
          <w:szCs w:val="22"/>
          <w:lang w:val="en-US"/>
        </w:rPr>
        <w:t xml:space="preserve"> jumlah</w:t>
      </w:r>
      <w:r w:rsidRPr="00077FDE">
        <w:rPr>
          <w:rFonts w:ascii="Candara" w:hAnsi="Candara"/>
          <w:sz w:val="22"/>
          <w:szCs w:val="22"/>
        </w:rPr>
        <w:t xml:space="preserve"> skor peserta didik dalam menjawab soal aspek mengorganisasi adalah </w:t>
      </w:r>
      <w:r w:rsidRPr="00077FDE">
        <w:rPr>
          <w:rFonts w:ascii="Candara" w:hAnsi="Candara"/>
          <w:sz w:val="22"/>
          <w:szCs w:val="22"/>
          <w:lang w:val="en-US"/>
        </w:rPr>
        <w:t>34</w:t>
      </w:r>
      <w:r w:rsidRPr="00077FDE">
        <w:rPr>
          <w:rFonts w:ascii="Candara" w:hAnsi="Candara"/>
          <w:sz w:val="22"/>
          <w:szCs w:val="22"/>
        </w:rPr>
        <w:t>,</w:t>
      </w:r>
      <w:r w:rsidRPr="00077FDE">
        <w:rPr>
          <w:rFonts w:ascii="Candara" w:hAnsi="Candara"/>
          <w:sz w:val="22"/>
          <w:szCs w:val="22"/>
          <w:lang w:val="en-US"/>
        </w:rPr>
        <w:t>1</w:t>
      </w:r>
      <w:r w:rsidRPr="00077FDE">
        <w:rPr>
          <w:rFonts w:ascii="Candara" w:hAnsi="Candara"/>
          <w:sz w:val="22"/>
          <w:szCs w:val="22"/>
        </w:rPr>
        <w:t>%.</w:t>
      </w:r>
      <w:r w:rsidRPr="00077FDE">
        <w:rPr>
          <w:rFonts w:ascii="Candara" w:hAnsi="Candara"/>
          <w:sz w:val="22"/>
          <w:szCs w:val="22"/>
          <w:lang w:val="en-US"/>
        </w:rPr>
        <w:t xml:space="preserve"> </w:t>
      </w:r>
      <w:r w:rsidRPr="00077FDE">
        <w:rPr>
          <w:rFonts w:ascii="Candara" w:hAnsi="Candara"/>
          <w:sz w:val="22"/>
          <w:szCs w:val="22"/>
        </w:rPr>
        <w:t xml:space="preserve">Persentase </w:t>
      </w:r>
      <w:r w:rsidRPr="00077FDE">
        <w:rPr>
          <w:rFonts w:ascii="Candara" w:hAnsi="Candara"/>
          <w:sz w:val="22"/>
          <w:szCs w:val="22"/>
          <w:lang w:val="en-US"/>
        </w:rPr>
        <w:t xml:space="preserve">jumlah </w:t>
      </w:r>
      <w:r w:rsidRPr="00077FDE">
        <w:rPr>
          <w:rFonts w:ascii="Candara" w:hAnsi="Candara"/>
          <w:sz w:val="22"/>
          <w:szCs w:val="22"/>
        </w:rPr>
        <w:t xml:space="preserve">skor peserta didik </w:t>
      </w:r>
      <w:r w:rsidRPr="00077FDE">
        <w:rPr>
          <w:rFonts w:ascii="Candara" w:hAnsi="Candara"/>
          <w:sz w:val="22"/>
          <w:szCs w:val="22"/>
          <w:lang w:val="en-US"/>
        </w:rPr>
        <w:t xml:space="preserve">kelas VIII </w:t>
      </w:r>
      <w:r w:rsidRPr="00077FDE">
        <w:rPr>
          <w:rFonts w:ascii="Candara" w:hAnsi="Candara"/>
          <w:sz w:val="22"/>
          <w:szCs w:val="22"/>
        </w:rPr>
        <w:t xml:space="preserve">dalam menjawab soal aspek mengatribusikan pada materi gerak makhluk hidup dapat dilihat pada Tabel </w:t>
      </w:r>
      <w:r w:rsidRPr="00077FDE">
        <w:rPr>
          <w:rFonts w:ascii="Candara" w:hAnsi="Candara"/>
          <w:sz w:val="22"/>
          <w:szCs w:val="22"/>
          <w:lang w:val="en-US"/>
        </w:rPr>
        <w:t>8.</w:t>
      </w:r>
    </w:p>
    <w:p w14:paraId="452DB2A9" w14:textId="77777777" w:rsidR="00FE1E95" w:rsidRPr="00077FDE" w:rsidRDefault="00FE1E95" w:rsidP="00FE1E95">
      <w:pPr>
        <w:spacing w:line="240" w:lineRule="auto"/>
        <w:ind w:right="51" w:firstLine="567"/>
        <w:rPr>
          <w:rFonts w:ascii="Candara" w:hAnsi="Candara"/>
          <w:sz w:val="22"/>
          <w:szCs w:val="22"/>
          <w:lang w:val="en-US"/>
        </w:rPr>
      </w:pPr>
    </w:p>
    <w:p w14:paraId="052BCA20" w14:textId="77777777" w:rsidR="00FE1E95" w:rsidRPr="00077FDE" w:rsidRDefault="00FE1E95" w:rsidP="00FE1E95">
      <w:pPr>
        <w:spacing w:line="240" w:lineRule="auto"/>
        <w:ind w:right="51" w:firstLine="567"/>
        <w:jc w:val="center"/>
        <w:rPr>
          <w:rFonts w:ascii="Candara" w:hAnsi="Candara" w:cstheme="majorBidi"/>
          <w:b/>
          <w:sz w:val="22"/>
          <w:szCs w:val="22"/>
          <w:lang w:val="en-US"/>
        </w:rPr>
      </w:pPr>
      <w:r w:rsidRPr="00077FDE">
        <w:rPr>
          <w:rFonts w:ascii="Candara" w:hAnsi="Candara" w:cstheme="majorBidi"/>
          <w:b/>
          <w:sz w:val="22"/>
          <w:szCs w:val="22"/>
        </w:rPr>
        <w:t xml:space="preserve">Tabel </w:t>
      </w:r>
      <w:r w:rsidRPr="00077FDE">
        <w:rPr>
          <w:rFonts w:ascii="Candara" w:hAnsi="Candara" w:cstheme="majorBidi"/>
          <w:b/>
          <w:sz w:val="22"/>
          <w:szCs w:val="22"/>
          <w:lang w:val="en-US"/>
        </w:rPr>
        <w:t xml:space="preserve">8. </w:t>
      </w:r>
      <w:r w:rsidRPr="00077FDE">
        <w:rPr>
          <w:rFonts w:ascii="Candara" w:hAnsi="Candara" w:cstheme="majorBidi"/>
          <w:b/>
          <w:sz w:val="22"/>
          <w:szCs w:val="22"/>
        </w:rPr>
        <w:t xml:space="preserve">Persentase </w:t>
      </w:r>
      <w:r w:rsidRPr="00077FDE">
        <w:rPr>
          <w:rFonts w:ascii="Candara" w:hAnsi="Candara" w:cstheme="majorBidi"/>
          <w:b/>
          <w:sz w:val="22"/>
          <w:szCs w:val="22"/>
          <w:lang w:val="en-US"/>
        </w:rPr>
        <w:t xml:space="preserve">Jumlah </w:t>
      </w:r>
      <w:r w:rsidRPr="00077FDE">
        <w:rPr>
          <w:rFonts w:ascii="Candara" w:hAnsi="Candara" w:cstheme="majorBidi"/>
          <w:b/>
          <w:sz w:val="22"/>
          <w:szCs w:val="22"/>
        </w:rPr>
        <w:t>Skor Peserta Didik Aspek Mengatribusi</w:t>
      </w:r>
      <w:r w:rsidRPr="00077FDE">
        <w:rPr>
          <w:rFonts w:ascii="Candara" w:hAnsi="Candara" w:cstheme="majorBidi"/>
          <w:b/>
          <w:sz w:val="22"/>
          <w:szCs w:val="22"/>
          <w:lang w:val="en-US"/>
        </w:rPr>
        <w:t>kan</w:t>
      </w:r>
      <w:r w:rsidRPr="00077FDE">
        <w:rPr>
          <w:rFonts w:ascii="Candara" w:hAnsi="Candara" w:cstheme="majorBidi"/>
          <w:b/>
          <w:sz w:val="22"/>
          <w:szCs w:val="22"/>
        </w:rPr>
        <w:t xml:space="preserve"> pada Materi</w:t>
      </w:r>
      <w:r w:rsidRPr="00077FDE">
        <w:rPr>
          <w:rFonts w:ascii="Candara" w:hAnsi="Candara" w:cstheme="majorBidi"/>
          <w:b/>
          <w:sz w:val="22"/>
          <w:szCs w:val="22"/>
          <w:lang w:val="en-US"/>
        </w:rPr>
        <w:t xml:space="preserve"> </w:t>
      </w:r>
      <w:r w:rsidRPr="00077FDE">
        <w:rPr>
          <w:rFonts w:ascii="Candara" w:hAnsi="Candara" w:cstheme="majorBidi"/>
          <w:b/>
          <w:sz w:val="22"/>
          <w:szCs w:val="22"/>
        </w:rPr>
        <w:t>Gerak</w:t>
      </w:r>
    </w:p>
    <w:p w14:paraId="7BF5E119" w14:textId="77777777" w:rsidR="00FE1E95" w:rsidRPr="00077FDE" w:rsidRDefault="00FE1E95" w:rsidP="00FE1E95">
      <w:pPr>
        <w:spacing w:line="360" w:lineRule="auto"/>
        <w:ind w:left="1701" w:right="51"/>
        <w:rPr>
          <w:rFonts w:ascii="Candara" w:hAnsi="Candara"/>
          <w:sz w:val="22"/>
          <w:szCs w:val="22"/>
          <w:lang w:val="en-US"/>
        </w:rPr>
      </w:pPr>
      <w:r w:rsidRPr="00077FDE">
        <w:rPr>
          <w:rFonts w:ascii="Candara" w:hAnsi="Candara" w:cstheme="majorBidi"/>
          <w:b/>
          <w:sz w:val="22"/>
          <w:szCs w:val="22"/>
        </w:rPr>
        <w:t>Makhluk</w:t>
      </w:r>
      <w:r w:rsidRPr="00077FDE">
        <w:rPr>
          <w:rFonts w:ascii="Candara" w:hAnsi="Candara" w:cstheme="majorBidi"/>
          <w:b/>
          <w:sz w:val="22"/>
          <w:szCs w:val="22"/>
          <w:lang w:val="en-US"/>
        </w:rPr>
        <w:t xml:space="preserve"> </w:t>
      </w:r>
      <w:r w:rsidRPr="00077FDE">
        <w:rPr>
          <w:rFonts w:ascii="Candara" w:hAnsi="Candara" w:cstheme="majorBidi"/>
          <w:b/>
          <w:sz w:val="22"/>
          <w:szCs w:val="22"/>
        </w:rPr>
        <w:t>Hidup</w:t>
      </w:r>
    </w:p>
    <w:tbl>
      <w:tblPr>
        <w:tblStyle w:val="TableGrid"/>
        <w:tblW w:w="0" w:type="auto"/>
        <w:jc w:val="center"/>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552"/>
        <w:gridCol w:w="1276"/>
        <w:gridCol w:w="1275"/>
        <w:gridCol w:w="1560"/>
        <w:gridCol w:w="1275"/>
      </w:tblGrid>
      <w:tr w:rsidR="00FE1E95" w:rsidRPr="00077FDE" w14:paraId="1C92AA8B" w14:textId="77777777" w:rsidTr="00FE1E95">
        <w:trPr>
          <w:trHeight w:val="70"/>
          <w:jc w:val="center"/>
        </w:trPr>
        <w:tc>
          <w:tcPr>
            <w:tcW w:w="2552" w:type="dxa"/>
            <w:vMerge w:val="restart"/>
            <w:shd w:val="clear" w:color="auto" w:fill="D9D9D9" w:themeFill="background1" w:themeFillShade="D9"/>
            <w:vAlign w:val="center"/>
          </w:tcPr>
          <w:p w14:paraId="22C9741F"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Aspek yang Dinilai</w:t>
            </w:r>
          </w:p>
        </w:tc>
        <w:tc>
          <w:tcPr>
            <w:tcW w:w="2551" w:type="dxa"/>
            <w:gridSpan w:val="2"/>
            <w:shd w:val="clear" w:color="auto" w:fill="D9D9D9" w:themeFill="background1" w:themeFillShade="D9"/>
            <w:vAlign w:val="center"/>
          </w:tcPr>
          <w:p w14:paraId="25787C4A"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Soal Nomor 7</w:t>
            </w:r>
          </w:p>
        </w:tc>
        <w:tc>
          <w:tcPr>
            <w:tcW w:w="1560" w:type="dxa"/>
            <w:vMerge w:val="restart"/>
            <w:shd w:val="clear" w:color="auto" w:fill="D9D9D9" w:themeFill="background1" w:themeFillShade="D9"/>
            <w:vAlign w:val="center"/>
          </w:tcPr>
          <w:p w14:paraId="1A44F11C"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Jumlah</w:t>
            </w:r>
          </w:p>
          <w:p w14:paraId="61E28AEC"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b/>
                <w:sz w:val="22"/>
                <w:szCs w:val="22"/>
              </w:rPr>
              <w:t>Skor</w:t>
            </w:r>
          </w:p>
        </w:tc>
        <w:tc>
          <w:tcPr>
            <w:tcW w:w="1275" w:type="dxa"/>
            <w:vMerge w:val="restart"/>
            <w:shd w:val="clear" w:color="auto" w:fill="D9D9D9" w:themeFill="background1" w:themeFillShade="D9"/>
            <w:vAlign w:val="center"/>
          </w:tcPr>
          <w:p w14:paraId="4AF87213"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 xml:space="preserve">Rata-rata </w:t>
            </w:r>
          </w:p>
          <w:p w14:paraId="383D23C9"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b/>
                <w:sz w:val="22"/>
                <w:szCs w:val="22"/>
              </w:rPr>
              <w:t>%</w:t>
            </w:r>
          </w:p>
        </w:tc>
      </w:tr>
      <w:tr w:rsidR="00FE1E95" w:rsidRPr="00077FDE" w14:paraId="1DDA13A8" w14:textId="77777777" w:rsidTr="00FE1E95">
        <w:trPr>
          <w:trHeight w:val="77"/>
          <w:jc w:val="center"/>
        </w:trPr>
        <w:tc>
          <w:tcPr>
            <w:tcW w:w="2552" w:type="dxa"/>
            <w:vMerge/>
            <w:shd w:val="clear" w:color="auto" w:fill="D9D9D9" w:themeFill="background1" w:themeFillShade="D9"/>
            <w:vAlign w:val="center"/>
          </w:tcPr>
          <w:p w14:paraId="41A545C7" w14:textId="77777777" w:rsidR="00FE1E95" w:rsidRPr="00077FDE" w:rsidRDefault="00FE1E95" w:rsidP="00FE1E95">
            <w:pPr>
              <w:spacing w:line="240" w:lineRule="auto"/>
              <w:contextualSpacing/>
              <w:jc w:val="center"/>
              <w:rPr>
                <w:rFonts w:ascii="Candara" w:hAnsi="Candara"/>
                <w:b/>
                <w:sz w:val="22"/>
                <w:szCs w:val="22"/>
              </w:rPr>
            </w:pPr>
          </w:p>
        </w:tc>
        <w:tc>
          <w:tcPr>
            <w:tcW w:w="1276" w:type="dxa"/>
            <w:shd w:val="clear" w:color="auto" w:fill="D9D9D9" w:themeFill="background1" w:themeFillShade="D9"/>
            <w:vAlign w:val="center"/>
          </w:tcPr>
          <w:p w14:paraId="7C72AE5E" w14:textId="77777777" w:rsidR="00FE1E95" w:rsidRPr="00077FDE" w:rsidRDefault="00FE1E95" w:rsidP="00FE1E95">
            <w:pPr>
              <w:spacing w:line="240" w:lineRule="auto"/>
              <w:ind w:left="-108" w:right="-108"/>
              <w:contextualSpacing/>
              <w:jc w:val="center"/>
              <w:rPr>
                <w:rFonts w:ascii="Candara" w:hAnsi="Candara"/>
                <w:sz w:val="22"/>
                <w:szCs w:val="22"/>
              </w:rPr>
            </w:pPr>
            <w:r w:rsidRPr="00077FDE">
              <w:rPr>
                <w:rFonts w:ascii="Candara" w:hAnsi="Candara"/>
                <w:sz w:val="22"/>
                <w:szCs w:val="22"/>
              </w:rPr>
              <w:t>Skor</w:t>
            </w:r>
          </w:p>
        </w:tc>
        <w:tc>
          <w:tcPr>
            <w:tcW w:w="1275" w:type="dxa"/>
            <w:shd w:val="clear" w:color="auto" w:fill="D9D9D9" w:themeFill="background1" w:themeFillShade="D9"/>
            <w:vAlign w:val="center"/>
          </w:tcPr>
          <w:p w14:paraId="56984C80"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w:t>
            </w:r>
          </w:p>
        </w:tc>
        <w:tc>
          <w:tcPr>
            <w:tcW w:w="1560" w:type="dxa"/>
            <w:vMerge/>
            <w:shd w:val="clear" w:color="auto" w:fill="D9D9D9" w:themeFill="background1" w:themeFillShade="D9"/>
            <w:vAlign w:val="center"/>
          </w:tcPr>
          <w:p w14:paraId="2BBBAA2F" w14:textId="77777777" w:rsidR="00FE1E95" w:rsidRPr="00077FDE" w:rsidRDefault="00FE1E95" w:rsidP="00FE1E95">
            <w:pPr>
              <w:spacing w:line="240" w:lineRule="auto"/>
              <w:contextualSpacing/>
              <w:jc w:val="center"/>
              <w:rPr>
                <w:rFonts w:ascii="Candara" w:hAnsi="Candara"/>
                <w:sz w:val="22"/>
                <w:szCs w:val="22"/>
              </w:rPr>
            </w:pPr>
          </w:p>
        </w:tc>
        <w:tc>
          <w:tcPr>
            <w:tcW w:w="1275" w:type="dxa"/>
            <w:vMerge/>
            <w:shd w:val="clear" w:color="auto" w:fill="D9D9D9" w:themeFill="background1" w:themeFillShade="D9"/>
            <w:vAlign w:val="center"/>
          </w:tcPr>
          <w:p w14:paraId="597CA530" w14:textId="77777777" w:rsidR="00FE1E95" w:rsidRPr="00077FDE" w:rsidRDefault="00FE1E95" w:rsidP="00FE1E95">
            <w:pPr>
              <w:spacing w:line="240" w:lineRule="auto"/>
              <w:contextualSpacing/>
              <w:jc w:val="center"/>
              <w:rPr>
                <w:rFonts w:ascii="Candara" w:hAnsi="Candara"/>
                <w:sz w:val="22"/>
                <w:szCs w:val="22"/>
              </w:rPr>
            </w:pPr>
          </w:p>
        </w:tc>
      </w:tr>
      <w:tr w:rsidR="00FE1E95" w:rsidRPr="00077FDE" w14:paraId="59439901" w14:textId="77777777" w:rsidTr="00FE1E95">
        <w:trPr>
          <w:jc w:val="center"/>
        </w:trPr>
        <w:tc>
          <w:tcPr>
            <w:tcW w:w="2552" w:type="dxa"/>
          </w:tcPr>
          <w:p w14:paraId="5230D91D" w14:textId="77777777" w:rsidR="00FE1E95" w:rsidRPr="00077FDE" w:rsidRDefault="00FE1E95" w:rsidP="00FE1E95">
            <w:pPr>
              <w:spacing w:line="240" w:lineRule="auto"/>
              <w:contextualSpacing/>
              <w:jc w:val="left"/>
              <w:rPr>
                <w:rFonts w:ascii="Candara" w:hAnsi="Candara"/>
                <w:sz w:val="22"/>
                <w:szCs w:val="22"/>
              </w:rPr>
            </w:pPr>
            <w:r w:rsidRPr="00077FDE">
              <w:rPr>
                <w:rFonts w:ascii="Candara" w:hAnsi="Candara"/>
                <w:sz w:val="22"/>
                <w:szCs w:val="22"/>
              </w:rPr>
              <w:t>Perbandingan</w:t>
            </w:r>
          </w:p>
        </w:tc>
        <w:tc>
          <w:tcPr>
            <w:tcW w:w="1276" w:type="dxa"/>
            <w:vAlign w:val="center"/>
          </w:tcPr>
          <w:p w14:paraId="37061982"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196</w:t>
            </w:r>
          </w:p>
        </w:tc>
        <w:tc>
          <w:tcPr>
            <w:tcW w:w="1275" w:type="dxa"/>
            <w:vAlign w:val="center"/>
          </w:tcPr>
          <w:p w14:paraId="000D6041"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45,4</w:t>
            </w:r>
          </w:p>
        </w:tc>
        <w:tc>
          <w:tcPr>
            <w:tcW w:w="1560" w:type="dxa"/>
            <w:vAlign w:val="center"/>
          </w:tcPr>
          <w:p w14:paraId="1C3250CB"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196</w:t>
            </w:r>
          </w:p>
        </w:tc>
        <w:tc>
          <w:tcPr>
            <w:tcW w:w="1275" w:type="dxa"/>
            <w:vAlign w:val="center"/>
          </w:tcPr>
          <w:p w14:paraId="5152318C"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45,4</w:t>
            </w:r>
          </w:p>
        </w:tc>
      </w:tr>
      <w:tr w:rsidR="00FE1E95" w:rsidRPr="00077FDE" w14:paraId="376730CF" w14:textId="77777777" w:rsidTr="00FE1E95">
        <w:trPr>
          <w:jc w:val="center"/>
        </w:trPr>
        <w:tc>
          <w:tcPr>
            <w:tcW w:w="2552" w:type="dxa"/>
          </w:tcPr>
          <w:p w14:paraId="1151B0B4" w14:textId="77777777" w:rsidR="00FE1E95" w:rsidRPr="00077FDE" w:rsidRDefault="00FE1E95" w:rsidP="00FE1E95">
            <w:pPr>
              <w:spacing w:line="240" w:lineRule="auto"/>
              <w:contextualSpacing/>
              <w:jc w:val="left"/>
              <w:rPr>
                <w:rFonts w:ascii="Candara" w:hAnsi="Candara"/>
                <w:sz w:val="22"/>
                <w:szCs w:val="22"/>
              </w:rPr>
            </w:pPr>
            <w:r w:rsidRPr="00077FDE">
              <w:rPr>
                <w:rFonts w:ascii="Candara" w:hAnsi="Candara"/>
                <w:sz w:val="22"/>
                <w:szCs w:val="22"/>
              </w:rPr>
              <w:t>Gaya Aksi</w:t>
            </w:r>
          </w:p>
        </w:tc>
        <w:tc>
          <w:tcPr>
            <w:tcW w:w="1276" w:type="dxa"/>
            <w:vAlign w:val="center"/>
          </w:tcPr>
          <w:p w14:paraId="05F4AE1B"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145</w:t>
            </w:r>
          </w:p>
        </w:tc>
        <w:tc>
          <w:tcPr>
            <w:tcW w:w="1275" w:type="dxa"/>
            <w:vAlign w:val="center"/>
          </w:tcPr>
          <w:p w14:paraId="16C7E494"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44,8</w:t>
            </w:r>
          </w:p>
        </w:tc>
        <w:tc>
          <w:tcPr>
            <w:tcW w:w="1560" w:type="dxa"/>
            <w:vAlign w:val="center"/>
          </w:tcPr>
          <w:p w14:paraId="0D98C009"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145</w:t>
            </w:r>
          </w:p>
        </w:tc>
        <w:tc>
          <w:tcPr>
            <w:tcW w:w="1275" w:type="dxa"/>
            <w:vAlign w:val="center"/>
          </w:tcPr>
          <w:p w14:paraId="380BCA93"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44,8</w:t>
            </w:r>
          </w:p>
        </w:tc>
      </w:tr>
      <w:tr w:rsidR="00FE1E95" w:rsidRPr="00077FDE" w14:paraId="0CD0534F" w14:textId="77777777" w:rsidTr="00FE1E95">
        <w:trPr>
          <w:jc w:val="center"/>
        </w:trPr>
        <w:tc>
          <w:tcPr>
            <w:tcW w:w="2552" w:type="dxa"/>
          </w:tcPr>
          <w:p w14:paraId="0CC85303" w14:textId="77777777" w:rsidR="00FE1E95" w:rsidRPr="00077FDE" w:rsidRDefault="00FE1E95" w:rsidP="00FE1E95">
            <w:pPr>
              <w:spacing w:line="240" w:lineRule="auto"/>
              <w:contextualSpacing/>
              <w:jc w:val="left"/>
              <w:rPr>
                <w:rFonts w:ascii="Candara" w:hAnsi="Candara"/>
                <w:sz w:val="22"/>
                <w:szCs w:val="22"/>
              </w:rPr>
            </w:pPr>
            <w:r w:rsidRPr="00077FDE">
              <w:rPr>
                <w:rFonts w:ascii="Candara" w:hAnsi="Candara"/>
                <w:sz w:val="22"/>
                <w:szCs w:val="22"/>
              </w:rPr>
              <w:t>Gaya Reaksi</w:t>
            </w:r>
          </w:p>
        </w:tc>
        <w:tc>
          <w:tcPr>
            <w:tcW w:w="1276" w:type="dxa"/>
            <w:vAlign w:val="center"/>
          </w:tcPr>
          <w:p w14:paraId="7C255D72"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109</w:t>
            </w:r>
          </w:p>
        </w:tc>
        <w:tc>
          <w:tcPr>
            <w:tcW w:w="1275" w:type="dxa"/>
            <w:vAlign w:val="center"/>
          </w:tcPr>
          <w:p w14:paraId="407EE9EE"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33,3</w:t>
            </w:r>
          </w:p>
        </w:tc>
        <w:tc>
          <w:tcPr>
            <w:tcW w:w="1560" w:type="dxa"/>
            <w:vAlign w:val="center"/>
          </w:tcPr>
          <w:p w14:paraId="5FE1318A"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109</w:t>
            </w:r>
          </w:p>
        </w:tc>
        <w:tc>
          <w:tcPr>
            <w:tcW w:w="1275" w:type="dxa"/>
            <w:vAlign w:val="center"/>
          </w:tcPr>
          <w:p w14:paraId="5D36726B" w14:textId="77777777" w:rsidR="00FE1E95" w:rsidRPr="00077FDE" w:rsidRDefault="00FE1E95" w:rsidP="00FE1E95">
            <w:pPr>
              <w:spacing w:line="240" w:lineRule="auto"/>
              <w:contextualSpacing/>
              <w:jc w:val="center"/>
              <w:rPr>
                <w:rFonts w:ascii="Candara" w:hAnsi="Candara"/>
                <w:sz w:val="22"/>
                <w:szCs w:val="22"/>
              </w:rPr>
            </w:pPr>
            <w:r w:rsidRPr="00077FDE">
              <w:rPr>
                <w:rFonts w:ascii="Candara" w:hAnsi="Candara"/>
                <w:sz w:val="22"/>
                <w:szCs w:val="22"/>
              </w:rPr>
              <w:t>33,3</w:t>
            </w:r>
          </w:p>
        </w:tc>
      </w:tr>
      <w:tr w:rsidR="00FE1E95" w:rsidRPr="00077FDE" w14:paraId="5C2E739C" w14:textId="77777777" w:rsidTr="00FE1E95">
        <w:trPr>
          <w:trHeight w:val="165"/>
          <w:jc w:val="center"/>
        </w:trPr>
        <w:tc>
          <w:tcPr>
            <w:tcW w:w="2552" w:type="dxa"/>
          </w:tcPr>
          <w:p w14:paraId="2F18A869"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Rata-rata</w:t>
            </w:r>
          </w:p>
        </w:tc>
        <w:tc>
          <w:tcPr>
            <w:tcW w:w="1276" w:type="dxa"/>
            <w:vAlign w:val="center"/>
          </w:tcPr>
          <w:p w14:paraId="60018C26" w14:textId="77777777" w:rsidR="00FE1E95" w:rsidRPr="00077FDE" w:rsidRDefault="00FE1E95" w:rsidP="00FE1E95">
            <w:pPr>
              <w:spacing w:line="240" w:lineRule="auto"/>
              <w:contextualSpacing/>
              <w:jc w:val="center"/>
              <w:rPr>
                <w:rFonts w:ascii="Candara" w:hAnsi="Candara"/>
                <w:sz w:val="22"/>
                <w:szCs w:val="22"/>
              </w:rPr>
            </w:pPr>
          </w:p>
        </w:tc>
        <w:tc>
          <w:tcPr>
            <w:tcW w:w="1275" w:type="dxa"/>
            <w:vAlign w:val="center"/>
          </w:tcPr>
          <w:p w14:paraId="366A7D00" w14:textId="77777777" w:rsidR="00FE1E95" w:rsidRPr="00077FDE" w:rsidRDefault="00FE1E95" w:rsidP="00FE1E95">
            <w:pPr>
              <w:spacing w:line="240" w:lineRule="auto"/>
              <w:contextualSpacing/>
              <w:jc w:val="center"/>
              <w:rPr>
                <w:rFonts w:ascii="Candara" w:hAnsi="Candara"/>
                <w:sz w:val="22"/>
                <w:szCs w:val="22"/>
              </w:rPr>
            </w:pPr>
          </w:p>
        </w:tc>
        <w:tc>
          <w:tcPr>
            <w:tcW w:w="1560" w:type="dxa"/>
            <w:vAlign w:val="center"/>
          </w:tcPr>
          <w:p w14:paraId="2E4A31C2" w14:textId="77777777" w:rsidR="00FE1E95" w:rsidRPr="00077FDE" w:rsidRDefault="00FE1E95" w:rsidP="00FE1E95">
            <w:pPr>
              <w:spacing w:line="240" w:lineRule="auto"/>
              <w:contextualSpacing/>
              <w:jc w:val="center"/>
              <w:rPr>
                <w:rFonts w:ascii="Candara" w:hAnsi="Candara"/>
                <w:sz w:val="22"/>
                <w:szCs w:val="22"/>
              </w:rPr>
            </w:pPr>
          </w:p>
        </w:tc>
        <w:tc>
          <w:tcPr>
            <w:tcW w:w="1275" w:type="dxa"/>
            <w:vAlign w:val="center"/>
          </w:tcPr>
          <w:p w14:paraId="6F63A143"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41,7</w:t>
            </w:r>
          </w:p>
        </w:tc>
      </w:tr>
    </w:tbl>
    <w:p w14:paraId="7D1613A4" w14:textId="77777777" w:rsidR="00FE1E95" w:rsidRPr="00077FDE" w:rsidRDefault="00FE1E95" w:rsidP="00FE1E95">
      <w:pPr>
        <w:pStyle w:val="ListParagraph"/>
        <w:spacing w:line="240" w:lineRule="auto"/>
        <w:ind w:left="0" w:firstLine="720"/>
        <w:rPr>
          <w:rFonts w:ascii="Candara" w:hAnsi="Candara"/>
          <w:sz w:val="22"/>
          <w:szCs w:val="22"/>
          <w:lang w:val="en-US"/>
        </w:rPr>
      </w:pPr>
    </w:p>
    <w:p w14:paraId="52FC70F7" w14:textId="77777777" w:rsidR="00FE1E95" w:rsidRPr="00077FDE" w:rsidRDefault="00FE1E95" w:rsidP="00FE1E95">
      <w:pPr>
        <w:pStyle w:val="ListParagraph"/>
        <w:spacing w:line="240" w:lineRule="auto"/>
        <w:ind w:left="0" w:firstLine="567"/>
        <w:rPr>
          <w:rFonts w:ascii="Candara" w:hAnsi="Candara"/>
          <w:sz w:val="22"/>
          <w:szCs w:val="22"/>
          <w:lang w:val="en-US"/>
        </w:rPr>
      </w:pPr>
      <w:r w:rsidRPr="00077FDE">
        <w:rPr>
          <w:rFonts w:ascii="Candara" w:hAnsi="Candara"/>
          <w:sz w:val="22"/>
          <w:szCs w:val="22"/>
        </w:rPr>
        <w:lastRenderedPageBreak/>
        <w:t xml:space="preserve">Berdasarkan data Tabel </w:t>
      </w:r>
      <w:r w:rsidRPr="00077FDE">
        <w:rPr>
          <w:rFonts w:ascii="Candara" w:hAnsi="Candara"/>
          <w:sz w:val="22"/>
          <w:szCs w:val="22"/>
          <w:lang w:val="en-US"/>
        </w:rPr>
        <w:t>8.</w:t>
      </w:r>
      <w:r w:rsidRPr="00077FDE">
        <w:rPr>
          <w:rFonts w:ascii="Candara" w:hAnsi="Candara"/>
          <w:sz w:val="22"/>
          <w:szCs w:val="22"/>
        </w:rPr>
        <w:t xml:space="preserve"> di atas, diperoleh informasi bahwa pada materi gerak makhluk hidup, rata-rata persentase </w:t>
      </w:r>
      <w:r w:rsidRPr="00077FDE">
        <w:rPr>
          <w:rFonts w:ascii="Candara" w:hAnsi="Candara"/>
          <w:sz w:val="22"/>
          <w:szCs w:val="22"/>
          <w:lang w:val="en-US"/>
        </w:rPr>
        <w:t xml:space="preserve">jumlah </w:t>
      </w:r>
      <w:r w:rsidRPr="00077FDE">
        <w:rPr>
          <w:rFonts w:ascii="Candara" w:hAnsi="Candara"/>
          <w:sz w:val="22"/>
          <w:szCs w:val="22"/>
        </w:rPr>
        <w:t xml:space="preserve">skor peserta didik dalam menjawab soal aspek mengatribusikan sebesar </w:t>
      </w:r>
      <w:r w:rsidRPr="00077FDE">
        <w:rPr>
          <w:rFonts w:ascii="Candara" w:hAnsi="Candara"/>
          <w:sz w:val="22"/>
          <w:szCs w:val="22"/>
          <w:lang w:val="en-US"/>
        </w:rPr>
        <w:t>41</w:t>
      </w:r>
      <w:r w:rsidRPr="00077FDE">
        <w:rPr>
          <w:rFonts w:ascii="Candara" w:hAnsi="Candara"/>
          <w:sz w:val="22"/>
          <w:szCs w:val="22"/>
        </w:rPr>
        <w:t>,</w:t>
      </w:r>
      <w:r w:rsidRPr="00077FDE">
        <w:rPr>
          <w:rFonts w:ascii="Candara" w:hAnsi="Candara"/>
          <w:sz w:val="22"/>
          <w:szCs w:val="22"/>
          <w:lang w:val="en-US"/>
        </w:rPr>
        <w:t>7</w:t>
      </w:r>
      <w:r w:rsidRPr="00077FDE">
        <w:rPr>
          <w:rFonts w:ascii="Candara" w:hAnsi="Candara"/>
          <w:sz w:val="22"/>
          <w:szCs w:val="22"/>
        </w:rPr>
        <w:t xml:space="preserve">%. </w:t>
      </w:r>
    </w:p>
    <w:p w14:paraId="39868D45" w14:textId="77777777" w:rsidR="00FE1E95" w:rsidRPr="00077FDE" w:rsidRDefault="00FE1E95" w:rsidP="00FE1E95">
      <w:pPr>
        <w:pStyle w:val="ListParagraph"/>
        <w:spacing w:line="240" w:lineRule="auto"/>
        <w:ind w:left="0" w:firstLine="567"/>
        <w:rPr>
          <w:rFonts w:ascii="Candara" w:hAnsi="Candara"/>
          <w:sz w:val="22"/>
          <w:szCs w:val="22"/>
          <w:lang w:val="en-US"/>
        </w:rPr>
      </w:pPr>
    </w:p>
    <w:p w14:paraId="79E66C3A" w14:textId="77777777" w:rsidR="00FE1E95" w:rsidRPr="00077FDE" w:rsidRDefault="00FE1E95" w:rsidP="00C35982">
      <w:pPr>
        <w:pStyle w:val="ListParagraph"/>
        <w:numPr>
          <w:ilvl w:val="0"/>
          <w:numId w:val="5"/>
        </w:numPr>
        <w:spacing w:line="360" w:lineRule="auto"/>
        <w:ind w:left="284" w:hanging="284"/>
        <w:contextualSpacing w:val="0"/>
        <w:rPr>
          <w:rFonts w:ascii="Candara" w:hAnsi="Candara"/>
          <w:b/>
          <w:sz w:val="22"/>
          <w:szCs w:val="22"/>
        </w:rPr>
      </w:pPr>
      <w:r w:rsidRPr="00077FDE">
        <w:rPr>
          <w:rFonts w:ascii="Candara" w:hAnsi="Candara"/>
          <w:b/>
          <w:sz w:val="22"/>
          <w:szCs w:val="22"/>
        </w:rPr>
        <w:t>Persentase Pencapaian Indikator Kemampuan Menganalisis Peserta Didik</w:t>
      </w:r>
    </w:p>
    <w:p w14:paraId="17D2D6F2" w14:textId="77777777" w:rsidR="00FE1E95" w:rsidRPr="00077FDE" w:rsidRDefault="00FE1E95" w:rsidP="00FE1E95">
      <w:pPr>
        <w:pStyle w:val="ListParagraph"/>
        <w:spacing w:line="240" w:lineRule="auto"/>
        <w:ind w:left="0" w:firstLine="567"/>
        <w:rPr>
          <w:rFonts w:ascii="Candara" w:hAnsi="Candara"/>
          <w:sz w:val="22"/>
          <w:szCs w:val="22"/>
          <w:lang w:val="en-US"/>
        </w:rPr>
      </w:pPr>
      <w:r w:rsidRPr="00077FDE">
        <w:rPr>
          <w:rFonts w:ascii="Candara" w:hAnsi="Candara"/>
          <w:sz w:val="22"/>
          <w:szCs w:val="22"/>
          <w:lang w:val="en-US"/>
        </w:rPr>
        <w:t>P</w:t>
      </w:r>
      <w:r w:rsidRPr="00077FDE">
        <w:rPr>
          <w:rFonts w:ascii="Candara" w:hAnsi="Candara"/>
          <w:sz w:val="22"/>
          <w:szCs w:val="22"/>
        </w:rPr>
        <w:t xml:space="preserve">ersentase pencapaian indikator kemampuan menganalisis tiap aspek pada materi gerak makhluk hidup dan benda dapat dilihat pada Tabel </w:t>
      </w:r>
      <w:r w:rsidRPr="00077FDE">
        <w:rPr>
          <w:rFonts w:ascii="Candara" w:hAnsi="Candara"/>
          <w:sz w:val="22"/>
          <w:szCs w:val="22"/>
          <w:lang w:val="en-US"/>
        </w:rPr>
        <w:t>9.</w:t>
      </w:r>
    </w:p>
    <w:p w14:paraId="0E8CCEB8" w14:textId="77777777" w:rsidR="00FE1E95" w:rsidRPr="00077FDE" w:rsidRDefault="00FE1E95" w:rsidP="00FE1E95">
      <w:pPr>
        <w:pStyle w:val="ListParagraph"/>
        <w:spacing w:line="240" w:lineRule="auto"/>
        <w:ind w:left="0" w:firstLine="709"/>
        <w:rPr>
          <w:rFonts w:ascii="Candara" w:hAnsi="Candara"/>
          <w:sz w:val="22"/>
          <w:szCs w:val="22"/>
          <w:lang w:val="en-US"/>
        </w:rPr>
      </w:pPr>
    </w:p>
    <w:p w14:paraId="4AE3234A" w14:textId="77777777" w:rsidR="00FE1E95" w:rsidRPr="00077FDE" w:rsidRDefault="00FE1E95" w:rsidP="00FE1E95">
      <w:pPr>
        <w:spacing w:line="360" w:lineRule="auto"/>
        <w:contextualSpacing/>
        <w:jc w:val="center"/>
        <w:rPr>
          <w:rFonts w:ascii="Candara" w:hAnsi="Candara"/>
          <w:b/>
          <w:sz w:val="22"/>
          <w:szCs w:val="22"/>
          <w:lang w:val="en-US"/>
        </w:rPr>
      </w:pPr>
      <w:r w:rsidRPr="00077FDE">
        <w:rPr>
          <w:rFonts w:ascii="Candara" w:hAnsi="Candara"/>
          <w:b/>
          <w:sz w:val="22"/>
          <w:szCs w:val="22"/>
        </w:rPr>
        <w:t xml:space="preserve">Tabel </w:t>
      </w:r>
      <w:r w:rsidRPr="00077FDE">
        <w:rPr>
          <w:rFonts w:ascii="Candara" w:hAnsi="Candara"/>
          <w:b/>
          <w:sz w:val="22"/>
          <w:szCs w:val="22"/>
          <w:lang w:val="en-US"/>
        </w:rPr>
        <w:t>9.</w:t>
      </w:r>
      <w:r w:rsidRPr="00077FDE">
        <w:rPr>
          <w:rFonts w:ascii="Candara" w:hAnsi="Candara"/>
          <w:b/>
          <w:sz w:val="22"/>
          <w:szCs w:val="22"/>
        </w:rPr>
        <w:t xml:space="preserve"> Persentase Pencapaian Indikator Kemampuan Menganalisis</w:t>
      </w:r>
    </w:p>
    <w:tbl>
      <w:tblPr>
        <w:tblStyle w:val="LightShading1"/>
        <w:tblW w:w="8988" w:type="dxa"/>
        <w:jc w:val="center"/>
        <w:tblBorders>
          <w:insideH w:val="single" w:sz="2" w:space="0" w:color="000000" w:themeColor="text1"/>
        </w:tblBorders>
        <w:tblLayout w:type="fixed"/>
        <w:tblLook w:val="04A0" w:firstRow="1" w:lastRow="0" w:firstColumn="1" w:lastColumn="0" w:noHBand="0" w:noVBand="1"/>
      </w:tblPr>
      <w:tblGrid>
        <w:gridCol w:w="1967"/>
        <w:gridCol w:w="2410"/>
        <w:gridCol w:w="1042"/>
        <w:gridCol w:w="1746"/>
        <w:gridCol w:w="1823"/>
      </w:tblGrid>
      <w:tr w:rsidR="00FE1E95" w:rsidRPr="00077FDE" w14:paraId="24037FDB" w14:textId="77777777" w:rsidTr="00FE1E95">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967" w:type="dxa"/>
            <w:shd w:val="clear" w:color="auto" w:fill="D9D9D9" w:themeFill="background1" w:themeFillShade="D9"/>
            <w:vAlign w:val="center"/>
          </w:tcPr>
          <w:p w14:paraId="06CD9B70" w14:textId="77777777" w:rsidR="00FE1E95" w:rsidRPr="00077FDE" w:rsidRDefault="00FE1E95" w:rsidP="00FE1E95">
            <w:pPr>
              <w:spacing w:line="240" w:lineRule="auto"/>
              <w:jc w:val="center"/>
              <w:rPr>
                <w:rFonts w:ascii="Candara" w:hAnsi="Candara"/>
                <w:color w:val="auto"/>
                <w:sz w:val="22"/>
                <w:szCs w:val="22"/>
              </w:rPr>
            </w:pPr>
            <w:r w:rsidRPr="00077FDE">
              <w:rPr>
                <w:rFonts w:ascii="Candara" w:hAnsi="Candara"/>
                <w:color w:val="auto"/>
                <w:sz w:val="22"/>
                <w:szCs w:val="22"/>
              </w:rPr>
              <w:t>Indikator</w:t>
            </w:r>
          </w:p>
        </w:tc>
        <w:tc>
          <w:tcPr>
            <w:tcW w:w="2410" w:type="dxa"/>
            <w:shd w:val="clear" w:color="auto" w:fill="D9D9D9" w:themeFill="background1" w:themeFillShade="D9"/>
            <w:vAlign w:val="center"/>
          </w:tcPr>
          <w:p w14:paraId="18D0CB17" w14:textId="77777777" w:rsidR="00FE1E95" w:rsidRPr="00077FDE" w:rsidRDefault="00FE1E95" w:rsidP="00FE1E9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ndara" w:hAnsi="Candara"/>
                <w:bCs w:val="0"/>
                <w:color w:val="auto"/>
                <w:sz w:val="22"/>
                <w:szCs w:val="22"/>
              </w:rPr>
            </w:pPr>
            <w:r w:rsidRPr="00077FDE">
              <w:rPr>
                <w:rFonts w:ascii="Candara" w:hAnsi="Candara"/>
                <w:bCs w:val="0"/>
                <w:color w:val="auto"/>
                <w:sz w:val="22"/>
                <w:szCs w:val="22"/>
              </w:rPr>
              <w:t>Materi</w:t>
            </w:r>
          </w:p>
        </w:tc>
        <w:tc>
          <w:tcPr>
            <w:tcW w:w="1042" w:type="dxa"/>
            <w:shd w:val="clear" w:color="auto" w:fill="D9D9D9" w:themeFill="background1" w:themeFillShade="D9"/>
            <w:vAlign w:val="center"/>
          </w:tcPr>
          <w:p w14:paraId="1D0BFC10" w14:textId="77777777" w:rsidR="00FE1E95" w:rsidRPr="00077FDE" w:rsidRDefault="00FE1E95" w:rsidP="00FE1E95">
            <w:pPr>
              <w:spacing w:line="240" w:lineRule="auto"/>
              <w:ind w:left="-59" w:right="-108"/>
              <w:jc w:val="center"/>
              <w:cnfStyle w:val="100000000000" w:firstRow="1" w:lastRow="0" w:firstColumn="0" w:lastColumn="0" w:oddVBand="0" w:evenVBand="0" w:oddHBand="0" w:evenHBand="0" w:firstRowFirstColumn="0" w:firstRowLastColumn="0" w:lastRowFirstColumn="0" w:lastRowLastColumn="0"/>
              <w:rPr>
                <w:rFonts w:ascii="Candara" w:hAnsi="Candara"/>
                <w:color w:val="auto"/>
                <w:sz w:val="22"/>
                <w:szCs w:val="22"/>
              </w:rPr>
            </w:pPr>
            <w:r w:rsidRPr="00077FDE">
              <w:rPr>
                <w:rFonts w:ascii="Candara" w:hAnsi="Candara"/>
                <w:color w:val="auto"/>
                <w:sz w:val="22"/>
                <w:szCs w:val="22"/>
              </w:rPr>
              <w:t>No. Soal</w:t>
            </w:r>
          </w:p>
        </w:tc>
        <w:tc>
          <w:tcPr>
            <w:tcW w:w="1746" w:type="dxa"/>
            <w:shd w:val="clear" w:color="auto" w:fill="D9D9D9" w:themeFill="background1" w:themeFillShade="D9"/>
            <w:vAlign w:val="center"/>
          </w:tcPr>
          <w:p w14:paraId="6FD1A8F5" w14:textId="77777777" w:rsidR="00FE1E95" w:rsidRPr="00077FDE" w:rsidRDefault="00FE1E95" w:rsidP="00FE1E9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ndara" w:hAnsi="Candara"/>
                <w:bCs w:val="0"/>
                <w:color w:val="auto"/>
                <w:sz w:val="22"/>
                <w:szCs w:val="22"/>
              </w:rPr>
            </w:pPr>
            <w:r w:rsidRPr="00077FDE">
              <w:rPr>
                <w:rFonts w:ascii="Candara" w:hAnsi="Candara"/>
                <w:color w:val="auto"/>
                <w:sz w:val="22"/>
                <w:szCs w:val="22"/>
              </w:rPr>
              <w:t>Persentase</w:t>
            </w:r>
            <w:r w:rsidRPr="00077FDE">
              <w:rPr>
                <w:rFonts w:ascii="Candara" w:hAnsi="Candara"/>
                <w:bCs w:val="0"/>
                <w:color w:val="auto"/>
                <w:sz w:val="22"/>
                <w:szCs w:val="22"/>
                <w:lang w:val="en-US"/>
              </w:rPr>
              <w:t xml:space="preserve"> </w:t>
            </w:r>
            <w:r w:rsidRPr="00077FDE">
              <w:rPr>
                <w:rFonts w:ascii="Candara" w:hAnsi="Candara"/>
                <w:color w:val="auto"/>
                <w:sz w:val="22"/>
                <w:szCs w:val="22"/>
              </w:rPr>
              <w:t>(%)</w:t>
            </w:r>
          </w:p>
        </w:tc>
        <w:tc>
          <w:tcPr>
            <w:tcW w:w="1823" w:type="dxa"/>
            <w:shd w:val="clear" w:color="auto" w:fill="D9D9D9" w:themeFill="background1" w:themeFillShade="D9"/>
            <w:vAlign w:val="center"/>
          </w:tcPr>
          <w:p w14:paraId="594BB337" w14:textId="77777777" w:rsidR="00FE1E95" w:rsidRPr="00077FDE" w:rsidRDefault="00FE1E95" w:rsidP="00FE1E9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ndara" w:hAnsi="Candara"/>
                <w:bCs w:val="0"/>
                <w:color w:val="auto"/>
                <w:sz w:val="22"/>
                <w:szCs w:val="22"/>
              </w:rPr>
            </w:pPr>
            <w:r w:rsidRPr="00077FDE">
              <w:rPr>
                <w:rFonts w:ascii="Candara" w:hAnsi="Candara"/>
                <w:bCs w:val="0"/>
                <w:color w:val="auto"/>
                <w:sz w:val="22"/>
                <w:szCs w:val="22"/>
              </w:rPr>
              <w:t>Rata-rata</w:t>
            </w:r>
          </w:p>
          <w:p w14:paraId="48273AB1" w14:textId="77777777" w:rsidR="00FE1E95" w:rsidRPr="00077FDE" w:rsidRDefault="00FE1E95" w:rsidP="00FE1E95">
            <w:pPr>
              <w:spacing w:line="240" w:lineRule="auto"/>
              <w:ind w:left="-108" w:right="-127"/>
              <w:jc w:val="center"/>
              <w:cnfStyle w:val="100000000000" w:firstRow="1" w:lastRow="0" w:firstColumn="0" w:lastColumn="0" w:oddVBand="0" w:evenVBand="0" w:oddHBand="0" w:evenHBand="0" w:firstRowFirstColumn="0" w:firstRowLastColumn="0" w:lastRowFirstColumn="0" w:lastRowLastColumn="0"/>
              <w:rPr>
                <w:rFonts w:ascii="Candara" w:hAnsi="Candara"/>
                <w:bCs w:val="0"/>
                <w:color w:val="auto"/>
                <w:sz w:val="22"/>
                <w:szCs w:val="22"/>
              </w:rPr>
            </w:pPr>
            <w:r w:rsidRPr="00077FDE">
              <w:rPr>
                <w:rFonts w:ascii="Candara" w:hAnsi="Candara"/>
                <w:bCs w:val="0"/>
                <w:color w:val="auto"/>
                <w:sz w:val="22"/>
                <w:szCs w:val="22"/>
              </w:rPr>
              <w:t>Persentase (%)</w:t>
            </w:r>
          </w:p>
        </w:tc>
      </w:tr>
      <w:tr w:rsidR="00FE1E95" w:rsidRPr="00077FDE" w14:paraId="756FCA06" w14:textId="77777777" w:rsidTr="00FE1E95">
        <w:trPr>
          <w:cnfStyle w:val="000000100000" w:firstRow="0" w:lastRow="0" w:firstColumn="0" w:lastColumn="0" w:oddVBand="0" w:evenVBand="0" w:oddHBand="1" w:evenHBand="0" w:firstRowFirstColumn="0" w:firstRowLastColumn="0" w:lastRowFirstColumn="0" w:lastRowLastColumn="0"/>
          <w:trHeight w:val="82"/>
          <w:jc w:val="center"/>
        </w:trPr>
        <w:tc>
          <w:tcPr>
            <w:cnfStyle w:val="001000000000" w:firstRow="0" w:lastRow="0" w:firstColumn="1" w:lastColumn="0" w:oddVBand="0" w:evenVBand="0" w:oddHBand="0" w:evenHBand="0" w:firstRowFirstColumn="0" w:firstRowLastColumn="0" w:lastRowFirstColumn="0" w:lastRowLastColumn="0"/>
            <w:tcW w:w="1967" w:type="dxa"/>
            <w:vMerge w:val="restart"/>
            <w:shd w:val="clear" w:color="auto" w:fill="FFFFFF" w:themeFill="background1"/>
            <w:vAlign w:val="center"/>
          </w:tcPr>
          <w:p w14:paraId="354CA916" w14:textId="77777777" w:rsidR="00FE1E95" w:rsidRPr="00077FDE" w:rsidRDefault="00FE1E95" w:rsidP="00FE1E95">
            <w:pPr>
              <w:spacing w:line="240" w:lineRule="auto"/>
              <w:ind w:right="-171"/>
              <w:contextualSpacing/>
              <w:rPr>
                <w:rFonts w:ascii="Candara" w:hAnsi="Candara"/>
                <w:b w:val="0"/>
                <w:color w:val="auto"/>
                <w:sz w:val="22"/>
                <w:szCs w:val="22"/>
              </w:rPr>
            </w:pPr>
            <w:r w:rsidRPr="00077FDE">
              <w:rPr>
                <w:rFonts w:ascii="Candara" w:hAnsi="Candara"/>
                <w:b w:val="0"/>
                <w:color w:val="auto"/>
                <w:sz w:val="22"/>
                <w:szCs w:val="22"/>
              </w:rPr>
              <w:t>Membedakan</w:t>
            </w:r>
          </w:p>
        </w:tc>
        <w:tc>
          <w:tcPr>
            <w:tcW w:w="2410" w:type="dxa"/>
            <w:shd w:val="clear" w:color="auto" w:fill="FFFFFF" w:themeFill="background1"/>
            <w:vAlign w:val="center"/>
          </w:tcPr>
          <w:p w14:paraId="58FF7121" w14:textId="77777777" w:rsidR="00FE1E95" w:rsidRPr="00077FDE" w:rsidRDefault="00FE1E95" w:rsidP="00FE1E95">
            <w:pPr>
              <w:spacing w:line="240" w:lineRule="auto"/>
              <w:cnfStyle w:val="000000100000" w:firstRow="0" w:lastRow="0" w:firstColumn="0" w:lastColumn="0" w:oddVBand="0" w:evenVBand="0" w:oddHBand="1" w:evenHBand="0" w:firstRowFirstColumn="0" w:firstRowLastColumn="0" w:lastRowFirstColumn="0" w:lastRowLastColumn="0"/>
              <w:rPr>
                <w:rFonts w:ascii="Candara" w:hAnsi="Candara"/>
                <w:bCs/>
                <w:color w:val="auto"/>
                <w:sz w:val="22"/>
                <w:szCs w:val="22"/>
              </w:rPr>
            </w:pPr>
            <w:r w:rsidRPr="00077FDE">
              <w:rPr>
                <w:rFonts w:ascii="Candara" w:hAnsi="Candara"/>
                <w:color w:val="auto"/>
                <w:sz w:val="22"/>
                <w:szCs w:val="22"/>
              </w:rPr>
              <w:t>Gerak benda</w:t>
            </w:r>
          </w:p>
        </w:tc>
        <w:tc>
          <w:tcPr>
            <w:tcW w:w="1042" w:type="dxa"/>
            <w:shd w:val="clear" w:color="auto" w:fill="FFFFFF" w:themeFill="background1"/>
            <w:vAlign w:val="center"/>
          </w:tcPr>
          <w:p w14:paraId="5AA3EB69" w14:textId="77777777" w:rsidR="00FE1E95" w:rsidRPr="00077FDE" w:rsidRDefault="00FE1E95" w:rsidP="00FE1E95">
            <w:pPr>
              <w:spacing w:line="240" w:lineRule="auto"/>
              <w:ind w:left="-88" w:right="-127"/>
              <w:jc w:val="center"/>
              <w:cnfStyle w:val="000000100000" w:firstRow="0" w:lastRow="0" w:firstColumn="0" w:lastColumn="0" w:oddVBand="0" w:evenVBand="0" w:oddHBand="1" w:evenHBand="0" w:firstRowFirstColumn="0" w:firstRowLastColumn="0" w:lastRowFirstColumn="0" w:lastRowLastColumn="0"/>
              <w:rPr>
                <w:rFonts w:ascii="Candara" w:hAnsi="Candara"/>
                <w:color w:val="auto"/>
                <w:sz w:val="22"/>
                <w:szCs w:val="22"/>
              </w:rPr>
            </w:pPr>
            <w:r w:rsidRPr="00077FDE">
              <w:rPr>
                <w:rFonts w:ascii="Candara" w:hAnsi="Candara"/>
                <w:color w:val="auto"/>
                <w:sz w:val="22"/>
                <w:szCs w:val="22"/>
              </w:rPr>
              <w:t>1, 2, 4</w:t>
            </w:r>
          </w:p>
        </w:tc>
        <w:tc>
          <w:tcPr>
            <w:tcW w:w="1746" w:type="dxa"/>
            <w:shd w:val="clear" w:color="auto" w:fill="auto"/>
            <w:vAlign w:val="center"/>
          </w:tcPr>
          <w:p w14:paraId="5D8AEE9D" w14:textId="77777777" w:rsidR="00FE1E95" w:rsidRPr="00077FDE" w:rsidRDefault="00FE1E95" w:rsidP="00FE1E9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ndara" w:hAnsi="Candara"/>
                <w:color w:val="auto"/>
                <w:sz w:val="22"/>
                <w:szCs w:val="22"/>
              </w:rPr>
            </w:pPr>
            <w:r w:rsidRPr="00077FDE">
              <w:rPr>
                <w:rFonts w:ascii="Candara" w:hAnsi="Candara"/>
                <w:color w:val="auto"/>
                <w:sz w:val="22"/>
                <w:szCs w:val="22"/>
              </w:rPr>
              <w:t>62,7</w:t>
            </w:r>
          </w:p>
        </w:tc>
        <w:tc>
          <w:tcPr>
            <w:tcW w:w="1823" w:type="dxa"/>
            <w:vMerge w:val="restart"/>
            <w:shd w:val="clear" w:color="auto" w:fill="auto"/>
            <w:vAlign w:val="center"/>
          </w:tcPr>
          <w:p w14:paraId="35F0E436" w14:textId="77777777" w:rsidR="00FE1E95" w:rsidRPr="00077FDE" w:rsidRDefault="00FE1E95" w:rsidP="00FE1E9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ndara" w:hAnsi="Candara"/>
                <w:color w:val="auto"/>
                <w:sz w:val="22"/>
                <w:szCs w:val="22"/>
              </w:rPr>
            </w:pPr>
            <w:r w:rsidRPr="00077FDE">
              <w:rPr>
                <w:rFonts w:ascii="Candara" w:hAnsi="Candara"/>
                <w:color w:val="auto"/>
                <w:sz w:val="22"/>
                <w:szCs w:val="22"/>
              </w:rPr>
              <w:t>54,8</w:t>
            </w:r>
          </w:p>
        </w:tc>
      </w:tr>
      <w:tr w:rsidR="00FE1E95" w:rsidRPr="00077FDE" w14:paraId="208AE156" w14:textId="77777777" w:rsidTr="00FE1E95">
        <w:trPr>
          <w:trHeight w:val="82"/>
          <w:jc w:val="center"/>
        </w:trPr>
        <w:tc>
          <w:tcPr>
            <w:cnfStyle w:val="001000000000" w:firstRow="0" w:lastRow="0" w:firstColumn="1" w:lastColumn="0" w:oddVBand="0" w:evenVBand="0" w:oddHBand="0" w:evenHBand="0" w:firstRowFirstColumn="0" w:firstRowLastColumn="0" w:lastRowFirstColumn="0" w:lastRowLastColumn="0"/>
            <w:tcW w:w="1967" w:type="dxa"/>
            <w:vMerge/>
            <w:shd w:val="clear" w:color="auto" w:fill="FFFFFF" w:themeFill="background1"/>
            <w:vAlign w:val="center"/>
          </w:tcPr>
          <w:p w14:paraId="5CA64349" w14:textId="77777777" w:rsidR="00FE1E95" w:rsidRPr="00077FDE" w:rsidRDefault="00FE1E95" w:rsidP="00FE1E95">
            <w:pPr>
              <w:spacing w:line="240" w:lineRule="auto"/>
              <w:contextualSpacing/>
              <w:rPr>
                <w:rFonts w:ascii="Candara" w:hAnsi="Candara"/>
                <w:b w:val="0"/>
                <w:color w:val="auto"/>
                <w:sz w:val="22"/>
                <w:szCs w:val="22"/>
              </w:rPr>
            </w:pPr>
          </w:p>
        </w:tc>
        <w:tc>
          <w:tcPr>
            <w:tcW w:w="2410" w:type="dxa"/>
            <w:shd w:val="clear" w:color="auto" w:fill="FFFFFF" w:themeFill="background1"/>
            <w:vAlign w:val="center"/>
          </w:tcPr>
          <w:p w14:paraId="71703224" w14:textId="77777777" w:rsidR="00FE1E95" w:rsidRPr="00077FDE" w:rsidRDefault="00FE1E95" w:rsidP="00FE1E95">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ndara" w:hAnsi="Candara"/>
                <w:color w:val="auto"/>
                <w:sz w:val="22"/>
                <w:szCs w:val="22"/>
              </w:rPr>
            </w:pPr>
            <w:r w:rsidRPr="00077FDE">
              <w:rPr>
                <w:rFonts w:ascii="Candara" w:hAnsi="Candara"/>
                <w:color w:val="auto"/>
                <w:sz w:val="22"/>
                <w:szCs w:val="22"/>
              </w:rPr>
              <w:t>Gerak makhluk hidup</w:t>
            </w:r>
          </w:p>
        </w:tc>
        <w:tc>
          <w:tcPr>
            <w:tcW w:w="1042" w:type="dxa"/>
            <w:shd w:val="clear" w:color="auto" w:fill="FFFFFF" w:themeFill="background1"/>
            <w:vAlign w:val="center"/>
          </w:tcPr>
          <w:p w14:paraId="78407B1F" w14:textId="77777777" w:rsidR="00FE1E95" w:rsidRPr="00077FDE" w:rsidRDefault="00FE1E95" w:rsidP="00FE1E9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ndara" w:hAnsi="Candara"/>
                <w:color w:val="auto"/>
                <w:sz w:val="22"/>
                <w:szCs w:val="22"/>
              </w:rPr>
            </w:pPr>
            <w:r w:rsidRPr="00077FDE">
              <w:rPr>
                <w:rFonts w:ascii="Candara" w:hAnsi="Candara"/>
                <w:color w:val="auto"/>
                <w:sz w:val="22"/>
                <w:szCs w:val="22"/>
              </w:rPr>
              <w:t>6</w:t>
            </w:r>
          </w:p>
        </w:tc>
        <w:tc>
          <w:tcPr>
            <w:tcW w:w="1746" w:type="dxa"/>
            <w:shd w:val="clear" w:color="auto" w:fill="auto"/>
            <w:vAlign w:val="center"/>
          </w:tcPr>
          <w:p w14:paraId="5CC0519E" w14:textId="77777777" w:rsidR="00FE1E95" w:rsidRPr="00077FDE" w:rsidRDefault="00FE1E95" w:rsidP="00FE1E9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ndara" w:hAnsi="Candara"/>
                <w:color w:val="auto"/>
                <w:sz w:val="22"/>
                <w:szCs w:val="22"/>
              </w:rPr>
            </w:pPr>
            <w:r w:rsidRPr="00077FDE">
              <w:rPr>
                <w:rFonts w:ascii="Candara" w:hAnsi="Candara"/>
                <w:color w:val="auto"/>
                <w:sz w:val="22"/>
                <w:szCs w:val="22"/>
              </w:rPr>
              <w:t>46,9</w:t>
            </w:r>
          </w:p>
        </w:tc>
        <w:tc>
          <w:tcPr>
            <w:tcW w:w="1823" w:type="dxa"/>
            <w:vMerge/>
            <w:shd w:val="clear" w:color="auto" w:fill="auto"/>
            <w:vAlign w:val="center"/>
          </w:tcPr>
          <w:p w14:paraId="5907EFE4" w14:textId="77777777" w:rsidR="00FE1E95" w:rsidRPr="00077FDE" w:rsidRDefault="00FE1E95" w:rsidP="00FE1E9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ndara" w:hAnsi="Candara"/>
                <w:color w:val="auto"/>
                <w:sz w:val="22"/>
                <w:szCs w:val="22"/>
              </w:rPr>
            </w:pPr>
          </w:p>
        </w:tc>
      </w:tr>
      <w:tr w:rsidR="00FE1E95" w:rsidRPr="00077FDE" w14:paraId="7DE8DBDE" w14:textId="77777777" w:rsidTr="00FE1E95">
        <w:trPr>
          <w:cnfStyle w:val="000000100000" w:firstRow="0" w:lastRow="0" w:firstColumn="0" w:lastColumn="0" w:oddVBand="0" w:evenVBand="0" w:oddHBand="1" w:evenHBand="0" w:firstRowFirstColumn="0" w:firstRowLastColumn="0" w:lastRowFirstColumn="0" w:lastRowLastColumn="0"/>
          <w:trHeight w:val="82"/>
          <w:jc w:val="center"/>
        </w:trPr>
        <w:tc>
          <w:tcPr>
            <w:cnfStyle w:val="001000000000" w:firstRow="0" w:lastRow="0" w:firstColumn="1" w:lastColumn="0" w:oddVBand="0" w:evenVBand="0" w:oddHBand="0" w:evenHBand="0" w:firstRowFirstColumn="0" w:firstRowLastColumn="0" w:lastRowFirstColumn="0" w:lastRowLastColumn="0"/>
            <w:tcW w:w="1967" w:type="dxa"/>
            <w:vMerge w:val="restart"/>
            <w:shd w:val="clear" w:color="auto" w:fill="FFFFFF" w:themeFill="background1"/>
            <w:vAlign w:val="center"/>
          </w:tcPr>
          <w:p w14:paraId="0AF35C1D" w14:textId="77777777" w:rsidR="00FE1E95" w:rsidRPr="00077FDE" w:rsidRDefault="00FE1E95" w:rsidP="00FE1E95">
            <w:pPr>
              <w:spacing w:line="240" w:lineRule="auto"/>
              <w:contextualSpacing/>
              <w:rPr>
                <w:rFonts w:ascii="Candara" w:hAnsi="Candara"/>
                <w:b w:val="0"/>
                <w:bCs w:val="0"/>
                <w:color w:val="auto"/>
                <w:sz w:val="22"/>
                <w:szCs w:val="22"/>
              </w:rPr>
            </w:pPr>
            <w:r w:rsidRPr="00077FDE">
              <w:rPr>
                <w:rFonts w:ascii="Candara" w:hAnsi="Candara"/>
                <w:b w:val="0"/>
                <w:color w:val="auto"/>
                <w:sz w:val="22"/>
                <w:szCs w:val="22"/>
              </w:rPr>
              <w:t>Mengorganisasi</w:t>
            </w:r>
          </w:p>
        </w:tc>
        <w:tc>
          <w:tcPr>
            <w:tcW w:w="2410" w:type="dxa"/>
            <w:shd w:val="clear" w:color="auto" w:fill="FFFFFF" w:themeFill="background1"/>
            <w:vAlign w:val="center"/>
          </w:tcPr>
          <w:p w14:paraId="35217D08" w14:textId="77777777" w:rsidR="00FE1E95" w:rsidRPr="00077FDE" w:rsidRDefault="00FE1E95" w:rsidP="00FE1E95">
            <w:pPr>
              <w:spacing w:line="240" w:lineRule="auto"/>
              <w:cnfStyle w:val="000000100000" w:firstRow="0" w:lastRow="0" w:firstColumn="0" w:lastColumn="0" w:oddVBand="0" w:evenVBand="0" w:oddHBand="1" w:evenHBand="0" w:firstRowFirstColumn="0" w:firstRowLastColumn="0" w:lastRowFirstColumn="0" w:lastRowLastColumn="0"/>
              <w:rPr>
                <w:rFonts w:ascii="Candara" w:hAnsi="Candara"/>
                <w:bCs/>
                <w:color w:val="auto"/>
                <w:sz w:val="22"/>
                <w:szCs w:val="22"/>
              </w:rPr>
            </w:pPr>
            <w:r w:rsidRPr="00077FDE">
              <w:rPr>
                <w:rFonts w:ascii="Candara" w:hAnsi="Candara"/>
                <w:color w:val="auto"/>
                <w:sz w:val="22"/>
                <w:szCs w:val="22"/>
              </w:rPr>
              <w:t>Gerak benda</w:t>
            </w:r>
          </w:p>
        </w:tc>
        <w:tc>
          <w:tcPr>
            <w:tcW w:w="1042" w:type="dxa"/>
            <w:shd w:val="clear" w:color="auto" w:fill="FFFFFF" w:themeFill="background1"/>
            <w:vAlign w:val="center"/>
          </w:tcPr>
          <w:p w14:paraId="60C67418" w14:textId="77777777" w:rsidR="00FE1E95" w:rsidRPr="00077FDE" w:rsidRDefault="00FE1E95" w:rsidP="00FE1E9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ndara" w:hAnsi="Candara"/>
                <w:color w:val="auto"/>
                <w:sz w:val="22"/>
                <w:szCs w:val="22"/>
              </w:rPr>
            </w:pPr>
            <w:r w:rsidRPr="00077FDE">
              <w:rPr>
                <w:rFonts w:ascii="Candara" w:hAnsi="Candara"/>
                <w:color w:val="auto"/>
                <w:sz w:val="22"/>
                <w:szCs w:val="22"/>
              </w:rPr>
              <w:t>3</w:t>
            </w:r>
          </w:p>
        </w:tc>
        <w:tc>
          <w:tcPr>
            <w:tcW w:w="1746" w:type="dxa"/>
            <w:shd w:val="clear" w:color="auto" w:fill="auto"/>
            <w:vAlign w:val="center"/>
          </w:tcPr>
          <w:p w14:paraId="3860B4E8" w14:textId="77777777" w:rsidR="00FE1E95" w:rsidRPr="00077FDE" w:rsidRDefault="00FE1E95" w:rsidP="00FE1E9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ndara" w:hAnsi="Candara"/>
                <w:color w:val="auto"/>
                <w:sz w:val="22"/>
                <w:szCs w:val="22"/>
              </w:rPr>
            </w:pPr>
            <w:r w:rsidRPr="00077FDE">
              <w:rPr>
                <w:rFonts w:ascii="Candara" w:hAnsi="Candara"/>
                <w:color w:val="auto"/>
                <w:sz w:val="22"/>
                <w:szCs w:val="22"/>
              </w:rPr>
              <w:t>73,7</w:t>
            </w:r>
          </w:p>
        </w:tc>
        <w:tc>
          <w:tcPr>
            <w:tcW w:w="1823" w:type="dxa"/>
            <w:vMerge w:val="restart"/>
            <w:shd w:val="clear" w:color="auto" w:fill="auto"/>
            <w:vAlign w:val="center"/>
          </w:tcPr>
          <w:p w14:paraId="7108E93E" w14:textId="77777777" w:rsidR="00FE1E95" w:rsidRPr="00077FDE" w:rsidRDefault="00FE1E95" w:rsidP="00FE1E9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ndara" w:hAnsi="Candara"/>
                <w:color w:val="auto"/>
                <w:sz w:val="22"/>
                <w:szCs w:val="22"/>
              </w:rPr>
            </w:pPr>
            <w:r w:rsidRPr="00077FDE">
              <w:rPr>
                <w:rFonts w:ascii="Candara" w:hAnsi="Candara"/>
                <w:color w:val="auto"/>
                <w:sz w:val="22"/>
                <w:szCs w:val="22"/>
              </w:rPr>
              <w:t>53,9</w:t>
            </w:r>
          </w:p>
        </w:tc>
      </w:tr>
      <w:tr w:rsidR="00FE1E95" w:rsidRPr="00077FDE" w14:paraId="1DDABC09" w14:textId="77777777" w:rsidTr="00FE1E95">
        <w:trPr>
          <w:trHeight w:val="82"/>
          <w:jc w:val="center"/>
        </w:trPr>
        <w:tc>
          <w:tcPr>
            <w:cnfStyle w:val="001000000000" w:firstRow="0" w:lastRow="0" w:firstColumn="1" w:lastColumn="0" w:oddVBand="0" w:evenVBand="0" w:oddHBand="0" w:evenHBand="0" w:firstRowFirstColumn="0" w:firstRowLastColumn="0" w:lastRowFirstColumn="0" w:lastRowLastColumn="0"/>
            <w:tcW w:w="1967" w:type="dxa"/>
            <w:vMerge/>
            <w:shd w:val="clear" w:color="auto" w:fill="FFFFFF" w:themeFill="background1"/>
            <w:vAlign w:val="center"/>
          </w:tcPr>
          <w:p w14:paraId="6947C683" w14:textId="77777777" w:rsidR="00FE1E95" w:rsidRPr="00077FDE" w:rsidRDefault="00FE1E95" w:rsidP="00FE1E95">
            <w:pPr>
              <w:spacing w:line="240" w:lineRule="auto"/>
              <w:contextualSpacing/>
              <w:rPr>
                <w:rFonts w:ascii="Candara" w:hAnsi="Candara"/>
                <w:b w:val="0"/>
                <w:color w:val="auto"/>
                <w:sz w:val="22"/>
                <w:szCs w:val="22"/>
              </w:rPr>
            </w:pPr>
          </w:p>
        </w:tc>
        <w:tc>
          <w:tcPr>
            <w:tcW w:w="2410" w:type="dxa"/>
            <w:shd w:val="clear" w:color="auto" w:fill="FFFFFF" w:themeFill="background1"/>
            <w:vAlign w:val="center"/>
          </w:tcPr>
          <w:p w14:paraId="01977AF7" w14:textId="77777777" w:rsidR="00FE1E95" w:rsidRPr="00077FDE" w:rsidRDefault="00FE1E95" w:rsidP="00FE1E95">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Candara" w:hAnsi="Candara"/>
                <w:color w:val="auto"/>
                <w:sz w:val="22"/>
                <w:szCs w:val="22"/>
              </w:rPr>
            </w:pPr>
            <w:r w:rsidRPr="00077FDE">
              <w:rPr>
                <w:rFonts w:ascii="Candara" w:hAnsi="Candara"/>
                <w:color w:val="auto"/>
                <w:sz w:val="22"/>
                <w:szCs w:val="22"/>
              </w:rPr>
              <w:t>Gerak makhluk hidup</w:t>
            </w:r>
          </w:p>
        </w:tc>
        <w:tc>
          <w:tcPr>
            <w:tcW w:w="1042" w:type="dxa"/>
            <w:shd w:val="clear" w:color="auto" w:fill="FFFFFF" w:themeFill="background1"/>
            <w:vAlign w:val="center"/>
          </w:tcPr>
          <w:p w14:paraId="2B55145F" w14:textId="77777777" w:rsidR="00FE1E95" w:rsidRPr="00077FDE" w:rsidRDefault="00FE1E95" w:rsidP="00FE1E9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ndara" w:hAnsi="Candara"/>
                <w:color w:val="auto"/>
                <w:sz w:val="22"/>
                <w:szCs w:val="22"/>
              </w:rPr>
            </w:pPr>
            <w:r w:rsidRPr="00077FDE">
              <w:rPr>
                <w:rFonts w:ascii="Candara" w:hAnsi="Candara"/>
                <w:color w:val="auto"/>
                <w:sz w:val="22"/>
                <w:szCs w:val="22"/>
              </w:rPr>
              <w:t>5, 8</w:t>
            </w:r>
          </w:p>
        </w:tc>
        <w:tc>
          <w:tcPr>
            <w:tcW w:w="1746" w:type="dxa"/>
            <w:shd w:val="clear" w:color="auto" w:fill="auto"/>
            <w:vAlign w:val="center"/>
          </w:tcPr>
          <w:p w14:paraId="79FB54A7" w14:textId="77777777" w:rsidR="00FE1E95" w:rsidRPr="00077FDE" w:rsidRDefault="00FE1E95" w:rsidP="00FE1E9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ndara" w:hAnsi="Candara"/>
                <w:color w:val="auto"/>
                <w:sz w:val="22"/>
                <w:szCs w:val="22"/>
              </w:rPr>
            </w:pPr>
            <w:r w:rsidRPr="00077FDE">
              <w:rPr>
                <w:rFonts w:ascii="Candara" w:hAnsi="Candara"/>
                <w:color w:val="auto"/>
                <w:sz w:val="22"/>
                <w:szCs w:val="22"/>
              </w:rPr>
              <w:t>34,1</w:t>
            </w:r>
          </w:p>
        </w:tc>
        <w:tc>
          <w:tcPr>
            <w:tcW w:w="1823" w:type="dxa"/>
            <w:vMerge/>
            <w:shd w:val="clear" w:color="auto" w:fill="auto"/>
            <w:vAlign w:val="center"/>
          </w:tcPr>
          <w:p w14:paraId="39EB95B3" w14:textId="77777777" w:rsidR="00FE1E95" w:rsidRPr="00077FDE" w:rsidRDefault="00FE1E95" w:rsidP="00FE1E95">
            <w:pPr>
              <w:spacing w:line="240" w:lineRule="auto"/>
              <w:jc w:val="center"/>
              <w:cnfStyle w:val="000000000000" w:firstRow="0" w:lastRow="0" w:firstColumn="0" w:lastColumn="0" w:oddVBand="0" w:evenVBand="0" w:oddHBand="0" w:evenHBand="0" w:firstRowFirstColumn="0" w:firstRowLastColumn="0" w:lastRowFirstColumn="0" w:lastRowLastColumn="0"/>
              <w:rPr>
                <w:rFonts w:ascii="Candara" w:hAnsi="Candara"/>
                <w:color w:val="auto"/>
                <w:sz w:val="22"/>
                <w:szCs w:val="22"/>
              </w:rPr>
            </w:pPr>
          </w:p>
        </w:tc>
      </w:tr>
      <w:tr w:rsidR="00FE1E95" w:rsidRPr="00077FDE" w14:paraId="4FCD2E5E" w14:textId="77777777" w:rsidTr="00FE1E95">
        <w:trPr>
          <w:cnfStyle w:val="000000100000" w:firstRow="0" w:lastRow="0" w:firstColumn="0" w:lastColumn="0" w:oddVBand="0" w:evenVBand="0" w:oddHBand="1" w:evenHBand="0" w:firstRowFirstColumn="0" w:firstRowLastColumn="0" w:lastRowFirstColumn="0" w:lastRowLastColumn="0"/>
          <w:trHeight w:val="82"/>
          <w:jc w:val="center"/>
        </w:trPr>
        <w:tc>
          <w:tcPr>
            <w:cnfStyle w:val="001000000000" w:firstRow="0" w:lastRow="0" w:firstColumn="1" w:lastColumn="0" w:oddVBand="0" w:evenVBand="0" w:oddHBand="0" w:evenHBand="0" w:firstRowFirstColumn="0" w:firstRowLastColumn="0" w:lastRowFirstColumn="0" w:lastRowLastColumn="0"/>
            <w:tcW w:w="1967" w:type="dxa"/>
            <w:shd w:val="clear" w:color="auto" w:fill="FFFFFF" w:themeFill="background1"/>
            <w:vAlign w:val="center"/>
          </w:tcPr>
          <w:p w14:paraId="6B6C6E19" w14:textId="77777777" w:rsidR="00FE1E95" w:rsidRPr="00077FDE" w:rsidRDefault="00FE1E95" w:rsidP="00FE1E95">
            <w:pPr>
              <w:spacing w:line="240" w:lineRule="auto"/>
              <w:contextualSpacing/>
              <w:rPr>
                <w:rFonts w:ascii="Candara" w:hAnsi="Candara"/>
                <w:b w:val="0"/>
                <w:bCs w:val="0"/>
                <w:color w:val="auto"/>
                <w:sz w:val="22"/>
                <w:szCs w:val="22"/>
              </w:rPr>
            </w:pPr>
            <w:r w:rsidRPr="00077FDE">
              <w:rPr>
                <w:rFonts w:ascii="Candara" w:hAnsi="Candara"/>
                <w:b w:val="0"/>
                <w:color w:val="auto"/>
                <w:sz w:val="22"/>
                <w:szCs w:val="22"/>
              </w:rPr>
              <w:t>Mengatribusikan</w:t>
            </w:r>
          </w:p>
        </w:tc>
        <w:tc>
          <w:tcPr>
            <w:tcW w:w="2410" w:type="dxa"/>
            <w:shd w:val="clear" w:color="auto" w:fill="FFFFFF" w:themeFill="background1"/>
            <w:vAlign w:val="center"/>
          </w:tcPr>
          <w:p w14:paraId="39C8A434" w14:textId="77777777" w:rsidR="00FE1E95" w:rsidRPr="00077FDE" w:rsidRDefault="00FE1E95" w:rsidP="00FE1E95">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Candara" w:hAnsi="Candara"/>
                <w:bCs/>
                <w:color w:val="auto"/>
                <w:sz w:val="22"/>
                <w:szCs w:val="22"/>
              </w:rPr>
            </w:pPr>
            <w:r w:rsidRPr="00077FDE">
              <w:rPr>
                <w:rFonts w:ascii="Candara" w:hAnsi="Candara"/>
                <w:color w:val="auto"/>
                <w:sz w:val="22"/>
                <w:szCs w:val="22"/>
              </w:rPr>
              <w:t>Gerak makhluk hidup</w:t>
            </w:r>
          </w:p>
        </w:tc>
        <w:tc>
          <w:tcPr>
            <w:tcW w:w="1042" w:type="dxa"/>
            <w:shd w:val="clear" w:color="auto" w:fill="FFFFFF" w:themeFill="background1"/>
            <w:vAlign w:val="center"/>
          </w:tcPr>
          <w:p w14:paraId="615020C0" w14:textId="77777777" w:rsidR="00FE1E95" w:rsidRPr="00077FDE" w:rsidRDefault="00FE1E95" w:rsidP="00FE1E9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ndara" w:hAnsi="Candara"/>
                <w:color w:val="auto"/>
                <w:sz w:val="22"/>
                <w:szCs w:val="22"/>
              </w:rPr>
            </w:pPr>
            <w:r w:rsidRPr="00077FDE">
              <w:rPr>
                <w:rFonts w:ascii="Candara" w:hAnsi="Candara"/>
                <w:color w:val="auto"/>
                <w:sz w:val="22"/>
                <w:szCs w:val="22"/>
              </w:rPr>
              <w:t>7</w:t>
            </w:r>
          </w:p>
        </w:tc>
        <w:tc>
          <w:tcPr>
            <w:tcW w:w="1746" w:type="dxa"/>
            <w:shd w:val="clear" w:color="auto" w:fill="auto"/>
            <w:vAlign w:val="center"/>
          </w:tcPr>
          <w:p w14:paraId="5A0558FD" w14:textId="77777777" w:rsidR="00FE1E95" w:rsidRPr="00077FDE" w:rsidRDefault="00FE1E95" w:rsidP="00FE1E9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ndara" w:hAnsi="Candara"/>
                <w:color w:val="auto"/>
                <w:sz w:val="22"/>
                <w:szCs w:val="22"/>
              </w:rPr>
            </w:pPr>
            <w:r w:rsidRPr="00077FDE">
              <w:rPr>
                <w:rFonts w:ascii="Candara" w:hAnsi="Candara"/>
                <w:color w:val="auto"/>
                <w:sz w:val="22"/>
                <w:szCs w:val="22"/>
              </w:rPr>
              <w:t>41,7</w:t>
            </w:r>
          </w:p>
        </w:tc>
        <w:tc>
          <w:tcPr>
            <w:tcW w:w="1823" w:type="dxa"/>
            <w:shd w:val="clear" w:color="auto" w:fill="auto"/>
            <w:vAlign w:val="center"/>
          </w:tcPr>
          <w:p w14:paraId="1A33C9B0" w14:textId="77777777" w:rsidR="00FE1E95" w:rsidRPr="00077FDE" w:rsidRDefault="00FE1E95" w:rsidP="00FE1E9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ndara" w:hAnsi="Candara"/>
                <w:color w:val="auto"/>
                <w:sz w:val="22"/>
                <w:szCs w:val="22"/>
              </w:rPr>
            </w:pPr>
            <w:r w:rsidRPr="00077FDE">
              <w:rPr>
                <w:rFonts w:ascii="Candara" w:hAnsi="Candara"/>
                <w:color w:val="auto"/>
                <w:sz w:val="22"/>
                <w:szCs w:val="22"/>
              </w:rPr>
              <w:t>41,7</w:t>
            </w:r>
          </w:p>
        </w:tc>
      </w:tr>
    </w:tbl>
    <w:p w14:paraId="0D78A64A" w14:textId="77777777" w:rsidR="00FE1E95" w:rsidRPr="00077FDE" w:rsidRDefault="00FE1E95" w:rsidP="00FE1E95">
      <w:pPr>
        <w:pStyle w:val="ListParagraph"/>
        <w:spacing w:line="240" w:lineRule="auto"/>
        <w:ind w:left="0"/>
        <w:rPr>
          <w:rFonts w:ascii="Candara" w:hAnsi="Candara"/>
          <w:sz w:val="22"/>
          <w:szCs w:val="22"/>
          <w:lang w:val="en-US"/>
        </w:rPr>
      </w:pPr>
    </w:p>
    <w:p w14:paraId="68902C10" w14:textId="77777777" w:rsidR="00FE1E95" w:rsidRPr="00077FDE" w:rsidRDefault="00FE1E95" w:rsidP="00FE1E95">
      <w:pPr>
        <w:pStyle w:val="ListParagraph"/>
        <w:spacing w:line="240" w:lineRule="auto"/>
        <w:ind w:left="0" w:firstLine="709"/>
        <w:rPr>
          <w:rFonts w:ascii="Candara" w:hAnsi="Candara"/>
          <w:sz w:val="22"/>
          <w:szCs w:val="22"/>
          <w:lang w:val="en-US"/>
        </w:rPr>
      </w:pPr>
      <w:r w:rsidRPr="00077FDE">
        <w:rPr>
          <w:rFonts w:ascii="Candara" w:hAnsi="Candara"/>
          <w:sz w:val="22"/>
          <w:szCs w:val="22"/>
        </w:rPr>
        <w:t xml:space="preserve">Berdasarkan Tabel </w:t>
      </w:r>
      <w:r w:rsidRPr="00077FDE">
        <w:rPr>
          <w:rFonts w:ascii="Candara" w:hAnsi="Candara"/>
          <w:sz w:val="22"/>
          <w:szCs w:val="22"/>
          <w:lang w:val="en-US"/>
        </w:rPr>
        <w:t>9.</w:t>
      </w:r>
      <w:r w:rsidRPr="00077FDE">
        <w:rPr>
          <w:rFonts w:ascii="Candara" w:hAnsi="Candara"/>
          <w:sz w:val="22"/>
          <w:szCs w:val="22"/>
        </w:rPr>
        <w:t xml:space="preserve"> diatas, persentase pencapaian indikator kemampuan menganalisis pada materi gerak benda</w:t>
      </w:r>
      <w:r w:rsidRPr="00077FDE">
        <w:rPr>
          <w:rFonts w:ascii="Candara" w:hAnsi="Candara"/>
          <w:sz w:val="22"/>
          <w:szCs w:val="22"/>
          <w:lang w:val="en-US"/>
        </w:rPr>
        <w:t xml:space="preserve"> dan gerak makhluk hidup</w:t>
      </w:r>
      <w:r w:rsidRPr="00077FDE">
        <w:rPr>
          <w:rFonts w:ascii="Candara" w:hAnsi="Candara"/>
          <w:sz w:val="22"/>
          <w:szCs w:val="22"/>
        </w:rPr>
        <w:t>, dapat digambarkan sebagai berikut.</w:t>
      </w:r>
    </w:p>
    <w:p w14:paraId="7DF75114" w14:textId="77777777" w:rsidR="00FE1E95" w:rsidRPr="00077FDE" w:rsidRDefault="00FE1E95" w:rsidP="00FE1E95">
      <w:pPr>
        <w:pStyle w:val="ListParagraph"/>
        <w:spacing w:line="240" w:lineRule="auto"/>
        <w:ind w:left="0" w:firstLine="709"/>
        <w:rPr>
          <w:rFonts w:ascii="Candara" w:hAnsi="Candara"/>
          <w:sz w:val="22"/>
          <w:szCs w:val="22"/>
          <w:lang w:val="en-US"/>
        </w:rPr>
      </w:pPr>
    </w:p>
    <w:p w14:paraId="13EE625B" w14:textId="77777777" w:rsidR="00FE1E95" w:rsidRPr="00077FDE" w:rsidRDefault="00FE1E95" w:rsidP="00FE1E95">
      <w:pPr>
        <w:spacing w:line="360" w:lineRule="auto"/>
        <w:jc w:val="center"/>
        <w:rPr>
          <w:rFonts w:ascii="Candara" w:hAnsi="Candara"/>
          <w:sz w:val="22"/>
          <w:szCs w:val="22"/>
        </w:rPr>
      </w:pPr>
      <w:r w:rsidRPr="00077FDE">
        <w:rPr>
          <w:rFonts w:ascii="Candara" w:hAnsi="Candara"/>
          <w:noProof/>
          <w:sz w:val="22"/>
          <w:szCs w:val="22"/>
          <w:lang w:val="en-US"/>
        </w:rPr>
        <w:drawing>
          <wp:inline distT="0" distB="0" distL="0" distR="0" wp14:anchorId="2DF2BDEC" wp14:editId="46B22B8F">
            <wp:extent cx="4343400" cy="20383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3FFABA" w14:textId="77777777" w:rsidR="00FE1E95" w:rsidRPr="00077FDE" w:rsidRDefault="00FE1E95" w:rsidP="00FE1E95">
      <w:pPr>
        <w:pStyle w:val="ListParagraph"/>
        <w:spacing w:line="240" w:lineRule="auto"/>
        <w:ind w:left="0"/>
        <w:jc w:val="center"/>
        <w:rPr>
          <w:rFonts w:ascii="Candara" w:hAnsi="Candara"/>
          <w:b/>
          <w:sz w:val="22"/>
          <w:szCs w:val="22"/>
          <w:lang w:val="en-US"/>
        </w:rPr>
      </w:pPr>
      <w:r w:rsidRPr="00077FDE">
        <w:rPr>
          <w:rFonts w:ascii="Candara" w:hAnsi="Candara"/>
          <w:b/>
          <w:sz w:val="22"/>
          <w:szCs w:val="22"/>
        </w:rPr>
        <w:t>Gambar 1</w:t>
      </w:r>
      <w:r w:rsidRPr="00077FDE">
        <w:rPr>
          <w:rFonts w:ascii="Candara" w:hAnsi="Candara"/>
          <w:b/>
          <w:sz w:val="22"/>
          <w:szCs w:val="22"/>
          <w:lang w:val="en-US"/>
        </w:rPr>
        <w:t>.</w:t>
      </w:r>
      <w:r w:rsidRPr="00077FDE">
        <w:rPr>
          <w:rFonts w:ascii="Candara" w:hAnsi="Candara"/>
          <w:b/>
          <w:sz w:val="22"/>
          <w:szCs w:val="22"/>
        </w:rPr>
        <w:t xml:space="preserve"> Persentase Pencapaian Indikator Kemampuan Menganalisis pada</w:t>
      </w:r>
      <w:r w:rsidRPr="00077FDE">
        <w:rPr>
          <w:rFonts w:ascii="Candara" w:hAnsi="Candara"/>
          <w:b/>
          <w:sz w:val="22"/>
          <w:szCs w:val="22"/>
          <w:lang w:val="en-US"/>
        </w:rPr>
        <w:t xml:space="preserve"> </w:t>
      </w:r>
      <w:r w:rsidRPr="00077FDE">
        <w:rPr>
          <w:rFonts w:ascii="Candara" w:hAnsi="Candara"/>
          <w:b/>
          <w:sz w:val="22"/>
          <w:szCs w:val="22"/>
        </w:rPr>
        <w:t>Materi Gerak Benda</w:t>
      </w:r>
    </w:p>
    <w:p w14:paraId="208277DB" w14:textId="77777777" w:rsidR="00FE1E95" w:rsidRPr="00077FDE" w:rsidRDefault="00FE1E95" w:rsidP="00FE1E95">
      <w:pPr>
        <w:pStyle w:val="ListParagraph"/>
        <w:spacing w:line="240" w:lineRule="auto"/>
        <w:ind w:left="0" w:firstLine="709"/>
        <w:rPr>
          <w:rFonts w:ascii="Candara" w:hAnsi="Candara"/>
          <w:sz w:val="22"/>
          <w:szCs w:val="22"/>
          <w:lang w:val="en-US"/>
        </w:rPr>
      </w:pPr>
    </w:p>
    <w:p w14:paraId="483CCE92" w14:textId="77777777" w:rsidR="00FE1E95" w:rsidRPr="00077FDE" w:rsidRDefault="00FE1E95" w:rsidP="00FE1E95">
      <w:pPr>
        <w:spacing w:line="360" w:lineRule="auto"/>
        <w:jc w:val="center"/>
        <w:rPr>
          <w:rFonts w:ascii="Candara" w:hAnsi="Candara"/>
          <w:sz w:val="22"/>
          <w:szCs w:val="22"/>
        </w:rPr>
      </w:pPr>
      <w:r w:rsidRPr="00077FDE">
        <w:rPr>
          <w:rFonts w:ascii="Candara" w:hAnsi="Candara"/>
          <w:noProof/>
          <w:sz w:val="22"/>
          <w:szCs w:val="22"/>
          <w:lang w:val="en-US"/>
        </w:rPr>
        <w:drawing>
          <wp:inline distT="0" distB="0" distL="0" distR="0" wp14:anchorId="6C8C2021" wp14:editId="6EE6520C">
            <wp:extent cx="4352925" cy="1905000"/>
            <wp:effectExtent l="0" t="0" r="9525"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CD91DA" w14:textId="77777777" w:rsidR="00FE1E95" w:rsidRPr="00077FDE" w:rsidRDefault="00FE1E95" w:rsidP="00FE1E95">
      <w:pPr>
        <w:pStyle w:val="ListParagraph"/>
        <w:spacing w:line="240" w:lineRule="auto"/>
        <w:ind w:left="0"/>
        <w:jc w:val="center"/>
        <w:rPr>
          <w:rFonts w:ascii="Candara" w:hAnsi="Candara"/>
          <w:b/>
          <w:sz w:val="22"/>
          <w:szCs w:val="22"/>
          <w:lang w:val="en-US"/>
        </w:rPr>
      </w:pPr>
      <w:r w:rsidRPr="00077FDE">
        <w:rPr>
          <w:rFonts w:ascii="Candara" w:hAnsi="Candara"/>
          <w:b/>
          <w:sz w:val="22"/>
          <w:szCs w:val="22"/>
        </w:rPr>
        <w:t xml:space="preserve">Gambar </w:t>
      </w:r>
      <w:r w:rsidRPr="00077FDE">
        <w:rPr>
          <w:rFonts w:ascii="Candara" w:hAnsi="Candara"/>
          <w:b/>
          <w:sz w:val="22"/>
          <w:szCs w:val="22"/>
          <w:lang w:val="en-US"/>
        </w:rPr>
        <w:t>2.</w:t>
      </w:r>
      <w:r w:rsidRPr="00077FDE">
        <w:rPr>
          <w:rFonts w:ascii="Candara" w:hAnsi="Candara"/>
          <w:b/>
          <w:sz w:val="22"/>
          <w:szCs w:val="22"/>
        </w:rPr>
        <w:t xml:space="preserve"> Persentase Pencapaian Indikator Kemampuan Menganalisis pad</w:t>
      </w:r>
      <w:r w:rsidRPr="00077FDE">
        <w:rPr>
          <w:rFonts w:ascii="Candara" w:hAnsi="Candara"/>
          <w:b/>
          <w:sz w:val="22"/>
          <w:szCs w:val="22"/>
          <w:lang w:val="en-US"/>
        </w:rPr>
        <w:t xml:space="preserve">a </w:t>
      </w:r>
      <w:r w:rsidRPr="00077FDE">
        <w:rPr>
          <w:rFonts w:ascii="Candara" w:hAnsi="Candara"/>
          <w:b/>
          <w:sz w:val="22"/>
          <w:szCs w:val="22"/>
        </w:rPr>
        <w:t>Materi Gera</w:t>
      </w:r>
      <w:r w:rsidRPr="00077FDE">
        <w:rPr>
          <w:rFonts w:ascii="Candara" w:hAnsi="Candara"/>
          <w:b/>
          <w:sz w:val="22"/>
          <w:szCs w:val="22"/>
          <w:lang w:val="en-US"/>
        </w:rPr>
        <w:t>k</w:t>
      </w:r>
    </w:p>
    <w:p w14:paraId="6C6137BA" w14:textId="77777777" w:rsidR="00FE1E95" w:rsidRPr="00077FDE" w:rsidRDefault="00FE1E95" w:rsidP="00FE1E95">
      <w:pPr>
        <w:pStyle w:val="ListParagraph"/>
        <w:spacing w:line="240" w:lineRule="auto"/>
        <w:ind w:left="1276"/>
        <w:rPr>
          <w:rFonts w:ascii="Candara" w:hAnsi="Candara"/>
          <w:b/>
          <w:sz w:val="22"/>
          <w:szCs w:val="22"/>
          <w:lang w:val="en-US"/>
        </w:rPr>
      </w:pPr>
      <w:r w:rsidRPr="00077FDE">
        <w:rPr>
          <w:rFonts w:ascii="Candara" w:hAnsi="Candara"/>
          <w:b/>
          <w:sz w:val="22"/>
          <w:szCs w:val="22"/>
          <w:lang w:val="en-US"/>
        </w:rPr>
        <w:t xml:space="preserve"> </w:t>
      </w:r>
      <w:r w:rsidRPr="00077FDE">
        <w:rPr>
          <w:rFonts w:ascii="Candara" w:hAnsi="Candara"/>
          <w:b/>
          <w:sz w:val="22"/>
          <w:szCs w:val="22"/>
        </w:rPr>
        <w:t>Makhluk Hidup</w:t>
      </w:r>
    </w:p>
    <w:p w14:paraId="68A3CB1C" w14:textId="77777777" w:rsidR="00FE1E95" w:rsidRPr="00077FDE" w:rsidRDefault="00FE1E95" w:rsidP="00C35982">
      <w:pPr>
        <w:pStyle w:val="ListParagraph"/>
        <w:numPr>
          <w:ilvl w:val="0"/>
          <w:numId w:val="5"/>
        </w:numPr>
        <w:spacing w:line="360" w:lineRule="auto"/>
        <w:ind w:left="284" w:hanging="284"/>
        <w:contextualSpacing w:val="0"/>
        <w:rPr>
          <w:rFonts w:ascii="Candara" w:hAnsi="Candara"/>
          <w:b/>
          <w:sz w:val="22"/>
          <w:szCs w:val="22"/>
        </w:rPr>
      </w:pPr>
      <w:r w:rsidRPr="00077FDE">
        <w:rPr>
          <w:rFonts w:ascii="Candara" w:hAnsi="Candara"/>
          <w:b/>
          <w:sz w:val="22"/>
          <w:szCs w:val="22"/>
        </w:rPr>
        <w:lastRenderedPageBreak/>
        <w:t>Rata-rata Persentase Kemampuan Menganalisis Peserta Didik</w:t>
      </w:r>
    </w:p>
    <w:p w14:paraId="6EB3EAA1" w14:textId="77777777" w:rsidR="00FE1E95" w:rsidRPr="00077FDE" w:rsidRDefault="00FE1E95" w:rsidP="00FE1E95">
      <w:pPr>
        <w:pStyle w:val="ListParagraph"/>
        <w:spacing w:line="240" w:lineRule="auto"/>
        <w:ind w:left="0" w:firstLine="567"/>
        <w:rPr>
          <w:rFonts w:ascii="Candara" w:hAnsi="Candara"/>
          <w:sz w:val="22"/>
          <w:szCs w:val="22"/>
          <w:lang w:val="en-US"/>
        </w:rPr>
      </w:pPr>
      <w:r w:rsidRPr="00077FDE">
        <w:rPr>
          <w:rFonts w:ascii="Candara" w:hAnsi="Candara"/>
          <w:sz w:val="22"/>
          <w:szCs w:val="22"/>
        </w:rPr>
        <w:t xml:space="preserve">Berdasarkan indikator kemampuan menganalisis, rata-rata persentase </w:t>
      </w:r>
      <w:r w:rsidRPr="00077FDE">
        <w:rPr>
          <w:rFonts w:ascii="Candara" w:hAnsi="Candara"/>
          <w:sz w:val="22"/>
          <w:szCs w:val="22"/>
          <w:lang w:val="en-US"/>
        </w:rPr>
        <w:t xml:space="preserve">jumlah </w:t>
      </w:r>
      <w:r w:rsidRPr="00077FDE">
        <w:rPr>
          <w:rFonts w:ascii="Candara" w:hAnsi="Candara"/>
          <w:sz w:val="22"/>
          <w:szCs w:val="22"/>
        </w:rPr>
        <w:t xml:space="preserve">skor kemampuan menganalisis pada peserta didik kelas VIII disajikan dalam Tabel </w:t>
      </w:r>
      <w:r w:rsidRPr="00077FDE">
        <w:rPr>
          <w:rFonts w:ascii="Candara" w:hAnsi="Candara"/>
          <w:sz w:val="22"/>
          <w:szCs w:val="22"/>
          <w:lang w:val="en-US"/>
        </w:rPr>
        <w:t>10.</w:t>
      </w:r>
    </w:p>
    <w:p w14:paraId="073D0D31" w14:textId="77777777" w:rsidR="00FE1E95" w:rsidRPr="00077FDE" w:rsidRDefault="00FE1E95" w:rsidP="00FE1E95">
      <w:pPr>
        <w:spacing w:line="360" w:lineRule="auto"/>
        <w:ind w:left="993" w:hanging="993"/>
        <w:jc w:val="center"/>
        <w:rPr>
          <w:rFonts w:ascii="Candara" w:hAnsi="Candara" w:cstheme="majorBidi"/>
          <w:b/>
          <w:sz w:val="22"/>
          <w:szCs w:val="22"/>
          <w:lang w:val="en-US"/>
        </w:rPr>
      </w:pPr>
      <w:r w:rsidRPr="00077FDE">
        <w:rPr>
          <w:rFonts w:ascii="Candara" w:hAnsi="Candara" w:cstheme="majorBidi"/>
          <w:b/>
          <w:sz w:val="22"/>
          <w:szCs w:val="22"/>
        </w:rPr>
        <w:t xml:space="preserve">Tabel </w:t>
      </w:r>
      <w:r w:rsidRPr="00077FDE">
        <w:rPr>
          <w:rFonts w:ascii="Candara" w:hAnsi="Candara" w:cstheme="majorBidi"/>
          <w:b/>
          <w:sz w:val="22"/>
          <w:szCs w:val="22"/>
          <w:lang w:val="en-US"/>
        </w:rPr>
        <w:t>10.</w:t>
      </w:r>
      <w:r w:rsidRPr="00077FDE">
        <w:rPr>
          <w:rFonts w:ascii="Candara" w:hAnsi="Candara" w:cstheme="majorBidi"/>
          <w:b/>
          <w:sz w:val="22"/>
          <w:szCs w:val="22"/>
        </w:rPr>
        <w:t xml:space="preserve"> Rata-rata Persentase</w:t>
      </w:r>
      <w:r w:rsidRPr="00077FDE">
        <w:rPr>
          <w:rFonts w:ascii="Candara" w:hAnsi="Candara" w:cstheme="majorBidi"/>
          <w:b/>
          <w:sz w:val="22"/>
          <w:szCs w:val="22"/>
          <w:lang w:val="en-US"/>
        </w:rPr>
        <w:t xml:space="preserve"> Jumlah</w:t>
      </w:r>
      <w:r w:rsidRPr="00077FDE">
        <w:rPr>
          <w:rFonts w:ascii="Candara" w:hAnsi="Candara" w:cstheme="majorBidi"/>
          <w:b/>
          <w:sz w:val="22"/>
          <w:szCs w:val="22"/>
        </w:rPr>
        <w:t xml:space="preserve"> Skor Kemampuan Menganalisis Tiap Aspek</w:t>
      </w:r>
    </w:p>
    <w:tbl>
      <w:tblPr>
        <w:tblStyle w:val="TableGrid"/>
        <w:tblW w:w="9066"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022"/>
        <w:gridCol w:w="3022"/>
        <w:gridCol w:w="3022"/>
      </w:tblGrid>
      <w:tr w:rsidR="00FE1E95" w:rsidRPr="00077FDE" w14:paraId="7A81654C" w14:textId="77777777" w:rsidTr="00FE1E95">
        <w:tc>
          <w:tcPr>
            <w:tcW w:w="3022" w:type="dxa"/>
            <w:tcBorders>
              <w:bottom w:val="single" w:sz="4" w:space="0" w:color="auto"/>
            </w:tcBorders>
            <w:shd w:val="clear" w:color="auto" w:fill="D9D9D9" w:themeFill="background1" w:themeFillShade="D9"/>
            <w:vAlign w:val="center"/>
          </w:tcPr>
          <w:p w14:paraId="4C2FB717" w14:textId="77777777" w:rsidR="00FE1E95" w:rsidRPr="00077FDE" w:rsidRDefault="00FE1E95" w:rsidP="00FE1E95">
            <w:pPr>
              <w:pStyle w:val="ListParagraph"/>
              <w:spacing w:line="240" w:lineRule="auto"/>
              <w:ind w:left="0"/>
              <w:jc w:val="center"/>
              <w:rPr>
                <w:rFonts w:ascii="Candara" w:hAnsi="Candara" w:cstheme="majorBidi"/>
                <w:b/>
                <w:sz w:val="22"/>
                <w:szCs w:val="22"/>
                <w:lang w:val="en-US"/>
              </w:rPr>
            </w:pPr>
            <w:r w:rsidRPr="00077FDE">
              <w:rPr>
                <w:rFonts w:ascii="Candara" w:hAnsi="Candara" w:cstheme="majorBidi"/>
                <w:b/>
                <w:sz w:val="22"/>
                <w:szCs w:val="22"/>
              </w:rPr>
              <w:t>Indikator</w:t>
            </w:r>
          </w:p>
        </w:tc>
        <w:tc>
          <w:tcPr>
            <w:tcW w:w="3022" w:type="dxa"/>
            <w:tcBorders>
              <w:bottom w:val="single" w:sz="4" w:space="0" w:color="auto"/>
            </w:tcBorders>
            <w:shd w:val="clear" w:color="auto" w:fill="D9D9D9" w:themeFill="background1" w:themeFillShade="D9"/>
            <w:vAlign w:val="center"/>
          </w:tcPr>
          <w:p w14:paraId="5D8FC03A" w14:textId="77777777" w:rsidR="00FE1E95" w:rsidRPr="00077FDE" w:rsidRDefault="00FE1E95" w:rsidP="00FE1E95">
            <w:pPr>
              <w:pStyle w:val="ListParagraph"/>
              <w:spacing w:line="240" w:lineRule="auto"/>
              <w:ind w:left="0"/>
              <w:jc w:val="center"/>
              <w:rPr>
                <w:rFonts w:ascii="Candara" w:hAnsi="Candara" w:cstheme="majorBidi"/>
                <w:b/>
                <w:sz w:val="22"/>
                <w:szCs w:val="22"/>
              </w:rPr>
            </w:pPr>
            <w:r w:rsidRPr="00077FDE">
              <w:rPr>
                <w:rFonts w:ascii="Candara" w:hAnsi="Candara" w:cstheme="majorBidi"/>
                <w:b/>
                <w:sz w:val="22"/>
                <w:szCs w:val="22"/>
              </w:rPr>
              <w:t>Rata-rata</w:t>
            </w:r>
            <w:r w:rsidRPr="00077FDE">
              <w:rPr>
                <w:rFonts w:ascii="Candara" w:hAnsi="Candara" w:cstheme="majorBidi"/>
                <w:b/>
                <w:sz w:val="22"/>
                <w:szCs w:val="22"/>
                <w:lang w:val="en-US"/>
              </w:rPr>
              <w:t xml:space="preserve">n </w:t>
            </w:r>
            <w:r w:rsidRPr="00077FDE">
              <w:rPr>
                <w:rFonts w:ascii="Candara" w:hAnsi="Candara" w:cstheme="majorBidi"/>
                <w:b/>
                <w:sz w:val="22"/>
                <w:szCs w:val="22"/>
              </w:rPr>
              <w:t>Persentase</w:t>
            </w:r>
            <w:r w:rsidRPr="00077FDE">
              <w:rPr>
                <w:rFonts w:ascii="Candara" w:hAnsi="Candara" w:cstheme="majorBidi"/>
                <w:b/>
                <w:sz w:val="22"/>
                <w:szCs w:val="22"/>
                <w:lang w:val="en-US"/>
              </w:rPr>
              <w:t xml:space="preserve"> </w:t>
            </w:r>
            <w:r w:rsidRPr="00077FDE">
              <w:rPr>
                <w:rFonts w:ascii="Candara" w:hAnsi="Candara" w:cstheme="majorBidi"/>
                <w:b/>
                <w:sz w:val="22"/>
                <w:szCs w:val="22"/>
              </w:rPr>
              <w:t>(%)</w:t>
            </w:r>
          </w:p>
        </w:tc>
        <w:tc>
          <w:tcPr>
            <w:tcW w:w="3022" w:type="dxa"/>
            <w:tcBorders>
              <w:bottom w:val="single" w:sz="4" w:space="0" w:color="auto"/>
            </w:tcBorders>
            <w:shd w:val="clear" w:color="auto" w:fill="D9D9D9" w:themeFill="background1" w:themeFillShade="D9"/>
            <w:vAlign w:val="center"/>
          </w:tcPr>
          <w:p w14:paraId="6ECE46DC" w14:textId="77777777" w:rsidR="00FE1E95" w:rsidRPr="00077FDE" w:rsidRDefault="00FE1E95" w:rsidP="00FE1E95">
            <w:pPr>
              <w:pStyle w:val="ListParagraph"/>
              <w:spacing w:line="240" w:lineRule="auto"/>
              <w:ind w:left="0"/>
              <w:jc w:val="center"/>
              <w:rPr>
                <w:rFonts w:ascii="Candara" w:hAnsi="Candara" w:cstheme="majorBidi"/>
                <w:b/>
                <w:sz w:val="22"/>
                <w:szCs w:val="22"/>
              </w:rPr>
            </w:pPr>
            <w:r w:rsidRPr="00077FDE">
              <w:rPr>
                <w:rFonts w:ascii="Candara" w:hAnsi="Candara" w:cstheme="majorBidi"/>
                <w:b/>
                <w:sz w:val="22"/>
                <w:szCs w:val="22"/>
              </w:rPr>
              <w:t>Kategori</w:t>
            </w:r>
          </w:p>
        </w:tc>
      </w:tr>
      <w:tr w:rsidR="00FE1E95" w:rsidRPr="00077FDE" w14:paraId="2D6CB7A8" w14:textId="77777777" w:rsidTr="00FE1E95">
        <w:tc>
          <w:tcPr>
            <w:tcW w:w="3022" w:type="dxa"/>
            <w:tcBorders>
              <w:bottom w:val="nil"/>
            </w:tcBorders>
            <w:vAlign w:val="center"/>
          </w:tcPr>
          <w:p w14:paraId="51180CB8" w14:textId="77777777" w:rsidR="00FE1E95" w:rsidRPr="00077FDE" w:rsidRDefault="00FE1E95" w:rsidP="00FE1E95">
            <w:pPr>
              <w:pStyle w:val="ListParagraph"/>
              <w:spacing w:line="240" w:lineRule="auto"/>
              <w:ind w:left="0"/>
              <w:rPr>
                <w:rFonts w:ascii="Candara" w:hAnsi="Candara" w:cstheme="majorBidi"/>
                <w:sz w:val="22"/>
                <w:szCs w:val="22"/>
              </w:rPr>
            </w:pPr>
            <w:r w:rsidRPr="00077FDE">
              <w:rPr>
                <w:rFonts w:ascii="Candara" w:hAnsi="Candara" w:cstheme="majorBidi"/>
                <w:sz w:val="22"/>
                <w:szCs w:val="22"/>
              </w:rPr>
              <w:t>Membedakan</w:t>
            </w:r>
          </w:p>
        </w:tc>
        <w:tc>
          <w:tcPr>
            <w:tcW w:w="3022" w:type="dxa"/>
            <w:tcBorders>
              <w:bottom w:val="nil"/>
            </w:tcBorders>
            <w:vAlign w:val="center"/>
          </w:tcPr>
          <w:p w14:paraId="22ACCF47" w14:textId="77777777" w:rsidR="00FE1E95" w:rsidRPr="00077FDE" w:rsidRDefault="00FE1E95" w:rsidP="00FE1E95">
            <w:pPr>
              <w:pStyle w:val="ListParagraph"/>
              <w:spacing w:line="240" w:lineRule="auto"/>
              <w:ind w:left="0"/>
              <w:jc w:val="center"/>
              <w:rPr>
                <w:rFonts w:ascii="Candara" w:hAnsi="Candara" w:cstheme="majorBidi"/>
                <w:sz w:val="22"/>
                <w:szCs w:val="22"/>
              </w:rPr>
            </w:pPr>
            <w:r w:rsidRPr="00077FDE">
              <w:rPr>
                <w:rFonts w:ascii="Candara" w:hAnsi="Candara"/>
                <w:sz w:val="22"/>
                <w:szCs w:val="22"/>
              </w:rPr>
              <w:t>54,8</w:t>
            </w:r>
          </w:p>
        </w:tc>
        <w:tc>
          <w:tcPr>
            <w:tcW w:w="3022" w:type="dxa"/>
            <w:tcBorders>
              <w:bottom w:val="nil"/>
            </w:tcBorders>
            <w:vAlign w:val="center"/>
          </w:tcPr>
          <w:p w14:paraId="5A98A7DD" w14:textId="77777777" w:rsidR="00FE1E95" w:rsidRPr="00077FDE" w:rsidRDefault="00FE1E95" w:rsidP="00FE1E95">
            <w:pPr>
              <w:pStyle w:val="ListParagraph"/>
              <w:spacing w:line="240" w:lineRule="auto"/>
              <w:ind w:left="0"/>
              <w:jc w:val="center"/>
              <w:rPr>
                <w:rFonts w:ascii="Candara" w:hAnsi="Candara" w:cstheme="majorBidi"/>
                <w:sz w:val="22"/>
                <w:szCs w:val="22"/>
              </w:rPr>
            </w:pPr>
            <w:r w:rsidRPr="00077FDE">
              <w:rPr>
                <w:rFonts w:ascii="Candara" w:hAnsi="Candara" w:cstheme="majorBidi"/>
                <w:sz w:val="22"/>
                <w:szCs w:val="22"/>
              </w:rPr>
              <w:t>Rendah</w:t>
            </w:r>
          </w:p>
        </w:tc>
      </w:tr>
      <w:tr w:rsidR="00FE1E95" w:rsidRPr="00077FDE" w14:paraId="77CDDEED" w14:textId="77777777" w:rsidTr="00FE1E95">
        <w:tc>
          <w:tcPr>
            <w:tcW w:w="3022" w:type="dxa"/>
            <w:tcBorders>
              <w:top w:val="nil"/>
              <w:bottom w:val="nil"/>
            </w:tcBorders>
            <w:vAlign w:val="center"/>
          </w:tcPr>
          <w:p w14:paraId="3ECE70DD" w14:textId="77777777" w:rsidR="00FE1E95" w:rsidRPr="00077FDE" w:rsidRDefault="00FE1E95" w:rsidP="00FE1E95">
            <w:pPr>
              <w:pStyle w:val="ListParagraph"/>
              <w:spacing w:line="240" w:lineRule="auto"/>
              <w:ind w:left="0"/>
              <w:rPr>
                <w:rFonts w:ascii="Candara" w:hAnsi="Candara" w:cstheme="majorBidi"/>
                <w:sz w:val="22"/>
                <w:szCs w:val="22"/>
              </w:rPr>
            </w:pPr>
            <w:r w:rsidRPr="00077FDE">
              <w:rPr>
                <w:rFonts w:ascii="Candara" w:hAnsi="Candara" w:cstheme="majorBidi"/>
                <w:sz w:val="22"/>
                <w:szCs w:val="22"/>
              </w:rPr>
              <w:t>Mengorganisasi</w:t>
            </w:r>
          </w:p>
        </w:tc>
        <w:tc>
          <w:tcPr>
            <w:tcW w:w="3022" w:type="dxa"/>
            <w:tcBorders>
              <w:top w:val="nil"/>
              <w:bottom w:val="nil"/>
            </w:tcBorders>
            <w:vAlign w:val="center"/>
          </w:tcPr>
          <w:p w14:paraId="10CC970B" w14:textId="77777777" w:rsidR="00FE1E95" w:rsidRPr="00077FDE" w:rsidRDefault="00FE1E95" w:rsidP="00FE1E95">
            <w:pPr>
              <w:pStyle w:val="ListParagraph"/>
              <w:spacing w:line="240" w:lineRule="auto"/>
              <w:ind w:left="0"/>
              <w:jc w:val="center"/>
              <w:rPr>
                <w:rFonts w:ascii="Candara" w:hAnsi="Candara" w:cstheme="majorBidi"/>
                <w:sz w:val="22"/>
                <w:szCs w:val="22"/>
              </w:rPr>
            </w:pPr>
            <w:r w:rsidRPr="00077FDE">
              <w:rPr>
                <w:rFonts w:ascii="Candara" w:hAnsi="Candara" w:cstheme="majorBidi"/>
                <w:sz w:val="22"/>
                <w:szCs w:val="22"/>
              </w:rPr>
              <w:t>53,9</w:t>
            </w:r>
          </w:p>
        </w:tc>
        <w:tc>
          <w:tcPr>
            <w:tcW w:w="3022" w:type="dxa"/>
            <w:tcBorders>
              <w:top w:val="nil"/>
              <w:bottom w:val="nil"/>
            </w:tcBorders>
            <w:vAlign w:val="center"/>
          </w:tcPr>
          <w:p w14:paraId="13CB42C9" w14:textId="77777777" w:rsidR="00FE1E95" w:rsidRPr="00077FDE" w:rsidRDefault="00FE1E95" w:rsidP="00FE1E95">
            <w:pPr>
              <w:pStyle w:val="ListParagraph"/>
              <w:spacing w:line="240" w:lineRule="auto"/>
              <w:ind w:left="0"/>
              <w:jc w:val="center"/>
              <w:rPr>
                <w:rFonts w:ascii="Candara" w:hAnsi="Candara" w:cstheme="majorBidi"/>
                <w:sz w:val="22"/>
                <w:szCs w:val="22"/>
              </w:rPr>
            </w:pPr>
            <w:r w:rsidRPr="00077FDE">
              <w:rPr>
                <w:rFonts w:ascii="Candara" w:hAnsi="Candara" w:cstheme="majorBidi"/>
                <w:sz w:val="22"/>
                <w:szCs w:val="22"/>
              </w:rPr>
              <w:t>Rendah</w:t>
            </w:r>
          </w:p>
        </w:tc>
      </w:tr>
      <w:tr w:rsidR="00FE1E95" w:rsidRPr="00077FDE" w14:paraId="528E5027" w14:textId="77777777" w:rsidTr="00FE1E95">
        <w:tc>
          <w:tcPr>
            <w:tcW w:w="3022" w:type="dxa"/>
            <w:tcBorders>
              <w:top w:val="nil"/>
              <w:bottom w:val="single" w:sz="4" w:space="0" w:color="auto"/>
            </w:tcBorders>
            <w:vAlign w:val="center"/>
          </w:tcPr>
          <w:p w14:paraId="2FEE15FF" w14:textId="77777777" w:rsidR="00FE1E95" w:rsidRPr="00077FDE" w:rsidRDefault="00FE1E95" w:rsidP="00FE1E95">
            <w:pPr>
              <w:pStyle w:val="ListParagraph"/>
              <w:spacing w:line="240" w:lineRule="auto"/>
              <w:ind w:left="0"/>
              <w:rPr>
                <w:rFonts w:ascii="Candara" w:hAnsi="Candara" w:cstheme="majorBidi"/>
                <w:sz w:val="22"/>
                <w:szCs w:val="22"/>
              </w:rPr>
            </w:pPr>
            <w:r w:rsidRPr="00077FDE">
              <w:rPr>
                <w:rFonts w:ascii="Candara" w:hAnsi="Candara" w:cstheme="majorBidi"/>
                <w:sz w:val="22"/>
                <w:szCs w:val="22"/>
              </w:rPr>
              <w:t>Mengatribusikan</w:t>
            </w:r>
          </w:p>
        </w:tc>
        <w:tc>
          <w:tcPr>
            <w:tcW w:w="3022" w:type="dxa"/>
            <w:tcBorders>
              <w:top w:val="nil"/>
              <w:bottom w:val="single" w:sz="4" w:space="0" w:color="auto"/>
            </w:tcBorders>
            <w:vAlign w:val="center"/>
          </w:tcPr>
          <w:p w14:paraId="5BCEA0B1" w14:textId="77777777" w:rsidR="00FE1E95" w:rsidRPr="00077FDE" w:rsidRDefault="00FE1E95" w:rsidP="00FE1E95">
            <w:pPr>
              <w:pStyle w:val="ListParagraph"/>
              <w:spacing w:line="240" w:lineRule="auto"/>
              <w:ind w:left="0"/>
              <w:jc w:val="center"/>
              <w:rPr>
                <w:rFonts w:ascii="Candara" w:hAnsi="Candara" w:cstheme="majorBidi"/>
                <w:sz w:val="22"/>
                <w:szCs w:val="22"/>
              </w:rPr>
            </w:pPr>
            <w:r w:rsidRPr="00077FDE">
              <w:rPr>
                <w:rFonts w:ascii="Candara" w:hAnsi="Candara"/>
                <w:sz w:val="22"/>
                <w:szCs w:val="22"/>
              </w:rPr>
              <w:t>41,7</w:t>
            </w:r>
          </w:p>
        </w:tc>
        <w:tc>
          <w:tcPr>
            <w:tcW w:w="3022" w:type="dxa"/>
            <w:tcBorders>
              <w:top w:val="nil"/>
              <w:bottom w:val="single" w:sz="4" w:space="0" w:color="auto"/>
            </w:tcBorders>
            <w:vAlign w:val="center"/>
          </w:tcPr>
          <w:p w14:paraId="20F783F7" w14:textId="77777777" w:rsidR="00FE1E95" w:rsidRPr="00077FDE" w:rsidRDefault="00FE1E95" w:rsidP="00FE1E95">
            <w:pPr>
              <w:pStyle w:val="ListParagraph"/>
              <w:spacing w:line="240" w:lineRule="auto"/>
              <w:ind w:left="0"/>
              <w:jc w:val="center"/>
              <w:rPr>
                <w:rFonts w:ascii="Candara" w:hAnsi="Candara" w:cstheme="majorBidi"/>
                <w:sz w:val="22"/>
                <w:szCs w:val="22"/>
              </w:rPr>
            </w:pPr>
            <w:r w:rsidRPr="00077FDE">
              <w:rPr>
                <w:rFonts w:ascii="Candara" w:hAnsi="Candara" w:cstheme="majorBidi"/>
                <w:sz w:val="22"/>
                <w:szCs w:val="22"/>
              </w:rPr>
              <w:t>Rendah</w:t>
            </w:r>
          </w:p>
        </w:tc>
      </w:tr>
      <w:tr w:rsidR="00FE1E95" w:rsidRPr="00077FDE" w14:paraId="4D6F5A90" w14:textId="77777777" w:rsidTr="00FE1E95">
        <w:tblPrEx>
          <w:tblBorders>
            <w:left w:val="single" w:sz="4" w:space="0" w:color="auto"/>
            <w:right w:val="single" w:sz="4" w:space="0" w:color="auto"/>
            <w:insideV w:val="single" w:sz="4" w:space="0" w:color="auto"/>
          </w:tblBorders>
        </w:tblPrEx>
        <w:trPr>
          <w:trHeight w:val="165"/>
        </w:trPr>
        <w:tc>
          <w:tcPr>
            <w:tcW w:w="3022" w:type="dxa"/>
            <w:tcBorders>
              <w:top w:val="single" w:sz="4" w:space="0" w:color="auto"/>
              <w:left w:val="nil"/>
              <w:bottom w:val="single" w:sz="4" w:space="0" w:color="auto"/>
              <w:right w:val="nil"/>
            </w:tcBorders>
          </w:tcPr>
          <w:p w14:paraId="38A5D590"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Rata-rata</w:t>
            </w:r>
          </w:p>
        </w:tc>
        <w:tc>
          <w:tcPr>
            <w:tcW w:w="3022" w:type="dxa"/>
            <w:tcBorders>
              <w:top w:val="single" w:sz="4" w:space="0" w:color="auto"/>
              <w:left w:val="nil"/>
              <w:bottom w:val="single" w:sz="4" w:space="0" w:color="auto"/>
              <w:right w:val="nil"/>
            </w:tcBorders>
            <w:vAlign w:val="center"/>
          </w:tcPr>
          <w:p w14:paraId="4CFED6A5"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b/>
                <w:sz w:val="22"/>
                <w:szCs w:val="22"/>
              </w:rPr>
              <w:t>50,1</w:t>
            </w:r>
          </w:p>
        </w:tc>
        <w:tc>
          <w:tcPr>
            <w:tcW w:w="3022" w:type="dxa"/>
            <w:tcBorders>
              <w:top w:val="single" w:sz="4" w:space="0" w:color="auto"/>
              <w:left w:val="nil"/>
              <w:bottom w:val="single" w:sz="4" w:space="0" w:color="auto"/>
              <w:right w:val="nil"/>
            </w:tcBorders>
            <w:vAlign w:val="center"/>
          </w:tcPr>
          <w:p w14:paraId="677D4FE8" w14:textId="77777777" w:rsidR="00FE1E95" w:rsidRPr="00077FDE" w:rsidRDefault="00FE1E95" w:rsidP="00FE1E95">
            <w:pPr>
              <w:spacing w:line="240" w:lineRule="auto"/>
              <w:contextualSpacing/>
              <w:jc w:val="center"/>
              <w:rPr>
                <w:rFonts w:ascii="Candara" w:hAnsi="Candara"/>
                <w:b/>
                <w:sz w:val="22"/>
                <w:szCs w:val="22"/>
              </w:rPr>
            </w:pPr>
            <w:r w:rsidRPr="00077FDE">
              <w:rPr>
                <w:rFonts w:ascii="Candara" w:hAnsi="Candara" w:cstheme="majorBidi"/>
                <w:b/>
                <w:sz w:val="22"/>
                <w:szCs w:val="22"/>
              </w:rPr>
              <w:t>Rendah</w:t>
            </w:r>
          </w:p>
        </w:tc>
      </w:tr>
    </w:tbl>
    <w:p w14:paraId="43F213A3" w14:textId="77777777" w:rsidR="00FE1E95" w:rsidRPr="00077FDE" w:rsidRDefault="00FE1E95" w:rsidP="00FE1E95">
      <w:pPr>
        <w:pStyle w:val="ListParagraph"/>
        <w:spacing w:line="240" w:lineRule="auto"/>
        <w:ind w:left="0" w:firstLine="709"/>
        <w:rPr>
          <w:rFonts w:ascii="Candara" w:hAnsi="Candara"/>
          <w:sz w:val="22"/>
          <w:szCs w:val="22"/>
          <w:lang w:val="en-US"/>
        </w:rPr>
      </w:pPr>
    </w:p>
    <w:p w14:paraId="38E83F70" w14:textId="511E42A3" w:rsidR="00FE1E95" w:rsidRPr="00077FDE" w:rsidRDefault="00FE1E95" w:rsidP="00FE1E95">
      <w:pPr>
        <w:pStyle w:val="ListParagraph"/>
        <w:spacing w:line="240" w:lineRule="auto"/>
        <w:ind w:left="0" w:firstLine="567"/>
        <w:rPr>
          <w:rFonts w:ascii="Candara" w:hAnsi="Candara"/>
          <w:sz w:val="22"/>
          <w:szCs w:val="22"/>
          <w:lang w:val="en-US"/>
        </w:rPr>
      </w:pPr>
      <w:r w:rsidRPr="00077FDE">
        <w:rPr>
          <w:rFonts w:ascii="Candara" w:hAnsi="Candara"/>
          <w:sz w:val="22"/>
          <w:szCs w:val="22"/>
        </w:rPr>
        <w:t xml:space="preserve">Tabel </w:t>
      </w:r>
      <w:r w:rsidRPr="00077FDE">
        <w:rPr>
          <w:rFonts w:ascii="Candara" w:hAnsi="Candara"/>
          <w:sz w:val="22"/>
          <w:szCs w:val="22"/>
          <w:lang w:val="en-US"/>
        </w:rPr>
        <w:t>10. m</w:t>
      </w:r>
      <w:r w:rsidRPr="00077FDE">
        <w:rPr>
          <w:rFonts w:ascii="Candara" w:hAnsi="Candara"/>
          <w:sz w:val="22"/>
          <w:szCs w:val="22"/>
        </w:rPr>
        <w:t xml:space="preserve">enunjukkan rata-rata persentase </w:t>
      </w:r>
      <w:r w:rsidRPr="00077FDE">
        <w:rPr>
          <w:rFonts w:ascii="Candara" w:hAnsi="Candara"/>
          <w:sz w:val="22"/>
          <w:szCs w:val="22"/>
          <w:lang w:val="en-US"/>
        </w:rPr>
        <w:t xml:space="preserve">jumlah </w:t>
      </w:r>
      <w:r w:rsidRPr="00077FDE">
        <w:rPr>
          <w:rFonts w:ascii="Candara" w:hAnsi="Candara"/>
          <w:sz w:val="22"/>
          <w:szCs w:val="22"/>
        </w:rPr>
        <w:t xml:space="preserve">skor kemampuan peserta didik menyelesaikan soal-soal level menganalisis sebesar </w:t>
      </w:r>
      <w:r w:rsidRPr="00077FDE">
        <w:rPr>
          <w:rFonts w:ascii="Candara" w:hAnsi="Candara"/>
          <w:sz w:val="22"/>
          <w:szCs w:val="22"/>
          <w:lang w:val="en-US"/>
        </w:rPr>
        <w:t>50</w:t>
      </w:r>
      <w:r w:rsidRPr="00077FDE">
        <w:rPr>
          <w:rFonts w:ascii="Candara" w:hAnsi="Candara"/>
          <w:sz w:val="22"/>
          <w:szCs w:val="22"/>
        </w:rPr>
        <w:t>,</w:t>
      </w:r>
      <w:r w:rsidRPr="00077FDE">
        <w:rPr>
          <w:rFonts w:ascii="Candara" w:hAnsi="Candara"/>
          <w:sz w:val="22"/>
          <w:szCs w:val="22"/>
          <w:lang w:val="en-US"/>
        </w:rPr>
        <w:t>1</w:t>
      </w:r>
      <w:r w:rsidRPr="00077FDE">
        <w:rPr>
          <w:rFonts w:ascii="Candara" w:hAnsi="Candara"/>
          <w:sz w:val="22"/>
          <w:szCs w:val="22"/>
        </w:rPr>
        <w:t xml:space="preserve">% termasuk ke dalam kategori rendah. Secara visual kemampuan menganalisis pada peserta didik kelas VIII berdasarkan indikator kemampuan menganalisis dapat dilihat pada Gambar </w:t>
      </w:r>
      <w:r w:rsidR="00587BA1">
        <w:rPr>
          <w:rFonts w:ascii="Candara" w:hAnsi="Candara"/>
          <w:sz w:val="22"/>
          <w:szCs w:val="22"/>
          <w:lang w:val="en-US"/>
        </w:rPr>
        <w:t>3</w:t>
      </w:r>
      <w:r w:rsidRPr="00077FDE">
        <w:rPr>
          <w:rFonts w:ascii="Candara" w:hAnsi="Candara"/>
          <w:sz w:val="22"/>
          <w:szCs w:val="22"/>
          <w:lang w:val="en-US"/>
        </w:rPr>
        <w:t>.</w:t>
      </w:r>
      <w:r w:rsidRPr="00077FDE">
        <w:rPr>
          <w:rFonts w:ascii="Candara" w:hAnsi="Candara"/>
          <w:sz w:val="22"/>
          <w:szCs w:val="22"/>
        </w:rPr>
        <w:t xml:space="preserve"> berikut.</w:t>
      </w:r>
    </w:p>
    <w:p w14:paraId="40D682C1" w14:textId="77777777" w:rsidR="00FE1E95" w:rsidRPr="00077FDE" w:rsidRDefault="00FE1E95" w:rsidP="00FE1E95">
      <w:pPr>
        <w:pStyle w:val="ListParagraph"/>
        <w:spacing w:line="240" w:lineRule="auto"/>
        <w:ind w:left="0" w:firstLine="709"/>
        <w:rPr>
          <w:rFonts w:ascii="Candara" w:hAnsi="Candara"/>
          <w:sz w:val="22"/>
          <w:szCs w:val="22"/>
          <w:lang w:val="en-US"/>
        </w:rPr>
      </w:pPr>
    </w:p>
    <w:p w14:paraId="00630281" w14:textId="77777777" w:rsidR="00FE1E95" w:rsidRPr="00077FDE" w:rsidRDefault="00FE1E95" w:rsidP="00FE1E95">
      <w:pPr>
        <w:pStyle w:val="ListParagraph"/>
        <w:spacing w:line="360" w:lineRule="auto"/>
        <w:ind w:left="1276" w:hanging="1276"/>
        <w:contextualSpacing w:val="0"/>
        <w:jc w:val="center"/>
        <w:rPr>
          <w:rFonts w:ascii="Candara" w:hAnsi="Candara"/>
          <w:sz w:val="22"/>
          <w:szCs w:val="22"/>
        </w:rPr>
      </w:pPr>
      <w:r w:rsidRPr="00077FDE">
        <w:rPr>
          <w:noProof/>
          <w:lang w:val="en-US"/>
        </w:rPr>
        <w:drawing>
          <wp:inline distT="0" distB="0" distL="0" distR="0" wp14:anchorId="24E2D950" wp14:editId="73817594">
            <wp:extent cx="4371975" cy="2076450"/>
            <wp:effectExtent l="0" t="0" r="9525"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63C0EA" w14:textId="4803CC36" w:rsidR="00FE1E95" w:rsidRPr="00077FDE" w:rsidRDefault="00FE1E95" w:rsidP="00FE1E95">
      <w:pPr>
        <w:spacing w:line="240" w:lineRule="auto"/>
        <w:jc w:val="center"/>
        <w:rPr>
          <w:rFonts w:ascii="Candara" w:hAnsi="Candara"/>
          <w:b/>
          <w:sz w:val="22"/>
          <w:szCs w:val="22"/>
          <w:lang w:val="en-US"/>
        </w:rPr>
      </w:pPr>
      <w:r w:rsidRPr="00077FDE">
        <w:rPr>
          <w:rFonts w:ascii="Candara" w:hAnsi="Candara"/>
          <w:b/>
          <w:sz w:val="22"/>
          <w:szCs w:val="22"/>
        </w:rPr>
        <w:t xml:space="preserve">Gambar </w:t>
      </w:r>
      <w:r w:rsidR="00587BA1">
        <w:rPr>
          <w:rFonts w:ascii="Candara" w:hAnsi="Candara"/>
          <w:b/>
          <w:sz w:val="22"/>
          <w:szCs w:val="22"/>
          <w:lang w:val="en-US"/>
        </w:rPr>
        <w:t>3</w:t>
      </w:r>
      <w:r w:rsidRPr="00077FDE">
        <w:rPr>
          <w:rFonts w:ascii="Candara" w:hAnsi="Candara"/>
          <w:b/>
          <w:sz w:val="22"/>
          <w:szCs w:val="22"/>
          <w:lang w:val="en-US"/>
        </w:rPr>
        <w:t>.</w:t>
      </w:r>
      <w:r w:rsidRPr="00077FDE">
        <w:rPr>
          <w:rFonts w:ascii="Candara" w:hAnsi="Candara"/>
          <w:b/>
          <w:sz w:val="22"/>
          <w:szCs w:val="22"/>
        </w:rPr>
        <w:t xml:space="preserve"> Tingkat Kemampuan Menganalisis pada Peserta Didik Berdasarkan Indikator</w:t>
      </w:r>
    </w:p>
    <w:p w14:paraId="1AECB7BD" w14:textId="77777777" w:rsidR="00FE1E95" w:rsidRPr="00077FDE" w:rsidRDefault="00FE1E95" w:rsidP="00FE1E95">
      <w:pPr>
        <w:spacing w:line="240" w:lineRule="auto"/>
        <w:ind w:left="1418"/>
        <w:rPr>
          <w:rFonts w:ascii="Candara" w:hAnsi="Candara"/>
          <w:b/>
          <w:sz w:val="22"/>
          <w:szCs w:val="22"/>
          <w:lang w:val="en-US"/>
        </w:rPr>
      </w:pPr>
      <w:r w:rsidRPr="00077FDE">
        <w:rPr>
          <w:rFonts w:ascii="Candara" w:hAnsi="Candara"/>
          <w:b/>
          <w:sz w:val="22"/>
          <w:szCs w:val="22"/>
          <w:lang w:val="en-US"/>
        </w:rPr>
        <w:t xml:space="preserve"> </w:t>
      </w:r>
      <w:r w:rsidRPr="00077FDE">
        <w:rPr>
          <w:rFonts w:ascii="Candara" w:hAnsi="Candara"/>
          <w:b/>
          <w:sz w:val="22"/>
          <w:szCs w:val="22"/>
        </w:rPr>
        <w:t>Membedakan, Mengorganisasi, dan Mengatribusikan</w:t>
      </w:r>
    </w:p>
    <w:p w14:paraId="06519093" w14:textId="77777777" w:rsidR="00FE1E95" w:rsidRPr="00077FDE" w:rsidRDefault="00FE1E95" w:rsidP="00FE1E95">
      <w:pPr>
        <w:spacing w:line="240" w:lineRule="auto"/>
        <w:ind w:left="1418"/>
        <w:rPr>
          <w:rFonts w:ascii="Candara" w:hAnsi="Candara"/>
          <w:b/>
          <w:sz w:val="22"/>
          <w:szCs w:val="22"/>
          <w:lang w:val="en-US"/>
        </w:rPr>
      </w:pPr>
    </w:p>
    <w:p w14:paraId="022412C0" w14:textId="77777777" w:rsidR="00FE1E95" w:rsidRPr="00077FDE" w:rsidRDefault="00FE1E95" w:rsidP="00C35982">
      <w:pPr>
        <w:pStyle w:val="ListParagraph"/>
        <w:numPr>
          <w:ilvl w:val="0"/>
          <w:numId w:val="2"/>
        </w:numPr>
        <w:spacing w:line="360" w:lineRule="auto"/>
        <w:ind w:left="284" w:hanging="284"/>
        <w:rPr>
          <w:rFonts w:ascii="Candara" w:hAnsi="Candara"/>
          <w:b/>
          <w:sz w:val="22"/>
          <w:szCs w:val="22"/>
          <w:lang w:val="en-US"/>
        </w:rPr>
      </w:pPr>
      <w:r w:rsidRPr="00077FDE">
        <w:rPr>
          <w:rFonts w:ascii="Candara" w:hAnsi="Candara"/>
          <w:b/>
          <w:sz w:val="22"/>
          <w:szCs w:val="22"/>
        </w:rPr>
        <w:t>Pembahasan</w:t>
      </w:r>
    </w:p>
    <w:p w14:paraId="3CEFFDD5" w14:textId="77777777" w:rsidR="00FE1E95" w:rsidRPr="00077FDE" w:rsidRDefault="00FE1E95" w:rsidP="00FE1E95">
      <w:pPr>
        <w:tabs>
          <w:tab w:val="left" w:pos="0"/>
        </w:tabs>
        <w:autoSpaceDE w:val="0"/>
        <w:autoSpaceDN w:val="0"/>
        <w:adjustRightInd w:val="0"/>
        <w:spacing w:line="240" w:lineRule="auto"/>
        <w:ind w:firstLine="567"/>
        <w:rPr>
          <w:rFonts w:ascii="Candara" w:hAnsi="Candara"/>
          <w:sz w:val="22"/>
          <w:szCs w:val="22"/>
          <w:lang w:val="en-US"/>
        </w:rPr>
      </w:pPr>
      <w:r w:rsidRPr="00077FDE">
        <w:rPr>
          <w:rFonts w:ascii="Candara" w:hAnsi="Candara"/>
          <w:sz w:val="22"/>
          <w:szCs w:val="22"/>
        </w:rPr>
        <w:t xml:space="preserve">Penelitian ini melibatkan </w:t>
      </w:r>
      <w:r w:rsidRPr="00077FDE">
        <w:rPr>
          <w:rFonts w:ascii="Candara" w:hAnsi="Candara" w:cstheme="majorBidi"/>
          <w:bCs/>
          <w:sz w:val="22"/>
          <w:szCs w:val="22"/>
        </w:rPr>
        <w:t>seluruh peserta didik kelas VIII SMP Negeri 3 Makassar tahun pelajaran 2019/2020 yang telah mencapai hasil belajar kognitif level mengaplikasikan (C3) yang berjumlah 1</w:t>
      </w:r>
      <w:r w:rsidRPr="00077FDE">
        <w:rPr>
          <w:rFonts w:ascii="Candara" w:hAnsi="Candara" w:cstheme="majorBidi"/>
          <w:bCs/>
          <w:sz w:val="22"/>
          <w:szCs w:val="22"/>
          <w:lang w:val="en-US"/>
        </w:rPr>
        <w:t>08</w:t>
      </w:r>
      <w:r w:rsidRPr="00077FDE">
        <w:rPr>
          <w:rFonts w:ascii="Candara" w:hAnsi="Candara" w:cstheme="majorBidi"/>
          <w:bCs/>
          <w:sz w:val="22"/>
          <w:szCs w:val="22"/>
        </w:rPr>
        <w:t xml:space="preserve"> yang tersebar pada 12 kelas.</w:t>
      </w:r>
      <w:r w:rsidRPr="00077FDE">
        <w:rPr>
          <w:rFonts w:ascii="Candara" w:hAnsi="Candara" w:cstheme="majorBidi"/>
          <w:bCs/>
          <w:sz w:val="22"/>
          <w:szCs w:val="22"/>
          <w:lang w:val="en-US"/>
        </w:rPr>
        <w:t xml:space="preserve"> </w:t>
      </w:r>
      <w:r w:rsidRPr="00077FDE">
        <w:rPr>
          <w:rFonts w:ascii="Candara" w:hAnsi="Candara"/>
          <w:sz w:val="22"/>
          <w:szCs w:val="22"/>
        </w:rPr>
        <w:t>Berdasarkan analisis data statistik kemampuan menganalisis peserta didik, diperoleh</w:t>
      </w:r>
      <w:r w:rsidRPr="00077FDE">
        <w:rPr>
          <w:rFonts w:ascii="Candara" w:hAnsi="Candara" w:cstheme="majorBidi"/>
          <w:bCs/>
          <w:sz w:val="22"/>
          <w:szCs w:val="22"/>
        </w:rPr>
        <w:t xml:space="preserve"> </w:t>
      </w:r>
      <w:r w:rsidRPr="00077FDE">
        <w:rPr>
          <w:rFonts w:ascii="Candara" w:hAnsi="Candara"/>
          <w:sz w:val="22"/>
          <w:szCs w:val="22"/>
        </w:rPr>
        <w:t xml:space="preserve">informasi bahwa persentase rata-rata skor sebesar </w:t>
      </w:r>
      <w:r w:rsidRPr="00077FDE">
        <w:rPr>
          <w:rFonts w:ascii="Candara" w:hAnsi="Candara"/>
          <w:sz w:val="22"/>
          <w:szCs w:val="22"/>
          <w:lang w:val="en-US"/>
        </w:rPr>
        <w:t>50</w:t>
      </w:r>
      <w:r w:rsidRPr="00077FDE">
        <w:rPr>
          <w:rFonts w:ascii="Candara" w:hAnsi="Candara"/>
          <w:sz w:val="22"/>
          <w:szCs w:val="22"/>
        </w:rPr>
        <w:t>,</w:t>
      </w:r>
      <w:r w:rsidRPr="00077FDE">
        <w:rPr>
          <w:rFonts w:ascii="Candara" w:hAnsi="Candara"/>
          <w:sz w:val="22"/>
          <w:szCs w:val="22"/>
          <w:lang w:val="en-US"/>
        </w:rPr>
        <w:t>1</w:t>
      </w:r>
      <w:r w:rsidRPr="00077FDE">
        <w:rPr>
          <w:rFonts w:ascii="Candara" w:hAnsi="Candara"/>
          <w:sz w:val="22"/>
          <w:szCs w:val="22"/>
        </w:rPr>
        <w:t>% termasuk dalam kategori rendah. Suharsimin dan Kusumah dalam Amalia (2016) menyatakan bahwa peserta didik dapat dikatakan berpikir analisis apabila peserta didik mampu untuk memperinci suatu masalah (soal) menjadi bagian-bagian kecil serta mampu memahami hubungan dari bagian-bagian tersebut. Berikut disajikan lebih rinci uraian mengenai deskripsi kemampuan menganalisis pada peserta didik.</w:t>
      </w:r>
    </w:p>
    <w:p w14:paraId="5DE9A30E" w14:textId="77777777" w:rsidR="00FE1E95" w:rsidRPr="00077FDE" w:rsidRDefault="00FE1E95" w:rsidP="00FE1E95">
      <w:pPr>
        <w:tabs>
          <w:tab w:val="left" w:pos="0"/>
        </w:tabs>
        <w:autoSpaceDE w:val="0"/>
        <w:autoSpaceDN w:val="0"/>
        <w:adjustRightInd w:val="0"/>
        <w:spacing w:line="240" w:lineRule="auto"/>
        <w:ind w:firstLine="567"/>
        <w:rPr>
          <w:rFonts w:ascii="Candara" w:hAnsi="Candara"/>
          <w:sz w:val="22"/>
          <w:szCs w:val="22"/>
          <w:lang w:val="en-US"/>
        </w:rPr>
      </w:pPr>
    </w:p>
    <w:p w14:paraId="67213649" w14:textId="77777777" w:rsidR="00FE1E95" w:rsidRPr="00077FDE" w:rsidRDefault="00FE1E95" w:rsidP="00C35982">
      <w:pPr>
        <w:pStyle w:val="ListParagraph"/>
        <w:numPr>
          <w:ilvl w:val="0"/>
          <w:numId w:val="3"/>
        </w:numPr>
        <w:spacing w:after="200" w:line="360" w:lineRule="auto"/>
        <w:ind w:left="284" w:hanging="284"/>
        <w:rPr>
          <w:rFonts w:ascii="Candara" w:hAnsi="Candara" w:cstheme="majorBidi"/>
          <w:b/>
          <w:bCs/>
          <w:sz w:val="22"/>
          <w:szCs w:val="22"/>
        </w:rPr>
      </w:pPr>
      <w:r w:rsidRPr="00077FDE">
        <w:rPr>
          <w:rFonts w:ascii="Candara" w:hAnsi="Candara" w:cstheme="majorBidi"/>
          <w:b/>
          <w:bCs/>
          <w:sz w:val="22"/>
          <w:szCs w:val="22"/>
        </w:rPr>
        <w:t>Deskripsi Kemampuan Menganalisis pada Materi Gerak Benda</w:t>
      </w:r>
    </w:p>
    <w:p w14:paraId="002C856F" w14:textId="77777777" w:rsidR="00FE1E95" w:rsidRPr="00077FDE" w:rsidRDefault="00FE1E95" w:rsidP="00FE1E95">
      <w:pPr>
        <w:pStyle w:val="ListParagraph"/>
        <w:spacing w:line="240" w:lineRule="auto"/>
        <w:ind w:left="0" w:firstLine="567"/>
        <w:rPr>
          <w:rFonts w:ascii="Candara" w:hAnsi="Candara"/>
          <w:sz w:val="22"/>
          <w:szCs w:val="22"/>
        </w:rPr>
      </w:pPr>
      <w:r w:rsidRPr="00077FDE">
        <w:rPr>
          <w:rFonts w:ascii="Candara" w:hAnsi="Candara"/>
          <w:sz w:val="22"/>
          <w:szCs w:val="22"/>
        </w:rPr>
        <w:t>Indikator kemampuan menganalisis pada materi gerak benda, terbagi atas dua indikator yaitu membedakan dan mengorganisasi. Indikator membedakan ditunjukkan pada item 1, 2 dan 4, sedangkan indikator mengorganisasi ditunjukkan pada item 3.</w:t>
      </w:r>
    </w:p>
    <w:p w14:paraId="4707B0EA" w14:textId="77777777" w:rsidR="00FE1E95" w:rsidRPr="00077FDE" w:rsidRDefault="00FE1E95" w:rsidP="00FE1E95">
      <w:pPr>
        <w:pStyle w:val="ListParagraph"/>
        <w:spacing w:line="240" w:lineRule="auto"/>
        <w:ind w:left="0" w:firstLine="567"/>
        <w:rPr>
          <w:rFonts w:ascii="Candara" w:hAnsi="Candara" w:cstheme="majorBidi"/>
          <w:bCs/>
          <w:sz w:val="22"/>
          <w:szCs w:val="22"/>
          <w:lang w:val="en-US"/>
        </w:rPr>
      </w:pPr>
      <w:r w:rsidRPr="00077FDE">
        <w:rPr>
          <w:rFonts w:ascii="Candara" w:hAnsi="Candara" w:cstheme="majorBidi"/>
          <w:bCs/>
          <w:sz w:val="22"/>
          <w:szCs w:val="22"/>
        </w:rPr>
        <w:t xml:space="preserve">Indikator kemampuan membedakan pada materi gerak benda, tersebar pada soal nomor 1, 2, dan 4. </w:t>
      </w:r>
      <w:r w:rsidRPr="00077FDE">
        <w:rPr>
          <w:rFonts w:ascii="Candara" w:hAnsi="Candara"/>
          <w:sz w:val="22"/>
          <w:szCs w:val="22"/>
        </w:rPr>
        <w:t xml:space="preserve">Rata-rata persentase </w:t>
      </w:r>
      <w:r w:rsidRPr="00077FDE">
        <w:rPr>
          <w:rFonts w:ascii="Candara" w:hAnsi="Candara"/>
          <w:sz w:val="22"/>
          <w:szCs w:val="22"/>
          <w:lang w:val="en-US"/>
        </w:rPr>
        <w:t xml:space="preserve">jumlah </w:t>
      </w:r>
      <w:r w:rsidRPr="00077FDE">
        <w:rPr>
          <w:rFonts w:ascii="Candara" w:hAnsi="Candara"/>
          <w:sz w:val="22"/>
          <w:szCs w:val="22"/>
        </w:rPr>
        <w:t xml:space="preserve">skor peserta didik dalam menjawab soal aspek </w:t>
      </w:r>
      <w:r w:rsidRPr="00077FDE">
        <w:rPr>
          <w:rFonts w:ascii="Candara" w:hAnsi="Candara"/>
          <w:sz w:val="22"/>
          <w:szCs w:val="22"/>
        </w:rPr>
        <w:lastRenderedPageBreak/>
        <w:t xml:space="preserve">membedakan pada materi gerak benda adalah sebesar </w:t>
      </w:r>
      <w:r w:rsidRPr="00077FDE">
        <w:rPr>
          <w:rFonts w:ascii="Candara" w:hAnsi="Candara"/>
          <w:sz w:val="22"/>
          <w:szCs w:val="22"/>
          <w:lang w:val="en-US"/>
        </w:rPr>
        <w:t>62</w:t>
      </w:r>
      <w:r w:rsidRPr="00077FDE">
        <w:rPr>
          <w:rFonts w:ascii="Candara" w:hAnsi="Candara"/>
          <w:sz w:val="22"/>
          <w:szCs w:val="22"/>
        </w:rPr>
        <w:t>,</w:t>
      </w:r>
      <w:r w:rsidRPr="00077FDE">
        <w:rPr>
          <w:rFonts w:ascii="Candara" w:hAnsi="Candara"/>
          <w:sz w:val="22"/>
          <w:szCs w:val="22"/>
          <w:lang w:val="en-US"/>
        </w:rPr>
        <w:t>7</w:t>
      </w:r>
      <w:r w:rsidRPr="00077FDE">
        <w:rPr>
          <w:rFonts w:ascii="Candara" w:hAnsi="Candara"/>
          <w:sz w:val="22"/>
          <w:szCs w:val="22"/>
        </w:rPr>
        <w:t xml:space="preserve">% termasuk ke dalam kategori </w:t>
      </w:r>
      <w:r w:rsidRPr="00077FDE">
        <w:rPr>
          <w:rFonts w:ascii="Candara" w:hAnsi="Candara"/>
          <w:sz w:val="22"/>
          <w:szCs w:val="22"/>
          <w:lang w:val="en-US"/>
        </w:rPr>
        <w:t>sedang</w:t>
      </w:r>
      <w:r w:rsidRPr="00077FDE">
        <w:rPr>
          <w:rFonts w:ascii="Candara" w:hAnsi="Candara"/>
          <w:sz w:val="22"/>
          <w:szCs w:val="22"/>
        </w:rPr>
        <w:t>.</w:t>
      </w:r>
      <w:r w:rsidRPr="00077FDE">
        <w:rPr>
          <w:rFonts w:ascii="Candara" w:hAnsi="Candara" w:cstheme="majorBidi"/>
          <w:bCs/>
          <w:sz w:val="22"/>
          <w:szCs w:val="22"/>
          <w:lang w:val="en-US"/>
        </w:rPr>
        <w:t xml:space="preserve"> </w:t>
      </w:r>
      <w:r w:rsidRPr="00077FDE">
        <w:rPr>
          <w:rFonts w:ascii="Candara" w:hAnsi="Candara"/>
          <w:sz w:val="22"/>
          <w:szCs w:val="22"/>
          <w:lang w:val="en-US"/>
        </w:rPr>
        <w:t>P</w:t>
      </w:r>
      <w:r w:rsidRPr="00077FDE">
        <w:rPr>
          <w:rFonts w:ascii="Candara" w:hAnsi="Candara"/>
          <w:sz w:val="22"/>
          <w:szCs w:val="22"/>
        </w:rPr>
        <w:t xml:space="preserve">enyelesaian soal level menganalisis pada </w:t>
      </w:r>
      <w:r w:rsidRPr="00077FDE">
        <w:rPr>
          <w:rFonts w:ascii="Candara" w:hAnsi="Candara"/>
          <w:sz w:val="22"/>
          <w:szCs w:val="22"/>
          <w:lang w:val="en-US"/>
        </w:rPr>
        <w:t>ketiga item soal yaitu</w:t>
      </w:r>
      <w:r w:rsidRPr="00077FDE">
        <w:rPr>
          <w:rFonts w:ascii="Candara" w:hAnsi="Candara"/>
          <w:sz w:val="22"/>
          <w:szCs w:val="22"/>
        </w:rPr>
        <w:t xml:space="preserve"> peserta didik mampu memahami masalah, karena dapat mengungkapkan dengan jelas serta dapat mengidentifikasi informasi yang penting dalam masalah. Kemudian peserta didik mampu merencanakan atau merancang strategi pemecahan masalah. Selain itu peserta didik mampu melaksanakan perhitungan, karena peserta didik dapat menyelesaikan masalah sesuai dengan strategi penyelesaiannya dan proses perhitungan dengan tepat. Selanjutnya peserta didik mampu membedakan berdasarkan hasil perhitungan.</w:t>
      </w:r>
    </w:p>
    <w:p w14:paraId="0D1AE6B1" w14:textId="77777777" w:rsidR="00FE1E95" w:rsidRPr="00077FDE" w:rsidRDefault="00FE1E95" w:rsidP="00FE1E95">
      <w:pPr>
        <w:pStyle w:val="ListParagraph"/>
        <w:spacing w:line="240" w:lineRule="auto"/>
        <w:ind w:left="0" w:firstLine="567"/>
        <w:rPr>
          <w:rFonts w:ascii="Candara" w:hAnsi="Candara" w:cstheme="majorBidi"/>
          <w:bCs/>
          <w:sz w:val="22"/>
          <w:szCs w:val="22"/>
          <w:lang w:val="en-US"/>
        </w:rPr>
      </w:pPr>
      <w:r w:rsidRPr="00077FDE">
        <w:rPr>
          <w:rFonts w:ascii="Candara" w:hAnsi="Candara" w:cstheme="majorBidi"/>
          <w:bCs/>
          <w:sz w:val="22"/>
          <w:szCs w:val="22"/>
          <w:lang w:val="en-US"/>
        </w:rPr>
        <w:t>B</w:t>
      </w:r>
      <w:r w:rsidRPr="00077FDE">
        <w:rPr>
          <w:rFonts w:ascii="Candara" w:hAnsi="Candara" w:cstheme="majorBidi"/>
          <w:bCs/>
          <w:sz w:val="22"/>
          <w:szCs w:val="22"/>
        </w:rPr>
        <w:t xml:space="preserve">eberapa peserta didik tidak dapat membedakan </w:t>
      </w:r>
      <w:r w:rsidRPr="00077FDE">
        <w:rPr>
          <w:rFonts w:ascii="Candara" w:hAnsi="Candara"/>
          <w:sz w:val="22"/>
          <w:szCs w:val="22"/>
        </w:rPr>
        <w:t>berdasarkan hasil perhitungan. Beberapa peserta didik tidak dapat menyelesaikan perhitungan dengan tepat. Sebagian peserta didik hanya dapat mengetahui dengan tepat informasi yang ada dalam soal dan yang ditanyakan serta mengetahui rumus yang digunakan. Dengan demikian</w:t>
      </w:r>
      <w:r w:rsidRPr="00077FDE">
        <w:rPr>
          <w:rFonts w:ascii="Candara" w:hAnsi="Candara"/>
          <w:sz w:val="22"/>
          <w:szCs w:val="22"/>
          <w:lang w:val="en-US"/>
        </w:rPr>
        <w:t xml:space="preserve"> pada item 1</w:t>
      </w:r>
      <w:r w:rsidRPr="00077FDE">
        <w:rPr>
          <w:rFonts w:ascii="Candara" w:hAnsi="Candara"/>
          <w:sz w:val="22"/>
          <w:szCs w:val="22"/>
        </w:rPr>
        <w:t>, dapat diketahui bahwa beberapa peserta didik mampu membedakan jarak benda yang mengalami gerak lurus beraturan.</w:t>
      </w:r>
      <w:r w:rsidRPr="00077FDE">
        <w:rPr>
          <w:rFonts w:ascii="Candara" w:hAnsi="Candara" w:cstheme="majorBidi"/>
          <w:bCs/>
          <w:sz w:val="22"/>
          <w:szCs w:val="22"/>
          <w:lang w:val="en-US"/>
        </w:rPr>
        <w:t xml:space="preserve"> Pada item 2</w:t>
      </w:r>
      <w:r w:rsidRPr="00077FDE">
        <w:rPr>
          <w:rFonts w:ascii="Candara" w:hAnsi="Candara"/>
          <w:sz w:val="22"/>
          <w:szCs w:val="22"/>
        </w:rPr>
        <w:t>, dapat diketahui bahwa beberapa peserta didik mampu membedakan percepatan benda yang mengalami gerak lurus berubah beraturan.</w:t>
      </w:r>
      <w:r w:rsidRPr="00077FDE">
        <w:rPr>
          <w:rFonts w:ascii="Candara" w:hAnsi="Candara" w:cstheme="majorBidi"/>
          <w:bCs/>
          <w:sz w:val="22"/>
          <w:szCs w:val="22"/>
          <w:lang w:val="en-US"/>
        </w:rPr>
        <w:t xml:space="preserve"> Pada item 4, </w:t>
      </w:r>
      <w:r w:rsidRPr="00077FDE">
        <w:rPr>
          <w:rFonts w:ascii="Candara" w:hAnsi="Candara"/>
          <w:sz w:val="22"/>
          <w:szCs w:val="22"/>
        </w:rPr>
        <w:t>dapat diketahui bahwa beberapa peserta didik mampu membedakan percepatan benda menggunakan penerapan Hukum II Newton.</w:t>
      </w:r>
    </w:p>
    <w:p w14:paraId="5C10C275" w14:textId="77777777" w:rsidR="00FE1E95" w:rsidRPr="00077FDE" w:rsidRDefault="00FE1E95" w:rsidP="00FE1E95">
      <w:pPr>
        <w:pStyle w:val="ListParagraph"/>
        <w:spacing w:line="240" w:lineRule="auto"/>
        <w:ind w:left="0" w:firstLine="567"/>
        <w:rPr>
          <w:rFonts w:ascii="Candara" w:hAnsi="Candara"/>
          <w:sz w:val="22"/>
          <w:szCs w:val="22"/>
          <w:lang w:val="en-US"/>
        </w:rPr>
      </w:pPr>
      <w:r w:rsidRPr="00077FDE">
        <w:rPr>
          <w:rFonts w:ascii="Candara" w:hAnsi="Candara" w:cstheme="majorBidi"/>
          <w:bCs/>
          <w:sz w:val="22"/>
          <w:szCs w:val="22"/>
        </w:rPr>
        <w:t>Indikator kemampuan mengorganisasi pada materi gerak benda, terdapat pada soal nomor 3. R</w:t>
      </w:r>
      <w:r w:rsidRPr="00077FDE">
        <w:rPr>
          <w:rFonts w:ascii="Candara" w:hAnsi="Candara"/>
          <w:sz w:val="22"/>
          <w:szCs w:val="22"/>
        </w:rPr>
        <w:t>ata-rata persentase</w:t>
      </w:r>
      <w:r w:rsidRPr="00077FDE">
        <w:rPr>
          <w:rFonts w:ascii="Candara" w:hAnsi="Candara"/>
          <w:sz w:val="22"/>
          <w:szCs w:val="22"/>
          <w:lang w:val="en-US"/>
        </w:rPr>
        <w:t xml:space="preserve"> jumlah</w:t>
      </w:r>
      <w:r w:rsidRPr="00077FDE">
        <w:rPr>
          <w:rFonts w:ascii="Candara" w:hAnsi="Candara"/>
          <w:sz w:val="22"/>
          <w:szCs w:val="22"/>
        </w:rPr>
        <w:t xml:space="preserve"> skor peserta didik dalam menjawab soal aspek mengorganisasi pada materi gerak benda adalah sebesar </w:t>
      </w:r>
      <w:r w:rsidRPr="00077FDE">
        <w:rPr>
          <w:rFonts w:ascii="Candara" w:hAnsi="Candara"/>
          <w:sz w:val="22"/>
          <w:szCs w:val="22"/>
          <w:lang w:val="en-US"/>
        </w:rPr>
        <w:t>73</w:t>
      </w:r>
      <w:r w:rsidRPr="00077FDE">
        <w:rPr>
          <w:rFonts w:ascii="Candara" w:hAnsi="Candara"/>
          <w:sz w:val="22"/>
          <w:szCs w:val="22"/>
        </w:rPr>
        <w:t>,</w:t>
      </w:r>
      <w:r w:rsidRPr="00077FDE">
        <w:rPr>
          <w:rFonts w:ascii="Candara" w:hAnsi="Candara"/>
          <w:sz w:val="22"/>
          <w:szCs w:val="22"/>
          <w:lang w:val="en-US"/>
        </w:rPr>
        <w:t>7</w:t>
      </w:r>
      <w:r w:rsidRPr="00077FDE">
        <w:rPr>
          <w:rFonts w:ascii="Candara" w:hAnsi="Candara"/>
          <w:sz w:val="22"/>
          <w:szCs w:val="22"/>
        </w:rPr>
        <w:t>% termasuk ke dalam kategori sedang.</w:t>
      </w:r>
      <w:r w:rsidRPr="00077FDE">
        <w:rPr>
          <w:rFonts w:ascii="Candara" w:hAnsi="Candara"/>
          <w:sz w:val="22"/>
          <w:szCs w:val="22"/>
          <w:lang w:val="en-US"/>
        </w:rPr>
        <w:t xml:space="preserve"> P</w:t>
      </w:r>
      <w:r w:rsidRPr="00077FDE">
        <w:rPr>
          <w:rFonts w:ascii="Candara" w:hAnsi="Candara"/>
          <w:sz w:val="22"/>
          <w:szCs w:val="22"/>
        </w:rPr>
        <w:t>enyelesaian soal level menganalisis pada item 3, peserta didik mampu memahami masalah, karena dapat mengungkapkan dengan jelas serta dapat mengidentifikasi informasi yang penting dalam masalah. Kemudian peserta didik mampu merencanakan atau merancang strategi pemecahan masalah. Selain itu peserta didik mampu melaksanakan perhitungan, karena peserta didik dapat menyelesaikan masalah sesuai dengan strategi penyelesaiannya dan proses perhitungan dengan tepat. Selanjutnya peserta didik mampu mengorganisasi atau menentukan sebuah struktur yang terbentuk dari elemen-elemen itu berdasarkan hasil perhitungan.</w:t>
      </w:r>
    </w:p>
    <w:p w14:paraId="0A00D827" w14:textId="77777777" w:rsidR="00FE1E95" w:rsidRPr="00077FDE" w:rsidRDefault="00FE1E95" w:rsidP="00FE1E95">
      <w:pPr>
        <w:pStyle w:val="ListParagraph"/>
        <w:spacing w:line="240" w:lineRule="auto"/>
        <w:ind w:left="0" w:firstLine="567"/>
        <w:rPr>
          <w:rFonts w:ascii="Candara" w:hAnsi="Candara"/>
          <w:sz w:val="22"/>
          <w:szCs w:val="22"/>
          <w:lang w:val="en-US"/>
        </w:rPr>
      </w:pPr>
      <w:r w:rsidRPr="00077FDE">
        <w:rPr>
          <w:rFonts w:ascii="Candara" w:hAnsi="Candara" w:cstheme="majorBidi"/>
          <w:bCs/>
          <w:sz w:val="22"/>
          <w:szCs w:val="22"/>
        </w:rPr>
        <w:t xml:space="preserve">Beberapa peserta didik tidak dapat mengorganisasi </w:t>
      </w:r>
      <w:r w:rsidRPr="00077FDE">
        <w:rPr>
          <w:rFonts w:ascii="Candara" w:hAnsi="Candara"/>
          <w:sz w:val="22"/>
          <w:szCs w:val="22"/>
        </w:rPr>
        <w:t>berdasarkan hasil perhitungan. Sebagian peserta didik tidak dapat menyelesaikan perhitungan dengan tepat. Beberapa peserta didik hanya dapat mengetahui dengan tepat informasi yang ada dalam soal dan yang ditanyakan serta mengetahui rumus yang digunakan. Dengan demikian, dapat diketahui bahwa pada umumnya peserta didik mampu mengorganisasi kecepatan benda yang mengalami gerak lurus beraturan.</w:t>
      </w:r>
    </w:p>
    <w:p w14:paraId="5D70F4E2" w14:textId="77777777" w:rsidR="00FE1E95" w:rsidRPr="00077FDE" w:rsidRDefault="00FE1E95" w:rsidP="00FE1E95">
      <w:pPr>
        <w:pStyle w:val="ListParagraph"/>
        <w:spacing w:line="240" w:lineRule="auto"/>
        <w:ind w:left="0" w:firstLine="567"/>
        <w:rPr>
          <w:rFonts w:ascii="Candara" w:hAnsi="Candara"/>
          <w:sz w:val="22"/>
          <w:szCs w:val="22"/>
          <w:lang w:val="en-US"/>
        </w:rPr>
      </w:pPr>
    </w:p>
    <w:p w14:paraId="516F5C17" w14:textId="77777777" w:rsidR="00FE1E95" w:rsidRPr="00077FDE" w:rsidRDefault="00FE1E95" w:rsidP="00C35982">
      <w:pPr>
        <w:pStyle w:val="ListParagraph"/>
        <w:numPr>
          <w:ilvl w:val="0"/>
          <w:numId w:val="3"/>
        </w:numPr>
        <w:spacing w:line="360" w:lineRule="auto"/>
        <w:ind w:left="284" w:hanging="284"/>
        <w:rPr>
          <w:rFonts w:ascii="Candara" w:hAnsi="Candara" w:cstheme="majorBidi"/>
          <w:b/>
          <w:bCs/>
          <w:sz w:val="22"/>
          <w:szCs w:val="22"/>
        </w:rPr>
      </w:pPr>
      <w:r w:rsidRPr="00077FDE">
        <w:rPr>
          <w:rFonts w:ascii="Candara" w:hAnsi="Candara" w:cstheme="majorBidi"/>
          <w:b/>
          <w:bCs/>
          <w:sz w:val="22"/>
          <w:szCs w:val="22"/>
        </w:rPr>
        <w:t>Deskripsi Kemampuan Menganalisis pada Materi Gerak Makhluk Hidup</w:t>
      </w:r>
    </w:p>
    <w:p w14:paraId="382CBDF7" w14:textId="77777777" w:rsidR="00FE1E95" w:rsidRPr="00077FDE" w:rsidRDefault="00FE1E95" w:rsidP="00FE1E95">
      <w:pPr>
        <w:pStyle w:val="ListParagraph"/>
        <w:spacing w:line="240" w:lineRule="auto"/>
        <w:ind w:left="0" w:firstLine="567"/>
        <w:rPr>
          <w:rFonts w:ascii="Candara" w:hAnsi="Candara"/>
          <w:sz w:val="22"/>
          <w:szCs w:val="22"/>
        </w:rPr>
      </w:pPr>
      <w:r w:rsidRPr="00077FDE">
        <w:rPr>
          <w:rFonts w:ascii="Candara" w:hAnsi="Candara"/>
          <w:sz w:val="22"/>
          <w:szCs w:val="22"/>
        </w:rPr>
        <w:t>Indikator kemampuan menganalisis pada materi gerak makhluk hidup terbagi atas tiga indikator yaitu membedakan, mengorganisasi, dan mengatribusikan. Indikator membedakan ditunjukkan pada item 6, indikator mengorganisasi ditunjukkan pada item 5 dan 8, dan indikator mengatribusikan ditunjukkan pada item 7.</w:t>
      </w:r>
    </w:p>
    <w:p w14:paraId="27807DE1" w14:textId="77777777" w:rsidR="00FE1E95" w:rsidRPr="00077FDE" w:rsidRDefault="00FE1E95" w:rsidP="00FE1E95">
      <w:pPr>
        <w:pStyle w:val="ListParagraph"/>
        <w:spacing w:line="240" w:lineRule="auto"/>
        <w:ind w:left="0" w:firstLine="567"/>
        <w:rPr>
          <w:rFonts w:ascii="Candara" w:hAnsi="Candara"/>
          <w:sz w:val="22"/>
          <w:szCs w:val="22"/>
        </w:rPr>
      </w:pPr>
      <w:r w:rsidRPr="00077FDE">
        <w:rPr>
          <w:rFonts w:ascii="Candara" w:hAnsi="Candara" w:cstheme="majorBidi"/>
          <w:bCs/>
          <w:sz w:val="22"/>
          <w:szCs w:val="22"/>
        </w:rPr>
        <w:t xml:space="preserve">Indikator kemampuan membedakan pada materi gerak makhluk hidup, terdapat pada soal nomor 6. Rata-rata </w:t>
      </w:r>
      <w:r w:rsidRPr="00077FDE">
        <w:rPr>
          <w:rFonts w:ascii="Candara" w:hAnsi="Candara"/>
          <w:sz w:val="22"/>
          <w:szCs w:val="22"/>
        </w:rPr>
        <w:t xml:space="preserve">persentase </w:t>
      </w:r>
      <w:r w:rsidRPr="00077FDE">
        <w:rPr>
          <w:rFonts w:ascii="Candara" w:hAnsi="Candara"/>
          <w:sz w:val="22"/>
          <w:szCs w:val="22"/>
          <w:lang w:val="en-US"/>
        </w:rPr>
        <w:t xml:space="preserve">jumlah </w:t>
      </w:r>
      <w:r w:rsidRPr="00077FDE">
        <w:rPr>
          <w:rFonts w:ascii="Candara" w:hAnsi="Candara"/>
          <w:sz w:val="22"/>
          <w:szCs w:val="22"/>
        </w:rPr>
        <w:t>skor peserta didik dalam menjawab soal aspek membedakan pada materi gerak makhluk hidup adalah sebesar 4</w:t>
      </w:r>
      <w:r w:rsidRPr="00077FDE">
        <w:rPr>
          <w:rFonts w:ascii="Candara" w:hAnsi="Candara"/>
          <w:sz w:val="22"/>
          <w:szCs w:val="22"/>
          <w:lang w:val="en-US"/>
        </w:rPr>
        <w:t>6</w:t>
      </w:r>
      <w:r w:rsidRPr="00077FDE">
        <w:rPr>
          <w:rFonts w:ascii="Candara" w:hAnsi="Candara"/>
          <w:sz w:val="22"/>
          <w:szCs w:val="22"/>
        </w:rPr>
        <w:t>,</w:t>
      </w:r>
      <w:r w:rsidRPr="00077FDE">
        <w:rPr>
          <w:rFonts w:ascii="Candara" w:hAnsi="Candara"/>
          <w:sz w:val="22"/>
          <w:szCs w:val="22"/>
          <w:lang w:val="en-US"/>
        </w:rPr>
        <w:t>9</w:t>
      </w:r>
      <w:r w:rsidRPr="00077FDE">
        <w:rPr>
          <w:rFonts w:ascii="Candara" w:hAnsi="Candara"/>
          <w:sz w:val="22"/>
          <w:szCs w:val="22"/>
        </w:rPr>
        <w:t>% termasuk ke dalam kategori rendah</w:t>
      </w:r>
      <w:r w:rsidRPr="00077FDE">
        <w:rPr>
          <w:rFonts w:ascii="Candara" w:hAnsi="Candara" w:cstheme="majorBidi"/>
          <w:bCs/>
          <w:sz w:val="22"/>
          <w:szCs w:val="22"/>
        </w:rPr>
        <w:t>.</w:t>
      </w:r>
      <w:r w:rsidRPr="00077FDE">
        <w:rPr>
          <w:rFonts w:ascii="Candara" w:hAnsi="Candara" w:cstheme="majorBidi"/>
          <w:bCs/>
          <w:sz w:val="22"/>
          <w:szCs w:val="22"/>
          <w:lang w:val="en-US"/>
        </w:rPr>
        <w:t xml:space="preserve"> </w:t>
      </w:r>
      <w:r w:rsidRPr="00077FDE">
        <w:rPr>
          <w:rFonts w:ascii="Candara" w:hAnsi="Candara"/>
          <w:sz w:val="22"/>
          <w:szCs w:val="22"/>
          <w:lang w:val="en-US"/>
        </w:rPr>
        <w:t>P</w:t>
      </w:r>
      <w:r w:rsidRPr="00077FDE">
        <w:rPr>
          <w:rFonts w:ascii="Candara" w:hAnsi="Candara"/>
          <w:sz w:val="22"/>
          <w:szCs w:val="22"/>
        </w:rPr>
        <w:t xml:space="preserve">enyelesaian soal level menganalisis pada item 6, peserta didik mampu memahami masalah, karena dapat mengungkapkan dengan jelas potongan-potongan informasi yang penting. Kemudian peserta didik mampu membedakan berdasarkan aspek-aspek perbedaan ditinjau dari konsep gerak. </w:t>
      </w:r>
      <w:r w:rsidRPr="00077FDE">
        <w:rPr>
          <w:rFonts w:ascii="Candara" w:hAnsi="Candara" w:cstheme="majorBidi"/>
          <w:bCs/>
          <w:sz w:val="22"/>
          <w:szCs w:val="22"/>
        </w:rPr>
        <w:t xml:space="preserve">Beberapa peserta didik tidak dapat </w:t>
      </w:r>
      <w:r w:rsidRPr="00077FDE">
        <w:rPr>
          <w:rFonts w:ascii="Candara" w:hAnsi="Candara"/>
          <w:sz w:val="22"/>
          <w:szCs w:val="22"/>
        </w:rPr>
        <w:t xml:space="preserve">menjelaskan dua aspek perbedaan antara kedua unggas. </w:t>
      </w:r>
      <w:r w:rsidRPr="00077FDE">
        <w:rPr>
          <w:rFonts w:ascii="Candara" w:hAnsi="Candara" w:cstheme="majorBidi"/>
          <w:bCs/>
          <w:sz w:val="22"/>
          <w:szCs w:val="22"/>
        </w:rPr>
        <w:t xml:space="preserve">Sebagian peserta didik </w:t>
      </w:r>
      <w:r w:rsidRPr="00077FDE">
        <w:rPr>
          <w:rFonts w:ascii="Candara" w:hAnsi="Candara"/>
          <w:sz w:val="22"/>
          <w:szCs w:val="22"/>
        </w:rPr>
        <w:t xml:space="preserve">tidak dapat menjelaskan tiga aspek perbedaan antara kedua unggas. Sebagian peserta didik tidak dapat menjelaskan empat aspek perbedaan antara </w:t>
      </w:r>
      <w:r w:rsidRPr="00077FDE">
        <w:rPr>
          <w:rFonts w:ascii="Candara" w:hAnsi="Candara"/>
          <w:sz w:val="22"/>
          <w:szCs w:val="22"/>
        </w:rPr>
        <w:lastRenderedPageBreak/>
        <w:t>kedua unggas tersebut. Dengan demikian, dapat diketahui bahwa beberapa peserta didik mampu membedakan gerak yang terjadi pada hewan.</w:t>
      </w:r>
    </w:p>
    <w:p w14:paraId="0769EFB7" w14:textId="77777777" w:rsidR="00FE1E95" w:rsidRPr="00077FDE" w:rsidRDefault="00FE1E95" w:rsidP="00FE1E95">
      <w:pPr>
        <w:pStyle w:val="ListParagraph"/>
        <w:spacing w:line="240" w:lineRule="auto"/>
        <w:ind w:left="0" w:firstLine="567"/>
        <w:rPr>
          <w:rFonts w:ascii="Candara" w:hAnsi="Candara"/>
          <w:sz w:val="22"/>
          <w:szCs w:val="22"/>
          <w:lang w:val="en-US"/>
        </w:rPr>
      </w:pPr>
      <w:r w:rsidRPr="00077FDE">
        <w:rPr>
          <w:rFonts w:ascii="Candara" w:hAnsi="Candara" w:cstheme="majorBidi"/>
          <w:bCs/>
          <w:sz w:val="22"/>
          <w:szCs w:val="22"/>
        </w:rPr>
        <w:t xml:space="preserve">Indikator kemampuan mengorganisasi pada materi gerak makhluk hidup, tersebar pada soal nomor 5 dan 8. Rata-rata </w:t>
      </w:r>
      <w:r w:rsidRPr="00077FDE">
        <w:rPr>
          <w:rFonts w:ascii="Candara" w:hAnsi="Candara"/>
          <w:sz w:val="22"/>
          <w:szCs w:val="22"/>
        </w:rPr>
        <w:t xml:space="preserve">persentase </w:t>
      </w:r>
      <w:r w:rsidRPr="00077FDE">
        <w:rPr>
          <w:rFonts w:ascii="Candara" w:hAnsi="Candara"/>
          <w:sz w:val="22"/>
          <w:szCs w:val="22"/>
          <w:lang w:val="en-US"/>
        </w:rPr>
        <w:t xml:space="preserve">jumlah </w:t>
      </w:r>
      <w:r w:rsidRPr="00077FDE">
        <w:rPr>
          <w:rFonts w:ascii="Candara" w:hAnsi="Candara"/>
          <w:sz w:val="22"/>
          <w:szCs w:val="22"/>
        </w:rPr>
        <w:t xml:space="preserve">skor peserta didik dalam menjawab soal aspek mengorganisasi pada materi gerak makhluk hidup adalah </w:t>
      </w:r>
      <w:r w:rsidRPr="00077FDE">
        <w:rPr>
          <w:rFonts w:ascii="Candara" w:hAnsi="Candara"/>
          <w:sz w:val="22"/>
          <w:szCs w:val="22"/>
          <w:lang w:val="en-US"/>
        </w:rPr>
        <w:t>34</w:t>
      </w:r>
      <w:r w:rsidRPr="00077FDE">
        <w:rPr>
          <w:rFonts w:ascii="Candara" w:hAnsi="Candara"/>
          <w:sz w:val="22"/>
          <w:szCs w:val="22"/>
        </w:rPr>
        <w:t>,</w:t>
      </w:r>
      <w:r w:rsidRPr="00077FDE">
        <w:rPr>
          <w:rFonts w:ascii="Candara" w:hAnsi="Candara"/>
          <w:sz w:val="22"/>
          <w:szCs w:val="22"/>
          <w:lang w:val="en-US"/>
        </w:rPr>
        <w:t>1</w:t>
      </w:r>
      <w:r w:rsidRPr="00077FDE">
        <w:rPr>
          <w:rFonts w:ascii="Candara" w:hAnsi="Candara"/>
          <w:sz w:val="22"/>
          <w:szCs w:val="22"/>
        </w:rPr>
        <w:t>% termasuk ke dalam kategori sangat rendah.</w:t>
      </w:r>
    </w:p>
    <w:p w14:paraId="061E0432" w14:textId="77777777" w:rsidR="00FE1E95" w:rsidRPr="00077FDE" w:rsidRDefault="00FE1E95" w:rsidP="00FE1E95">
      <w:pPr>
        <w:pStyle w:val="ListParagraph"/>
        <w:spacing w:line="240" w:lineRule="auto"/>
        <w:ind w:left="0" w:firstLine="567"/>
        <w:rPr>
          <w:rFonts w:ascii="Candara" w:hAnsi="Candara"/>
          <w:sz w:val="22"/>
          <w:szCs w:val="22"/>
          <w:lang w:val="en-US"/>
        </w:rPr>
      </w:pPr>
      <w:r w:rsidRPr="00077FDE">
        <w:rPr>
          <w:rFonts w:ascii="Candara" w:hAnsi="Candara"/>
          <w:sz w:val="22"/>
          <w:szCs w:val="22"/>
          <w:lang w:val="en-US"/>
        </w:rPr>
        <w:t>P</w:t>
      </w:r>
      <w:r w:rsidRPr="00077FDE">
        <w:rPr>
          <w:rFonts w:ascii="Candara" w:hAnsi="Candara"/>
          <w:sz w:val="22"/>
          <w:szCs w:val="22"/>
        </w:rPr>
        <w:t>enyelesaian soal level menganalisis pada</w:t>
      </w:r>
      <w:r w:rsidRPr="00077FDE">
        <w:rPr>
          <w:rFonts w:ascii="Candara" w:hAnsi="Candara"/>
          <w:sz w:val="22"/>
          <w:szCs w:val="22"/>
          <w:lang w:val="en-US"/>
        </w:rPr>
        <w:t xml:space="preserve"> kedua item soal</w:t>
      </w:r>
      <w:r w:rsidRPr="00077FDE">
        <w:rPr>
          <w:rFonts w:ascii="Candara" w:hAnsi="Candara"/>
          <w:sz w:val="22"/>
          <w:szCs w:val="22"/>
        </w:rPr>
        <w:t xml:space="preserve"> yaitu peserta didik mampu memahami masalah, karena dapat mengungkapkan dengan jelas serta dapat mengidentifikasi informasi yang penting. Kemudian peserta didik mampu menentukan sebuah struktur yaitu mampu mengorganisasi gambar ditinjau dari konsep jaringan penggerak tubuh manusia</w:t>
      </w:r>
      <w:r w:rsidRPr="00077FDE">
        <w:rPr>
          <w:rFonts w:ascii="Candara" w:hAnsi="Candara"/>
          <w:sz w:val="22"/>
          <w:szCs w:val="22"/>
          <w:lang w:val="en-US"/>
        </w:rPr>
        <w:t xml:space="preserve"> pada item 5 dan ditinjau dari konsep gerak tumbuhan pada item 8</w:t>
      </w:r>
      <w:r w:rsidRPr="00077FDE">
        <w:rPr>
          <w:rFonts w:ascii="Candara" w:hAnsi="Candara"/>
          <w:sz w:val="22"/>
          <w:szCs w:val="22"/>
        </w:rPr>
        <w:t xml:space="preserve">. Selanjutnya, peserta didik mengungkapkan alasan mengorganisasi gambar tersebut. </w:t>
      </w:r>
      <w:r w:rsidRPr="00077FDE">
        <w:rPr>
          <w:rFonts w:ascii="Candara" w:hAnsi="Candara" w:cstheme="majorBidi"/>
          <w:bCs/>
          <w:sz w:val="22"/>
          <w:szCs w:val="22"/>
        </w:rPr>
        <w:t xml:space="preserve">Beberapa peserta didik tidak dapat </w:t>
      </w:r>
      <w:r w:rsidRPr="00077FDE">
        <w:rPr>
          <w:rFonts w:ascii="Candara" w:hAnsi="Candara"/>
          <w:sz w:val="22"/>
          <w:szCs w:val="22"/>
        </w:rPr>
        <w:t>mengorganisasi dua gambar.</w:t>
      </w:r>
      <w:r w:rsidRPr="00077FDE">
        <w:rPr>
          <w:rFonts w:ascii="Candara" w:hAnsi="Candara" w:cstheme="majorBidi"/>
          <w:bCs/>
          <w:sz w:val="22"/>
          <w:szCs w:val="22"/>
        </w:rPr>
        <w:t xml:space="preserve"> Sebagian peserta didik tidak dapat </w:t>
      </w:r>
      <w:r w:rsidRPr="00077FDE">
        <w:rPr>
          <w:rFonts w:ascii="Candara" w:hAnsi="Candara"/>
          <w:sz w:val="22"/>
          <w:szCs w:val="22"/>
        </w:rPr>
        <w:t xml:space="preserve">mengorganisasi tiga gambar. Sebagian peserta didik tidak dapat mengorganisasi empat gambar. Dengan demikian, dapat diketahui </w:t>
      </w:r>
      <w:r w:rsidRPr="00077FDE">
        <w:rPr>
          <w:rFonts w:ascii="Candara" w:hAnsi="Candara"/>
          <w:sz w:val="22"/>
          <w:szCs w:val="22"/>
          <w:lang w:val="en-US"/>
        </w:rPr>
        <w:t xml:space="preserve">pada item 5 </w:t>
      </w:r>
      <w:r w:rsidRPr="00077FDE">
        <w:rPr>
          <w:rFonts w:ascii="Candara" w:hAnsi="Candara"/>
          <w:sz w:val="22"/>
          <w:szCs w:val="22"/>
        </w:rPr>
        <w:t>bahwa beberapa peserta didik mampu mengorganisasi sistem gerak pada manusia khususnya jaringan penggerak tubuh</w:t>
      </w:r>
      <w:r w:rsidRPr="00077FDE">
        <w:rPr>
          <w:rFonts w:ascii="Candara" w:hAnsi="Candara"/>
          <w:sz w:val="22"/>
          <w:szCs w:val="22"/>
          <w:lang w:val="en-US"/>
        </w:rPr>
        <w:t xml:space="preserve"> sedangkan pada item 8, </w:t>
      </w:r>
      <w:r w:rsidRPr="00077FDE">
        <w:rPr>
          <w:rFonts w:ascii="Candara" w:hAnsi="Candara"/>
          <w:sz w:val="22"/>
          <w:szCs w:val="22"/>
        </w:rPr>
        <w:t>dapat diketahui bahwa beberapa peserta didik mampu mengorganisasi gerak yang terjadi pada tumbuhan.</w:t>
      </w:r>
    </w:p>
    <w:p w14:paraId="489394EE" w14:textId="77777777" w:rsidR="00FE1E95" w:rsidRPr="00077FDE" w:rsidRDefault="00FE1E95" w:rsidP="00FE1E95">
      <w:pPr>
        <w:pStyle w:val="ListParagraph"/>
        <w:spacing w:line="240" w:lineRule="auto"/>
        <w:ind w:left="0" w:firstLine="567"/>
        <w:rPr>
          <w:rFonts w:ascii="Candara" w:hAnsi="Candara"/>
          <w:sz w:val="22"/>
          <w:szCs w:val="22"/>
          <w:lang w:val="en-US"/>
        </w:rPr>
      </w:pPr>
      <w:r w:rsidRPr="00077FDE">
        <w:rPr>
          <w:rFonts w:ascii="Candara" w:hAnsi="Candara" w:cstheme="majorBidi"/>
          <w:bCs/>
          <w:sz w:val="22"/>
          <w:szCs w:val="22"/>
        </w:rPr>
        <w:t xml:space="preserve">Indikator kemampuan mengatribusikan pada materi gerak makhluk hidup, terdapat pada soal nomor 7. Rata-rata </w:t>
      </w:r>
      <w:r w:rsidRPr="00077FDE">
        <w:rPr>
          <w:rFonts w:ascii="Candara" w:hAnsi="Candara"/>
          <w:sz w:val="22"/>
          <w:szCs w:val="22"/>
        </w:rPr>
        <w:t>persentase</w:t>
      </w:r>
      <w:r w:rsidRPr="00077FDE">
        <w:rPr>
          <w:rFonts w:ascii="Candara" w:hAnsi="Candara"/>
          <w:sz w:val="22"/>
          <w:szCs w:val="22"/>
          <w:lang w:val="en-US"/>
        </w:rPr>
        <w:t xml:space="preserve"> jumlah</w:t>
      </w:r>
      <w:r w:rsidRPr="00077FDE">
        <w:rPr>
          <w:rFonts w:ascii="Candara" w:hAnsi="Candara"/>
          <w:sz w:val="22"/>
          <w:szCs w:val="22"/>
        </w:rPr>
        <w:t xml:space="preserve"> skor peserta didik dalam menjawab soal aspek mengatribusikan sebesar </w:t>
      </w:r>
      <w:r w:rsidRPr="00077FDE">
        <w:rPr>
          <w:rFonts w:ascii="Candara" w:hAnsi="Candara"/>
          <w:sz w:val="22"/>
          <w:szCs w:val="22"/>
          <w:lang w:val="en-US"/>
        </w:rPr>
        <w:t>41</w:t>
      </w:r>
      <w:r w:rsidRPr="00077FDE">
        <w:rPr>
          <w:rFonts w:ascii="Candara" w:hAnsi="Candara"/>
          <w:sz w:val="22"/>
          <w:szCs w:val="22"/>
        </w:rPr>
        <w:t>,</w:t>
      </w:r>
      <w:r w:rsidRPr="00077FDE">
        <w:rPr>
          <w:rFonts w:ascii="Candara" w:hAnsi="Candara"/>
          <w:sz w:val="22"/>
          <w:szCs w:val="22"/>
          <w:lang w:val="en-US"/>
        </w:rPr>
        <w:t>7</w:t>
      </w:r>
      <w:r w:rsidRPr="00077FDE">
        <w:rPr>
          <w:rFonts w:ascii="Candara" w:hAnsi="Candara"/>
          <w:sz w:val="22"/>
          <w:szCs w:val="22"/>
        </w:rPr>
        <w:t>% termasuk ke dalam kategori</w:t>
      </w:r>
      <w:r w:rsidRPr="00077FDE">
        <w:rPr>
          <w:rFonts w:ascii="Candara" w:hAnsi="Candara"/>
          <w:sz w:val="22"/>
          <w:szCs w:val="22"/>
          <w:lang w:val="en-US"/>
        </w:rPr>
        <w:t xml:space="preserve"> </w:t>
      </w:r>
      <w:r w:rsidRPr="00077FDE">
        <w:rPr>
          <w:rFonts w:ascii="Candara" w:hAnsi="Candara"/>
          <w:sz w:val="22"/>
          <w:szCs w:val="22"/>
        </w:rPr>
        <w:t>rendah.</w:t>
      </w:r>
      <w:r w:rsidRPr="00077FDE">
        <w:rPr>
          <w:rFonts w:ascii="Candara" w:hAnsi="Candara"/>
          <w:sz w:val="22"/>
          <w:szCs w:val="22"/>
          <w:lang w:val="en-US"/>
        </w:rPr>
        <w:t xml:space="preserve"> P</w:t>
      </w:r>
      <w:r w:rsidRPr="00077FDE">
        <w:rPr>
          <w:rFonts w:ascii="Candara" w:hAnsi="Candara"/>
          <w:sz w:val="22"/>
          <w:szCs w:val="22"/>
        </w:rPr>
        <w:t>enyelesaian soal level menganalisis pada item 7, peserta didik mampu memahami masalah, karena dapat mengungkapkan dengan jelas serta dapat mengidentifikasi informasi yang penting. Kemudian peserta didik mampu mengatribusikan perbandingan antara dua obyek ditinjau dari konsep Hukum III Newton. Selanjutnya, peserta didik mengungkapkan alasan mengatribusikan soal tersebut.</w:t>
      </w:r>
      <w:r w:rsidRPr="00077FDE">
        <w:rPr>
          <w:rFonts w:ascii="Candara" w:hAnsi="Candara"/>
          <w:sz w:val="22"/>
          <w:szCs w:val="22"/>
          <w:lang w:val="en-US"/>
        </w:rPr>
        <w:t xml:space="preserve"> </w:t>
      </w:r>
      <w:r w:rsidRPr="00077FDE">
        <w:rPr>
          <w:rFonts w:ascii="Candara" w:hAnsi="Candara" w:cstheme="majorBidi"/>
          <w:bCs/>
          <w:sz w:val="22"/>
          <w:szCs w:val="22"/>
        </w:rPr>
        <w:t>Beberapa peserta didik</w:t>
      </w:r>
      <w:r w:rsidRPr="00077FDE">
        <w:rPr>
          <w:rFonts w:ascii="Candara" w:hAnsi="Candara"/>
          <w:sz w:val="22"/>
          <w:szCs w:val="22"/>
        </w:rPr>
        <w:t xml:space="preserve"> tidak dapat menjelaskan salah satu obyek perbandingan atau tidak menuliskan perbandingan kedua obyek namun menjelaskan proses yang terjadi antara keduanya. </w:t>
      </w:r>
      <w:r w:rsidRPr="00077FDE">
        <w:rPr>
          <w:rFonts w:ascii="Candara" w:hAnsi="Candara" w:cstheme="majorBidi"/>
          <w:bCs/>
          <w:sz w:val="22"/>
          <w:szCs w:val="22"/>
        </w:rPr>
        <w:t xml:space="preserve">Sebagian peserta didik </w:t>
      </w:r>
      <w:r w:rsidRPr="00077FDE">
        <w:rPr>
          <w:rFonts w:ascii="Candara" w:hAnsi="Candara"/>
          <w:sz w:val="22"/>
          <w:szCs w:val="22"/>
        </w:rPr>
        <w:t>tidak dapat menjelaskan kedua obyek perbandingan dengan baik namun menuliskan perbandingan keduanya atau hanya menuliskan perbandingannya saja. Sebagian peserta didik tidak menuliskan perbandingan kedua obyek namun hanya menjelaskan sedikit tentang proses yang terjadi antara keduanya. Dengan demikian, dapat diketahui bahwa beberapa peserta didik mampu mengatribusikan gerak yang terjadi pada hewan.</w:t>
      </w:r>
    </w:p>
    <w:p w14:paraId="60C55317" w14:textId="77777777" w:rsidR="00FE1E95" w:rsidRPr="00077FDE" w:rsidRDefault="00FE1E95" w:rsidP="00FE1E95">
      <w:pPr>
        <w:pStyle w:val="ListParagraph"/>
        <w:spacing w:line="240" w:lineRule="auto"/>
        <w:ind w:left="0" w:firstLine="567"/>
        <w:contextualSpacing w:val="0"/>
        <w:rPr>
          <w:rFonts w:ascii="Candara" w:hAnsi="Candara"/>
          <w:sz w:val="22"/>
          <w:szCs w:val="22"/>
          <w:lang w:val="en-US"/>
        </w:rPr>
      </w:pPr>
    </w:p>
    <w:p w14:paraId="0D117106" w14:textId="77777777" w:rsidR="00FE1E95" w:rsidRPr="00077FDE" w:rsidRDefault="00FE1E95" w:rsidP="00C35982">
      <w:pPr>
        <w:pStyle w:val="ListParagraph"/>
        <w:numPr>
          <w:ilvl w:val="0"/>
          <w:numId w:val="3"/>
        </w:numPr>
        <w:spacing w:line="360" w:lineRule="auto"/>
        <w:ind w:left="284" w:hanging="284"/>
        <w:rPr>
          <w:rFonts w:ascii="Candara" w:hAnsi="Candara" w:cstheme="majorBidi"/>
          <w:b/>
          <w:bCs/>
          <w:sz w:val="22"/>
          <w:szCs w:val="22"/>
        </w:rPr>
      </w:pPr>
      <w:r w:rsidRPr="00077FDE">
        <w:rPr>
          <w:rFonts w:ascii="Candara" w:hAnsi="Candara" w:cstheme="majorBidi"/>
          <w:b/>
          <w:bCs/>
          <w:sz w:val="22"/>
          <w:szCs w:val="22"/>
        </w:rPr>
        <w:t>Deskripsi Kemampuan Menganalisis Secara Umum</w:t>
      </w:r>
    </w:p>
    <w:p w14:paraId="7129BA95" w14:textId="77777777" w:rsidR="00FE1E95" w:rsidRPr="00077FDE" w:rsidRDefault="00FE1E95" w:rsidP="00FE1E95">
      <w:pPr>
        <w:pStyle w:val="ListParagraph"/>
        <w:spacing w:line="240" w:lineRule="auto"/>
        <w:ind w:left="0" w:firstLine="567"/>
        <w:rPr>
          <w:rFonts w:ascii="Candara" w:hAnsi="Candara"/>
          <w:sz w:val="22"/>
          <w:szCs w:val="22"/>
          <w:lang w:val="en-US"/>
        </w:rPr>
      </w:pPr>
      <w:r w:rsidRPr="00077FDE">
        <w:rPr>
          <w:rFonts w:ascii="Candara" w:hAnsi="Candara"/>
          <w:sz w:val="22"/>
          <w:szCs w:val="22"/>
        </w:rPr>
        <w:t>Secara umum, persentase kemampuan membedakan lebih tinggi dibandingkan dengan persentase kemampuan mengorganisasi dan persentase kemampuan mengorganisasi lebih tinggi dibandingkan dengan persentase kemampuan mengatribusikan.</w:t>
      </w:r>
    </w:p>
    <w:p w14:paraId="68E7EA4D" w14:textId="77777777" w:rsidR="00FE1E95" w:rsidRPr="00077FDE" w:rsidRDefault="00FE1E95" w:rsidP="00FE1E95">
      <w:pPr>
        <w:pStyle w:val="ListParagraph"/>
        <w:spacing w:line="240" w:lineRule="auto"/>
        <w:ind w:left="0" w:firstLine="567"/>
        <w:rPr>
          <w:rFonts w:ascii="Candara" w:hAnsi="Candara"/>
          <w:sz w:val="22"/>
          <w:szCs w:val="22"/>
        </w:rPr>
      </w:pPr>
      <w:r w:rsidRPr="00077FDE">
        <w:rPr>
          <w:rFonts w:ascii="Candara" w:hAnsi="Candara"/>
          <w:sz w:val="22"/>
          <w:szCs w:val="22"/>
        </w:rPr>
        <w:t xml:space="preserve">Membedakan melibatkan proses memilah-milah bagian-bagian yang relevan atau penting dari sebuah struktur. Membedakan terjadi sewaktu peserta didik mendiskriminasikan informasi yang relevan dan tidak relevan, yang penting dan tidak penting kemudian memerhatikan informasi yang relevan atau penting. Rata-rata persentase </w:t>
      </w:r>
      <w:r w:rsidRPr="00077FDE">
        <w:rPr>
          <w:rFonts w:ascii="Candara" w:hAnsi="Candara"/>
          <w:sz w:val="22"/>
          <w:szCs w:val="22"/>
          <w:lang w:val="en-US"/>
        </w:rPr>
        <w:t xml:space="preserve">jumlah </w:t>
      </w:r>
      <w:r w:rsidRPr="00077FDE">
        <w:rPr>
          <w:rFonts w:ascii="Candara" w:hAnsi="Candara"/>
          <w:sz w:val="22"/>
          <w:szCs w:val="22"/>
        </w:rPr>
        <w:t xml:space="preserve">skor untuk kemampuan membedakan sebesar </w:t>
      </w:r>
      <w:r w:rsidRPr="00077FDE">
        <w:rPr>
          <w:rFonts w:ascii="Candara" w:hAnsi="Candara"/>
          <w:sz w:val="22"/>
          <w:szCs w:val="22"/>
          <w:lang w:val="en-US"/>
        </w:rPr>
        <w:t>54</w:t>
      </w:r>
      <w:r w:rsidRPr="00077FDE">
        <w:rPr>
          <w:rFonts w:ascii="Candara" w:hAnsi="Candara"/>
          <w:sz w:val="22"/>
          <w:szCs w:val="22"/>
        </w:rPr>
        <w:t>,</w:t>
      </w:r>
      <w:r w:rsidRPr="00077FDE">
        <w:rPr>
          <w:rFonts w:ascii="Candara" w:hAnsi="Candara"/>
          <w:sz w:val="22"/>
          <w:szCs w:val="22"/>
          <w:lang w:val="en-US"/>
        </w:rPr>
        <w:t>8</w:t>
      </w:r>
      <w:r w:rsidRPr="00077FDE">
        <w:rPr>
          <w:rFonts w:ascii="Candara" w:hAnsi="Candara"/>
          <w:sz w:val="22"/>
          <w:szCs w:val="22"/>
        </w:rPr>
        <w:t>% termasuk ke dalam kategori rendah. Dalam hal ini, sebagian peserta didik mampu membedakan berdasarkan hasil perhitungan dan sebagian peserta didik mampu membedakan berdasarkan aspek-aspek yang terkait mengenai pengetahuan yang disajikan.</w:t>
      </w:r>
    </w:p>
    <w:p w14:paraId="241475B3" w14:textId="77777777" w:rsidR="00FE1E95" w:rsidRPr="00077FDE" w:rsidRDefault="00FE1E95" w:rsidP="00FE1E95">
      <w:pPr>
        <w:pStyle w:val="ListParagraph"/>
        <w:spacing w:line="240" w:lineRule="auto"/>
        <w:ind w:left="0" w:firstLine="567"/>
        <w:rPr>
          <w:rFonts w:ascii="Candara" w:hAnsi="Candara"/>
          <w:sz w:val="22"/>
          <w:szCs w:val="22"/>
        </w:rPr>
      </w:pPr>
      <w:r w:rsidRPr="00077FDE">
        <w:rPr>
          <w:rFonts w:ascii="Candara" w:hAnsi="Candara"/>
          <w:sz w:val="22"/>
          <w:szCs w:val="22"/>
        </w:rPr>
        <w:t xml:space="preserve">Mengorganisasi melibatkan proses mengidentifikasi elemen-elemen komunikasi atau situasi dan proses mengenali bagaimana elemen-elemen ini membentuk struktur yang koheren. Dalam mengorganisasi, peserta didik membangun hubungan-hubungan yang sistematis dan koheren antarpotongan informasi. Rata-rata persentase untuk kemampuan mengorganisasi sebesar </w:t>
      </w:r>
      <w:r w:rsidRPr="00077FDE">
        <w:rPr>
          <w:rFonts w:ascii="Candara" w:hAnsi="Candara"/>
          <w:sz w:val="22"/>
          <w:szCs w:val="22"/>
          <w:lang w:val="en-US"/>
        </w:rPr>
        <w:t>53</w:t>
      </w:r>
      <w:r w:rsidRPr="00077FDE">
        <w:rPr>
          <w:rFonts w:ascii="Candara" w:hAnsi="Candara"/>
          <w:sz w:val="22"/>
          <w:szCs w:val="22"/>
        </w:rPr>
        <w:t>,</w:t>
      </w:r>
      <w:r w:rsidRPr="00077FDE">
        <w:rPr>
          <w:rFonts w:ascii="Candara" w:hAnsi="Candara"/>
          <w:sz w:val="22"/>
          <w:szCs w:val="22"/>
          <w:lang w:val="en-US"/>
        </w:rPr>
        <w:t>9</w:t>
      </w:r>
      <w:r w:rsidRPr="00077FDE">
        <w:rPr>
          <w:rFonts w:ascii="Candara" w:hAnsi="Candara"/>
          <w:sz w:val="22"/>
          <w:szCs w:val="22"/>
        </w:rPr>
        <w:t xml:space="preserve">% termasuk ke dalam kategori rendah. Dalam hal ini, sebagian peserta didik mampu mengorganisasi </w:t>
      </w:r>
      <w:r w:rsidRPr="00077FDE">
        <w:rPr>
          <w:rFonts w:ascii="Candara" w:hAnsi="Candara"/>
          <w:sz w:val="22"/>
          <w:szCs w:val="22"/>
        </w:rPr>
        <w:lastRenderedPageBreak/>
        <w:t>berdasarkan hasil perhitungan dan sebagian peserta didik mampu mengorganisasi berdasarkan kesamaan ciri-ciri yang dimiliki.</w:t>
      </w:r>
    </w:p>
    <w:p w14:paraId="3FF412D1" w14:textId="77777777" w:rsidR="00FE1E95" w:rsidRPr="00077FDE" w:rsidRDefault="00FE1E95" w:rsidP="00FE1E95">
      <w:pPr>
        <w:pStyle w:val="ListParagraph"/>
        <w:spacing w:line="240" w:lineRule="auto"/>
        <w:ind w:left="0" w:firstLine="567"/>
        <w:rPr>
          <w:rFonts w:ascii="Candara" w:hAnsi="Candara"/>
          <w:sz w:val="22"/>
          <w:szCs w:val="22"/>
        </w:rPr>
      </w:pPr>
      <w:r w:rsidRPr="00077FDE">
        <w:rPr>
          <w:rFonts w:ascii="Candara" w:hAnsi="Candara"/>
          <w:sz w:val="22"/>
          <w:szCs w:val="22"/>
        </w:rPr>
        <w:t xml:space="preserve">Mengatribusikan terjadi ketika peserta didik dapat menentukan sudut pandang, pendapat, nilai, atau tujuan di balik komunikasi. Rata-rata persentase </w:t>
      </w:r>
      <w:r w:rsidRPr="00077FDE">
        <w:rPr>
          <w:rFonts w:ascii="Candara" w:hAnsi="Candara"/>
          <w:sz w:val="22"/>
          <w:szCs w:val="22"/>
          <w:lang w:val="en-US"/>
        </w:rPr>
        <w:t xml:space="preserve">jumlah </w:t>
      </w:r>
      <w:r w:rsidRPr="00077FDE">
        <w:rPr>
          <w:rFonts w:ascii="Candara" w:hAnsi="Candara"/>
          <w:sz w:val="22"/>
          <w:szCs w:val="22"/>
        </w:rPr>
        <w:t>skor kemampuan mengatribusikan sebesar 4</w:t>
      </w:r>
      <w:r w:rsidRPr="00077FDE">
        <w:rPr>
          <w:rFonts w:ascii="Candara" w:hAnsi="Candara"/>
          <w:sz w:val="22"/>
          <w:szCs w:val="22"/>
          <w:lang w:val="en-US"/>
        </w:rPr>
        <w:t>1</w:t>
      </w:r>
      <w:r w:rsidRPr="00077FDE">
        <w:rPr>
          <w:rFonts w:ascii="Candara" w:hAnsi="Candara"/>
          <w:sz w:val="22"/>
          <w:szCs w:val="22"/>
        </w:rPr>
        <w:t>,</w:t>
      </w:r>
      <w:r w:rsidRPr="00077FDE">
        <w:rPr>
          <w:rFonts w:ascii="Candara" w:hAnsi="Candara"/>
          <w:sz w:val="22"/>
          <w:szCs w:val="22"/>
          <w:lang w:val="en-US"/>
        </w:rPr>
        <w:t>7</w:t>
      </w:r>
      <w:r w:rsidRPr="00077FDE">
        <w:rPr>
          <w:rFonts w:ascii="Candara" w:hAnsi="Candara"/>
          <w:sz w:val="22"/>
          <w:szCs w:val="22"/>
        </w:rPr>
        <w:t>% termasuk ke dalam kategori rendah. Dalam hal ini, sebagian peserta didik mampu mengatribusikan berdasarkan pengetahuan yang disajikan.</w:t>
      </w:r>
    </w:p>
    <w:p w14:paraId="1D1787C7" w14:textId="76E8A870" w:rsidR="00077FDE" w:rsidRPr="00077FDE" w:rsidRDefault="00FE1E95" w:rsidP="00077FDE">
      <w:pPr>
        <w:pStyle w:val="ListParagraph"/>
        <w:spacing w:line="240" w:lineRule="auto"/>
        <w:ind w:left="0" w:firstLine="567"/>
        <w:rPr>
          <w:rFonts w:ascii="Candara" w:hAnsi="Candara"/>
          <w:sz w:val="22"/>
          <w:szCs w:val="22"/>
          <w:lang w:val="en-US"/>
        </w:rPr>
      </w:pPr>
      <w:r w:rsidRPr="00077FDE">
        <w:rPr>
          <w:rFonts w:ascii="Candara" w:hAnsi="Candara"/>
          <w:sz w:val="22"/>
          <w:szCs w:val="22"/>
        </w:rPr>
        <w:t xml:space="preserve">Berdasarkan tes hasil belajar yang diberikan kepada peserta didik diperoleh data mengenai kemampuan peserta didik dalam menyelesaikan soal-soal level menganalisis. Hasil analisis statistik deskriptif Tabel 4.8 menunjukkan bahwa rata-rata persentase </w:t>
      </w:r>
      <w:r w:rsidRPr="00077FDE">
        <w:rPr>
          <w:rFonts w:ascii="Candara" w:hAnsi="Candara"/>
          <w:sz w:val="22"/>
          <w:szCs w:val="22"/>
          <w:lang w:val="en-US"/>
        </w:rPr>
        <w:t xml:space="preserve">jumlah </w:t>
      </w:r>
      <w:r w:rsidRPr="00077FDE">
        <w:rPr>
          <w:rFonts w:ascii="Candara" w:hAnsi="Candara"/>
          <w:sz w:val="22"/>
          <w:szCs w:val="22"/>
        </w:rPr>
        <w:t xml:space="preserve">skor kemampuan peserta didik dalam menyelesaikan soal-soal level menganalisis sebesar </w:t>
      </w:r>
      <w:r w:rsidRPr="00077FDE">
        <w:rPr>
          <w:rFonts w:ascii="Candara" w:hAnsi="Candara"/>
          <w:sz w:val="22"/>
          <w:szCs w:val="22"/>
          <w:lang w:val="en-US"/>
        </w:rPr>
        <w:t>50</w:t>
      </w:r>
      <w:r w:rsidRPr="00077FDE">
        <w:rPr>
          <w:rFonts w:ascii="Candara" w:hAnsi="Candara"/>
          <w:sz w:val="22"/>
          <w:szCs w:val="22"/>
        </w:rPr>
        <w:t>,</w:t>
      </w:r>
      <w:r w:rsidRPr="00077FDE">
        <w:rPr>
          <w:rFonts w:ascii="Candara" w:hAnsi="Candara"/>
          <w:sz w:val="22"/>
          <w:szCs w:val="22"/>
          <w:lang w:val="en-US"/>
        </w:rPr>
        <w:t>1</w:t>
      </w:r>
      <w:r w:rsidRPr="00077FDE">
        <w:rPr>
          <w:rFonts w:ascii="Candara" w:hAnsi="Candara"/>
          <w:sz w:val="22"/>
          <w:szCs w:val="22"/>
        </w:rPr>
        <w:t xml:space="preserve">%.  Kategori rata-rata persentase </w:t>
      </w:r>
      <w:r w:rsidRPr="00077FDE">
        <w:rPr>
          <w:rFonts w:ascii="Candara" w:hAnsi="Candara"/>
          <w:sz w:val="22"/>
          <w:szCs w:val="22"/>
          <w:lang w:val="en-US"/>
        </w:rPr>
        <w:t xml:space="preserve">jumlah </w:t>
      </w:r>
      <w:r w:rsidRPr="00077FDE">
        <w:rPr>
          <w:rFonts w:ascii="Candara" w:hAnsi="Candara"/>
          <w:sz w:val="22"/>
          <w:szCs w:val="22"/>
        </w:rPr>
        <w:t>skor kemampuan kognitif peserta didik kelas VIII untuk tingkatan C4 (menganalisis) berada pada kategori rendah. Hal ini karena peserta didik mengalami berbagai kesulitan dalam menganalisis soal-soal IPA khususnya pada materi</w:t>
      </w:r>
      <w:r w:rsidR="00C10CD0" w:rsidRPr="00077FDE">
        <w:rPr>
          <w:rFonts w:ascii="Candara" w:hAnsi="Candara"/>
          <w:sz w:val="22"/>
          <w:szCs w:val="22"/>
        </w:rPr>
        <w:t xml:space="preserve"> gerak makhluk hidup dan benda.</w:t>
      </w:r>
      <w:r w:rsidR="00077FDE" w:rsidRPr="00077FDE">
        <w:rPr>
          <w:rFonts w:ascii="Candara" w:hAnsi="Candara"/>
          <w:sz w:val="22"/>
          <w:szCs w:val="22"/>
          <w:lang w:val="en-US"/>
        </w:rPr>
        <w:t xml:space="preserve"> </w:t>
      </w:r>
      <w:r w:rsidR="00077FDE" w:rsidRPr="00077FDE">
        <w:rPr>
          <w:rFonts w:ascii="Candara" w:hAnsi="Candara"/>
          <w:sz w:val="22"/>
          <w:szCs w:val="22"/>
        </w:rPr>
        <w:t xml:space="preserve">Menyelesaikan soal pada ranah kognitif analisis (C4) masih sangat sulit dibandingkan dengan soal pada ranah kognitif yang lain seperti memahami (C2) dan mengaplikasikan (C3).  </w:t>
      </w:r>
    </w:p>
    <w:p w14:paraId="5FC023A6" w14:textId="77777777" w:rsidR="00FE1E95" w:rsidRPr="00077FDE" w:rsidRDefault="00FE1E95" w:rsidP="00FE1E95">
      <w:pPr>
        <w:pStyle w:val="ListParagraph"/>
        <w:spacing w:line="240" w:lineRule="auto"/>
        <w:ind w:left="0" w:firstLine="567"/>
        <w:rPr>
          <w:rFonts w:ascii="Candara" w:hAnsi="Candara"/>
          <w:sz w:val="22"/>
          <w:szCs w:val="22"/>
          <w:lang w:val="en-US"/>
        </w:rPr>
      </w:pPr>
      <w:r w:rsidRPr="00077FDE">
        <w:rPr>
          <w:rFonts w:ascii="Candara" w:hAnsi="Candara"/>
          <w:sz w:val="22"/>
          <w:szCs w:val="22"/>
        </w:rPr>
        <w:t>Kurangnya tingkat ketelitian peserta didik dalam menjawab pertanyaan  merupakan salah satu penyebab rendahnya kemampuan peserta didik dalam menyelesaikan soal-soal yang disajikan. Selain itu peserta didik juga belum terbiasa untuk menjawab soal analisis yang membutuhkan jawaban terperinci. Hal ini sesuai dengan hasil penelitian Ilma, Hamdani, dan Lailiyah (2017) yang menyatakan bahwa fakta dilapangan menunjukkan bahwa kemampuan berpikir analisis peserta didik masih tergolong rendah, untuk meningkatkan kemampuan berpikirnya maka peserta didik harus dibiasakan menyelesaikan masalah yang bersifat menganalisis.</w:t>
      </w:r>
    </w:p>
    <w:p w14:paraId="692477BC" w14:textId="77777777" w:rsidR="00FE1E95" w:rsidRPr="00077FDE" w:rsidRDefault="00FE1E95" w:rsidP="00FE1E95">
      <w:pPr>
        <w:pStyle w:val="ListParagraph"/>
        <w:spacing w:line="240" w:lineRule="auto"/>
        <w:ind w:left="0" w:firstLine="567"/>
        <w:rPr>
          <w:rFonts w:ascii="Candara" w:hAnsi="Candara"/>
          <w:sz w:val="22"/>
          <w:szCs w:val="22"/>
          <w:lang w:val="en-US"/>
        </w:rPr>
      </w:pPr>
    </w:p>
    <w:p w14:paraId="37125EBC" w14:textId="77777777" w:rsidR="00FE1E95" w:rsidRPr="00077FDE" w:rsidRDefault="00FE1E95" w:rsidP="00FE1E95">
      <w:pPr>
        <w:pStyle w:val="ListParagraph"/>
        <w:spacing w:line="240" w:lineRule="auto"/>
        <w:ind w:left="0" w:firstLine="567"/>
        <w:rPr>
          <w:rFonts w:ascii="Candara" w:hAnsi="Candara"/>
          <w:sz w:val="22"/>
          <w:szCs w:val="22"/>
          <w:lang w:val="en-US"/>
        </w:rPr>
      </w:pPr>
    </w:p>
    <w:p w14:paraId="56C91A4D" w14:textId="77777777" w:rsidR="00FE1E95" w:rsidRPr="00077FDE" w:rsidRDefault="00FE1E95" w:rsidP="00FE1E95">
      <w:pPr>
        <w:spacing w:line="360" w:lineRule="auto"/>
        <w:rPr>
          <w:rFonts w:ascii="Candara" w:hAnsi="Candara"/>
          <w:b/>
          <w:sz w:val="22"/>
          <w:szCs w:val="22"/>
          <w:lang w:val="en-US"/>
        </w:rPr>
      </w:pPr>
      <w:r w:rsidRPr="00077FDE">
        <w:rPr>
          <w:rFonts w:ascii="Candara" w:hAnsi="Candara"/>
          <w:b/>
          <w:sz w:val="22"/>
          <w:szCs w:val="22"/>
          <w:lang w:val="en-US"/>
        </w:rPr>
        <w:t>KESIMPULAN</w:t>
      </w:r>
    </w:p>
    <w:p w14:paraId="7C02EB2A" w14:textId="77777777" w:rsidR="00FE1E95" w:rsidRPr="00077FDE" w:rsidRDefault="00FE1E95" w:rsidP="00FE1E95">
      <w:pPr>
        <w:spacing w:line="240" w:lineRule="auto"/>
        <w:ind w:firstLine="567"/>
        <w:rPr>
          <w:rFonts w:ascii="Candara" w:hAnsi="Candara"/>
          <w:sz w:val="22"/>
          <w:szCs w:val="22"/>
          <w:lang w:val="en-US"/>
        </w:rPr>
      </w:pPr>
      <w:r w:rsidRPr="00077FDE">
        <w:rPr>
          <w:rFonts w:ascii="Candara" w:hAnsi="Candara"/>
          <w:sz w:val="22"/>
          <w:szCs w:val="22"/>
        </w:rPr>
        <w:t xml:space="preserve">Berdasarkan hasil analisis data, maka dapat disimpulkan bahwa persentase </w:t>
      </w:r>
      <w:r w:rsidRPr="00077FDE">
        <w:rPr>
          <w:rFonts w:ascii="Candara" w:hAnsi="Candara"/>
          <w:sz w:val="22"/>
          <w:szCs w:val="22"/>
          <w:lang w:val="en-US"/>
        </w:rPr>
        <w:t xml:space="preserve">jumlah </w:t>
      </w:r>
      <w:r w:rsidRPr="00077FDE">
        <w:rPr>
          <w:rFonts w:ascii="Candara" w:hAnsi="Candara"/>
          <w:sz w:val="22"/>
          <w:szCs w:val="22"/>
        </w:rPr>
        <w:t xml:space="preserve">skor kemampuan peserta didik dalam menyelesaikan soal-soal level menganalisis pada mata pelajaran IPA kelas VIII SMP Negeri 3 Makassar pada materi gerak makhluk hidup dan benda yaitu untuk kemampuan membedakan sebesar </w:t>
      </w:r>
      <w:r w:rsidRPr="00077FDE">
        <w:rPr>
          <w:rFonts w:ascii="Candara" w:hAnsi="Candara"/>
          <w:sz w:val="22"/>
          <w:szCs w:val="22"/>
          <w:lang w:val="en-US"/>
        </w:rPr>
        <w:t>54</w:t>
      </w:r>
      <w:r w:rsidRPr="00077FDE">
        <w:rPr>
          <w:rFonts w:ascii="Candara" w:hAnsi="Candara"/>
          <w:sz w:val="22"/>
          <w:szCs w:val="22"/>
        </w:rPr>
        <w:t>,</w:t>
      </w:r>
      <w:r w:rsidRPr="00077FDE">
        <w:rPr>
          <w:rFonts w:ascii="Candara" w:hAnsi="Candara"/>
          <w:sz w:val="22"/>
          <w:szCs w:val="22"/>
          <w:lang w:val="en-US"/>
        </w:rPr>
        <w:t>8</w:t>
      </w:r>
      <w:r w:rsidRPr="00077FDE">
        <w:rPr>
          <w:rFonts w:ascii="Candara" w:hAnsi="Candara"/>
          <w:sz w:val="22"/>
          <w:szCs w:val="22"/>
        </w:rPr>
        <w:t xml:space="preserve">%, kemampuan mengorganisasi sebesar </w:t>
      </w:r>
      <w:r w:rsidRPr="00077FDE">
        <w:rPr>
          <w:rFonts w:ascii="Candara" w:hAnsi="Candara"/>
          <w:sz w:val="22"/>
          <w:szCs w:val="22"/>
          <w:lang w:val="en-US"/>
        </w:rPr>
        <w:t>53</w:t>
      </w:r>
      <w:r w:rsidRPr="00077FDE">
        <w:rPr>
          <w:rFonts w:ascii="Candara" w:hAnsi="Candara"/>
          <w:sz w:val="22"/>
          <w:szCs w:val="22"/>
        </w:rPr>
        <w:t>,</w:t>
      </w:r>
      <w:r w:rsidRPr="00077FDE">
        <w:rPr>
          <w:rFonts w:ascii="Candara" w:hAnsi="Candara"/>
          <w:sz w:val="22"/>
          <w:szCs w:val="22"/>
          <w:lang w:val="en-US"/>
        </w:rPr>
        <w:t>9</w:t>
      </w:r>
      <w:r w:rsidRPr="00077FDE">
        <w:rPr>
          <w:rFonts w:ascii="Candara" w:hAnsi="Candara"/>
          <w:sz w:val="22"/>
          <w:szCs w:val="22"/>
        </w:rPr>
        <w:t>%, dan kemampuan mengatribusikan sebesar 4</w:t>
      </w:r>
      <w:r w:rsidRPr="00077FDE">
        <w:rPr>
          <w:rFonts w:ascii="Candara" w:hAnsi="Candara"/>
          <w:sz w:val="22"/>
          <w:szCs w:val="22"/>
          <w:lang w:val="en-US"/>
        </w:rPr>
        <w:t>1</w:t>
      </w:r>
      <w:r w:rsidRPr="00077FDE">
        <w:rPr>
          <w:rFonts w:ascii="Candara" w:hAnsi="Candara"/>
          <w:sz w:val="22"/>
          <w:szCs w:val="22"/>
        </w:rPr>
        <w:t>,</w:t>
      </w:r>
      <w:r w:rsidRPr="00077FDE">
        <w:rPr>
          <w:rFonts w:ascii="Candara" w:hAnsi="Candara"/>
          <w:sz w:val="22"/>
          <w:szCs w:val="22"/>
          <w:lang w:val="en-US"/>
        </w:rPr>
        <w:t>7</w:t>
      </w:r>
      <w:r w:rsidRPr="00077FDE">
        <w:rPr>
          <w:rFonts w:ascii="Candara" w:hAnsi="Candara"/>
          <w:sz w:val="22"/>
          <w:szCs w:val="22"/>
        </w:rPr>
        <w:t>%. Kategori persentase</w:t>
      </w:r>
      <w:r w:rsidRPr="00077FDE">
        <w:rPr>
          <w:rFonts w:ascii="Candara" w:hAnsi="Candara"/>
          <w:sz w:val="22"/>
          <w:szCs w:val="22"/>
          <w:lang w:val="en-US"/>
        </w:rPr>
        <w:t xml:space="preserve"> jumlah</w:t>
      </w:r>
      <w:r w:rsidRPr="00077FDE">
        <w:rPr>
          <w:rFonts w:ascii="Candara" w:hAnsi="Candara"/>
          <w:sz w:val="22"/>
          <w:szCs w:val="22"/>
        </w:rPr>
        <w:t xml:space="preserve"> skor kemampuan menyelesaikan soal-soal level menganalisis untuk kemampuan membedakan</w:t>
      </w:r>
      <w:r w:rsidRPr="00077FDE">
        <w:rPr>
          <w:rFonts w:ascii="Candara" w:hAnsi="Candara"/>
          <w:sz w:val="22"/>
          <w:szCs w:val="22"/>
          <w:lang w:val="en-US"/>
        </w:rPr>
        <w:t xml:space="preserve">, </w:t>
      </w:r>
      <w:r w:rsidRPr="00077FDE">
        <w:rPr>
          <w:rFonts w:ascii="Candara" w:hAnsi="Candara"/>
          <w:sz w:val="22"/>
          <w:szCs w:val="22"/>
        </w:rPr>
        <w:t>mengorganisasi</w:t>
      </w:r>
      <w:r w:rsidRPr="00077FDE">
        <w:rPr>
          <w:rFonts w:ascii="Candara" w:hAnsi="Candara"/>
          <w:sz w:val="22"/>
          <w:szCs w:val="22"/>
          <w:lang w:val="en-US"/>
        </w:rPr>
        <w:t>, dan mengatribusikan</w:t>
      </w:r>
      <w:r w:rsidRPr="00077FDE">
        <w:rPr>
          <w:rFonts w:ascii="Candara" w:hAnsi="Candara"/>
          <w:sz w:val="22"/>
          <w:szCs w:val="22"/>
        </w:rPr>
        <w:t xml:space="preserve"> termasuk dalam kategori rendah. Rata-rata persentase </w:t>
      </w:r>
      <w:r w:rsidRPr="00077FDE">
        <w:rPr>
          <w:rFonts w:ascii="Candara" w:hAnsi="Candara"/>
          <w:sz w:val="22"/>
          <w:szCs w:val="22"/>
          <w:lang w:val="en-US"/>
        </w:rPr>
        <w:t xml:space="preserve">jumlah </w:t>
      </w:r>
      <w:r w:rsidRPr="00077FDE">
        <w:rPr>
          <w:rFonts w:ascii="Candara" w:hAnsi="Candara"/>
          <w:sz w:val="22"/>
          <w:szCs w:val="22"/>
        </w:rPr>
        <w:t xml:space="preserve">skor kemampuan peserta dalam menyelesaikan soal-soal level menganalisis sebesar </w:t>
      </w:r>
      <w:r w:rsidRPr="00077FDE">
        <w:rPr>
          <w:rFonts w:ascii="Candara" w:hAnsi="Candara"/>
          <w:sz w:val="22"/>
          <w:szCs w:val="22"/>
          <w:lang w:val="en-US"/>
        </w:rPr>
        <w:t>50</w:t>
      </w:r>
      <w:r w:rsidRPr="00077FDE">
        <w:rPr>
          <w:rFonts w:ascii="Candara" w:hAnsi="Candara"/>
          <w:sz w:val="22"/>
          <w:szCs w:val="22"/>
        </w:rPr>
        <w:t>,</w:t>
      </w:r>
      <w:r w:rsidRPr="00077FDE">
        <w:rPr>
          <w:rFonts w:ascii="Candara" w:hAnsi="Candara"/>
          <w:sz w:val="22"/>
          <w:szCs w:val="22"/>
          <w:lang w:val="en-US"/>
        </w:rPr>
        <w:t>1</w:t>
      </w:r>
      <w:r w:rsidRPr="00077FDE">
        <w:rPr>
          <w:rFonts w:ascii="Candara" w:hAnsi="Candara"/>
          <w:sz w:val="22"/>
          <w:szCs w:val="22"/>
        </w:rPr>
        <w:t>% yang berada pada kategori rendah</w:t>
      </w:r>
      <w:r w:rsidRPr="00077FDE">
        <w:rPr>
          <w:rFonts w:ascii="Candara" w:hAnsi="Candara"/>
          <w:sz w:val="22"/>
          <w:szCs w:val="22"/>
          <w:lang w:val="en-US"/>
        </w:rPr>
        <w:t>.</w:t>
      </w:r>
    </w:p>
    <w:p w14:paraId="17049961" w14:textId="77777777" w:rsidR="00FE1E95" w:rsidRPr="00077FDE" w:rsidRDefault="00FE1E95" w:rsidP="00FE1E95">
      <w:pPr>
        <w:spacing w:line="240" w:lineRule="auto"/>
        <w:rPr>
          <w:rFonts w:ascii="Candara" w:hAnsi="Candara"/>
          <w:b/>
          <w:sz w:val="22"/>
          <w:szCs w:val="22"/>
          <w:lang w:val="en-US"/>
        </w:rPr>
      </w:pPr>
    </w:p>
    <w:p w14:paraId="267CE01A" w14:textId="77777777" w:rsidR="00FE1E95" w:rsidRPr="00077FDE" w:rsidRDefault="00FE1E95" w:rsidP="00FE1E95">
      <w:pPr>
        <w:spacing w:line="240" w:lineRule="auto"/>
        <w:rPr>
          <w:rFonts w:ascii="Candara" w:hAnsi="Candara"/>
          <w:b/>
          <w:sz w:val="22"/>
          <w:szCs w:val="22"/>
          <w:lang w:val="en-US"/>
        </w:rPr>
      </w:pPr>
    </w:p>
    <w:p w14:paraId="1FAE1253" w14:textId="77777777" w:rsidR="00FE1E95" w:rsidRPr="00077FDE" w:rsidRDefault="00FE1E95" w:rsidP="00FE1E95">
      <w:pPr>
        <w:pStyle w:val="Style"/>
        <w:spacing w:line="360" w:lineRule="auto"/>
        <w:rPr>
          <w:rFonts w:ascii="Candara" w:hAnsi="Candara"/>
          <w:b/>
          <w:bCs/>
          <w:sz w:val="22"/>
          <w:szCs w:val="22"/>
        </w:rPr>
      </w:pPr>
      <w:r w:rsidRPr="00077FDE">
        <w:rPr>
          <w:rFonts w:ascii="Candara" w:hAnsi="Candara"/>
          <w:b/>
          <w:bCs/>
          <w:sz w:val="22"/>
          <w:szCs w:val="22"/>
        </w:rPr>
        <w:t>DAFTAR PUSTAKA</w:t>
      </w:r>
    </w:p>
    <w:p w14:paraId="0185731C" w14:textId="77777777" w:rsidR="00FE1E95" w:rsidRPr="00077FDE" w:rsidRDefault="00FE1E95" w:rsidP="00FE1E95">
      <w:pPr>
        <w:spacing w:line="240" w:lineRule="auto"/>
        <w:ind w:left="567" w:hanging="567"/>
        <w:rPr>
          <w:rFonts w:ascii="Candara" w:eastAsiaTheme="minorEastAsia" w:hAnsi="Candara"/>
          <w:sz w:val="22"/>
          <w:szCs w:val="22"/>
          <w:lang w:val="en-US"/>
        </w:rPr>
      </w:pPr>
      <w:r w:rsidRPr="00077FDE">
        <w:rPr>
          <w:rFonts w:ascii="Candara" w:hAnsi="Candara"/>
          <w:sz w:val="22"/>
          <w:szCs w:val="22"/>
          <w:lang w:val="en-US"/>
        </w:rPr>
        <w:t xml:space="preserve">Amalia, R. (2016). Kemampuan Berpikir Matematis Mahasiswa dalam Menyelesaikan Masalah Geometri. </w:t>
      </w:r>
      <w:r w:rsidRPr="00077FDE">
        <w:rPr>
          <w:rFonts w:ascii="Candara" w:hAnsi="Candara"/>
          <w:i/>
          <w:sz w:val="22"/>
          <w:szCs w:val="22"/>
          <w:lang w:val="en-US"/>
        </w:rPr>
        <w:t>Jurnal Pendidikan Matematika</w:t>
      </w:r>
      <w:r w:rsidRPr="00077FDE">
        <w:rPr>
          <w:rFonts w:ascii="Candara" w:hAnsi="Candara"/>
          <w:sz w:val="22"/>
          <w:szCs w:val="22"/>
          <w:lang w:val="en-US"/>
        </w:rPr>
        <w:t>.</w:t>
      </w:r>
    </w:p>
    <w:p w14:paraId="779DACF2" w14:textId="77777777" w:rsidR="00FE1E95" w:rsidRPr="00077FDE" w:rsidRDefault="00FE1E95" w:rsidP="00FE1E95">
      <w:pPr>
        <w:pStyle w:val="Bibliography"/>
        <w:spacing w:after="0" w:line="240" w:lineRule="auto"/>
        <w:ind w:left="567" w:hanging="567"/>
        <w:jc w:val="both"/>
        <w:rPr>
          <w:rFonts w:ascii="Candara" w:hAnsi="Candara" w:cs="Times New Roman"/>
          <w:noProof/>
          <w:lang w:val="en-US"/>
        </w:rPr>
      </w:pPr>
      <w:r w:rsidRPr="00077FDE">
        <w:rPr>
          <w:rFonts w:ascii="Candara" w:hAnsi="Candara" w:cs="Times New Roman"/>
          <w:b/>
          <w:lang w:val="en-US"/>
        </w:rPr>
        <w:fldChar w:fldCharType="begin"/>
      </w:r>
      <w:r w:rsidRPr="00077FDE">
        <w:rPr>
          <w:rFonts w:ascii="Candara" w:hAnsi="Candara" w:cs="Times New Roman"/>
          <w:b/>
          <w:lang w:val="en-US"/>
        </w:rPr>
        <w:instrText xml:space="preserve"> BIBLIOGRAPHY  \l 1033 </w:instrText>
      </w:r>
      <w:r w:rsidRPr="00077FDE">
        <w:rPr>
          <w:rFonts w:ascii="Candara" w:hAnsi="Candara" w:cs="Times New Roman"/>
          <w:b/>
          <w:lang w:val="en-US"/>
        </w:rPr>
        <w:fldChar w:fldCharType="separate"/>
      </w:r>
      <w:r w:rsidRPr="00077FDE">
        <w:rPr>
          <w:rFonts w:ascii="Candara" w:hAnsi="Candara" w:cs="Times New Roman"/>
          <w:noProof/>
        </w:rPr>
        <w:t>Anderson, L.W., &amp; Krathwohl, D.R. (201</w:t>
      </w:r>
      <w:r w:rsidRPr="00077FDE">
        <w:rPr>
          <w:rFonts w:ascii="Candara" w:hAnsi="Candara" w:cs="Times New Roman"/>
          <w:noProof/>
          <w:lang w:val="en-US"/>
        </w:rPr>
        <w:t>5</w:t>
      </w:r>
      <w:r w:rsidRPr="00077FDE">
        <w:rPr>
          <w:rFonts w:ascii="Candara" w:hAnsi="Candara" w:cs="Times New Roman"/>
          <w:noProof/>
        </w:rPr>
        <w:t xml:space="preserve">). </w:t>
      </w:r>
      <w:r w:rsidRPr="00077FDE">
        <w:rPr>
          <w:rFonts w:ascii="Candara" w:hAnsi="Candara" w:cs="Times New Roman"/>
          <w:i/>
          <w:iCs/>
          <w:noProof/>
        </w:rPr>
        <w:t>Kerangka Landasan untuk Pembelajaran, Pengajaran, dan Asesmen; Revisi Taksonomi Pendidikan Bloom</w:t>
      </w:r>
      <w:r w:rsidRPr="00077FDE">
        <w:rPr>
          <w:rFonts w:ascii="Candara" w:hAnsi="Candara" w:cs="Times New Roman"/>
          <w:iCs/>
          <w:noProof/>
          <w:lang w:val="en-US"/>
        </w:rPr>
        <w:t xml:space="preserve"> (Terjemahan oleh Agung Prihantoro)</w:t>
      </w:r>
      <w:r w:rsidRPr="00077FDE">
        <w:rPr>
          <w:rFonts w:ascii="Candara" w:hAnsi="Candara" w:cs="Times New Roman"/>
          <w:i/>
          <w:iCs/>
          <w:noProof/>
        </w:rPr>
        <w:t>.</w:t>
      </w:r>
      <w:r w:rsidRPr="00077FDE">
        <w:rPr>
          <w:rFonts w:ascii="Candara" w:hAnsi="Candara" w:cs="Times New Roman"/>
          <w:noProof/>
        </w:rPr>
        <w:t xml:space="preserve"> Yogyakarta: Pustaka Belajar.</w:t>
      </w:r>
    </w:p>
    <w:p w14:paraId="700B5C4F" w14:textId="77777777" w:rsidR="00FE1E95" w:rsidRPr="00077FDE" w:rsidRDefault="00FE1E95" w:rsidP="00FE1E95">
      <w:pPr>
        <w:autoSpaceDE w:val="0"/>
        <w:autoSpaceDN w:val="0"/>
        <w:adjustRightInd w:val="0"/>
        <w:spacing w:line="240" w:lineRule="auto"/>
        <w:ind w:left="567" w:hanging="567"/>
        <w:rPr>
          <w:rFonts w:ascii="Candara" w:eastAsiaTheme="minorEastAsia" w:hAnsi="Candara"/>
          <w:sz w:val="22"/>
          <w:szCs w:val="22"/>
          <w:lang w:val="en-US"/>
        </w:rPr>
      </w:pPr>
      <w:r w:rsidRPr="00077FDE">
        <w:rPr>
          <w:rFonts w:ascii="Candara" w:hAnsi="Candara"/>
          <w:sz w:val="22"/>
          <w:szCs w:val="22"/>
          <w:lang w:val="en-US"/>
        </w:rPr>
        <w:t xml:space="preserve">Astriani, D., Susilo, H., Suwono, H., &amp; Lukiati, B. (2017). Profil Keterampilan Berpikir Analitis Mahasiswa Calon Guru IPA dalam Perkuliahan Biologi Umum. </w:t>
      </w:r>
      <w:r w:rsidRPr="00077FDE">
        <w:rPr>
          <w:rFonts w:ascii="Candara" w:hAnsi="Candara"/>
          <w:i/>
          <w:sz w:val="22"/>
          <w:szCs w:val="22"/>
          <w:lang w:val="en-US"/>
        </w:rPr>
        <w:t>Jurnal Penelitian Pendidikan IPA</w:t>
      </w:r>
      <w:r w:rsidRPr="00077FDE">
        <w:rPr>
          <w:rFonts w:ascii="Candara" w:hAnsi="Candara"/>
          <w:sz w:val="22"/>
          <w:szCs w:val="22"/>
          <w:lang w:val="en-US"/>
        </w:rPr>
        <w:t>.</w:t>
      </w:r>
    </w:p>
    <w:p w14:paraId="16FAFDCD" w14:textId="77777777" w:rsidR="00FE1E95" w:rsidRPr="00077FDE" w:rsidRDefault="00FE1E95" w:rsidP="00FE1E95">
      <w:pPr>
        <w:pStyle w:val="Bibliography"/>
        <w:spacing w:after="0" w:line="240" w:lineRule="auto"/>
        <w:ind w:left="567" w:hanging="567"/>
        <w:jc w:val="both"/>
        <w:rPr>
          <w:rFonts w:ascii="Candara" w:hAnsi="Candara" w:cs="Times New Roman"/>
          <w:noProof/>
          <w:lang w:val="en-US"/>
        </w:rPr>
      </w:pPr>
      <w:r w:rsidRPr="00077FDE">
        <w:rPr>
          <w:rFonts w:ascii="Candara" w:hAnsi="Candara" w:cs="Times New Roman"/>
          <w:noProof/>
        </w:rPr>
        <w:t xml:space="preserve">Iffa, U., Fakhruddin, &amp; Yennita. (2017). Analisis Higher Order Thinking Skills (HOTS) Siswa SMP N 1 Salo dalam Menyelesaikan Soal Ujian Nasional IPA Fisika tingkat SMP/MTs. </w:t>
      </w:r>
      <w:r w:rsidRPr="00077FDE">
        <w:rPr>
          <w:rFonts w:ascii="Candara" w:hAnsi="Candara" w:cs="Times New Roman"/>
          <w:i/>
          <w:iCs/>
          <w:noProof/>
        </w:rPr>
        <w:t>Jurnal Online Mahasiswa Fakultas Keguruan dan Ilmu Pendidikan Universitas Riau</w:t>
      </w:r>
      <w:r w:rsidRPr="00077FDE">
        <w:rPr>
          <w:rFonts w:ascii="Candara" w:hAnsi="Candara" w:cs="Times New Roman"/>
          <w:noProof/>
        </w:rPr>
        <w:t>.</w:t>
      </w:r>
    </w:p>
    <w:p w14:paraId="35E752B4" w14:textId="77777777" w:rsidR="00FE1E95" w:rsidRPr="00077FDE" w:rsidRDefault="00FE1E95" w:rsidP="00FE1E95">
      <w:pPr>
        <w:pStyle w:val="Bibliography"/>
        <w:spacing w:after="0" w:line="240" w:lineRule="auto"/>
        <w:ind w:left="567" w:hanging="567"/>
        <w:jc w:val="both"/>
        <w:rPr>
          <w:rFonts w:ascii="Candara" w:hAnsi="Candara" w:cs="Times New Roman"/>
          <w:lang w:val="en-US"/>
        </w:rPr>
      </w:pPr>
      <w:r w:rsidRPr="00077FDE">
        <w:rPr>
          <w:rFonts w:ascii="Candara" w:hAnsi="Candara" w:cs="Times New Roman"/>
          <w:lang w:val="en-US"/>
        </w:rPr>
        <w:lastRenderedPageBreak/>
        <w:t xml:space="preserve">Ilma, R., Hamdani, A.S., &amp; Lailiyah, S. (2017). Profil Berpikir Analitis Masalah Aljabar Siswa Ditinjau dari Gaya Kognitif Visualizer dan Veraliser. </w:t>
      </w:r>
      <w:r w:rsidRPr="00077FDE">
        <w:rPr>
          <w:rFonts w:ascii="Candara" w:hAnsi="Candara" w:cs="Times New Roman"/>
          <w:i/>
          <w:lang w:val="en-US"/>
        </w:rPr>
        <w:t>Jurnal Review Pembelajaran Matematika</w:t>
      </w:r>
      <w:r w:rsidRPr="00077FDE">
        <w:rPr>
          <w:rFonts w:ascii="Candara" w:hAnsi="Candara" w:cs="Times New Roman"/>
          <w:lang w:val="en-US"/>
        </w:rPr>
        <w:t>.</w:t>
      </w:r>
    </w:p>
    <w:p w14:paraId="065C83D5" w14:textId="77777777" w:rsidR="00FE1E95" w:rsidRPr="00077FDE" w:rsidRDefault="00FE1E95" w:rsidP="00FE1E95">
      <w:pPr>
        <w:spacing w:line="240" w:lineRule="auto"/>
        <w:ind w:left="567" w:hanging="567"/>
        <w:rPr>
          <w:rFonts w:ascii="Candara" w:eastAsiaTheme="minorEastAsia" w:hAnsi="Candara"/>
          <w:sz w:val="22"/>
          <w:szCs w:val="22"/>
          <w:lang w:val="en-US"/>
        </w:rPr>
      </w:pPr>
      <w:r w:rsidRPr="00077FDE">
        <w:rPr>
          <w:rFonts w:ascii="Candara" w:eastAsiaTheme="minorEastAsia" w:hAnsi="Candara"/>
          <w:sz w:val="22"/>
          <w:szCs w:val="22"/>
        </w:rPr>
        <w:t xml:space="preserve">Kalaka, F.R.S. </w:t>
      </w:r>
      <w:r w:rsidRPr="00077FDE">
        <w:rPr>
          <w:rFonts w:ascii="Candara" w:eastAsiaTheme="minorEastAsia" w:hAnsi="Candara"/>
          <w:sz w:val="22"/>
          <w:szCs w:val="22"/>
          <w:lang w:val="en-US"/>
        </w:rPr>
        <w:t>(</w:t>
      </w:r>
      <w:r w:rsidRPr="00077FDE">
        <w:rPr>
          <w:rFonts w:ascii="Candara" w:eastAsiaTheme="minorEastAsia" w:hAnsi="Candara"/>
          <w:sz w:val="22"/>
          <w:szCs w:val="22"/>
        </w:rPr>
        <w:t>201</w:t>
      </w:r>
      <w:r w:rsidRPr="00077FDE">
        <w:rPr>
          <w:rFonts w:ascii="Candara" w:eastAsiaTheme="minorEastAsia" w:hAnsi="Candara"/>
          <w:sz w:val="22"/>
          <w:szCs w:val="22"/>
          <w:lang w:val="en-US"/>
        </w:rPr>
        <w:t>7)</w:t>
      </w:r>
      <w:r w:rsidRPr="00077FDE">
        <w:rPr>
          <w:rFonts w:ascii="Candara" w:eastAsiaTheme="minorEastAsia" w:hAnsi="Candara"/>
          <w:sz w:val="22"/>
          <w:szCs w:val="22"/>
        </w:rPr>
        <w:t xml:space="preserve">. Pengaruh Model Problem Based Learning terhadap Hasil  Belajar Matematika Ditinjau dari Gaya Kognitif Peserta Didik. </w:t>
      </w:r>
      <w:r w:rsidRPr="00077FDE">
        <w:rPr>
          <w:rFonts w:ascii="Candara" w:eastAsiaTheme="minorEastAsia" w:hAnsi="Candara"/>
          <w:i/>
          <w:sz w:val="22"/>
          <w:szCs w:val="22"/>
        </w:rPr>
        <w:t>Jurnal Riset dan Pengembangan Ilmu Pengetahuan</w:t>
      </w:r>
      <w:r w:rsidRPr="00077FDE">
        <w:rPr>
          <w:rFonts w:ascii="Candara" w:eastAsiaTheme="minorEastAsia" w:hAnsi="Candara"/>
          <w:sz w:val="22"/>
          <w:szCs w:val="22"/>
          <w:lang w:val="en-US"/>
        </w:rPr>
        <w:t>.</w:t>
      </w:r>
    </w:p>
    <w:p w14:paraId="23675644" w14:textId="77777777" w:rsidR="00FE1E95" w:rsidRPr="00077FDE" w:rsidRDefault="00FE1E95" w:rsidP="00FE1E95">
      <w:pPr>
        <w:spacing w:line="240" w:lineRule="auto"/>
        <w:ind w:left="567" w:hanging="567"/>
        <w:rPr>
          <w:rFonts w:ascii="Candara" w:eastAsiaTheme="minorEastAsia" w:hAnsi="Candara"/>
          <w:sz w:val="22"/>
          <w:szCs w:val="22"/>
          <w:lang w:val="en-US"/>
        </w:rPr>
      </w:pPr>
      <w:r w:rsidRPr="00077FDE">
        <w:rPr>
          <w:rFonts w:ascii="Candara" w:eastAsiaTheme="minorEastAsia" w:hAnsi="Candara"/>
          <w:sz w:val="22"/>
          <w:szCs w:val="22"/>
        </w:rPr>
        <w:t xml:space="preserve">Lukitaningsih, </w:t>
      </w:r>
      <w:r w:rsidRPr="00077FDE">
        <w:rPr>
          <w:rFonts w:ascii="Candara" w:eastAsiaTheme="minorEastAsia" w:hAnsi="Candara"/>
          <w:sz w:val="22"/>
          <w:szCs w:val="22"/>
          <w:lang w:val="en-US"/>
        </w:rPr>
        <w:t>T</w:t>
      </w:r>
      <w:r w:rsidRPr="00077FDE">
        <w:rPr>
          <w:rFonts w:ascii="Candara" w:eastAsiaTheme="minorEastAsia" w:hAnsi="Candara"/>
          <w:sz w:val="22"/>
          <w:szCs w:val="22"/>
        </w:rPr>
        <w:t xml:space="preserve">. </w:t>
      </w:r>
      <w:r w:rsidRPr="00077FDE">
        <w:rPr>
          <w:rFonts w:ascii="Candara" w:eastAsiaTheme="minorEastAsia" w:hAnsi="Candara"/>
          <w:sz w:val="22"/>
          <w:szCs w:val="22"/>
          <w:lang w:val="en-US"/>
        </w:rPr>
        <w:t>(</w:t>
      </w:r>
      <w:r w:rsidRPr="00077FDE">
        <w:rPr>
          <w:rFonts w:ascii="Candara" w:eastAsiaTheme="minorEastAsia" w:hAnsi="Candara"/>
          <w:sz w:val="22"/>
          <w:szCs w:val="22"/>
        </w:rPr>
        <w:t>2015</w:t>
      </w:r>
      <w:r w:rsidRPr="00077FDE">
        <w:rPr>
          <w:rFonts w:ascii="Candara" w:eastAsiaTheme="minorEastAsia" w:hAnsi="Candara"/>
          <w:sz w:val="22"/>
          <w:szCs w:val="22"/>
          <w:lang w:val="en-US"/>
        </w:rPr>
        <w:t>)</w:t>
      </w:r>
      <w:r w:rsidRPr="00077FDE">
        <w:rPr>
          <w:rFonts w:ascii="Candara" w:eastAsiaTheme="minorEastAsia" w:hAnsi="Candara"/>
          <w:sz w:val="22"/>
          <w:szCs w:val="22"/>
        </w:rPr>
        <w:t xml:space="preserve">. </w:t>
      </w:r>
      <w:r w:rsidRPr="00077FDE">
        <w:rPr>
          <w:rFonts w:ascii="Candara" w:hAnsi="Candara"/>
          <w:bCs/>
          <w:sz w:val="22"/>
          <w:szCs w:val="22"/>
        </w:rPr>
        <w:t>Peningkatan Pencapaian Kompetensi Siswa Kelas VII G SMP Negeri 2 Paron Pada Materi Sistem Pencernaan Manusia dengan Pendekatan Saintifik Melalui Media Puzzle</w:t>
      </w:r>
      <w:r w:rsidRPr="00077FDE">
        <w:rPr>
          <w:rFonts w:ascii="Candara" w:eastAsiaTheme="minorEastAsia" w:hAnsi="Candara"/>
          <w:sz w:val="22"/>
          <w:szCs w:val="22"/>
        </w:rPr>
        <w:t xml:space="preserve">. </w:t>
      </w:r>
      <w:r w:rsidRPr="00077FDE">
        <w:rPr>
          <w:rFonts w:ascii="Candara" w:eastAsiaTheme="minorEastAsia" w:hAnsi="Candara"/>
          <w:i/>
          <w:sz w:val="22"/>
          <w:szCs w:val="22"/>
        </w:rPr>
        <w:t>Jurnal Florea</w:t>
      </w:r>
      <w:r w:rsidRPr="00077FDE">
        <w:rPr>
          <w:rFonts w:ascii="Candara" w:eastAsiaTheme="minorEastAsia" w:hAnsi="Candara"/>
          <w:sz w:val="22"/>
          <w:szCs w:val="22"/>
        </w:rPr>
        <w:t>.</w:t>
      </w:r>
    </w:p>
    <w:p w14:paraId="1B1636C7" w14:textId="77777777" w:rsidR="00FE1E95" w:rsidRPr="00077FDE" w:rsidRDefault="00FE1E95" w:rsidP="00FE1E95">
      <w:pPr>
        <w:pStyle w:val="Bibliography"/>
        <w:spacing w:after="0" w:line="240" w:lineRule="auto"/>
        <w:ind w:left="567" w:hanging="567"/>
        <w:jc w:val="both"/>
        <w:rPr>
          <w:rFonts w:ascii="Candara" w:hAnsi="Candara" w:cs="Times New Roman"/>
          <w:noProof/>
          <w:lang w:val="en-US"/>
        </w:rPr>
      </w:pPr>
      <w:r w:rsidRPr="00077FDE">
        <w:rPr>
          <w:rFonts w:ascii="Candara" w:hAnsi="Candara" w:cs="Times New Roman"/>
          <w:noProof/>
        </w:rPr>
        <w:t xml:space="preserve">Ratumanan, T.G., &amp; Laurens, T. (2003). </w:t>
      </w:r>
      <w:r w:rsidRPr="00077FDE">
        <w:rPr>
          <w:rFonts w:ascii="Candara" w:hAnsi="Candara" w:cs="Times New Roman"/>
          <w:i/>
          <w:iCs/>
          <w:noProof/>
        </w:rPr>
        <w:t xml:space="preserve">Evaluasi Hasil Belajar yang Relevan dengan </w:t>
      </w:r>
      <w:r w:rsidRPr="00077FDE">
        <w:rPr>
          <w:rFonts w:ascii="Candara" w:hAnsi="Candara" w:cs="Times New Roman"/>
          <w:i/>
          <w:iCs/>
          <w:noProof/>
          <w:lang w:val="en-US"/>
        </w:rPr>
        <w:t>K</w:t>
      </w:r>
      <w:r w:rsidRPr="00077FDE">
        <w:rPr>
          <w:rFonts w:ascii="Candara" w:hAnsi="Candara" w:cs="Times New Roman"/>
          <w:i/>
          <w:iCs/>
          <w:noProof/>
        </w:rPr>
        <w:t>urikulum Berbasis Kompetensi.</w:t>
      </w:r>
      <w:r w:rsidRPr="00077FDE">
        <w:rPr>
          <w:rFonts w:ascii="Candara" w:hAnsi="Candara" w:cs="Times New Roman"/>
          <w:noProof/>
        </w:rPr>
        <w:t xml:space="preserve"> Surabaya: Yayasan Pengkajian Pengembangan Pendidikan Indonesia Timur (YP3IT).</w:t>
      </w:r>
    </w:p>
    <w:p w14:paraId="1E722111" w14:textId="77777777" w:rsidR="00FE1E95" w:rsidRPr="00077FDE" w:rsidRDefault="00FE1E95" w:rsidP="00FE1E95">
      <w:pPr>
        <w:tabs>
          <w:tab w:val="left" w:pos="567"/>
        </w:tabs>
        <w:spacing w:line="240" w:lineRule="auto"/>
        <w:ind w:left="567" w:hanging="567"/>
        <w:rPr>
          <w:rFonts w:ascii="Candara" w:hAnsi="Candara"/>
          <w:sz w:val="22"/>
          <w:szCs w:val="22"/>
          <w:lang w:val="en-US"/>
        </w:rPr>
      </w:pPr>
      <w:r w:rsidRPr="00077FDE">
        <w:rPr>
          <w:rFonts w:ascii="Candara" w:hAnsi="Candara"/>
          <w:sz w:val="22"/>
          <w:szCs w:val="22"/>
          <w:lang w:val="en-US"/>
        </w:rPr>
        <w:t xml:space="preserve">Saptono, S., Rustaman, N.Y., Saefudin, &amp; Widodo, A. (2013). Model Integrasi Atribut Asesmen Formatif (IAAF) dalam Pembelajaran Biologi Sel untuk Mengembangkan Kemampuan Penalaran dan Berpikir Analitik Mahasiswa Calon Guru. </w:t>
      </w:r>
      <w:r w:rsidRPr="00077FDE">
        <w:rPr>
          <w:rFonts w:ascii="Candara" w:hAnsi="Candara"/>
          <w:i/>
          <w:sz w:val="22"/>
          <w:szCs w:val="22"/>
          <w:lang w:val="en-US"/>
        </w:rPr>
        <w:t>Jurnal Pendidikan IPA Indonesia</w:t>
      </w:r>
      <w:r w:rsidRPr="00077FDE">
        <w:rPr>
          <w:rFonts w:ascii="Candara" w:hAnsi="Candara"/>
          <w:sz w:val="22"/>
          <w:szCs w:val="22"/>
          <w:lang w:val="en-US"/>
        </w:rPr>
        <w:t>.</w:t>
      </w:r>
    </w:p>
    <w:p w14:paraId="13423888" w14:textId="77777777" w:rsidR="00FE1E95" w:rsidRPr="00077FDE" w:rsidRDefault="00FE1E95" w:rsidP="00FE1E95">
      <w:pPr>
        <w:spacing w:line="240" w:lineRule="auto"/>
        <w:ind w:left="567" w:hanging="567"/>
        <w:rPr>
          <w:rFonts w:ascii="Candara" w:hAnsi="Candara"/>
          <w:sz w:val="22"/>
          <w:szCs w:val="22"/>
          <w:lang w:val="en-US"/>
        </w:rPr>
      </w:pPr>
      <w:r w:rsidRPr="00077FDE">
        <w:rPr>
          <w:rFonts w:ascii="Candara" w:hAnsi="Candara"/>
          <w:sz w:val="22"/>
          <w:szCs w:val="22"/>
          <w:lang w:val="en-US"/>
        </w:rPr>
        <w:t xml:space="preserve">Winarti. (2015). Profil Kemampuan Berpikir Analisis dan Evaluasi Mahasiswa dalam Mengerjakan Soal Konsep Kalor. </w:t>
      </w:r>
      <w:r w:rsidRPr="00077FDE">
        <w:rPr>
          <w:rFonts w:ascii="Candara" w:hAnsi="Candara"/>
          <w:i/>
          <w:sz w:val="22"/>
          <w:szCs w:val="22"/>
          <w:lang w:val="en-US"/>
        </w:rPr>
        <w:t>Jurnal Inovasi dan Pembelajaran Fisika</w:t>
      </w:r>
      <w:r w:rsidRPr="00077FDE">
        <w:rPr>
          <w:rFonts w:ascii="Candara" w:hAnsi="Candara"/>
          <w:sz w:val="22"/>
          <w:szCs w:val="22"/>
          <w:lang w:val="en-US"/>
        </w:rPr>
        <w:t>.</w:t>
      </w:r>
    </w:p>
    <w:p w14:paraId="498A03C7" w14:textId="77777777" w:rsidR="00FE1E95" w:rsidRPr="00077FDE" w:rsidRDefault="00FE1E95" w:rsidP="00C10CD0">
      <w:pPr>
        <w:spacing w:line="240" w:lineRule="auto"/>
        <w:rPr>
          <w:rFonts w:ascii="Candara" w:eastAsiaTheme="minorEastAsia" w:hAnsi="Candara"/>
          <w:color w:val="FF0000"/>
          <w:sz w:val="22"/>
          <w:szCs w:val="22"/>
          <w:lang w:val="en-US"/>
        </w:rPr>
      </w:pPr>
    </w:p>
    <w:p w14:paraId="490EDCCE" w14:textId="77777777" w:rsidR="00077FDE" w:rsidRPr="00077FDE" w:rsidRDefault="00077FDE" w:rsidP="00C10CD0">
      <w:pPr>
        <w:spacing w:line="240" w:lineRule="auto"/>
        <w:rPr>
          <w:rFonts w:ascii="Candara" w:eastAsiaTheme="minorEastAsia" w:hAnsi="Candara"/>
          <w:color w:val="FF0000"/>
          <w:sz w:val="22"/>
          <w:szCs w:val="22"/>
          <w:lang w:val="en-US"/>
        </w:rPr>
      </w:pPr>
    </w:p>
    <w:p w14:paraId="5A3998FC" w14:textId="77777777" w:rsidR="00077FDE" w:rsidRPr="00077FDE" w:rsidRDefault="00077FDE" w:rsidP="00C10CD0">
      <w:pPr>
        <w:spacing w:line="240" w:lineRule="auto"/>
        <w:rPr>
          <w:rFonts w:ascii="Candara" w:eastAsiaTheme="minorEastAsia" w:hAnsi="Candara"/>
          <w:color w:val="FF0000"/>
          <w:sz w:val="22"/>
          <w:szCs w:val="22"/>
          <w:lang w:val="en-US"/>
        </w:rPr>
      </w:pPr>
    </w:p>
    <w:p w14:paraId="6EAEE6B1" w14:textId="77777777" w:rsidR="00077FDE" w:rsidRPr="00077FDE" w:rsidRDefault="00077FDE" w:rsidP="00C10CD0">
      <w:pPr>
        <w:spacing w:line="240" w:lineRule="auto"/>
        <w:rPr>
          <w:rFonts w:ascii="Candara" w:eastAsiaTheme="minorEastAsia" w:hAnsi="Candara"/>
          <w:color w:val="FF0000"/>
          <w:sz w:val="22"/>
          <w:szCs w:val="22"/>
          <w:lang w:val="en-US"/>
        </w:rPr>
      </w:pPr>
    </w:p>
    <w:p w14:paraId="46D50AC3" w14:textId="77777777" w:rsidR="00077FDE" w:rsidRPr="00077FDE" w:rsidRDefault="00077FDE" w:rsidP="00C10CD0">
      <w:pPr>
        <w:spacing w:line="240" w:lineRule="auto"/>
        <w:rPr>
          <w:rFonts w:ascii="Candara" w:eastAsiaTheme="minorEastAsia" w:hAnsi="Candara"/>
          <w:color w:val="FF0000"/>
          <w:sz w:val="22"/>
          <w:szCs w:val="22"/>
          <w:lang w:val="en-US"/>
        </w:rPr>
      </w:pPr>
    </w:p>
    <w:p w14:paraId="760ABB6B" w14:textId="77777777" w:rsidR="00077FDE" w:rsidRPr="00077FDE" w:rsidRDefault="00077FDE" w:rsidP="00C10CD0">
      <w:pPr>
        <w:spacing w:line="240" w:lineRule="auto"/>
        <w:rPr>
          <w:rFonts w:ascii="Candara" w:eastAsiaTheme="minorEastAsia" w:hAnsi="Candara"/>
          <w:color w:val="FF0000"/>
          <w:sz w:val="22"/>
          <w:szCs w:val="22"/>
          <w:lang w:val="en-US"/>
        </w:rPr>
      </w:pPr>
    </w:p>
    <w:p w14:paraId="14C4FD3F" w14:textId="77777777" w:rsidR="00077FDE" w:rsidRPr="00077FDE" w:rsidRDefault="00077FDE" w:rsidP="00C10CD0">
      <w:pPr>
        <w:spacing w:line="240" w:lineRule="auto"/>
        <w:rPr>
          <w:rFonts w:ascii="Candara" w:eastAsiaTheme="minorEastAsia" w:hAnsi="Candara"/>
          <w:color w:val="FF0000"/>
          <w:sz w:val="22"/>
          <w:szCs w:val="22"/>
          <w:lang w:val="en-US"/>
        </w:rPr>
      </w:pPr>
    </w:p>
    <w:p w14:paraId="643419A6" w14:textId="77777777" w:rsidR="00077FDE" w:rsidRPr="00077FDE" w:rsidRDefault="00077FDE" w:rsidP="00C10CD0">
      <w:pPr>
        <w:spacing w:line="240" w:lineRule="auto"/>
        <w:rPr>
          <w:rFonts w:ascii="Candara" w:eastAsiaTheme="minorEastAsia" w:hAnsi="Candara"/>
          <w:color w:val="FF0000"/>
          <w:sz w:val="22"/>
          <w:szCs w:val="22"/>
          <w:lang w:val="en-US"/>
        </w:rPr>
      </w:pPr>
    </w:p>
    <w:p w14:paraId="3DC8E53F" w14:textId="77777777" w:rsidR="00077FDE" w:rsidRPr="00077FDE" w:rsidRDefault="00077FDE" w:rsidP="00C10CD0">
      <w:pPr>
        <w:spacing w:line="240" w:lineRule="auto"/>
        <w:rPr>
          <w:rFonts w:ascii="Candara" w:eastAsiaTheme="minorEastAsia" w:hAnsi="Candara"/>
          <w:color w:val="FF0000"/>
          <w:sz w:val="22"/>
          <w:szCs w:val="22"/>
          <w:lang w:val="en-US"/>
        </w:rPr>
      </w:pPr>
    </w:p>
    <w:p w14:paraId="5F0F89F6" w14:textId="77777777" w:rsidR="00077FDE" w:rsidRPr="00077FDE" w:rsidRDefault="00077FDE" w:rsidP="00C10CD0">
      <w:pPr>
        <w:spacing w:line="240" w:lineRule="auto"/>
        <w:rPr>
          <w:rFonts w:ascii="Candara" w:eastAsiaTheme="minorEastAsia" w:hAnsi="Candara"/>
          <w:color w:val="FF0000"/>
          <w:sz w:val="22"/>
          <w:szCs w:val="22"/>
          <w:lang w:val="en-US"/>
        </w:rPr>
      </w:pPr>
    </w:p>
    <w:p w14:paraId="722C87AB" w14:textId="77777777" w:rsidR="00077FDE" w:rsidRPr="00077FDE" w:rsidRDefault="00077FDE" w:rsidP="00C10CD0">
      <w:pPr>
        <w:spacing w:line="240" w:lineRule="auto"/>
        <w:rPr>
          <w:rFonts w:ascii="Candara" w:eastAsiaTheme="minorEastAsia" w:hAnsi="Candara"/>
          <w:color w:val="FF0000"/>
          <w:sz w:val="22"/>
          <w:szCs w:val="22"/>
          <w:lang w:val="en-US"/>
        </w:rPr>
      </w:pPr>
    </w:p>
    <w:p w14:paraId="315D9B24" w14:textId="77777777" w:rsidR="00077FDE" w:rsidRPr="00077FDE" w:rsidRDefault="00077FDE" w:rsidP="00C10CD0">
      <w:pPr>
        <w:spacing w:line="240" w:lineRule="auto"/>
        <w:rPr>
          <w:rFonts w:ascii="Candara" w:eastAsiaTheme="minorEastAsia" w:hAnsi="Candara"/>
          <w:color w:val="FF0000"/>
          <w:sz w:val="22"/>
          <w:szCs w:val="22"/>
          <w:lang w:val="en-US"/>
        </w:rPr>
      </w:pPr>
    </w:p>
    <w:p w14:paraId="6F157CD5" w14:textId="77777777" w:rsidR="00077FDE" w:rsidRPr="00077FDE" w:rsidRDefault="00077FDE" w:rsidP="00C10CD0">
      <w:pPr>
        <w:spacing w:line="240" w:lineRule="auto"/>
        <w:rPr>
          <w:rFonts w:ascii="Candara" w:eastAsiaTheme="minorEastAsia" w:hAnsi="Candara"/>
          <w:color w:val="FF0000"/>
          <w:sz w:val="22"/>
          <w:szCs w:val="22"/>
          <w:lang w:val="en-US"/>
        </w:rPr>
      </w:pPr>
    </w:p>
    <w:p w14:paraId="2662DF88" w14:textId="77777777" w:rsidR="00077FDE" w:rsidRPr="00077FDE" w:rsidRDefault="00077FDE" w:rsidP="00C10CD0">
      <w:pPr>
        <w:spacing w:line="240" w:lineRule="auto"/>
        <w:rPr>
          <w:rFonts w:ascii="Candara" w:eastAsiaTheme="minorEastAsia" w:hAnsi="Candara"/>
          <w:color w:val="FF0000"/>
          <w:sz w:val="22"/>
          <w:szCs w:val="22"/>
          <w:lang w:val="en-US"/>
        </w:rPr>
      </w:pPr>
    </w:p>
    <w:p w14:paraId="3A262A51" w14:textId="77777777" w:rsidR="00077FDE" w:rsidRPr="00077FDE" w:rsidRDefault="00077FDE" w:rsidP="00C10CD0">
      <w:pPr>
        <w:spacing w:line="240" w:lineRule="auto"/>
        <w:rPr>
          <w:rFonts w:ascii="Candara" w:eastAsiaTheme="minorEastAsia" w:hAnsi="Candara"/>
          <w:color w:val="FF0000"/>
          <w:sz w:val="22"/>
          <w:szCs w:val="22"/>
          <w:lang w:val="en-US"/>
        </w:rPr>
      </w:pPr>
    </w:p>
    <w:p w14:paraId="65322AF5" w14:textId="77777777" w:rsidR="00077FDE" w:rsidRPr="00077FDE" w:rsidRDefault="00077FDE" w:rsidP="00C10CD0">
      <w:pPr>
        <w:spacing w:line="240" w:lineRule="auto"/>
        <w:rPr>
          <w:rFonts w:ascii="Candara" w:eastAsiaTheme="minorEastAsia" w:hAnsi="Candara"/>
          <w:color w:val="FF0000"/>
          <w:sz w:val="22"/>
          <w:szCs w:val="22"/>
          <w:lang w:val="en-US"/>
        </w:rPr>
      </w:pPr>
    </w:p>
    <w:p w14:paraId="50A6E86C" w14:textId="77777777" w:rsidR="00077FDE" w:rsidRPr="00077FDE" w:rsidRDefault="00077FDE" w:rsidP="00C10CD0">
      <w:pPr>
        <w:spacing w:line="240" w:lineRule="auto"/>
        <w:rPr>
          <w:rFonts w:ascii="Candara" w:eastAsiaTheme="minorEastAsia" w:hAnsi="Candara"/>
          <w:color w:val="FF0000"/>
          <w:sz w:val="22"/>
          <w:szCs w:val="22"/>
          <w:lang w:val="en-US"/>
        </w:rPr>
      </w:pPr>
    </w:p>
    <w:p w14:paraId="2E2F54E5" w14:textId="77777777" w:rsidR="00077FDE" w:rsidRPr="00077FDE" w:rsidRDefault="00077FDE" w:rsidP="00C10CD0">
      <w:pPr>
        <w:spacing w:line="240" w:lineRule="auto"/>
        <w:rPr>
          <w:rFonts w:ascii="Candara" w:eastAsiaTheme="minorEastAsia" w:hAnsi="Candara"/>
          <w:color w:val="FF0000"/>
          <w:sz w:val="22"/>
          <w:szCs w:val="22"/>
          <w:lang w:val="en-US"/>
        </w:rPr>
      </w:pPr>
    </w:p>
    <w:p w14:paraId="68D8B0FA" w14:textId="77777777" w:rsidR="00077FDE" w:rsidRPr="00077FDE" w:rsidRDefault="00077FDE" w:rsidP="00C10CD0">
      <w:pPr>
        <w:spacing w:line="240" w:lineRule="auto"/>
        <w:rPr>
          <w:rFonts w:ascii="Candara" w:eastAsiaTheme="minorEastAsia" w:hAnsi="Candara"/>
          <w:color w:val="FF0000"/>
          <w:sz w:val="22"/>
          <w:szCs w:val="22"/>
          <w:lang w:val="en-US"/>
        </w:rPr>
      </w:pPr>
    </w:p>
    <w:p w14:paraId="5C0A5437" w14:textId="77777777" w:rsidR="00077FDE" w:rsidRPr="00077FDE" w:rsidRDefault="00077FDE" w:rsidP="00C10CD0">
      <w:pPr>
        <w:spacing w:line="240" w:lineRule="auto"/>
        <w:rPr>
          <w:rFonts w:ascii="Candara" w:eastAsiaTheme="minorEastAsia" w:hAnsi="Candara"/>
          <w:color w:val="FF0000"/>
          <w:sz w:val="22"/>
          <w:szCs w:val="22"/>
          <w:lang w:val="en-US"/>
        </w:rPr>
      </w:pPr>
    </w:p>
    <w:p w14:paraId="134DA351" w14:textId="77777777" w:rsidR="00077FDE" w:rsidRPr="00077FDE" w:rsidRDefault="00077FDE" w:rsidP="00C10CD0">
      <w:pPr>
        <w:spacing w:line="240" w:lineRule="auto"/>
        <w:rPr>
          <w:rFonts w:ascii="Candara" w:eastAsiaTheme="minorEastAsia" w:hAnsi="Candara"/>
          <w:color w:val="FF0000"/>
          <w:sz w:val="22"/>
          <w:szCs w:val="22"/>
          <w:lang w:val="en-US"/>
        </w:rPr>
      </w:pPr>
    </w:p>
    <w:p w14:paraId="247F0C08" w14:textId="77777777" w:rsidR="00077FDE" w:rsidRPr="00077FDE" w:rsidRDefault="00077FDE" w:rsidP="00C10CD0">
      <w:pPr>
        <w:spacing w:line="240" w:lineRule="auto"/>
        <w:rPr>
          <w:rFonts w:ascii="Candara" w:eastAsiaTheme="minorEastAsia" w:hAnsi="Candara"/>
          <w:color w:val="FF0000"/>
          <w:sz w:val="22"/>
          <w:szCs w:val="22"/>
          <w:lang w:val="en-US"/>
        </w:rPr>
      </w:pPr>
    </w:p>
    <w:p w14:paraId="38FD4BD3" w14:textId="77777777" w:rsidR="00077FDE" w:rsidRPr="00077FDE" w:rsidRDefault="00077FDE" w:rsidP="00C10CD0">
      <w:pPr>
        <w:spacing w:line="240" w:lineRule="auto"/>
        <w:rPr>
          <w:rFonts w:ascii="Candara" w:eastAsiaTheme="minorEastAsia" w:hAnsi="Candara"/>
          <w:color w:val="FF0000"/>
          <w:sz w:val="22"/>
          <w:szCs w:val="22"/>
          <w:lang w:val="en-US"/>
        </w:rPr>
      </w:pPr>
    </w:p>
    <w:p w14:paraId="6852AAFA" w14:textId="77777777" w:rsidR="00077FDE" w:rsidRPr="00077FDE" w:rsidRDefault="00077FDE" w:rsidP="00C10CD0">
      <w:pPr>
        <w:spacing w:line="240" w:lineRule="auto"/>
        <w:rPr>
          <w:rFonts w:ascii="Candara" w:eastAsiaTheme="minorEastAsia" w:hAnsi="Candara"/>
          <w:color w:val="FF0000"/>
          <w:sz w:val="22"/>
          <w:szCs w:val="22"/>
          <w:lang w:val="en-US"/>
        </w:rPr>
      </w:pPr>
    </w:p>
    <w:p w14:paraId="4676240B" w14:textId="77777777" w:rsidR="00077FDE" w:rsidRPr="00077FDE" w:rsidRDefault="00077FDE" w:rsidP="00C10CD0">
      <w:pPr>
        <w:spacing w:line="240" w:lineRule="auto"/>
        <w:rPr>
          <w:rFonts w:ascii="Candara" w:eastAsiaTheme="minorEastAsia" w:hAnsi="Candara"/>
          <w:color w:val="FF0000"/>
          <w:sz w:val="22"/>
          <w:szCs w:val="22"/>
          <w:lang w:val="en-US"/>
        </w:rPr>
      </w:pPr>
    </w:p>
    <w:p w14:paraId="3D519110" w14:textId="77777777" w:rsidR="00077FDE" w:rsidRPr="00077FDE" w:rsidRDefault="00077FDE" w:rsidP="00C10CD0">
      <w:pPr>
        <w:spacing w:line="240" w:lineRule="auto"/>
        <w:rPr>
          <w:rFonts w:ascii="Candara" w:eastAsiaTheme="minorEastAsia" w:hAnsi="Candara"/>
          <w:color w:val="FF0000"/>
          <w:sz w:val="22"/>
          <w:szCs w:val="22"/>
          <w:lang w:val="en-US"/>
        </w:rPr>
      </w:pPr>
    </w:p>
    <w:p w14:paraId="7D36EF32" w14:textId="77777777" w:rsidR="00077FDE" w:rsidRPr="00077FDE" w:rsidRDefault="00077FDE" w:rsidP="00C10CD0">
      <w:pPr>
        <w:spacing w:line="240" w:lineRule="auto"/>
        <w:rPr>
          <w:rFonts w:ascii="Candara" w:eastAsiaTheme="minorEastAsia" w:hAnsi="Candara"/>
          <w:color w:val="FF0000"/>
          <w:sz w:val="22"/>
          <w:szCs w:val="22"/>
          <w:lang w:val="en-US"/>
        </w:rPr>
      </w:pPr>
    </w:p>
    <w:p w14:paraId="3F834FF1" w14:textId="77777777" w:rsidR="00077FDE" w:rsidRPr="00077FDE" w:rsidRDefault="00077FDE" w:rsidP="00C10CD0">
      <w:pPr>
        <w:spacing w:line="240" w:lineRule="auto"/>
        <w:rPr>
          <w:rFonts w:ascii="Candara" w:eastAsiaTheme="minorEastAsia" w:hAnsi="Candara"/>
          <w:color w:val="FF0000"/>
          <w:sz w:val="22"/>
          <w:szCs w:val="22"/>
          <w:lang w:val="en-US"/>
        </w:rPr>
      </w:pPr>
    </w:p>
    <w:p w14:paraId="2B9EB747" w14:textId="77777777" w:rsidR="00077FDE" w:rsidRPr="00077FDE" w:rsidRDefault="00077FDE" w:rsidP="00C10CD0">
      <w:pPr>
        <w:spacing w:line="240" w:lineRule="auto"/>
        <w:rPr>
          <w:rFonts w:ascii="Candara" w:eastAsiaTheme="minorEastAsia" w:hAnsi="Candara"/>
          <w:color w:val="FF0000"/>
          <w:sz w:val="22"/>
          <w:szCs w:val="22"/>
          <w:lang w:val="en-US"/>
        </w:rPr>
      </w:pPr>
    </w:p>
    <w:p w14:paraId="02E9F9C3" w14:textId="77777777" w:rsidR="00077FDE" w:rsidRPr="00077FDE" w:rsidRDefault="00077FDE" w:rsidP="00C10CD0">
      <w:pPr>
        <w:spacing w:line="240" w:lineRule="auto"/>
        <w:rPr>
          <w:rFonts w:ascii="Candara" w:eastAsiaTheme="minorEastAsia" w:hAnsi="Candara"/>
          <w:color w:val="FF0000"/>
          <w:sz w:val="22"/>
          <w:szCs w:val="22"/>
          <w:lang w:val="en-US"/>
        </w:rPr>
      </w:pPr>
    </w:p>
    <w:p w14:paraId="651F4E95" w14:textId="77777777" w:rsidR="00077FDE" w:rsidRPr="00077FDE" w:rsidRDefault="00077FDE" w:rsidP="00C10CD0">
      <w:pPr>
        <w:spacing w:line="240" w:lineRule="auto"/>
        <w:rPr>
          <w:rFonts w:ascii="Candara" w:eastAsiaTheme="minorEastAsia" w:hAnsi="Candara"/>
          <w:color w:val="FF0000"/>
          <w:sz w:val="22"/>
          <w:szCs w:val="22"/>
          <w:lang w:val="en-US"/>
        </w:rPr>
      </w:pPr>
    </w:p>
    <w:p w14:paraId="7D16926E" w14:textId="77777777" w:rsidR="00077FDE" w:rsidRPr="00077FDE" w:rsidRDefault="00077FDE" w:rsidP="00C10CD0">
      <w:pPr>
        <w:spacing w:line="240" w:lineRule="auto"/>
        <w:rPr>
          <w:rFonts w:ascii="Candara" w:eastAsiaTheme="minorEastAsia" w:hAnsi="Candara"/>
          <w:color w:val="FF0000"/>
          <w:sz w:val="22"/>
          <w:szCs w:val="22"/>
          <w:lang w:val="en-US"/>
        </w:rPr>
      </w:pPr>
    </w:p>
    <w:p w14:paraId="65FC70CF" w14:textId="77777777" w:rsidR="00077FDE" w:rsidRPr="00077FDE" w:rsidRDefault="00077FDE" w:rsidP="00C10CD0">
      <w:pPr>
        <w:spacing w:line="240" w:lineRule="auto"/>
        <w:rPr>
          <w:rFonts w:ascii="Candara" w:eastAsiaTheme="minorEastAsia" w:hAnsi="Candara"/>
          <w:color w:val="FF0000"/>
          <w:sz w:val="22"/>
          <w:szCs w:val="22"/>
          <w:lang w:val="en-US"/>
        </w:rPr>
      </w:pPr>
    </w:p>
    <w:p w14:paraId="20808FCA" w14:textId="77777777" w:rsidR="00077FDE" w:rsidRPr="00077FDE" w:rsidRDefault="00077FDE" w:rsidP="00C10CD0">
      <w:pPr>
        <w:spacing w:line="240" w:lineRule="auto"/>
        <w:rPr>
          <w:rFonts w:ascii="Candara" w:eastAsiaTheme="minorEastAsia" w:hAnsi="Candara"/>
          <w:color w:val="FF0000"/>
          <w:sz w:val="22"/>
          <w:szCs w:val="22"/>
          <w:lang w:val="en-US"/>
        </w:rPr>
      </w:pPr>
    </w:p>
    <w:p w14:paraId="7F190302" w14:textId="77777777" w:rsidR="00077FDE" w:rsidRPr="00077FDE" w:rsidRDefault="00077FDE" w:rsidP="00C10CD0">
      <w:pPr>
        <w:spacing w:line="240" w:lineRule="auto"/>
        <w:rPr>
          <w:rFonts w:ascii="Candara" w:eastAsiaTheme="minorEastAsia" w:hAnsi="Candara"/>
          <w:color w:val="FF0000"/>
          <w:sz w:val="22"/>
          <w:szCs w:val="22"/>
          <w:lang w:val="en-US"/>
        </w:rPr>
      </w:pPr>
    </w:p>
    <w:p w14:paraId="7D9560A1" w14:textId="77777777" w:rsidR="00077FDE" w:rsidRPr="00077FDE" w:rsidRDefault="00077FDE" w:rsidP="00C10CD0">
      <w:pPr>
        <w:spacing w:line="240" w:lineRule="auto"/>
        <w:rPr>
          <w:rFonts w:ascii="Candara" w:eastAsiaTheme="minorEastAsia" w:hAnsi="Candara"/>
          <w:color w:val="FF0000"/>
          <w:sz w:val="22"/>
          <w:szCs w:val="22"/>
          <w:lang w:val="en-US"/>
        </w:rPr>
      </w:pPr>
    </w:p>
    <w:p w14:paraId="7B61657E" w14:textId="77777777" w:rsidR="00077FDE" w:rsidRPr="00077FDE" w:rsidRDefault="00077FDE" w:rsidP="00C10CD0">
      <w:pPr>
        <w:spacing w:line="240" w:lineRule="auto"/>
        <w:rPr>
          <w:rFonts w:ascii="Candara" w:eastAsiaTheme="minorEastAsia" w:hAnsi="Candara"/>
          <w:color w:val="FF0000"/>
          <w:sz w:val="22"/>
          <w:szCs w:val="22"/>
          <w:lang w:val="en-US"/>
        </w:rPr>
      </w:pPr>
    </w:p>
    <w:p w14:paraId="627FA016" w14:textId="77777777" w:rsidR="00077FDE" w:rsidRPr="00077FDE" w:rsidRDefault="00077FDE" w:rsidP="00C10CD0">
      <w:pPr>
        <w:spacing w:line="240" w:lineRule="auto"/>
        <w:rPr>
          <w:rFonts w:ascii="Candara" w:hAnsi="Candara"/>
          <w:sz w:val="22"/>
          <w:szCs w:val="22"/>
          <w:lang w:val="en-US"/>
        </w:rPr>
      </w:pPr>
    </w:p>
    <w:p w14:paraId="6F9B3B7B" w14:textId="2287FDA1" w:rsidR="00EA6FEC" w:rsidRDefault="00FE1E95" w:rsidP="00FE1E95">
      <w:pPr>
        <w:spacing w:after="200" w:line="276" w:lineRule="auto"/>
        <w:jc w:val="left"/>
        <w:rPr>
          <w:rFonts w:ascii="Candara" w:hAnsi="Candara"/>
          <w:sz w:val="20"/>
          <w:szCs w:val="20"/>
        </w:rPr>
      </w:pPr>
      <w:r w:rsidRPr="00077FDE">
        <w:rPr>
          <w:rFonts w:ascii="Candara" w:hAnsi="Candara"/>
          <w:b/>
          <w:sz w:val="22"/>
          <w:szCs w:val="22"/>
          <w:lang w:val="en-US"/>
        </w:rPr>
        <w:fldChar w:fldCharType="end"/>
      </w:r>
      <w:r w:rsidRPr="00077FDE">
        <w:rPr>
          <w:rFonts w:ascii="Candara" w:hAnsi="Candara"/>
          <w:bCs/>
          <w:noProof/>
          <w:sz w:val="22"/>
          <w:szCs w:val="22"/>
          <w:lang w:val="en-US"/>
        </w:rPr>
        <mc:AlternateContent>
          <mc:Choice Requires="wps">
            <w:drawing>
              <wp:anchor distT="0" distB="0" distL="114300" distR="114300" simplePos="0" relativeHeight="251669504" behindDoc="0" locked="0" layoutInCell="1" allowOverlap="1" wp14:anchorId="77A14D3D" wp14:editId="021D0829">
                <wp:simplePos x="0" y="0"/>
                <wp:positionH relativeFrom="margin">
                  <wp:align>right</wp:align>
                </wp:positionH>
                <wp:positionV relativeFrom="paragraph">
                  <wp:posOffset>414655</wp:posOffset>
                </wp:positionV>
                <wp:extent cx="5720080" cy="2505075"/>
                <wp:effectExtent l="0" t="0" r="13970" b="2857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2505075"/>
                        </a:xfrm>
                        <a:prstGeom prst="rect">
                          <a:avLst/>
                        </a:prstGeom>
                        <a:solidFill>
                          <a:srgbClr val="FFFFFF"/>
                        </a:solidFill>
                        <a:ln w="9525">
                          <a:solidFill>
                            <a:srgbClr val="000000"/>
                          </a:solidFill>
                          <a:miter lim="800000"/>
                          <a:headEnd/>
                          <a:tailEnd/>
                        </a:ln>
                      </wps:spPr>
                      <wps:txbx>
                        <w:txbxContent>
                          <w:p w14:paraId="6F777A83" w14:textId="77777777" w:rsidR="00DD0293" w:rsidRPr="00A32B0A" w:rsidRDefault="00DD0293" w:rsidP="00FE1E95">
                            <w:pPr>
                              <w:pStyle w:val="ListParagraph"/>
                              <w:spacing w:line="276" w:lineRule="auto"/>
                              <w:ind w:left="0"/>
                              <w:rPr>
                                <w:rFonts w:ascii="Candara" w:hAnsi="Candara"/>
                                <w:b/>
                                <w:sz w:val="22"/>
                                <w:szCs w:val="22"/>
                                <w:lang w:val="en-US"/>
                              </w:rPr>
                            </w:pPr>
                            <w:r>
                              <w:rPr>
                                <w:rFonts w:ascii="Candara" w:hAnsi="Candara"/>
                                <w:b/>
                                <w:sz w:val="22"/>
                                <w:szCs w:val="22"/>
                                <w:lang w:val="en-US"/>
                              </w:rPr>
                              <w:t>Nur Indawati</w:t>
                            </w:r>
                          </w:p>
                          <w:p w14:paraId="55A3EBB3" w14:textId="703971F8" w:rsidR="00DD0293" w:rsidRPr="006B5240" w:rsidRDefault="00DD0293" w:rsidP="00FE1E95">
                            <w:pPr>
                              <w:spacing w:line="240" w:lineRule="auto"/>
                              <w:rPr>
                                <w:rFonts w:ascii="Candara" w:hAnsi="Candara"/>
                                <w:i/>
                                <w:color w:val="000000" w:themeColor="text1"/>
                                <w:sz w:val="20"/>
                                <w:szCs w:val="20"/>
                                <w:lang w:val="en-US"/>
                              </w:rPr>
                            </w:pPr>
                            <w:r>
                              <w:rPr>
                                <w:rFonts w:ascii="Candara" w:hAnsi="Candara"/>
                                <w:color w:val="000000" w:themeColor="text1"/>
                                <w:sz w:val="22"/>
                                <w:szCs w:val="22"/>
                                <w:lang w:val="en-US"/>
                              </w:rPr>
                              <w:t>Mahasiswa Program Studi</w:t>
                            </w:r>
                            <w:r w:rsidRPr="006B5240">
                              <w:rPr>
                                <w:rFonts w:ascii="Candara" w:hAnsi="Candara"/>
                                <w:color w:val="000000" w:themeColor="text1"/>
                                <w:sz w:val="22"/>
                                <w:szCs w:val="22"/>
                                <w:lang w:val="en-US"/>
                              </w:rPr>
                              <w:t xml:space="preserve"> </w:t>
                            </w:r>
                            <w:r>
                              <w:rPr>
                                <w:rFonts w:ascii="Candara" w:hAnsi="Candara"/>
                                <w:color w:val="000000" w:themeColor="text1"/>
                                <w:sz w:val="22"/>
                                <w:szCs w:val="22"/>
                                <w:lang w:val="en-US"/>
                              </w:rPr>
                              <w:t>Pendidikan IPA FMIPA UNM</w:t>
                            </w:r>
                            <w:r w:rsidRPr="006B5240">
                              <w:rPr>
                                <w:rFonts w:ascii="Candara" w:hAnsi="Candara"/>
                                <w:color w:val="000000" w:themeColor="text1"/>
                                <w:sz w:val="22"/>
                                <w:szCs w:val="22"/>
                                <w:lang w:val="en-US"/>
                              </w:rPr>
                              <w:t xml:space="preserve">, </w:t>
                            </w:r>
                            <w:r>
                              <w:rPr>
                                <w:rFonts w:ascii="Candara" w:hAnsi="Candara"/>
                                <w:color w:val="000000" w:themeColor="text1"/>
                                <w:sz w:val="22"/>
                                <w:szCs w:val="22"/>
                                <w:lang w:val="en-US"/>
                              </w:rPr>
                              <w:t>aktif melakukan penelitian pada bidang Pendidikaan IPA, dapat dihubungi melalui pos-el: nurindawati1997@gmail.com</w:t>
                            </w:r>
                          </w:p>
                          <w:p w14:paraId="0C961277" w14:textId="77777777" w:rsidR="00DD0293" w:rsidRPr="006B5240" w:rsidRDefault="00DD0293" w:rsidP="00FE1E95">
                            <w:pPr>
                              <w:spacing w:line="360" w:lineRule="auto"/>
                              <w:rPr>
                                <w:rFonts w:ascii="Candara" w:hAnsi="Candara"/>
                                <w:color w:val="000000" w:themeColor="text1"/>
                                <w:sz w:val="22"/>
                                <w:szCs w:val="22"/>
                                <w:lang w:val="en-US"/>
                              </w:rPr>
                            </w:pPr>
                          </w:p>
                          <w:p w14:paraId="744F09F0" w14:textId="77777777" w:rsidR="00DD0293" w:rsidRPr="006B5240" w:rsidRDefault="00DD0293" w:rsidP="00FE1E95">
                            <w:pPr>
                              <w:spacing w:line="276" w:lineRule="auto"/>
                              <w:rPr>
                                <w:rFonts w:ascii="Candara" w:hAnsi="Candara"/>
                                <w:b/>
                                <w:bCs/>
                                <w:color w:val="000000" w:themeColor="text1"/>
                                <w:sz w:val="22"/>
                                <w:szCs w:val="22"/>
                                <w:lang w:val="en-US"/>
                              </w:rPr>
                            </w:pPr>
                            <w:r>
                              <w:rPr>
                                <w:rFonts w:ascii="Candara" w:hAnsi="Candara"/>
                                <w:b/>
                                <w:bCs/>
                                <w:color w:val="000000" w:themeColor="text1"/>
                                <w:sz w:val="22"/>
                                <w:szCs w:val="22"/>
                                <w:lang w:val="en-US"/>
                              </w:rPr>
                              <w:t>Ramlawati</w:t>
                            </w:r>
                          </w:p>
                          <w:p w14:paraId="66D61F8B" w14:textId="77777777" w:rsidR="00DD0293" w:rsidRDefault="00DD0293" w:rsidP="00FE1E95">
                            <w:pPr>
                              <w:spacing w:line="240" w:lineRule="auto"/>
                              <w:rPr>
                                <w:rFonts w:ascii="Candara" w:hAnsi="Candara"/>
                                <w:color w:val="000000" w:themeColor="text1"/>
                                <w:sz w:val="22"/>
                                <w:szCs w:val="22"/>
                                <w:lang w:val="en-US"/>
                              </w:rPr>
                            </w:pPr>
                            <w:r>
                              <w:rPr>
                                <w:rFonts w:ascii="Candara" w:hAnsi="Candara"/>
                                <w:color w:val="000000" w:themeColor="text1"/>
                                <w:sz w:val="22"/>
                                <w:szCs w:val="22"/>
                                <w:lang w:val="en-US"/>
                              </w:rPr>
                              <w:t>Dosen Program Studi Pendidikan IPA FMIPA UNM, aktif melakukan penelitian pada bidang Pendidikan IPA</w:t>
                            </w:r>
                          </w:p>
                          <w:p w14:paraId="209678DB" w14:textId="77777777" w:rsidR="00DD0293" w:rsidRPr="006B5240" w:rsidRDefault="00DD0293" w:rsidP="00FE1E95">
                            <w:pPr>
                              <w:spacing w:line="240" w:lineRule="auto"/>
                              <w:rPr>
                                <w:rFonts w:ascii="Candara" w:hAnsi="Candara"/>
                                <w:bCs/>
                                <w:color w:val="000000" w:themeColor="text1"/>
                                <w:sz w:val="22"/>
                                <w:szCs w:val="22"/>
                                <w:lang w:val="en-US"/>
                              </w:rPr>
                            </w:pPr>
                          </w:p>
                          <w:p w14:paraId="47A73948" w14:textId="77777777" w:rsidR="00DD0293" w:rsidRPr="006B5240" w:rsidRDefault="00DD0293" w:rsidP="00FE1E95">
                            <w:pPr>
                              <w:spacing w:line="240" w:lineRule="auto"/>
                              <w:rPr>
                                <w:rFonts w:ascii="Candara" w:hAnsi="Candara"/>
                                <w:b/>
                                <w:bCs/>
                                <w:color w:val="000000" w:themeColor="text1"/>
                                <w:sz w:val="22"/>
                                <w:szCs w:val="22"/>
                                <w:lang w:val="en-US"/>
                              </w:rPr>
                            </w:pPr>
                            <w:r>
                              <w:rPr>
                                <w:rFonts w:ascii="Candara" w:hAnsi="Candara"/>
                                <w:b/>
                                <w:bCs/>
                                <w:color w:val="000000" w:themeColor="text1"/>
                                <w:sz w:val="22"/>
                                <w:szCs w:val="22"/>
                                <w:lang w:val="en-US"/>
                              </w:rPr>
                              <w:t>Muhammad Aqil Rusli</w:t>
                            </w:r>
                          </w:p>
                          <w:p w14:paraId="68E5FF24" w14:textId="77777777" w:rsidR="00DD0293" w:rsidRDefault="00DD0293" w:rsidP="002E198A">
                            <w:pPr>
                              <w:spacing w:line="240" w:lineRule="auto"/>
                              <w:rPr>
                                <w:rFonts w:ascii="Candara" w:hAnsi="Candara"/>
                                <w:color w:val="000000" w:themeColor="text1"/>
                                <w:sz w:val="22"/>
                                <w:szCs w:val="22"/>
                                <w:lang w:val="en-US"/>
                              </w:rPr>
                            </w:pPr>
                            <w:r>
                              <w:rPr>
                                <w:rFonts w:ascii="Candara" w:hAnsi="Candara"/>
                                <w:color w:val="000000" w:themeColor="text1"/>
                                <w:sz w:val="22"/>
                                <w:szCs w:val="22"/>
                                <w:lang w:val="en-US"/>
                              </w:rPr>
                              <w:t>Dosen Program Studi Pendidikan IPA FMIPA UNM, aktif melakukan penelitian pada bidang Pendidikan IPA</w:t>
                            </w:r>
                          </w:p>
                          <w:p w14:paraId="2072A30D" w14:textId="77777777" w:rsidR="00DD0293" w:rsidRPr="006B5240" w:rsidRDefault="00DD0293" w:rsidP="00FE1E95">
                            <w:pPr>
                              <w:spacing w:line="240" w:lineRule="auto"/>
                              <w:rPr>
                                <w:rFonts w:ascii="Candara" w:hAnsi="Candara"/>
                                <w:i/>
                                <w:color w:val="000000" w:themeColor="text1"/>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399.2pt;margin-top:32.65pt;width:450.4pt;height:197.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">
                <v:textbox>
                  <w:txbxContent>
                    <w:p w14:paraId="6F777A83" w14:textId="77777777" w:rsidR="00DD0293" w:rsidRPr="00A32B0A" w:rsidRDefault="00DD0293" w:rsidP="00FE1E95">
                      <w:pPr>
                        <w:pStyle w:val="ListParagraph"/>
                        <w:spacing w:line="276" w:lineRule="auto"/>
                        <w:ind w:left="0"/>
                        <w:rPr>
                          <w:rFonts w:ascii="Candara" w:hAnsi="Candara"/>
                          <w:b/>
                          <w:sz w:val="22"/>
                          <w:szCs w:val="22"/>
                          <w:lang w:val="en-US"/>
                        </w:rPr>
                      </w:pPr>
                      <w:r>
                        <w:rPr>
                          <w:rFonts w:ascii="Candara" w:hAnsi="Candara"/>
                          <w:b/>
                          <w:sz w:val="22"/>
                          <w:szCs w:val="22"/>
                          <w:lang w:val="en-US"/>
                        </w:rPr>
                        <w:t>Nur Indawati</w:t>
                      </w:r>
                    </w:p>
                    <w:p w14:paraId="55A3EBB3" w14:textId="703971F8" w:rsidR="00DD0293" w:rsidRPr="006B5240" w:rsidRDefault="00DD0293" w:rsidP="00FE1E95">
                      <w:pPr>
                        <w:spacing w:line="240" w:lineRule="auto"/>
                        <w:rPr>
                          <w:rFonts w:ascii="Candara" w:hAnsi="Candara"/>
                          <w:i/>
                          <w:color w:val="000000" w:themeColor="text1"/>
                          <w:sz w:val="20"/>
                          <w:szCs w:val="20"/>
                          <w:lang w:val="en-US"/>
                        </w:rPr>
                      </w:pPr>
                      <w:r>
                        <w:rPr>
                          <w:rFonts w:ascii="Candara" w:hAnsi="Candara"/>
                          <w:color w:val="000000" w:themeColor="text1"/>
                          <w:sz w:val="22"/>
                          <w:szCs w:val="22"/>
                          <w:lang w:val="en-US"/>
                        </w:rPr>
                        <w:t>Mahasiswa Program Studi</w:t>
                      </w:r>
                      <w:r w:rsidRPr="006B5240">
                        <w:rPr>
                          <w:rFonts w:ascii="Candara" w:hAnsi="Candara"/>
                          <w:color w:val="000000" w:themeColor="text1"/>
                          <w:sz w:val="22"/>
                          <w:szCs w:val="22"/>
                          <w:lang w:val="en-US"/>
                        </w:rPr>
                        <w:t xml:space="preserve"> </w:t>
                      </w:r>
                      <w:r>
                        <w:rPr>
                          <w:rFonts w:ascii="Candara" w:hAnsi="Candara"/>
                          <w:color w:val="000000" w:themeColor="text1"/>
                          <w:sz w:val="22"/>
                          <w:szCs w:val="22"/>
                          <w:lang w:val="en-US"/>
                        </w:rPr>
                        <w:t>Pendidikan IPA FMIPA UNM</w:t>
                      </w:r>
                      <w:r w:rsidRPr="006B5240">
                        <w:rPr>
                          <w:rFonts w:ascii="Candara" w:hAnsi="Candara"/>
                          <w:color w:val="000000" w:themeColor="text1"/>
                          <w:sz w:val="22"/>
                          <w:szCs w:val="22"/>
                          <w:lang w:val="en-US"/>
                        </w:rPr>
                        <w:t xml:space="preserve">, </w:t>
                      </w:r>
                      <w:r>
                        <w:rPr>
                          <w:rFonts w:ascii="Candara" w:hAnsi="Candara"/>
                          <w:color w:val="000000" w:themeColor="text1"/>
                          <w:sz w:val="22"/>
                          <w:szCs w:val="22"/>
                          <w:lang w:val="en-US"/>
                        </w:rPr>
                        <w:t>aktif melakukan penelitian pada bidang Pendidikaan IPA, dapat dihubungi melalui pos-el: nurindawati1997@gmail.com</w:t>
                      </w:r>
                    </w:p>
                    <w:p w14:paraId="0C961277" w14:textId="77777777" w:rsidR="00DD0293" w:rsidRPr="006B5240" w:rsidRDefault="00DD0293" w:rsidP="00FE1E95">
                      <w:pPr>
                        <w:spacing w:line="360" w:lineRule="auto"/>
                        <w:rPr>
                          <w:rFonts w:ascii="Candara" w:hAnsi="Candara"/>
                          <w:color w:val="000000" w:themeColor="text1"/>
                          <w:sz w:val="22"/>
                          <w:szCs w:val="22"/>
                          <w:lang w:val="en-US"/>
                        </w:rPr>
                      </w:pPr>
                    </w:p>
                    <w:p w14:paraId="744F09F0" w14:textId="77777777" w:rsidR="00DD0293" w:rsidRPr="006B5240" w:rsidRDefault="00DD0293" w:rsidP="00FE1E95">
                      <w:pPr>
                        <w:spacing w:line="276" w:lineRule="auto"/>
                        <w:rPr>
                          <w:rFonts w:ascii="Candara" w:hAnsi="Candara"/>
                          <w:b/>
                          <w:bCs/>
                          <w:color w:val="000000" w:themeColor="text1"/>
                          <w:sz w:val="22"/>
                          <w:szCs w:val="22"/>
                          <w:lang w:val="en-US"/>
                        </w:rPr>
                      </w:pPr>
                      <w:r>
                        <w:rPr>
                          <w:rFonts w:ascii="Candara" w:hAnsi="Candara"/>
                          <w:b/>
                          <w:bCs/>
                          <w:color w:val="000000" w:themeColor="text1"/>
                          <w:sz w:val="22"/>
                          <w:szCs w:val="22"/>
                          <w:lang w:val="en-US"/>
                        </w:rPr>
                        <w:t>Ramlawati</w:t>
                      </w:r>
                    </w:p>
                    <w:p w14:paraId="66D61F8B" w14:textId="77777777" w:rsidR="00DD0293" w:rsidRDefault="00DD0293" w:rsidP="00FE1E95">
                      <w:pPr>
                        <w:spacing w:line="240" w:lineRule="auto"/>
                        <w:rPr>
                          <w:rFonts w:ascii="Candara" w:hAnsi="Candara"/>
                          <w:color w:val="000000" w:themeColor="text1"/>
                          <w:sz w:val="22"/>
                          <w:szCs w:val="22"/>
                          <w:lang w:val="en-US"/>
                        </w:rPr>
                      </w:pPr>
                      <w:r>
                        <w:rPr>
                          <w:rFonts w:ascii="Candara" w:hAnsi="Candara"/>
                          <w:color w:val="000000" w:themeColor="text1"/>
                          <w:sz w:val="22"/>
                          <w:szCs w:val="22"/>
                          <w:lang w:val="en-US"/>
                        </w:rPr>
                        <w:t>Dosen Program Studi Pendidikan IPA FMIPA UNM, aktif melakukan penelitian pada bidang Pendidikan IPA</w:t>
                      </w:r>
                    </w:p>
                    <w:p w14:paraId="209678DB" w14:textId="77777777" w:rsidR="00DD0293" w:rsidRPr="006B5240" w:rsidRDefault="00DD0293" w:rsidP="00FE1E95">
                      <w:pPr>
                        <w:spacing w:line="240" w:lineRule="auto"/>
                        <w:rPr>
                          <w:rFonts w:ascii="Candara" w:hAnsi="Candara"/>
                          <w:bCs/>
                          <w:color w:val="000000" w:themeColor="text1"/>
                          <w:sz w:val="22"/>
                          <w:szCs w:val="22"/>
                          <w:lang w:val="en-US"/>
                        </w:rPr>
                      </w:pPr>
                    </w:p>
                    <w:p w14:paraId="47A73948" w14:textId="77777777" w:rsidR="00DD0293" w:rsidRPr="006B5240" w:rsidRDefault="00DD0293" w:rsidP="00FE1E95">
                      <w:pPr>
                        <w:spacing w:line="240" w:lineRule="auto"/>
                        <w:rPr>
                          <w:rFonts w:ascii="Candara" w:hAnsi="Candara"/>
                          <w:b/>
                          <w:bCs/>
                          <w:color w:val="000000" w:themeColor="text1"/>
                          <w:sz w:val="22"/>
                          <w:szCs w:val="22"/>
                          <w:lang w:val="en-US"/>
                        </w:rPr>
                      </w:pPr>
                      <w:r>
                        <w:rPr>
                          <w:rFonts w:ascii="Candara" w:hAnsi="Candara"/>
                          <w:b/>
                          <w:bCs/>
                          <w:color w:val="000000" w:themeColor="text1"/>
                          <w:sz w:val="22"/>
                          <w:szCs w:val="22"/>
                          <w:lang w:val="en-US"/>
                        </w:rPr>
                        <w:t>Muhammad Aqil Rusli</w:t>
                      </w:r>
                    </w:p>
                    <w:p w14:paraId="68E5FF24" w14:textId="77777777" w:rsidR="00DD0293" w:rsidRDefault="00DD0293" w:rsidP="002E198A">
                      <w:pPr>
                        <w:spacing w:line="240" w:lineRule="auto"/>
                        <w:rPr>
                          <w:rFonts w:ascii="Candara" w:hAnsi="Candara"/>
                          <w:color w:val="000000" w:themeColor="text1"/>
                          <w:sz w:val="22"/>
                          <w:szCs w:val="22"/>
                          <w:lang w:val="en-US"/>
                        </w:rPr>
                      </w:pPr>
                      <w:r>
                        <w:rPr>
                          <w:rFonts w:ascii="Candara" w:hAnsi="Candara"/>
                          <w:color w:val="000000" w:themeColor="text1"/>
                          <w:sz w:val="22"/>
                          <w:szCs w:val="22"/>
                          <w:lang w:val="en-US"/>
                        </w:rPr>
                        <w:t>Dosen Program Studi Pendidikan IPA FMIPA UNM, aktif melakukan penelitian pada bidang Pendidikan IPA</w:t>
                      </w:r>
                    </w:p>
                    <w:p w14:paraId="2072A30D" w14:textId="77777777" w:rsidR="00DD0293" w:rsidRPr="006B5240" w:rsidRDefault="00DD0293" w:rsidP="00FE1E95">
                      <w:pPr>
                        <w:spacing w:line="240" w:lineRule="auto"/>
                        <w:rPr>
                          <w:rFonts w:ascii="Candara" w:hAnsi="Candara"/>
                          <w:i/>
                          <w:color w:val="000000" w:themeColor="text1"/>
                          <w:sz w:val="20"/>
                          <w:szCs w:val="20"/>
                          <w:lang w:val="en-US"/>
                        </w:rPr>
                      </w:pPr>
                    </w:p>
                  </w:txbxContent>
                </v:textbox>
                <w10:wrap anchorx="margin"/>
              </v:shape>
            </w:pict>
          </mc:Fallback>
        </mc:AlternateContent>
      </w:r>
      <w:r w:rsidR="002E198A" w:rsidRPr="00077FDE">
        <w:rPr>
          <w:rFonts w:ascii="Candara" w:hAnsi="Candara"/>
          <w:bCs/>
          <w:sz w:val="22"/>
          <w:szCs w:val="22"/>
          <w:lang w:val="en-US"/>
        </w:rPr>
        <w:t xml:space="preserve">Received, </w:t>
      </w:r>
      <w:r w:rsidR="002E198A" w:rsidRPr="00077FDE">
        <w:rPr>
          <w:rFonts w:ascii="Candara" w:hAnsi="Candara"/>
          <w:bCs/>
          <w:sz w:val="22"/>
          <w:szCs w:val="22"/>
          <w:lang w:val="en-US"/>
        </w:rPr>
        <w:tab/>
        <w:t>2020</w:t>
      </w:r>
      <w:r w:rsidRPr="00077FDE">
        <w:rPr>
          <w:rFonts w:ascii="Candara" w:hAnsi="Candara"/>
          <w:bCs/>
          <w:sz w:val="22"/>
          <w:szCs w:val="22"/>
          <w:lang w:val="en-US"/>
        </w:rPr>
        <w:tab/>
      </w:r>
      <w:r w:rsidRPr="00077FDE">
        <w:rPr>
          <w:rFonts w:ascii="Candara" w:hAnsi="Candara"/>
          <w:bCs/>
          <w:sz w:val="22"/>
          <w:szCs w:val="22"/>
          <w:lang w:val="en-US"/>
        </w:rPr>
        <w:tab/>
      </w:r>
      <w:r w:rsidRPr="00077FDE">
        <w:rPr>
          <w:rFonts w:ascii="Candara" w:hAnsi="Candara"/>
          <w:bCs/>
          <w:sz w:val="22"/>
          <w:szCs w:val="22"/>
          <w:lang w:val="en-US"/>
        </w:rPr>
        <w:tab/>
      </w:r>
      <w:r w:rsidRPr="00077FDE">
        <w:rPr>
          <w:rFonts w:ascii="Candara" w:hAnsi="Candara"/>
          <w:bCs/>
          <w:sz w:val="22"/>
          <w:szCs w:val="22"/>
          <w:lang w:val="en-US"/>
        </w:rPr>
        <w:tab/>
      </w:r>
      <w:r w:rsidRPr="00077FDE">
        <w:rPr>
          <w:rFonts w:ascii="Candara" w:hAnsi="Candara"/>
          <w:bCs/>
          <w:sz w:val="22"/>
          <w:szCs w:val="22"/>
          <w:lang w:val="en-US"/>
        </w:rPr>
        <w:tab/>
      </w:r>
      <w:r w:rsidRPr="00077FDE">
        <w:rPr>
          <w:rFonts w:ascii="Candara" w:hAnsi="Candara"/>
          <w:bCs/>
          <w:sz w:val="22"/>
          <w:szCs w:val="22"/>
          <w:lang w:val="en-US"/>
        </w:rPr>
        <w:tab/>
      </w:r>
      <w:r w:rsidRPr="00077FDE">
        <w:rPr>
          <w:rFonts w:ascii="Candara" w:hAnsi="Candara"/>
          <w:bCs/>
          <w:sz w:val="22"/>
          <w:szCs w:val="22"/>
          <w:lang w:val="en-US"/>
        </w:rPr>
        <w:tab/>
        <w:t xml:space="preserve">Accepted, </w:t>
      </w:r>
      <w:r w:rsidR="002E198A" w:rsidRPr="00077FDE">
        <w:rPr>
          <w:rFonts w:ascii="Candara" w:hAnsi="Candara"/>
          <w:bCs/>
          <w:sz w:val="22"/>
          <w:szCs w:val="22"/>
          <w:lang w:val="en-US"/>
        </w:rPr>
        <w:tab/>
      </w:r>
      <w:r w:rsidRPr="00077FDE">
        <w:rPr>
          <w:rFonts w:ascii="Candara" w:hAnsi="Candara"/>
          <w:bCs/>
          <w:sz w:val="22"/>
          <w:szCs w:val="22"/>
          <w:lang w:val="en-US"/>
        </w:rPr>
        <w:t>20</w:t>
      </w:r>
      <w:r w:rsidR="002E198A" w:rsidRPr="00077FDE">
        <w:rPr>
          <w:rFonts w:ascii="Candara" w:hAnsi="Candara"/>
          <w:bCs/>
          <w:sz w:val="22"/>
          <w:szCs w:val="22"/>
          <w:lang w:val="en-US"/>
        </w:rPr>
        <w:t>20</w:t>
      </w:r>
    </w:p>
    <w:sectPr w:rsidR="00EA6FEC" w:rsidSect="007B7C76">
      <w:headerReference w:type="default" r:id="rId13"/>
      <w:footerReference w:type="default" r:id="rId14"/>
      <w:type w:val="continuous"/>
      <w:pgSz w:w="11909" w:h="16834" w:code="9"/>
      <w:pgMar w:top="1985" w:right="1418" w:bottom="1418" w:left="1418" w:header="72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56B50" w14:textId="77777777" w:rsidR="006138F0" w:rsidRDefault="006138F0" w:rsidP="004B0C5A">
      <w:pPr>
        <w:spacing w:line="240" w:lineRule="auto"/>
      </w:pPr>
      <w:r>
        <w:separator/>
      </w:r>
    </w:p>
  </w:endnote>
  <w:endnote w:type="continuationSeparator" w:id="0">
    <w:p w14:paraId="5F754D8F" w14:textId="77777777" w:rsidR="006138F0" w:rsidRDefault="006138F0"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812137704"/>
      <w:docPartObj>
        <w:docPartGallery w:val="Page Numbers (Bottom of Page)"/>
        <w:docPartUnique/>
      </w:docPartObj>
    </w:sdtPr>
    <w:sdtContent>
      <w:p w14:paraId="72B1EC4E" w14:textId="77777777" w:rsidR="00DD0293" w:rsidRDefault="00DD0293" w:rsidP="000826DD">
        <w:pPr>
          <w:pStyle w:val="Footer"/>
          <w:jc w:val="center"/>
          <w:rPr>
            <w:b/>
            <w:lang w:val="en-US"/>
          </w:rPr>
        </w:pPr>
        <w:r>
          <w:rPr>
            <w:rFonts w:ascii="Batang" w:eastAsia="Batang" w:hAnsi="Batang"/>
            <w:b/>
            <w:noProof/>
            <w:lang w:val="en-US"/>
          </w:rPr>
          <mc:AlternateContent>
            <mc:Choice Requires="wps">
              <w:drawing>
                <wp:anchor distT="0" distB="0" distL="114300" distR="114300" simplePos="0" relativeHeight="251664384" behindDoc="0" locked="0" layoutInCell="1" allowOverlap="1" wp14:anchorId="28FA2E8C" wp14:editId="20D883BB">
                  <wp:simplePos x="0" y="0"/>
                  <wp:positionH relativeFrom="column">
                    <wp:posOffset>20320</wp:posOffset>
                  </wp:positionH>
                  <wp:positionV relativeFrom="paragraph">
                    <wp:posOffset>-125730</wp:posOffset>
                  </wp:positionV>
                  <wp:extent cx="5727700" cy="0"/>
                  <wp:effectExtent l="6350" t="8255" r="9525" b="1079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shapetype w14:anchorId="43BB405C" id="_x0000_t32" coordsize="21600,21600" o:spt="32" o:oned="t" path="m,l21600,21600e" filled="f">
                  <v:path arrowok="t" fillok="f" o:connecttype="none"/>
                  <o:lock v:ext="edit" shapetype="t"/>
                </v:shapetype>
                <v:shape id="AutoShape 9" o:spid="_x0000_s1026" type="#_x0000_t32" style="position:absolute;margin-left:1.6pt;margin-top:-9.9pt;width:45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" strokeweight="1pt"/>
              </w:pict>
            </mc:Fallback>
          </mc:AlternateContent>
        </w:r>
        <w:r>
          <w:rPr>
            <w:rFonts w:ascii="Batang" w:eastAsia="Batang" w:hAnsi="Batang"/>
            <w:b/>
            <w:noProof/>
            <w:lang w:val="en-US"/>
          </w:rPr>
          <mc:AlternateContent>
            <mc:Choice Requires="wps">
              <w:drawing>
                <wp:anchor distT="0" distB="0" distL="114300" distR="114300" simplePos="0" relativeHeight="251663360" behindDoc="0" locked="0" layoutInCell="1" allowOverlap="1" wp14:anchorId="2D4272BA" wp14:editId="69382295">
                  <wp:simplePos x="0" y="0"/>
                  <wp:positionH relativeFrom="column">
                    <wp:posOffset>12700</wp:posOffset>
                  </wp:positionH>
                  <wp:positionV relativeFrom="paragraph">
                    <wp:posOffset>-94615</wp:posOffset>
                  </wp:positionV>
                  <wp:extent cx="5727700" cy="0"/>
                  <wp:effectExtent l="17780" t="10795" r="17145" b="1778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shape w14:anchorId="097FD79B" id="AutoShape 8" o:spid="_x0000_s1026" type="#_x0000_t32" style="position:absolute;margin-left:1pt;margin-top:-7.45pt;width:45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TmHwIAADw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" strokeweight="1.5pt"/>
              </w:pict>
            </mc:Fallback>
          </mc:AlternateContent>
        </w:r>
        <w:r w:rsidRPr="00C4647B">
          <w:rPr>
            <w:rFonts w:ascii="Batang" w:eastAsia="Batang" w:hAnsi="Batang"/>
            <w:b/>
            <w:noProof/>
            <w:lang w:val="en-US"/>
          </w:rPr>
          <w:drawing>
            <wp:anchor distT="0" distB="0" distL="114300" distR="114300" simplePos="0" relativeHeight="251661312" behindDoc="0" locked="0" layoutInCell="1" allowOverlap="1" wp14:anchorId="2993A63E" wp14:editId="205D5285">
              <wp:simplePos x="0" y="0"/>
              <wp:positionH relativeFrom="margin">
                <wp:posOffset>2960658</wp:posOffset>
              </wp:positionH>
              <wp:positionV relativeFrom="paragraph">
                <wp:posOffset>-65980</wp:posOffset>
              </wp:positionV>
              <wp:extent cx="576173" cy="362309"/>
              <wp:effectExtent l="19050" t="0" r="0" b="0"/>
              <wp:wrapNone/>
              <wp:docPr id="3" name="Picture 3" descr="COVER J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ER JUR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173" cy="362309"/>
                      </a:xfrm>
                      <a:prstGeom prst="rect">
                        <a:avLst/>
                      </a:prstGeom>
                      <a:noFill/>
                      <a:ln>
                        <a:noFill/>
                      </a:ln>
                    </pic:spPr>
                  </pic:pic>
                </a:graphicData>
              </a:graphic>
            </wp:anchor>
          </w:drawing>
        </w:r>
        <w:r>
          <w:rPr>
            <w:rFonts w:ascii="Batang" w:eastAsia="Batang" w:hAnsi="Batang"/>
            <w:b/>
            <w:noProof/>
            <w:lang w:val="en-US"/>
          </w:rPr>
          <mc:AlternateContent>
            <mc:Choice Requires="wps">
              <w:drawing>
                <wp:anchor distT="0" distB="0" distL="114300" distR="114300" simplePos="0" relativeHeight="251659264" behindDoc="0" locked="0" layoutInCell="1" allowOverlap="1" wp14:anchorId="3733826C" wp14:editId="4E1F355C">
                  <wp:simplePos x="0" y="0"/>
                  <wp:positionH relativeFrom="rightMargin">
                    <wp:posOffset>-491490</wp:posOffset>
                  </wp:positionH>
                  <wp:positionV relativeFrom="bottomMargin">
                    <wp:posOffset>393700</wp:posOffset>
                  </wp:positionV>
                  <wp:extent cx="565785" cy="191770"/>
                  <wp:effectExtent l="0" t="0" r="0" b="177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74F79B8" w14:textId="77777777" w:rsidR="00DD0293" w:rsidRPr="00A35D17" w:rsidRDefault="00DD0293" w:rsidP="00F608D0">
                              <w:pPr>
                                <w:jc w:val="center"/>
                                <w:rPr>
                                  <w:color w:val="000000" w:themeColor="text1"/>
                                  <w:sz w:val="22"/>
                                  <w:szCs w:val="22"/>
                                </w:rPr>
                              </w:pPr>
                              <w:r w:rsidRPr="00A35D17">
                                <w:rPr>
                                  <w:color w:val="000000" w:themeColor="text1"/>
                                  <w:sz w:val="22"/>
                                  <w:szCs w:val="22"/>
                                </w:rPr>
                                <w:fldChar w:fldCharType="begin"/>
                              </w:r>
                              <w:r w:rsidRPr="00A35D17">
                                <w:rPr>
                                  <w:color w:val="000000" w:themeColor="text1"/>
                                  <w:sz w:val="22"/>
                                  <w:szCs w:val="22"/>
                                </w:rPr>
                                <w:instrText xml:space="preserve"> PAGE   \* MERGEFORMAT </w:instrText>
                              </w:r>
                              <w:r w:rsidRPr="00A35D17">
                                <w:rPr>
                                  <w:color w:val="000000" w:themeColor="text1"/>
                                  <w:sz w:val="22"/>
                                  <w:szCs w:val="22"/>
                                </w:rPr>
                                <w:fldChar w:fldCharType="separate"/>
                              </w:r>
                              <w:r w:rsidR="003C7EA2">
                                <w:rPr>
                                  <w:noProof/>
                                  <w:color w:val="000000" w:themeColor="text1"/>
                                  <w:sz w:val="22"/>
                                  <w:szCs w:val="22"/>
                                </w:rPr>
                                <w:t>4</w:t>
                              </w:r>
                              <w:r w:rsidRPr="00A35D17">
                                <w:rPr>
                                  <w:noProof/>
                                  <w:color w:val="000000" w:themeColor="text1"/>
                                  <w:sz w:val="22"/>
                                  <w:szCs w:val="2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30" style="position:absolute;left:0;text-align:left;margin-left:-38.7pt;margin-top:31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" filled="f" fillcolor="#c0504d" stroked="f" strokecolor="#5c83b4" strokeweight="2.25pt">
                  <v:textbox inset=",0,,0">
                    <w:txbxContent>
                      <w:p w14:paraId="774F79B8" w14:textId="77777777" w:rsidR="00DD0293" w:rsidRPr="00A35D17" w:rsidRDefault="00DD0293" w:rsidP="00F608D0">
                        <w:pPr>
                          <w:jc w:val="center"/>
                          <w:rPr>
                            <w:color w:val="000000" w:themeColor="text1"/>
                            <w:sz w:val="22"/>
                            <w:szCs w:val="22"/>
                          </w:rPr>
                        </w:pPr>
                        <w:r w:rsidRPr="00A35D17">
                          <w:rPr>
                            <w:color w:val="000000" w:themeColor="text1"/>
                            <w:sz w:val="22"/>
                            <w:szCs w:val="22"/>
                          </w:rPr>
                          <w:fldChar w:fldCharType="begin"/>
                        </w:r>
                        <w:r w:rsidRPr="00A35D17">
                          <w:rPr>
                            <w:color w:val="000000" w:themeColor="text1"/>
                            <w:sz w:val="22"/>
                            <w:szCs w:val="22"/>
                          </w:rPr>
                          <w:instrText xml:space="preserve"> PAGE   \* MERGEFORMAT </w:instrText>
                        </w:r>
                        <w:r w:rsidRPr="00A35D17">
                          <w:rPr>
                            <w:color w:val="000000" w:themeColor="text1"/>
                            <w:sz w:val="22"/>
                            <w:szCs w:val="22"/>
                          </w:rPr>
                          <w:fldChar w:fldCharType="separate"/>
                        </w:r>
                        <w:r w:rsidR="003C7EA2">
                          <w:rPr>
                            <w:noProof/>
                            <w:color w:val="000000" w:themeColor="text1"/>
                            <w:sz w:val="22"/>
                            <w:szCs w:val="22"/>
                          </w:rPr>
                          <w:t>4</w:t>
                        </w:r>
                        <w:r w:rsidRPr="00A35D17">
                          <w:rPr>
                            <w:noProof/>
                            <w:color w:val="000000" w:themeColor="text1"/>
                            <w:sz w:val="22"/>
                            <w:szCs w:val="22"/>
                          </w:rPr>
                          <w:fldChar w:fldCharType="end"/>
                        </w:r>
                      </w:p>
                    </w:txbxContent>
                  </v:textbox>
                  <w10:wrap anchorx="margin" anchory="margin"/>
                </v:rect>
              </w:pict>
            </mc:Fallback>
          </mc:AlternateContent>
        </w:r>
        <w:r w:rsidRPr="00C4647B">
          <w:rPr>
            <w:rFonts w:ascii="Batang" w:eastAsia="Batang" w:hAnsi="Batang"/>
            <w:b/>
            <w:lang w:val="en-US"/>
          </w:rPr>
          <w:t xml:space="preserve">                                              </w:t>
        </w:r>
        <w:r>
          <w:rPr>
            <w:rFonts w:ascii="Batang" w:eastAsia="Batang" w:hAnsi="Batang"/>
            <w:b/>
            <w:lang w:val="en-US"/>
          </w:rPr>
          <w:t xml:space="preserve">     </w:t>
        </w:r>
        <w:r w:rsidRPr="00C4647B">
          <w:rPr>
            <w:rFonts w:ascii="Batang" w:eastAsia="Batang" w:hAnsi="Batang"/>
            <w:b/>
            <w:sz w:val="22"/>
            <w:szCs w:val="22"/>
            <w:lang w:val="en-US"/>
          </w:rPr>
          <w:t>JURNAL IPA TERPADU</w:t>
        </w:r>
      </w:p>
      <w:p w14:paraId="2EC36D84" w14:textId="77777777" w:rsidR="00DD0293" w:rsidRPr="003D5153" w:rsidRDefault="00DD0293" w:rsidP="00972963">
        <w:pPr>
          <w:pStyle w:val="Footer"/>
          <w:jc w:val="right"/>
          <w:rPr>
            <w:b/>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7665E" w14:textId="77777777" w:rsidR="006138F0" w:rsidRDefault="006138F0" w:rsidP="004B0C5A">
      <w:pPr>
        <w:spacing w:line="240" w:lineRule="auto"/>
      </w:pPr>
      <w:r>
        <w:separator/>
      </w:r>
    </w:p>
  </w:footnote>
  <w:footnote w:type="continuationSeparator" w:id="0">
    <w:p w14:paraId="4C734211" w14:textId="77777777" w:rsidR="006138F0" w:rsidRDefault="006138F0" w:rsidP="004B0C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1CF42" w14:textId="77777777" w:rsidR="00DD0293" w:rsidRDefault="00DD0293" w:rsidP="00EF3B74">
    <w:pPr>
      <w:pStyle w:val="ListParagraph"/>
      <w:spacing w:line="276" w:lineRule="auto"/>
      <w:jc w:val="right"/>
      <w:rPr>
        <w:rFonts w:ascii="Candara" w:hAnsi="Candara"/>
        <w:b/>
        <w:sz w:val="20"/>
        <w:szCs w:val="20"/>
        <w:lang w:val="en-US"/>
      </w:rPr>
    </w:pPr>
  </w:p>
  <w:p w14:paraId="3778E6B3" w14:textId="4EA6E8B1" w:rsidR="00DD0293" w:rsidRPr="00B0141B" w:rsidRDefault="00DD0293" w:rsidP="00FB05CC">
    <w:pPr>
      <w:pStyle w:val="ListParagraph"/>
      <w:spacing w:line="276" w:lineRule="auto"/>
      <w:jc w:val="right"/>
      <w:rPr>
        <w:rFonts w:ascii="Candara" w:eastAsia="Batang" w:hAnsi="Candara"/>
        <w:bCs/>
        <w:sz w:val="20"/>
        <w:szCs w:val="20"/>
        <w:lang w:val="en-US"/>
      </w:rPr>
    </w:pPr>
    <w:r>
      <w:rPr>
        <w:rFonts w:ascii="Candara" w:eastAsia="Batang" w:hAnsi="Candara"/>
        <w:sz w:val="20"/>
        <w:szCs w:val="20"/>
        <w:lang w:val="en-US"/>
      </w:rPr>
      <w:t>Nur Indawati</w:t>
    </w:r>
    <w:r w:rsidRPr="00B0141B">
      <w:rPr>
        <w:rFonts w:ascii="Candara" w:eastAsia="Batang" w:hAnsi="Candara"/>
        <w:sz w:val="20"/>
        <w:szCs w:val="20"/>
        <w:lang w:val="en-US"/>
      </w:rPr>
      <w:t xml:space="preserve">, </w:t>
    </w:r>
    <w:r>
      <w:rPr>
        <w:rFonts w:ascii="Candara" w:eastAsia="Batang" w:hAnsi="Candara"/>
        <w:sz w:val="20"/>
        <w:szCs w:val="20"/>
        <w:lang w:val="en-US"/>
      </w:rPr>
      <w:t>Ramlawati</w:t>
    </w:r>
    <w:r w:rsidRPr="00B0141B">
      <w:rPr>
        <w:rFonts w:ascii="Candara" w:eastAsia="Batang" w:hAnsi="Candara"/>
        <w:sz w:val="20"/>
        <w:szCs w:val="20"/>
        <w:lang w:val="en-US"/>
      </w:rPr>
      <w:t xml:space="preserve">, </w:t>
    </w:r>
    <w:r>
      <w:rPr>
        <w:rFonts w:ascii="Candara" w:eastAsia="Batang" w:hAnsi="Candara"/>
        <w:sz w:val="20"/>
        <w:szCs w:val="20"/>
        <w:lang w:val="en-US"/>
      </w:rPr>
      <w:t>Muhammad Aqil Rusli</w:t>
    </w:r>
    <w:r w:rsidRPr="00B0141B">
      <w:rPr>
        <w:rFonts w:ascii="Candara" w:eastAsia="Batang" w:hAnsi="Candara"/>
        <w:bCs/>
        <w:sz w:val="20"/>
        <w:szCs w:val="20"/>
        <w:lang w:val="en-US"/>
      </w:rPr>
      <w:t xml:space="preserve"> / JIT Vol 1</w:t>
    </w:r>
    <w:r>
      <w:rPr>
        <w:rFonts w:ascii="Candara" w:eastAsia="Batang" w:hAnsi="Candara"/>
        <w:bCs/>
        <w:sz w:val="20"/>
        <w:szCs w:val="20"/>
        <w:lang w:val="en-US"/>
      </w:rPr>
      <w:t>.</w:t>
    </w:r>
    <w:r w:rsidRPr="00B0141B">
      <w:rPr>
        <w:rFonts w:ascii="Candara" w:eastAsia="Batang" w:hAnsi="Candara"/>
        <w:bCs/>
        <w:sz w:val="20"/>
        <w:szCs w:val="20"/>
        <w:lang w:val="en-US"/>
      </w:rPr>
      <w:t xml:space="preserve"> No 1</w:t>
    </w:r>
    <w:r>
      <w:rPr>
        <w:rFonts w:ascii="Candara" w:eastAsia="Batang" w:hAnsi="Candara"/>
        <w:bCs/>
        <w:sz w:val="20"/>
        <w:szCs w:val="20"/>
        <w:lang w:val="en-US"/>
      </w:rPr>
      <w:t>.</w:t>
    </w:r>
    <w:r w:rsidRPr="00B0141B">
      <w:rPr>
        <w:rFonts w:ascii="Candara" w:eastAsia="Batang" w:hAnsi="Candara"/>
        <w:bCs/>
        <w:sz w:val="20"/>
        <w:szCs w:val="20"/>
        <w:lang w:val="en-US"/>
      </w:rPr>
      <w:t xml:space="preserve"> 2017</w:t>
    </w:r>
  </w:p>
  <w:p w14:paraId="3437450F" w14:textId="77777777" w:rsidR="00DD0293" w:rsidRPr="00FB05CC" w:rsidRDefault="00DD0293" w:rsidP="00FB05CC">
    <w:pPr>
      <w:pStyle w:val="ListParagraph"/>
      <w:spacing w:line="276" w:lineRule="auto"/>
      <w:jc w:val="right"/>
      <w:rPr>
        <w:rFonts w:ascii="Batang" w:eastAsia="Batang" w:hAnsi="Batang"/>
        <w:sz w:val="20"/>
        <w:szCs w:val="20"/>
        <w:lang w:val="en-US"/>
      </w:rPr>
    </w:pPr>
    <w:r>
      <w:rPr>
        <w:rFonts w:ascii="Candara" w:eastAsia="Batang" w:hAnsi="Candara"/>
        <w:noProof/>
        <w:sz w:val="20"/>
        <w:szCs w:val="20"/>
        <w:lang w:val="en-US"/>
      </w:rPr>
      <mc:AlternateContent>
        <mc:Choice Requires="wps">
          <w:drawing>
            <wp:anchor distT="0" distB="0" distL="114300" distR="114300" simplePos="0" relativeHeight="251662336" behindDoc="0" locked="0" layoutInCell="1" allowOverlap="1" wp14:anchorId="05683CEF" wp14:editId="0AF6612A">
              <wp:simplePos x="0" y="0"/>
              <wp:positionH relativeFrom="column">
                <wp:posOffset>12700</wp:posOffset>
              </wp:positionH>
              <wp:positionV relativeFrom="paragraph">
                <wp:posOffset>7620</wp:posOffset>
              </wp:positionV>
              <wp:extent cx="5727700" cy="0"/>
              <wp:effectExtent l="17780" t="12065" r="17145" b="1651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7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shapetype w14:anchorId="5A00BCAA" id="_x0000_t32" coordsize="21600,21600" o:spt="32" o:oned="t" path="m,l21600,21600e" filled="f">
              <v:path arrowok="t" fillok="f" o:connecttype="none"/>
              <o:lock v:ext="edit" shapetype="t"/>
            </v:shapetype>
            <v:shape id="AutoShape 3" o:spid="_x0000_s1026" type="#_x0000_t32" style="position:absolute;margin-left:1pt;margin-top:.6pt;width:451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" strokeweight="1.5pt"/>
          </w:pict>
        </mc:Fallback>
      </mc:AlternateContent>
    </w:r>
    <w:r w:rsidRPr="00B0141B">
      <w:rPr>
        <w:rFonts w:ascii="Candara" w:eastAsia="Batang" w:hAnsi="Candara"/>
        <w:bCs/>
        <w:sz w:val="20"/>
        <w:szCs w:val="20"/>
        <w:lang w:val="en-US"/>
      </w:rPr>
      <w:t>ISSN</w:t>
    </w:r>
    <w:r>
      <w:rPr>
        <w:rFonts w:ascii="Candara" w:eastAsia="Batang" w:hAnsi="Candara"/>
        <w:bCs/>
        <w:sz w:val="20"/>
        <w:szCs w:val="20"/>
        <w:lang w:val="en-US"/>
      </w:rPr>
      <w:t xml:space="preserve"> 2597-8977</w:t>
    </w:r>
    <w:r w:rsidRPr="00FB05CC">
      <w:rPr>
        <w:rFonts w:ascii="Batang" w:eastAsia="Batang" w:hAnsi="Batang"/>
        <w:bCs/>
        <w:sz w:val="20"/>
        <w:szCs w:val="2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4FD5"/>
    <w:multiLevelType w:val="hybridMultilevel"/>
    <w:tmpl w:val="E976E3A4"/>
    <w:lvl w:ilvl="0" w:tplc="04090019">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4A23057"/>
    <w:multiLevelType w:val="hybridMultilevel"/>
    <w:tmpl w:val="7F3CBC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13F35"/>
    <w:multiLevelType w:val="hybridMultilevel"/>
    <w:tmpl w:val="FBA6A230"/>
    <w:lvl w:ilvl="0" w:tplc="A2761B6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4A46D73"/>
    <w:multiLevelType w:val="hybridMultilevel"/>
    <w:tmpl w:val="CC103A40"/>
    <w:lvl w:ilvl="0" w:tplc="3D44AA4A">
      <w:start w:val="1"/>
      <w:numFmt w:val="decimal"/>
      <w:lvlText w:val="%1."/>
      <w:lvlJc w:val="left"/>
      <w:pPr>
        <w:ind w:left="928" w:hanging="360"/>
      </w:pPr>
      <w:rPr>
        <w:rFonts w:ascii="Candara" w:eastAsia="Times New Roman" w:hAnsi="Candara" w:cs="Times New Roman" w:hint="default"/>
      </w:r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4">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070F5"/>
    <w:rsid w:val="00014AFD"/>
    <w:rsid w:val="00023F28"/>
    <w:rsid w:val="00031A0B"/>
    <w:rsid w:val="00037E9C"/>
    <w:rsid w:val="0004162C"/>
    <w:rsid w:val="00056E46"/>
    <w:rsid w:val="0006097A"/>
    <w:rsid w:val="0006427A"/>
    <w:rsid w:val="00065C3C"/>
    <w:rsid w:val="00065DB4"/>
    <w:rsid w:val="000660EA"/>
    <w:rsid w:val="00075ADC"/>
    <w:rsid w:val="00077FDE"/>
    <w:rsid w:val="000803AF"/>
    <w:rsid w:val="0008092C"/>
    <w:rsid w:val="000826DD"/>
    <w:rsid w:val="00083975"/>
    <w:rsid w:val="00090F33"/>
    <w:rsid w:val="0009267D"/>
    <w:rsid w:val="000951C8"/>
    <w:rsid w:val="000A2BD6"/>
    <w:rsid w:val="000A4DB8"/>
    <w:rsid w:val="000B1855"/>
    <w:rsid w:val="000B6458"/>
    <w:rsid w:val="000B6879"/>
    <w:rsid w:val="000C2310"/>
    <w:rsid w:val="000D0681"/>
    <w:rsid w:val="000D63D0"/>
    <w:rsid w:val="000D6B03"/>
    <w:rsid w:val="000E2374"/>
    <w:rsid w:val="000E2E57"/>
    <w:rsid w:val="000E2EAC"/>
    <w:rsid w:val="00110ACF"/>
    <w:rsid w:val="00111F08"/>
    <w:rsid w:val="0014372A"/>
    <w:rsid w:val="00145C21"/>
    <w:rsid w:val="001506E1"/>
    <w:rsid w:val="001506E3"/>
    <w:rsid w:val="001527B7"/>
    <w:rsid w:val="00152BC0"/>
    <w:rsid w:val="0018236E"/>
    <w:rsid w:val="001823BF"/>
    <w:rsid w:val="00183D5B"/>
    <w:rsid w:val="001854B5"/>
    <w:rsid w:val="00191B34"/>
    <w:rsid w:val="001974AC"/>
    <w:rsid w:val="001A1DA6"/>
    <w:rsid w:val="001B2CD2"/>
    <w:rsid w:val="001B419A"/>
    <w:rsid w:val="001B4CA6"/>
    <w:rsid w:val="001B5854"/>
    <w:rsid w:val="001B6DC0"/>
    <w:rsid w:val="001C57E8"/>
    <w:rsid w:val="001D2AFE"/>
    <w:rsid w:val="001D3753"/>
    <w:rsid w:val="001D7CFD"/>
    <w:rsid w:val="001F43E6"/>
    <w:rsid w:val="001F5A2F"/>
    <w:rsid w:val="002001CF"/>
    <w:rsid w:val="00201EA9"/>
    <w:rsid w:val="00203CBD"/>
    <w:rsid w:val="00223ABC"/>
    <w:rsid w:val="00247323"/>
    <w:rsid w:val="00251EAC"/>
    <w:rsid w:val="002546B2"/>
    <w:rsid w:val="00267432"/>
    <w:rsid w:val="002737A4"/>
    <w:rsid w:val="00280DCA"/>
    <w:rsid w:val="0028241C"/>
    <w:rsid w:val="002B07AF"/>
    <w:rsid w:val="002B2169"/>
    <w:rsid w:val="002B55DE"/>
    <w:rsid w:val="002C70D2"/>
    <w:rsid w:val="002D1076"/>
    <w:rsid w:val="002D277D"/>
    <w:rsid w:val="002D68ED"/>
    <w:rsid w:val="002D6EEB"/>
    <w:rsid w:val="002D79B0"/>
    <w:rsid w:val="002E145B"/>
    <w:rsid w:val="002E198A"/>
    <w:rsid w:val="002E3366"/>
    <w:rsid w:val="002F3190"/>
    <w:rsid w:val="0031637B"/>
    <w:rsid w:val="00322020"/>
    <w:rsid w:val="0032770E"/>
    <w:rsid w:val="00327FB9"/>
    <w:rsid w:val="00333C81"/>
    <w:rsid w:val="00336C00"/>
    <w:rsid w:val="003455F6"/>
    <w:rsid w:val="00353C99"/>
    <w:rsid w:val="00360ABD"/>
    <w:rsid w:val="003663E0"/>
    <w:rsid w:val="0037016F"/>
    <w:rsid w:val="0037261C"/>
    <w:rsid w:val="00393C40"/>
    <w:rsid w:val="003956D9"/>
    <w:rsid w:val="003A5C1C"/>
    <w:rsid w:val="003A6449"/>
    <w:rsid w:val="003B152F"/>
    <w:rsid w:val="003B17F6"/>
    <w:rsid w:val="003C7135"/>
    <w:rsid w:val="003C7503"/>
    <w:rsid w:val="003C7EA2"/>
    <w:rsid w:val="003D5153"/>
    <w:rsid w:val="003D670D"/>
    <w:rsid w:val="003D6E1F"/>
    <w:rsid w:val="003E7124"/>
    <w:rsid w:val="00402AE1"/>
    <w:rsid w:val="00406B9D"/>
    <w:rsid w:val="00407137"/>
    <w:rsid w:val="0042247F"/>
    <w:rsid w:val="00430E08"/>
    <w:rsid w:val="0043364F"/>
    <w:rsid w:val="00437DB5"/>
    <w:rsid w:val="00440626"/>
    <w:rsid w:val="00440E44"/>
    <w:rsid w:val="00441820"/>
    <w:rsid w:val="00451AB5"/>
    <w:rsid w:val="00464EE4"/>
    <w:rsid w:val="00483345"/>
    <w:rsid w:val="00490689"/>
    <w:rsid w:val="00494073"/>
    <w:rsid w:val="004977AD"/>
    <w:rsid w:val="004A1B42"/>
    <w:rsid w:val="004B0C5A"/>
    <w:rsid w:val="004B3681"/>
    <w:rsid w:val="004B4937"/>
    <w:rsid w:val="004C107C"/>
    <w:rsid w:val="004C12B8"/>
    <w:rsid w:val="004C3F1B"/>
    <w:rsid w:val="004C69E0"/>
    <w:rsid w:val="004D0FE3"/>
    <w:rsid w:val="004D200C"/>
    <w:rsid w:val="004D3CFB"/>
    <w:rsid w:val="004D4863"/>
    <w:rsid w:val="004D6521"/>
    <w:rsid w:val="004E220A"/>
    <w:rsid w:val="004E4ED8"/>
    <w:rsid w:val="004E53F2"/>
    <w:rsid w:val="004F00DD"/>
    <w:rsid w:val="004F6DDA"/>
    <w:rsid w:val="00500731"/>
    <w:rsid w:val="0050709F"/>
    <w:rsid w:val="00507EC6"/>
    <w:rsid w:val="005106D2"/>
    <w:rsid w:val="00510F5E"/>
    <w:rsid w:val="005148CC"/>
    <w:rsid w:val="00514AD5"/>
    <w:rsid w:val="00514E1D"/>
    <w:rsid w:val="00522DB2"/>
    <w:rsid w:val="005266B1"/>
    <w:rsid w:val="005308B1"/>
    <w:rsid w:val="00532D1A"/>
    <w:rsid w:val="0054147F"/>
    <w:rsid w:val="00544079"/>
    <w:rsid w:val="0056139F"/>
    <w:rsid w:val="00561852"/>
    <w:rsid w:val="005677F5"/>
    <w:rsid w:val="0057622A"/>
    <w:rsid w:val="00576D46"/>
    <w:rsid w:val="00581437"/>
    <w:rsid w:val="00581AFE"/>
    <w:rsid w:val="00583D7E"/>
    <w:rsid w:val="00587BA1"/>
    <w:rsid w:val="0059442F"/>
    <w:rsid w:val="005B321A"/>
    <w:rsid w:val="005B3FFC"/>
    <w:rsid w:val="005B6ADA"/>
    <w:rsid w:val="005C2F26"/>
    <w:rsid w:val="005C3767"/>
    <w:rsid w:val="005E4B28"/>
    <w:rsid w:val="005E4C3E"/>
    <w:rsid w:val="005F7654"/>
    <w:rsid w:val="00605B84"/>
    <w:rsid w:val="006138F0"/>
    <w:rsid w:val="00614C36"/>
    <w:rsid w:val="006250D8"/>
    <w:rsid w:val="00631B3E"/>
    <w:rsid w:val="00637D0B"/>
    <w:rsid w:val="006434DE"/>
    <w:rsid w:val="006502BE"/>
    <w:rsid w:val="00657B8E"/>
    <w:rsid w:val="006660A8"/>
    <w:rsid w:val="00670ECC"/>
    <w:rsid w:val="006A3481"/>
    <w:rsid w:val="006B3068"/>
    <w:rsid w:val="006B5240"/>
    <w:rsid w:val="006C0C1B"/>
    <w:rsid w:val="006C58B9"/>
    <w:rsid w:val="006C7BE6"/>
    <w:rsid w:val="006D4603"/>
    <w:rsid w:val="006D7AB8"/>
    <w:rsid w:val="006E1D70"/>
    <w:rsid w:val="006E1DA9"/>
    <w:rsid w:val="006F7019"/>
    <w:rsid w:val="00702367"/>
    <w:rsid w:val="007029EA"/>
    <w:rsid w:val="007029F8"/>
    <w:rsid w:val="007129EA"/>
    <w:rsid w:val="00724823"/>
    <w:rsid w:val="007276E7"/>
    <w:rsid w:val="00743B6A"/>
    <w:rsid w:val="007501E1"/>
    <w:rsid w:val="00751D28"/>
    <w:rsid w:val="0076147E"/>
    <w:rsid w:val="00763463"/>
    <w:rsid w:val="00764BE8"/>
    <w:rsid w:val="007669A2"/>
    <w:rsid w:val="007732FE"/>
    <w:rsid w:val="0077430C"/>
    <w:rsid w:val="007823CB"/>
    <w:rsid w:val="007877AD"/>
    <w:rsid w:val="00794E2D"/>
    <w:rsid w:val="007A259E"/>
    <w:rsid w:val="007A2AD2"/>
    <w:rsid w:val="007A4532"/>
    <w:rsid w:val="007A53F1"/>
    <w:rsid w:val="007A6A15"/>
    <w:rsid w:val="007B7C76"/>
    <w:rsid w:val="007D43A9"/>
    <w:rsid w:val="007D5722"/>
    <w:rsid w:val="007F49E4"/>
    <w:rsid w:val="007F6338"/>
    <w:rsid w:val="007F6592"/>
    <w:rsid w:val="007F6DC6"/>
    <w:rsid w:val="008020DF"/>
    <w:rsid w:val="008025A4"/>
    <w:rsid w:val="00803564"/>
    <w:rsid w:val="0080439B"/>
    <w:rsid w:val="00805F30"/>
    <w:rsid w:val="00807625"/>
    <w:rsid w:val="00812EA9"/>
    <w:rsid w:val="00821FEA"/>
    <w:rsid w:val="00824594"/>
    <w:rsid w:val="00825E2A"/>
    <w:rsid w:val="00827A66"/>
    <w:rsid w:val="00832A37"/>
    <w:rsid w:val="008342A7"/>
    <w:rsid w:val="00837383"/>
    <w:rsid w:val="00840AEF"/>
    <w:rsid w:val="0084194F"/>
    <w:rsid w:val="0084656C"/>
    <w:rsid w:val="00847343"/>
    <w:rsid w:val="0085243A"/>
    <w:rsid w:val="008557EB"/>
    <w:rsid w:val="00860281"/>
    <w:rsid w:val="008620F7"/>
    <w:rsid w:val="0086265A"/>
    <w:rsid w:val="00864FA0"/>
    <w:rsid w:val="00865861"/>
    <w:rsid w:val="00876B8C"/>
    <w:rsid w:val="00896F34"/>
    <w:rsid w:val="008A55F6"/>
    <w:rsid w:val="008B024F"/>
    <w:rsid w:val="008C1691"/>
    <w:rsid w:val="008C189C"/>
    <w:rsid w:val="008C205E"/>
    <w:rsid w:val="008C2B62"/>
    <w:rsid w:val="008C38B1"/>
    <w:rsid w:val="008C6FEB"/>
    <w:rsid w:val="008D2628"/>
    <w:rsid w:val="008D2951"/>
    <w:rsid w:val="008D3593"/>
    <w:rsid w:val="008D6B4C"/>
    <w:rsid w:val="008E5580"/>
    <w:rsid w:val="008E775B"/>
    <w:rsid w:val="008F0EF9"/>
    <w:rsid w:val="008F5C08"/>
    <w:rsid w:val="00900D4D"/>
    <w:rsid w:val="00906273"/>
    <w:rsid w:val="00916003"/>
    <w:rsid w:val="009213CF"/>
    <w:rsid w:val="009258B0"/>
    <w:rsid w:val="009302D8"/>
    <w:rsid w:val="00933ABF"/>
    <w:rsid w:val="00937834"/>
    <w:rsid w:val="009452D4"/>
    <w:rsid w:val="009471E1"/>
    <w:rsid w:val="00947A68"/>
    <w:rsid w:val="009538EB"/>
    <w:rsid w:val="00955F09"/>
    <w:rsid w:val="009579D8"/>
    <w:rsid w:val="00970235"/>
    <w:rsid w:val="00972963"/>
    <w:rsid w:val="009850F2"/>
    <w:rsid w:val="00992427"/>
    <w:rsid w:val="00993DB2"/>
    <w:rsid w:val="00997B39"/>
    <w:rsid w:val="009A4725"/>
    <w:rsid w:val="009F3ED5"/>
    <w:rsid w:val="009F6BE8"/>
    <w:rsid w:val="009F6F2A"/>
    <w:rsid w:val="00A00D54"/>
    <w:rsid w:val="00A07D3E"/>
    <w:rsid w:val="00A222D9"/>
    <w:rsid w:val="00A266DB"/>
    <w:rsid w:val="00A27668"/>
    <w:rsid w:val="00A27D73"/>
    <w:rsid w:val="00A32B0A"/>
    <w:rsid w:val="00A35D17"/>
    <w:rsid w:val="00A36A2C"/>
    <w:rsid w:val="00A41906"/>
    <w:rsid w:val="00A42E0F"/>
    <w:rsid w:val="00A54363"/>
    <w:rsid w:val="00A54BEF"/>
    <w:rsid w:val="00A557C8"/>
    <w:rsid w:val="00A6513E"/>
    <w:rsid w:val="00A671EB"/>
    <w:rsid w:val="00A67ADB"/>
    <w:rsid w:val="00A73987"/>
    <w:rsid w:val="00A774C6"/>
    <w:rsid w:val="00A81EA1"/>
    <w:rsid w:val="00A90633"/>
    <w:rsid w:val="00A9074E"/>
    <w:rsid w:val="00A91684"/>
    <w:rsid w:val="00A92F2D"/>
    <w:rsid w:val="00A93343"/>
    <w:rsid w:val="00A972B6"/>
    <w:rsid w:val="00AA0DEC"/>
    <w:rsid w:val="00AA3EFB"/>
    <w:rsid w:val="00AB1E5E"/>
    <w:rsid w:val="00AB343C"/>
    <w:rsid w:val="00AB43AB"/>
    <w:rsid w:val="00AB6288"/>
    <w:rsid w:val="00AB7514"/>
    <w:rsid w:val="00AC520A"/>
    <w:rsid w:val="00AC788B"/>
    <w:rsid w:val="00AD0ED2"/>
    <w:rsid w:val="00AD1E68"/>
    <w:rsid w:val="00AE2395"/>
    <w:rsid w:val="00AE635B"/>
    <w:rsid w:val="00AE6684"/>
    <w:rsid w:val="00AF553D"/>
    <w:rsid w:val="00B01278"/>
    <w:rsid w:val="00B0141B"/>
    <w:rsid w:val="00B03ED0"/>
    <w:rsid w:val="00B17BC3"/>
    <w:rsid w:val="00B22A23"/>
    <w:rsid w:val="00B25DE7"/>
    <w:rsid w:val="00B42CDB"/>
    <w:rsid w:val="00B46EE2"/>
    <w:rsid w:val="00B526A4"/>
    <w:rsid w:val="00B52B8D"/>
    <w:rsid w:val="00B55C3D"/>
    <w:rsid w:val="00B63228"/>
    <w:rsid w:val="00B75A68"/>
    <w:rsid w:val="00B77C7F"/>
    <w:rsid w:val="00B93782"/>
    <w:rsid w:val="00B9759A"/>
    <w:rsid w:val="00BA259C"/>
    <w:rsid w:val="00BA2E52"/>
    <w:rsid w:val="00BB018C"/>
    <w:rsid w:val="00BB2C5D"/>
    <w:rsid w:val="00BB2F9E"/>
    <w:rsid w:val="00BB59BB"/>
    <w:rsid w:val="00BB64DC"/>
    <w:rsid w:val="00BB784E"/>
    <w:rsid w:val="00BC183B"/>
    <w:rsid w:val="00BC6039"/>
    <w:rsid w:val="00BC7463"/>
    <w:rsid w:val="00BD1C82"/>
    <w:rsid w:val="00BD40BD"/>
    <w:rsid w:val="00BD452F"/>
    <w:rsid w:val="00BE20C9"/>
    <w:rsid w:val="00BE5BC2"/>
    <w:rsid w:val="00C012D9"/>
    <w:rsid w:val="00C06E3B"/>
    <w:rsid w:val="00C10CD0"/>
    <w:rsid w:val="00C11162"/>
    <w:rsid w:val="00C17938"/>
    <w:rsid w:val="00C30772"/>
    <w:rsid w:val="00C35982"/>
    <w:rsid w:val="00C41836"/>
    <w:rsid w:val="00C4376A"/>
    <w:rsid w:val="00C4647B"/>
    <w:rsid w:val="00C50D24"/>
    <w:rsid w:val="00C53F3B"/>
    <w:rsid w:val="00C55034"/>
    <w:rsid w:val="00C55166"/>
    <w:rsid w:val="00C62023"/>
    <w:rsid w:val="00C64C26"/>
    <w:rsid w:val="00C6715F"/>
    <w:rsid w:val="00C67A96"/>
    <w:rsid w:val="00C76A1C"/>
    <w:rsid w:val="00C77DED"/>
    <w:rsid w:val="00C82B07"/>
    <w:rsid w:val="00C82EA6"/>
    <w:rsid w:val="00C932D7"/>
    <w:rsid w:val="00C9359B"/>
    <w:rsid w:val="00CA000A"/>
    <w:rsid w:val="00CA28AA"/>
    <w:rsid w:val="00CA4854"/>
    <w:rsid w:val="00CA53AA"/>
    <w:rsid w:val="00CB1DD7"/>
    <w:rsid w:val="00CB22DE"/>
    <w:rsid w:val="00CC7B81"/>
    <w:rsid w:val="00CD1373"/>
    <w:rsid w:val="00CD6192"/>
    <w:rsid w:val="00CE2AE1"/>
    <w:rsid w:val="00CE7623"/>
    <w:rsid w:val="00CF0D34"/>
    <w:rsid w:val="00CF32CE"/>
    <w:rsid w:val="00CF48FA"/>
    <w:rsid w:val="00CF74A2"/>
    <w:rsid w:val="00CF7526"/>
    <w:rsid w:val="00D057E7"/>
    <w:rsid w:val="00D21DDA"/>
    <w:rsid w:val="00D31FF4"/>
    <w:rsid w:val="00D35417"/>
    <w:rsid w:val="00D37C55"/>
    <w:rsid w:val="00D408BA"/>
    <w:rsid w:val="00D430F5"/>
    <w:rsid w:val="00D436B9"/>
    <w:rsid w:val="00D44E06"/>
    <w:rsid w:val="00D50609"/>
    <w:rsid w:val="00D5530C"/>
    <w:rsid w:val="00D60DC8"/>
    <w:rsid w:val="00D60E5A"/>
    <w:rsid w:val="00D62231"/>
    <w:rsid w:val="00D64249"/>
    <w:rsid w:val="00D677DB"/>
    <w:rsid w:val="00D809AF"/>
    <w:rsid w:val="00D8614C"/>
    <w:rsid w:val="00D92D23"/>
    <w:rsid w:val="00DA369B"/>
    <w:rsid w:val="00DA4A6E"/>
    <w:rsid w:val="00DC5FF3"/>
    <w:rsid w:val="00DD0293"/>
    <w:rsid w:val="00DE6FC1"/>
    <w:rsid w:val="00DF6A03"/>
    <w:rsid w:val="00E02FDD"/>
    <w:rsid w:val="00E217E3"/>
    <w:rsid w:val="00E22735"/>
    <w:rsid w:val="00E23115"/>
    <w:rsid w:val="00E23833"/>
    <w:rsid w:val="00E26973"/>
    <w:rsid w:val="00E40B2D"/>
    <w:rsid w:val="00E42E57"/>
    <w:rsid w:val="00E503FE"/>
    <w:rsid w:val="00E762F0"/>
    <w:rsid w:val="00E90A20"/>
    <w:rsid w:val="00E949F0"/>
    <w:rsid w:val="00EA6FEC"/>
    <w:rsid w:val="00EB190A"/>
    <w:rsid w:val="00EB5280"/>
    <w:rsid w:val="00ED2192"/>
    <w:rsid w:val="00EE6592"/>
    <w:rsid w:val="00EE6AED"/>
    <w:rsid w:val="00EF2961"/>
    <w:rsid w:val="00EF3B74"/>
    <w:rsid w:val="00EF4C59"/>
    <w:rsid w:val="00F03D5E"/>
    <w:rsid w:val="00F12788"/>
    <w:rsid w:val="00F20C8B"/>
    <w:rsid w:val="00F23567"/>
    <w:rsid w:val="00F23A91"/>
    <w:rsid w:val="00F26378"/>
    <w:rsid w:val="00F3337E"/>
    <w:rsid w:val="00F42375"/>
    <w:rsid w:val="00F47DCC"/>
    <w:rsid w:val="00F5229A"/>
    <w:rsid w:val="00F608D0"/>
    <w:rsid w:val="00F620AF"/>
    <w:rsid w:val="00F719DE"/>
    <w:rsid w:val="00F72AA7"/>
    <w:rsid w:val="00F733DC"/>
    <w:rsid w:val="00F81EE5"/>
    <w:rsid w:val="00F86AD9"/>
    <w:rsid w:val="00F87719"/>
    <w:rsid w:val="00FA1DFA"/>
    <w:rsid w:val="00FA3C30"/>
    <w:rsid w:val="00FB05CC"/>
    <w:rsid w:val="00FB6CAB"/>
    <w:rsid w:val="00FB702B"/>
    <w:rsid w:val="00FD3E3E"/>
    <w:rsid w:val="00FE1E95"/>
    <w:rsid w:val="00FE2E1E"/>
    <w:rsid w:val="00FE4B5A"/>
    <w:rsid w:val="00FE6D01"/>
    <w:rsid w:val="00FF126C"/>
    <w:rsid w:val="00FF3FC4"/>
    <w:rsid w:val="00FF4B7F"/>
    <w:rsid w:val="00FF6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1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HEADING 1,Medium Grid 1 - Accent 21,kepala 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kepala 1 Char"/>
    <w:link w:val="ListParagraph"/>
    <w:uiPriority w:val="34"/>
    <w:qFormat/>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customStyle="1" w:styleId="LightShading1">
    <w:name w:val="Light Shading1"/>
    <w:basedOn w:val="TableNormal"/>
    <w:uiPriority w:val="60"/>
    <w:rsid w:val="00CF7526"/>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8D2628"/>
    <w:rPr>
      <w:b/>
      <w:bCs/>
    </w:rPr>
  </w:style>
  <w:style w:type="character" w:customStyle="1" w:styleId="apple-converted-space">
    <w:name w:val="apple-converted-space"/>
    <w:basedOn w:val="DefaultParagraphFont"/>
    <w:rsid w:val="008D2628"/>
  </w:style>
  <w:style w:type="character" w:styleId="Emphasis">
    <w:name w:val="Emphasis"/>
    <w:basedOn w:val="DefaultParagraphFont"/>
    <w:uiPriority w:val="20"/>
    <w:qFormat/>
    <w:rsid w:val="008D2628"/>
    <w:rPr>
      <w:i/>
      <w:iCs/>
    </w:rPr>
  </w:style>
  <w:style w:type="character" w:styleId="CommentReference">
    <w:name w:val="annotation reference"/>
    <w:basedOn w:val="DefaultParagraphFont"/>
    <w:uiPriority w:val="99"/>
    <w:semiHidden/>
    <w:unhideWhenUsed/>
    <w:rsid w:val="00D35417"/>
    <w:rPr>
      <w:sz w:val="16"/>
      <w:szCs w:val="16"/>
    </w:rPr>
  </w:style>
  <w:style w:type="paragraph" w:styleId="CommentText">
    <w:name w:val="annotation text"/>
    <w:basedOn w:val="Normal"/>
    <w:link w:val="CommentTextChar"/>
    <w:uiPriority w:val="99"/>
    <w:semiHidden/>
    <w:unhideWhenUsed/>
    <w:rsid w:val="00D35417"/>
    <w:pPr>
      <w:spacing w:line="240" w:lineRule="auto"/>
    </w:pPr>
    <w:rPr>
      <w:sz w:val="20"/>
      <w:szCs w:val="20"/>
    </w:rPr>
  </w:style>
  <w:style w:type="character" w:customStyle="1" w:styleId="CommentTextChar">
    <w:name w:val="Comment Text Char"/>
    <w:basedOn w:val="DefaultParagraphFont"/>
    <w:link w:val="CommentText"/>
    <w:uiPriority w:val="99"/>
    <w:semiHidden/>
    <w:rsid w:val="00D35417"/>
    <w:rPr>
      <w:rFonts w:ascii="Times New Roman" w:eastAsia="Times New Roman" w:hAnsi="Times New Roman"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D35417"/>
    <w:rPr>
      <w:b/>
      <w:bCs/>
    </w:rPr>
  </w:style>
  <w:style w:type="character" w:customStyle="1" w:styleId="CommentSubjectChar">
    <w:name w:val="Comment Subject Char"/>
    <w:basedOn w:val="CommentTextChar"/>
    <w:link w:val="CommentSubject"/>
    <w:uiPriority w:val="99"/>
    <w:semiHidden/>
    <w:rsid w:val="00D35417"/>
    <w:rPr>
      <w:rFonts w:ascii="Times New Roman" w:eastAsia="Times New Roman" w:hAnsi="Times New Roman" w:cs="Times New Roman"/>
      <w:b/>
      <w:bCs/>
      <w:sz w:val="20"/>
      <w:szCs w:val="20"/>
      <w:lang w:val="id-ID"/>
    </w:rPr>
  </w:style>
  <w:style w:type="paragraph" w:styleId="Bibliography">
    <w:name w:val="Bibliography"/>
    <w:basedOn w:val="Normal"/>
    <w:next w:val="Normal"/>
    <w:uiPriority w:val="37"/>
    <w:unhideWhenUsed/>
    <w:rsid w:val="00FE1E95"/>
    <w:pPr>
      <w:spacing w:after="200" w:line="276" w:lineRule="auto"/>
      <w:jc w:val="left"/>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HEADING 1,Medium Grid 1 - Accent 21,kepala 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kepala 1 Char"/>
    <w:link w:val="ListParagraph"/>
    <w:uiPriority w:val="34"/>
    <w:qFormat/>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customStyle="1" w:styleId="LightShading1">
    <w:name w:val="Light Shading1"/>
    <w:basedOn w:val="TableNormal"/>
    <w:uiPriority w:val="60"/>
    <w:rsid w:val="00CF7526"/>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8D2628"/>
    <w:rPr>
      <w:b/>
      <w:bCs/>
    </w:rPr>
  </w:style>
  <w:style w:type="character" w:customStyle="1" w:styleId="apple-converted-space">
    <w:name w:val="apple-converted-space"/>
    <w:basedOn w:val="DefaultParagraphFont"/>
    <w:rsid w:val="008D2628"/>
  </w:style>
  <w:style w:type="character" w:styleId="Emphasis">
    <w:name w:val="Emphasis"/>
    <w:basedOn w:val="DefaultParagraphFont"/>
    <w:uiPriority w:val="20"/>
    <w:qFormat/>
    <w:rsid w:val="008D2628"/>
    <w:rPr>
      <w:i/>
      <w:iCs/>
    </w:rPr>
  </w:style>
  <w:style w:type="character" w:styleId="CommentReference">
    <w:name w:val="annotation reference"/>
    <w:basedOn w:val="DefaultParagraphFont"/>
    <w:uiPriority w:val="99"/>
    <w:semiHidden/>
    <w:unhideWhenUsed/>
    <w:rsid w:val="00D35417"/>
    <w:rPr>
      <w:sz w:val="16"/>
      <w:szCs w:val="16"/>
    </w:rPr>
  </w:style>
  <w:style w:type="paragraph" w:styleId="CommentText">
    <w:name w:val="annotation text"/>
    <w:basedOn w:val="Normal"/>
    <w:link w:val="CommentTextChar"/>
    <w:uiPriority w:val="99"/>
    <w:semiHidden/>
    <w:unhideWhenUsed/>
    <w:rsid w:val="00D35417"/>
    <w:pPr>
      <w:spacing w:line="240" w:lineRule="auto"/>
    </w:pPr>
    <w:rPr>
      <w:sz w:val="20"/>
      <w:szCs w:val="20"/>
    </w:rPr>
  </w:style>
  <w:style w:type="character" w:customStyle="1" w:styleId="CommentTextChar">
    <w:name w:val="Comment Text Char"/>
    <w:basedOn w:val="DefaultParagraphFont"/>
    <w:link w:val="CommentText"/>
    <w:uiPriority w:val="99"/>
    <w:semiHidden/>
    <w:rsid w:val="00D35417"/>
    <w:rPr>
      <w:rFonts w:ascii="Times New Roman" w:eastAsia="Times New Roman" w:hAnsi="Times New Roman"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D35417"/>
    <w:rPr>
      <w:b/>
      <w:bCs/>
    </w:rPr>
  </w:style>
  <w:style w:type="character" w:customStyle="1" w:styleId="CommentSubjectChar">
    <w:name w:val="Comment Subject Char"/>
    <w:basedOn w:val="CommentTextChar"/>
    <w:link w:val="CommentSubject"/>
    <w:uiPriority w:val="99"/>
    <w:semiHidden/>
    <w:rsid w:val="00D35417"/>
    <w:rPr>
      <w:rFonts w:ascii="Times New Roman" w:eastAsia="Times New Roman" w:hAnsi="Times New Roman" w:cs="Times New Roman"/>
      <w:b/>
      <w:bCs/>
      <w:sz w:val="20"/>
      <w:szCs w:val="20"/>
      <w:lang w:val="id-ID"/>
    </w:rPr>
  </w:style>
  <w:style w:type="paragraph" w:styleId="Bibliography">
    <w:name w:val="Bibliography"/>
    <w:basedOn w:val="Normal"/>
    <w:next w:val="Normal"/>
    <w:uiPriority w:val="37"/>
    <w:unhideWhenUsed/>
    <w:rsid w:val="00FE1E95"/>
    <w:pPr>
      <w:spacing w:after="200" w:line="276" w:lineRule="auto"/>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774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46310773">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66492961">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4112340">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9004494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67322469">
      <w:bodyDiv w:val="1"/>
      <w:marLeft w:val="0"/>
      <w:marRight w:val="0"/>
      <w:marTop w:val="0"/>
      <w:marBottom w:val="0"/>
      <w:divBdr>
        <w:top w:val="none" w:sz="0" w:space="0" w:color="auto"/>
        <w:left w:val="none" w:sz="0" w:space="0" w:color="auto"/>
        <w:bottom w:val="none" w:sz="0" w:space="0" w:color="auto"/>
        <w:right w:val="none" w:sz="0" w:space="0" w:color="auto"/>
      </w:divBdr>
    </w:div>
    <w:div w:id="969700366">
      <w:bodyDiv w:val="1"/>
      <w:marLeft w:val="0"/>
      <w:marRight w:val="0"/>
      <w:marTop w:val="0"/>
      <w:marBottom w:val="0"/>
      <w:divBdr>
        <w:top w:val="none" w:sz="0" w:space="0" w:color="auto"/>
        <w:left w:val="none" w:sz="0" w:space="0" w:color="auto"/>
        <w:bottom w:val="none" w:sz="0" w:space="0" w:color="auto"/>
        <w:right w:val="none" w:sz="0" w:space="0" w:color="auto"/>
      </w:divBdr>
    </w:div>
    <w:div w:id="974607161">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23832389">
      <w:bodyDiv w:val="1"/>
      <w:marLeft w:val="0"/>
      <w:marRight w:val="0"/>
      <w:marTop w:val="0"/>
      <w:marBottom w:val="0"/>
      <w:divBdr>
        <w:top w:val="none" w:sz="0" w:space="0" w:color="auto"/>
        <w:left w:val="none" w:sz="0" w:space="0" w:color="auto"/>
        <w:bottom w:val="none" w:sz="0" w:space="0" w:color="auto"/>
        <w:right w:val="none" w:sz="0" w:space="0" w:color="auto"/>
      </w:divBdr>
      <w:divsChild>
        <w:div w:id="840895364">
          <w:marLeft w:val="0"/>
          <w:marRight w:val="0"/>
          <w:marTop w:val="0"/>
          <w:marBottom w:val="0"/>
          <w:divBdr>
            <w:top w:val="none" w:sz="0" w:space="0" w:color="auto"/>
            <w:left w:val="none" w:sz="0" w:space="0" w:color="auto"/>
            <w:bottom w:val="none" w:sz="0" w:space="0" w:color="auto"/>
            <w:right w:val="none" w:sz="0" w:space="0" w:color="auto"/>
          </w:divBdr>
        </w:div>
      </w:divsChild>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13094929">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1673269">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30041798">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8596243">
      <w:bodyDiv w:val="1"/>
      <w:marLeft w:val="0"/>
      <w:marRight w:val="0"/>
      <w:marTop w:val="0"/>
      <w:marBottom w:val="0"/>
      <w:divBdr>
        <w:top w:val="none" w:sz="0" w:space="0" w:color="auto"/>
        <w:left w:val="none" w:sz="0" w:space="0" w:color="auto"/>
        <w:bottom w:val="none" w:sz="0" w:space="0" w:color="auto"/>
        <w:right w:val="none" w:sz="0" w:space="0" w:color="auto"/>
      </w:divBdr>
    </w:div>
    <w:div w:id="1799641556">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27707363">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D:\Skripsi\SKRIPSI%20INDAH%20Revisi%20setelah%20Seminar%20Hasil%20sampel%20berkurang\Lampiran%20C%20(halaman)\ANALISIS\Grafik%20Gerak%20Bend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SKRIPSI%20INDAH%20Revisi%20setelah%20Seminar%20Hasil%20sampel%20berkurang\Lampiran%20C%20(halaman)\ANALISIS\Grafik%20Gerak%20M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ripsi\SKRIPSI%20INDAH%20Revisi%20setelah%20Seminar%20Hasil%20sampel%20berkurang\Lampiran%20C%20(halaman)\ANALISIS\Grafik%20Umu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5075240594925635"/>
          <c:y val="8.2187591134441532E-2"/>
          <c:w val="0.81869203849518812"/>
          <c:h val="0.67372074415543204"/>
        </c:manualLayout>
      </c:layout>
      <c:barChart>
        <c:barDir val="col"/>
        <c:grouping val="stacked"/>
        <c:varyColors val="0"/>
        <c:ser>
          <c:idx val="0"/>
          <c:order val="0"/>
          <c:tx>
            <c:strRef>
              <c:f>Sheet1!$E$15</c:f>
              <c:strCache>
                <c:ptCount val="1"/>
                <c:pt idx="0">
                  <c:v>Persentase</c:v>
                </c:pt>
              </c:strCache>
            </c:strRef>
          </c:tx>
          <c:spPr>
            <a:solidFill>
              <a:schemeClr val="accent5">
                <a:lumMod val="75000"/>
              </a:schemeClr>
            </a:solidFill>
          </c:spPr>
          <c:invertIfNegative val="0"/>
          <c:dPt>
            <c:idx val="0"/>
            <c:invertIfNegative val="0"/>
            <c:bubble3D val="0"/>
          </c:dPt>
          <c:dPt>
            <c:idx val="1"/>
            <c:invertIfNegative val="0"/>
            <c:bubble3D val="0"/>
            <c:spPr>
              <a:solidFill>
                <a:schemeClr val="accent3">
                  <a:lumMod val="75000"/>
                </a:schemeClr>
              </a:solidFill>
            </c:spPr>
          </c:dPt>
          <c:dLbls>
            <c:dLbl>
              <c:idx val="0"/>
              <c:layout>
                <c:manualLayout>
                  <c:x val="5.5470253718285217E-3"/>
                  <c:y val="-0.24826336169862176"/>
                </c:manualLayout>
              </c:layout>
              <c:tx>
                <c:rich>
                  <a:bodyPr/>
                  <a:lstStyle/>
                  <a:p>
                    <a:r>
                      <a:rPr lang="en-US"/>
                      <a:t>62,7%</a:t>
                    </a:r>
                  </a:p>
                </c:rich>
              </c:tx>
              <c:showLegendKey val="0"/>
              <c:showVal val="1"/>
              <c:showCatName val="0"/>
              <c:showSerName val="0"/>
              <c:showPercent val="0"/>
              <c:showBubbleSize val="0"/>
            </c:dLbl>
            <c:dLbl>
              <c:idx val="1"/>
              <c:layout>
                <c:manualLayout>
                  <c:x val="2.774715660542432E-3"/>
                  <c:y val="-0.28746301331167684"/>
                </c:manualLayout>
              </c:layout>
              <c:tx>
                <c:rich>
                  <a:bodyPr/>
                  <a:lstStyle/>
                  <a:p>
                    <a:r>
                      <a:rPr lang="en-US"/>
                      <a:t>73,7%</a:t>
                    </a:r>
                  </a:p>
                </c:rich>
              </c:tx>
              <c:showLegendKey val="0"/>
              <c:showVal val="1"/>
              <c:showCatName val="0"/>
              <c:showSerName val="0"/>
              <c:showPercent val="0"/>
              <c:showBubbleSize val="0"/>
            </c:dLbl>
            <c:dLbl>
              <c:idx val="2"/>
              <c:layout>
                <c:manualLayout>
                  <c:x val="2.7775089074964119E-3"/>
                  <c:y val="-0.22186278378858795"/>
                </c:manualLayout>
              </c:layout>
              <c:showLegendKey val="0"/>
              <c:showVal val="1"/>
              <c:showCatName val="0"/>
              <c:showSerName val="0"/>
              <c:showPercent val="0"/>
              <c:showBubbleSize val="0"/>
            </c:dLbl>
            <c:dLbl>
              <c:idx val="3"/>
              <c:layout>
                <c:manualLayout>
                  <c:x val="1.0174468009546032E-16"/>
                  <c:y val="-0.12574844370387869"/>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Sheet1!$D$16:$D$17</c:f>
              <c:strCache>
                <c:ptCount val="2"/>
                <c:pt idx="0">
                  <c:v>Membedakan</c:v>
                </c:pt>
                <c:pt idx="1">
                  <c:v>Mengorganisasi</c:v>
                </c:pt>
              </c:strCache>
            </c:strRef>
          </c:cat>
          <c:val>
            <c:numRef>
              <c:f>Sheet1!$E$16:$E$17</c:f>
              <c:numCache>
                <c:formatCode>0.0%</c:formatCode>
                <c:ptCount val="2"/>
                <c:pt idx="0">
                  <c:v>0.627</c:v>
                </c:pt>
                <c:pt idx="1">
                  <c:v>0.73699999999999999</c:v>
                </c:pt>
              </c:numCache>
            </c:numRef>
          </c:val>
        </c:ser>
        <c:dLbls>
          <c:showLegendKey val="0"/>
          <c:showVal val="1"/>
          <c:showCatName val="0"/>
          <c:showSerName val="0"/>
          <c:showPercent val="0"/>
          <c:showBubbleSize val="0"/>
        </c:dLbls>
        <c:gapWidth val="150"/>
        <c:overlap val="100"/>
        <c:axId val="154421888"/>
        <c:axId val="177816320"/>
      </c:barChart>
      <c:catAx>
        <c:axId val="154421888"/>
        <c:scaling>
          <c:orientation val="minMax"/>
        </c:scaling>
        <c:delete val="0"/>
        <c:axPos val="b"/>
        <c:title>
          <c:tx>
            <c:rich>
              <a:bodyPr/>
              <a:lstStyle/>
              <a:p>
                <a:pPr>
                  <a:defRPr/>
                </a:pPr>
                <a:r>
                  <a:rPr lang="en-US"/>
                  <a:t>Indikator</a:t>
                </a:r>
                <a:r>
                  <a:rPr lang="en-US" baseline="0"/>
                  <a:t> Kemampuan Menganalisis</a:t>
                </a:r>
                <a:endParaRPr lang="en-US"/>
              </a:p>
            </c:rich>
          </c:tx>
          <c:overlay val="0"/>
        </c:title>
        <c:numFmt formatCode="General" sourceLinked="1"/>
        <c:majorTickMark val="out"/>
        <c:minorTickMark val="none"/>
        <c:tickLblPos val="nextTo"/>
        <c:crossAx val="177816320"/>
        <c:crossesAt val="0"/>
        <c:auto val="1"/>
        <c:lblAlgn val="ctr"/>
        <c:lblOffset val="100"/>
        <c:noMultiLvlLbl val="0"/>
      </c:catAx>
      <c:valAx>
        <c:axId val="177816320"/>
        <c:scaling>
          <c:orientation val="minMax"/>
          <c:max val="1"/>
        </c:scaling>
        <c:delete val="0"/>
        <c:axPos val="l"/>
        <c:title>
          <c:tx>
            <c:rich>
              <a:bodyPr rot="-5400000" vert="horz"/>
              <a:lstStyle/>
              <a:p>
                <a:pPr>
                  <a:defRPr/>
                </a:pPr>
                <a:r>
                  <a:rPr lang="en-US"/>
                  <a:t>Persentase</a:t>
                </a:r>
              </a:p>
            </c:rich>
          </c:tx>
          <c:overlay val="0"/>
        </c:title>
        <c:numFmt formatCode="0%" sourceLinked="0"/>
        <c:majorTickMark val="out"/>
        <c:minorTickMark val="none"/>
        <c:tickLblPos val="nextTo"/>
        <c:crossAx val="1544218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5075240594925635"/>
          <c:y val="8.2187591134441532E-2"/>
          <c:w val="0.81869203849518812"/>
          <c:h val="0.64378094205290204"/>
        </c:manualLayout>
      </c:layout>
      <c:barChart>
        <c:barDir val="col"/>
        <c:grouping val="stacked"/>
        <c:varyColors val="0"/>
        <c:ser>
          <c:idx val="0"/>
          <c:order val="0"/>
          <c:tx>
            <c:strRef>
              <c:f>Sheet1!$E$15</c:f>
              <c:strCache>
                <c:ptCount val="1"/>
                <c:pt idx="0">
                  <c:v>Persentase</c:v>
                </c:pt>
              </c:strCache>
            </c:strRef>
          </c:tx>
          <c:invertIfNegative val="0"/>
          <c:dPt>
            <c:idx val="0"/>
            <c:invertIfNegative val="0"/>
            <c:bubble3D val="0"/>
            <c:spPr>
              <a:solidFill>
                <a:schemeClr val="accent5">
                  <a:lumMod val="75000"/>
                </a:schemeClr>
              </a:solidFill>
            </c:spPr>
          </c:dPt>
          <c:dPt>
            <c:idx val="1"/>
            <c:invertIfNegative val="0"/>
            <c:bubble3D val="0"/>
            <c:spPr>
              <a:solidFill>
                <a:schemeClr val="accent3">
                  <a:lumMod val="75000"/>
                </a:schemeClr>
              </a:solidFill>
            </c:spPr>
          </c:dPt>
          <c:dPt>
            <c:idx val="2"/>
            <c:invertIfNegative val="0"/>
            <c:bubble3D val="0"/>
            <c:spPr>
              <a:solidFill>
                <a:schemeClr val="accent2">
                  <a:lumMod val="75000"/>
                </a:schemeClr>
              </a:solidFill>
            </c:spPr>
          </c:dPt>
          <c:dLbls>
            <c:dLbl>
              <c:idx val="0"/>
              <c:layout>
                <c:manualLayout>
                  <c:x val="-2.8404354780878976E-6"/>
                  <c:y val="-0.17969635532085435"/>
                </c:manualLayout>
              </c:layout>
              <c:tx>
                <c:rich>
                  <a:bodyPr/>
                  <a:lstStyle/>
                  <a:p>
                    <a:r>
                      <a:rPr lang="en-US"/>
                      <a:t>46,9%</a:t>
                    </a:r>
                  </a:p>
                </c:rich>
              </c:tx>
              <c:showLegendKey val="0"/>
              <c:showVal val="1"/>
              <c:showCatName val="0"/>
              <c:showSerName val="0"/>
              <c:showPercent val="0"/>
              <c:showBubbleSize val="0"/>
            </c:dLbl>
            <c:dLbl>
              <c:idx val="1"/>
              <c:layout>
                <c:manualLayout>
                  <c:x val="2.7749343832020996E-3"/>
                  <c:y val="-0.14375998964255024"/>
                </c:manualLayout>
              </c:layout>
              <c:tx>
                <c:rich>
                  <a:bodyPr/>
                  <a:lstStyle/>
                  <a:p>
                    <a:r>
                      <a:rPr lang="en-US"/>
                      <a:t>34,1%</a:t>
                    </a:r>
                  </a:p>
                </c:rich>
              </c:tx>
              <c:showLegendKey val="0"/>
              <c:showVal val="1"/>
              <c:showCatName val="0"/>
              <c:showSerName val="0"/>
              <c:showPercent val="0"/>
              <c:showBubbleSize val="0"/>
            </c:dLbl>
            <c:dLbl>
              <c:idx val="2"/>
              <c:layout>
                <c:manualLayout>
                  <c:x val="2.7775590551181104E-3"/>
                  <c:y val="-0.16796111248425785"/>
                </c:manualLayout>
              </c:layout>
              <c:tx>
                <c:rich>
                  <a:bodyPr/>
                  <a:lstStyle/>
                  <a:p>
                    <a:r>
                      <a:rPr lang="en-US"/>
                      <a:t>41,7%</a:t>
                    </a:r>
                  </a:p>
                </c:rich>
              </c:tx>
              <c:showLegendKey val="0"/>
              <c:showVal val="1"/>
              <c:showCatName val="0"/>
              <c:showSerName val="0"/>
              <c:showPercent val="0"/>
              <c:showBubbleSize val="0"/>
            </c:dLbl>
            <c:dLbl>
              <c:idx val="3"/>
              <c:layout>
                <c:manualLayout>
                  <c:x val="0"/>
                  <c:y val="-6.586826347305389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Sheet1!$D$16:$D$18</c:f>
              <c:strCache>
                <c:ptCount val="3"/>
                <c:pt idx="0">
                  <c:v>Membedakan</c:v>
                </c:pt>
                <c:pt idx="1">
                  <c:v>Mengorganisasi</c:v>
                </c:pt>
                <c:pt idx="2">
                  <c:v>Mengatribusikan</c:v>
                </c:pt>
              </c:strCache>
            </c:strRef>
          </c:cat>
          <c:val>
            <c:numRef>
              <c:f>Sheet1!$E$16:$E$18</c:f>
              <c:numCache>
                <c:formatCode>0.0%</c:formatCode>
                <c:ptCount val="3"/>
                <c:pt idx="0">
                  <c:v>0.46899999999999997</c:v>
                </c:pt>
                <c:pt idx="1">
                  <c:v>0.34100000000000003</c:v>
                </c:pt>
                <c:pt idx="2">
                  <c:v>0.41699999999999998</c:v>
                </c:pt>
              </c:numCache>
            </c:numRef>
          </c:val>
        </c:ser>
        <c:dLbls>
          <c:showLegendKey val="0"/>
          <c:showVal val="1"/>
          <c:showCatName val="0"/>
          <c:showSerName val="0"/>
          <c:showPercent val="0"/>
          <c:showBubbleSize val="0"/>
        </c:dLbls>
        <c:gapWidth val="150"/>
        <c:overlap val="100"/>
        <c:axId val="215570688"/>
        <c:axId val="227499392"/>
      </c:barChart>
      <c:catAx>
        <c:axId val="215570688"/>
        <c:scaling>
          <c:orientation val="minMax"/>
        </c:scaling>
        <c:delete val="0"/>
        <c:axPos val="b"/>
        <c:title>
          <c:tx>
            <c:rich>
              <a:bodyPr/>
              <a:lstStyle/>
              <a:p>
                <a:pPr>
                  <a:defRPr/>
                </a:pPr>
                <a:r>
                  <a:rPr lang="en-US"/>
                  <a:t>Indikator Kemampuan Menganalisis</a:t>
                </a:r>
              </a:p>
            </c:rich>
          </c:tx>
          <c:overlay val="0"/>
        </c:title>
        <c:numFmt formatCode="General" sourceLinked="1"/>
        <c:majorTickMark val="out"/>
        <c:minorTickMark val="none"/>
        <c:tickLblPos val="nextTo"/>
        <c:crossAx val="227499392"/>
        <c:crossesAt val="0"/>
        <c:auto val="1"/>
        <c:lblAlgn val="ctr"/>
        <c:lblOffset val="100"/>
        <c:noMultiLvlLbl val="0"/>
      </c:catAx>
      <c:valAx>
        <c:axId val="227499392"/>
        <c:scaling>
          <c:orientation val="minMax"/>
          <c:max val="1"/>
        </c:scaling>
        <c:delete val="0"/>
        <c:axPos val="l"/>
        <c:title>
          <c:tx>
            <c:rich>
              <a:bodyPr rot="-5400000" vert="horz"/>
              <a:lstStyle/>
              <a:p>
                <a:pPr>
                  <a:defRPr/>
                </a:pPr>
                <a:r>
                  <a:rPr lang="en-US"/>
                  <a:t>Persentase</a:t>
                </a:r>
              </a:p>
            </c:rich>
          </c:tx>
          <c:overlay val="0"/>
        </c:title>
        <c:numFmt formatCode="0%" sourceLinked="0"/>
        <c:majorTickMark val="out"/>
        <c:minorTickMark val="none"/>
        <c:tickLblPos val="nextTo"/>
        <c:crossAx val="21557068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5075240594925635"/>
          <c:y val="8.2187591134441532E-2"/>
          <c:w val="0.81869203849518812"/>
          <c:h val="0.67308001637409998"/>
        </c:manualLayout>
      </c:layout>
      <c:barChart>
        <c:barDir val="col"/>
        <c:grouping val="stacked"/>
        <c:varyColors val="0"/>
        <c:ser>
          <c:idx val="0"/>
          <c:order val="0"/>
          <c:tx>
            <c:strRef>
              <c:f>Sheet1!$E$15</c:f>
              <c:strCache>
                <c:ptCount val="1"/>
                <c:pt idx="0">
                  <c:v>Persentase</c:v>
                </c:pt>
              </c:strCache>
            </c:strRef>
          </c:tx>
          <c:invertIfNegative val="0"/>
          <c:dPt>
            <c:idx val="0"/>
            <c:invertIfNegative val="0"/>
            <c:bubble3D val="0"/>
            <c:spPr>
              <a:solidFill>
                <a:schemeClr val="accent5">
                  <a:lumMod val="75000"/>
                </a:schemeClr>
              </a:solidFill>
            </c:spPr>
          </c:dPt>
          <c:dPt>
            <c:idx val="1"/>
            <c:invertIfNegative val="0"/>
            <c:bubble3D val="0"/>
            <c:spPr>
              <a:solidFill>
                <a:schemeClr val="accent3">
                  <a:lumMod val="75000"/>
                </a:schemeClr>
              </a:solidFill>
            </c:spPr>
          </c:dPt>
          <c:dPt>
            <c:idx val="2"/>
            <c:invertIfNegative val="0"/>
            <c:bubble3D val="0"/>
            <c:spPr>
              <a:solidFill>
                <a:schemeClr val="accent2">
                  <a:lumMod val="75000"/>
                </a:schemeClr>
              </a:solidFill>
            </c:spPr>
          </c:dPt>
          <c:dLbls>
            <c:dLbl>
              <c:idx val="0"/>
              <c:layout>
                <c:manualLayout>
                  <c:x val="2.7720465315770118E-3"/>
                  <c:y val="-0.22458747684074262"/>
                </c:manualLayout>
              </c:layout>
              <c:tx>
                <c:rich>
                  <a:bodyPr/>
                  <a:lstStyle/>
                  <a:p>
                    <a:r>
                      <a:rPr lang="en-US"/>
                      <a:t>54,8%</a:t>
                    </a:r>
                  </a:p>
                </c:rich>
              </c:tx>
              <c:showLegendKey val="0"/>
              <c:showVal val="1"/>
              <c:showCatName val="0"/>
              <c:showSerName val="0"/>
              <c:showPercent val="0"/>
              <c:showBubbleSize val="0"/>
            </c:dLbl>
            <c:dLbl>
              <c:idx val="1"/>
              <c:layout>
                <c:manualLayout>
                  <c:x val="2.7748869670550999E-3"/>
                  <c:y val="-0.21855930549997651"/>
                </c:manualLayout>
              </c:layout>
              <c:tx>
                <c:rich>
                  <a:bodyPr/>
                  <a:lstStyle/>
                  <a:p>
                    <a:r>
                      <a:rPr lang="en-US"/>
                      <a:t>53,9%</a:t>
                    </a:r>
                  </a:p>
                </c:rich>
              </c:tx>
              <c:showLegendKey val="0"/>
              <c:showVal val="1"/>
              <c:showCatName val="0"/>
              <c:showSerName val="0"/>
              <c:showPercent val="0"/>
              <c:showBubbleSize val="0"/>
            </c:dLbl>
            <c:dLbl>
              <c:idx val="2"/>
              <c:layout>
                <c:manualLayout>
                  <c:x val="2.7775089074964119E-3"/>
                  <c:y val="-0.17829174754308938"/>
                </c:manualLayout>
              </c:layout>
              <c:tx>
                <c:rich>
                  <a:bodyPr/>
                  <a:lstStyle/>
                  <a:p>
                    <a:r>
                      <a:rPr lang="en-US"/>
                      <a:t>41,7%</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Sheet1!$D$16:$D$18</c:f>
              <c:strCache>
                <c:ptCount val="3"/>
                <c:pt idx="0">
                  <c:v>Membedakan</c:v>
                </c:pt>
                <c:pt idx="1">
                  <c:v>Mengorganisasi</c:v>
                </c:pt>
                <c:pt idx="2">
                  <c:v>Mengatribusikan</c:v>
                </c:pt>
              </c:strCache>
            </c:strRef>
          </c:cat>
          <c:val>
            <c:numRef>
              <c:f>Sheet1!$E$16:$E$18</c:f>
              <c:numCache>
                <c:formatCode>0.0%</c:formatCode>
                <c:ptCount val="3"/>
                <c:pt idx="0">
                  <c:v>0.54800000000000004</c:v>
                </c:pt>
                <c:pt idx="1">
                  <c:v>0.53900000000000003</c:v>
                </c:pt>
                <c:pt idx="2">
                  <c:v>0.41699999999999998</c:v>
                </c:pt>
              </c:numCache>
            </c:numRef>
          </c:val>
        </c:ser>
        <c:dLbls>
          <c:showLegendKey val="0"/>
          <c:showVal val="1"/>
          <c:showCatName val="0"/>
          <c:showSerName val="0"/>
          <c:showPercent val="0"/>
          <c:showBubbleSize val="0"/>
        </c:dLbls>
        <c:gapWidth val="150"/>
        <c:overlap val="100"/>
        <c:axId val="232594816"/>
        <c:axId val="233084416"/>
      </c:barChart>
      <c:catAx>
        <c:axId val="232594816"/>
        <c:scaling>
          <c:orientation val="minMax"/>
        </c:scaling>
        <c:delete val="0"/>
        <c:axPos val="b"/>
        <c:title>
          <c:tx>
            <c:rich>
              <a:bodyPr/>
              <a:lstStyle/>
              <a:p>
                <a:pPr>
                  <a:defRPr/>
                </a:pPr>
                <a:r>
                  <a:rPr lang="en-US"/>
                  <a:t>Indikator Kemampuan Menganalisis</a:t>
                </a:r>
              </a:p>
            </c:rich>
          </c:tx>
          <c:overlay val="0"/>
        </c:title>
        <c:majorTickMark val="out"/>
        <c:minorTickMark val="none"/>
        <c:tickLblPos val="nextTo"/>
        <c:crossAx val="233084416"/>
        <c:crossesAt val="0"/>
        <c:auto val="1"/>
        <c:lblAlgn val="ctr"/>
        <c:lblOffset val="100"/>
        <c:noMultiLvlLbl val="0"/>
      </c:catAx>
      <c:valAx>
        <c:axId val="233084416"/>
        <c:scaling>
          <c:orientation val="minMax"/>
          <c:max val="1"/>
        </c:scaling>
        <c:delete val="0"/>
        <c:axPos val="l"/>
        <c:title>
          <c:tx>
            <c:rich>
              <a:bodyPr rot="-5400000" vert="horz"/>
              <a:lstStyle/>
              <a:p>
                <a:pPr>
                  <a:defRPr/>
                </a:pPr>
                <a:r>
                  <a:rPr lang="en-US"/>
                  <a:t>Persentase</a:t>
                </a:r>
              </a:p>
            </c:rich>
          </c:tx>
          <c:overlay val="0"/>
        </c:title>
        <c:numFmt formatCode="0%" sourceLinked="0"/>
        <c:majorTickMark val="out"/>
        <c:minorTickMark val="none"/>
        <c:tickLblPos val="nextTo"/>
        <c:crossAx val="2325948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Ger03</b:Tag>
    <b:SourceType>Book</b:SourceType>
    <b:Guid>{CDE014EA-03C5-46E9-8B00-C0B1F8190045}</b:Guid>
    <b:Author>
      <b:Author>
        <b:NameList>
          <b:Person>
            <b:Last>Ratumanan</b:Last>
            <b:First>Tanwey</b:First>
            <b:Middle>Gerson</b:Middle>
          </b:Person>
          <b:Person>
            <b:Last>Laurens</b:Last>
            <b:First>Theresia</b:First>
          </b:Person>
        </b:NameList>
      </b:Author>
    </b:Author>
    <b:Title>Evaluasi Hasil Belajar yang Relevan dengan Kurikulum Berbasis Kompetensi</b:Title>
    <b:Year>2003</b:Year>
    <b:City>Surabaya</b:City>
    <b:Publisher>Yayasan Pengkajian Pengembangan Pendidikan Indonesia Timur (YP3IT)</b:Publisher>
    <b:RefOrder>24</b:RefOrder>
  </b:Source>
  <b:Source>
    <b:Tag>Joh13</b:Tag>
    <b:SourceType>Book</b:SourceType>
    <b:Guid>{83493435-AE9D-40D8-A285-6F72C76A7647}</b:Guid>
    <b:Title>Psikologi Pendidikan Edisi Kedua</b:Title>
    <b:Year>2013</b:Year>
    <b:Author>
      <b:Author>
        <b:NameList>
          <b:Person>
            <b:Last>Santrock</b:Last>
            <b:First>John</b:First>
            <b:Middle>W.</b:Middle>
          </b:Person>
        </b:NameList>
      </b:Author>
    </b:Author>
    <b:City>Jakarta</b:City>
    <b:Publisher>Kencana</b:Publisher>
    <b:RefOrder>25</b:RefOrder>
  </b:Source>
  <b:Source>
    <b:Tag>Tri13</b:Tag>
    <b:SourceType>JournalArticle</b:SourceType>
    <b:Guid>{71259F72-4E0B-4745-A10A-68362CBF356B}</b:Guid>
    <b:Author>
      <b:Author>
        <b:NameList>
          <b:Person>
            <b:Last>Widodo</b:Last>
            <b:First>Tri</b:First>
          </b:Person>
          <b:Person>
            <b:Last>Kadarwati</b:Last>
            <b:First>Sri</b:First>
          </b:Person>
        </b:NameList>
      </b:Author>
    </b:Author>
    <b:Title> Higher Order Thinking Berbasis Pemecahan Masalah untuk Meningkatkan Hasil Belajar Berorientasi Pembentukan Karakter Siswa</b:Title>
    <b:JournalName>Cakrawala Pendidikan</b:JournalName>
    <b:Year>2013</b:Year>
    <b:RefOrder>2</b:RefOrder>
  </b:Source>
  <b:Source>
    <b:Tag>AWG03</b:Tag>
    <b:SourceType>Book</b:SourceType>
    <b:Guid>{49E3BE82-C68B-42E0-9AB5-A17D26A3F457}</b:Guid>
    <b:Author>
      <b:Author>
        <b:NameList>
          <b:Person>
            <b:Last>Gunawan</b:Last>
            <b:First>A</b:First>
            <b:Middle>W</b:Middle>
          </b:Person>
        </b:NameList>
      </b:Author>
    </b:Author>
    <b:Title>Genius Learning Strategy Petunjuk Praktis untuk Menerapkan Accelerated Learning</b:Title>
    <b:Year>2003</b:Year>
    <b:Pages> PT Gramedia Pustaka Utama</b:Pages>
    <b:City>Jakarta</b:City>
    <b:Publisher>PT Gramedia Pustaka Utama</b:Publisher>
    <b:RefOrder>9</b:RefOrder>
  </b:Source>
  <b:Source>
    <b:Tag>Eni13</b:Tag>
    <b:SourceType>JournalArticle</b:SourceType>
    <b:Guid>{B5AFB5F1-840E-404C-9443-807FEA1AC6F2}</b:Guid>
    <b:Author>
      <b:Author>
        <b:NameList>
          <b:Person>
            <b:Last>Rofiah</b:Last>
            <b:First>Eni</b:First>
          </b:Person>
          <b:Person>
            <b:Last>Aminah</b:Last>
            <b:First>Nonoh</b:First>
            <b:Middle>Siti</b:Middle>
          </b:Person>
          <b:Person>
            <b:Last>Ekawati</b:Last>
            <b:First>Elvin</b:First>
            <b:Middle>Yusliana</b:Middle>
          </b:Person>
        </b:NameList>
      </b:Author>
    </b:Author>
    <b:Title>Penyusunan Instrumen Tes Kemampuan Berpikir Tingkat Tinggi Fisika pada Siswa SMP</b:Title>
    <b:Year>2013</b:Year>
    <b:JournalName>Jurnal Pendidikan Fisika</b:JournalName>
    <b:RefOrder>3</b:RefOrder>
  </b:Source>
  <b:Source>
    <b:Tag>Wid14</b:Tag>
    <b:SourceType>JournalArticle</b:SourceType>
    <b:Guid>{621076DD-3EE0-4A7F-B134-5CAC57377910}</b:Guid>
    <b:Author>
      <b:Author>
        <b:NameList>
          <b:Person>
            <b:Last>Winarso</b:Last>
            <b:First>Widodo</b:First>
          </b:Person>
        </b:NameList>
      </b:Author>
    </b:Author>
    <b:Title>Membangun Kemampuan Berfikir Matematika Tingkat Tinggi melalui Pendekatan Induktif, Deduktif dan Induktif-Deduktif dalam Pembelajaran Matematika</b:Title>
    <b:JournalName>Jurnal Eduma</b:JournalName>
    <b:Year>2014</b:Year>
    <b:RefOrder>8</b:RefOrder>
  </b:Source>
  <b:Source>
    <b:Tag>Put18</b:Tag>
    <b:SourceType>JournalArticle</b:SourceType>
    <b:Guid>{86D0D53B-D912-480B-B6B1-78D556D1EF69}</b:Guid>
    <b:Author>
      <b:Author>
        <b:NameList>
          <b:Person>
            <b:Last>Yuriza</b:Last>
            <b:First>Putri</b:First>
            <b:Middle>Emilia</b:Middle>
          </b:Person>
          <b:Person>
            <b:Last>Adisyahputra</b:Last>
          </b:Person>
          <b:Person>
            <b:Last>Sigit</b:Last>
            <b:First>Diana</b:First>
            <b:Middle>Vivanti</b:Middle>
          </b:Person>
        </b:NameList>
      </b:Author>
    </b:Author>
    <b:Title>Hubungan antara Kemampuan Berpikir Tingkat Tinggi dan Tingkat Kecerdasan dengan Kemampuan Literasi Sains  pada Siswa SMP</b:Title>
    <b:JournalName>Jurnal Pendidikan Biologi (BIOSFER JPB)</b:JournalName>
    <b:Year>2018</b:Year>
    <b:RefOrder>4</b:RefOrder>
  </b:Source>
  <b:Source>
    <b:Tag>Nur15</b:Tag>
    <b:SourceType>JournalArticle</b:SourceType>
    <b:Guid>{25A7B00D-7FE0-455D-B76E-89A438CB488D}</b:Guid>
    <b:Author>
      <b:Author>
        <b:NameList>
          <b:Person>
            <b:Last>Lailly</b:Last>
            <b:First>Nur</b:First>
            <b:Middle>Rochmah</b:Middle>
          </b:Person>
          <b:Person>
            <b:Last>Wisudawati</b:Last>
            <b:First>Asih</b:First>
            <b:Middle>Widi</b:Middle>
          </b:Person>
        </b:NameList>
      </b:Author>
    </b:Author>
    <b:Title>Analisis Soal Tipe Higher Order Thinking Skill (HOTS) dalam Soal UN Kimia SMA Rayon B Tahun 2012/2013</b:Title>
    <b:JournalName>Jurnal Kaunia</b:JournalName>
    <b:Year>2015</b:Year>
    <b:RefOrder>5</b:RefOrder>
  </b:Source>
  <b:Source>
    <b:Tag>Bur16</b:Tag>
    <b:SourceType>Book</b:SourceType>
    <b:Guid>{198FE143-85B1-40F7-9DF6-E68A59CAF741}</b:Guid>
    <b:Author>
      <b:Author>
        <b:NameList>
          <b:Person>
            <b:Last>Nurgiyantoro</b:Last>
            <b:First>Burhan</b:First>
          </b:Person>
        </b:NameList>
      </b:Author>
    </b:Author>
    <b:Title>Penilaian Pembelajaran Bahasa Berbasis Kompetensi</b:Title>
    <b:Year>2016</b:Year>
    <b:City>Yogyakarta</b:City>
    <b:Publisher>BPFE-YOGYAKARTA</b:Publisher>
    <b:RefOrder>26</b:RefOrder>
  </b:Source>
  <b:Source>
    <b:Tag>Lew09</b:Tag>
    <b:SourceType>JournalArticle</b:SourceType>
    <b:Guid>{5D8DFA17-B91A-40F6-B793-33F098F0D68A}</b:Guid>
    <b:Author>
      <b:Author>
        <b:NameList>
          <b:Person>
            <b:Last>Lewy</b:Last>
          </b:Person>
          <b:Person>
            <b:Last>Zukardi</b:Last>
          </b:Person>
          <b:Person>
            <b:Last>Aisyah</b:Last>
            <b:First>Nyimas</b:First>
          </b:Person>
        </b:NameList>
      </b:Author>
    </b:Author>
    <b:Title>Pengembangan Soal untuk Mengukur Kemampuan Berfikir Tingkat Tinggi Pokok Bahasan Barisan dan Deret Bilangan di Kelas IX Akselerasi SMP Xaverius Palembang</b:Title>
    <b:Year>2009</b:Year>
    <b:JournalName>Jurnal Pendidikan Matematika</b:JournalName>
    <b:RefOrder>7</b:RefOrder>
  </b:Source>
  <b:Source>
    <b:Tag>Dia16</b:Tag>
    <b:SourceType>JournalArticle</b:SourceType>
    <b:Guid>{DC97F600-2A22-40B7-8D64-51103DF74B5A}</b:Guid>
    <b:Author>
      <b:Author>
        <b:NameList>
          <b:Person>
            <b:Last>Kurniati</b:Last>
            <b:First>Dian</b:First>
          </b:Person>
          <b:Person>
            <b:Last>Harimukti</b:Last>
            <b:First>Romi</b:First>
          </b:Person>
          <b:Person>
            <b:Last>Jamil</b:Last>
            <b:First>Nur</b:First>
            <b:Middle>Asiyah</b:Middle>
          </b:Person>
        </b:NameList>
      </b:Author>
    </b:Author>
    <b:Title>Analisis Soal Tipe Higher Order Thinking Skill (HOTS) dalam Soal UN Kimia SMA Rayon B Tahun 2012/2013 Kemampuan Berpikir Tingkat Tinggi Siswa SMP di Kabupaten Jember dalam Menyelesaikan Soal Berstandar PISA</b:Title>
    <b:JournalName>Jurnal Penelitian dan Evaluasi Pendidikan</b:JournalName>
    <b:Year>2016</b:Year>
    <b:RefOrder>10</b:RefOrder>
  </b:Source>
  <b:Source>
    <b:Tag>Ste93</b:Tag>
    <b:SourceType>JournalArticle</b:SourceType>
    <b:Guid>{65B1743C-37C3-4DF9-8AF6-450247468860}</b:Guid>
    <b:Title>Higher Order Thinking Instructional Goals in Secondary Schools: Class, Teacher, and School Influences</b:Title>
    <b:Year>1993</b:Year>
    <b:Author>
      <b:Author>
        <b:NameList>
          <b:Person>
            <b:Last>Raudenbush</b:Last>
            <b:First>Stephen</b:First>
            <b:Middle>W</b:Middle>
          </b:Person>
          <b:Person>
            <b:Last>Rowan</b:Last>
            <b:First>Briand</b:First>
          </b:Person>
          <b:Person>
            <b:Last>Cheong</b:Last>
            <b:First>Yuk</b:First>
            <b:Middle>Fai</b:Middle>
          </b:Person>
        </b:NameList>
      </b:Author>
    </b:Author>
    <b:JournalName>American Educational Research Journal</b:JournalName>
    <b:RefOrder>27</b:RefOrder>
  </b:Source>
  <b:Source>
    <b:Tag>Luc16</b:Tag>
    <b:SourceType>JournalArticle</b:SourceType>
    <b:Guid>{B83AED69-3D98-42DD-B37C-C27C418E5A41}</b:Guid>
    <b:Author>
      <b:Author>
        <b:NameList>
          <b:Person>
            <b:Last>Noma</b:Last>
            <b:First>Luciana</b:First>
            <b:Middle>Dwi</b:Middle>
          </b:Person>
          <b:Person>
            <b:Last>Prayitno</b:Last>
            <b:First>Baskoro</b:First>
            <b:Middle>Ad</b:Middle>
          </b:Person>
          <b:Person>
            <b:Last>Suwarno</b:Last>
          </b:Person>
        </b:NameList>
      </b:Author>
    </b:Author>
    <b:Title>PBL untuk Meningkatkan Kemampuan Berpikir Tingkat  Tinggi Siswa Kelas X SMA</b:Title>
    <b:JournalName>Jurnal Bioedukasi</b:JournalName>
    <b:Year>2016</b:Year>
    <b:RefOrder>12</b:RefOrder>
  </b:Source>
  <b:Source>
    <b:Tag>Sug17</b:Tag>
    <b:SourceType>Book</b:SourceType>
    <b:Guid>{DC3E236F-2213-48B2-9FDF-2538E71BEDA8}</b:Guid>
    <b:Author>
      <b:Author>
        <b:NameList>
          <b:Person>
            <b:Last>Sugiyono</b:Last>
          </b:Person>
        </b:NameList>
      </b:Author>
    </b:Author>
    <b:Title>Metode Penelitian Pendidikan (Pendekatan Kuantitatif, Kualitatif dan R&amp;D)</b:Title>
    <b:Year>2017</b:Year>
    <b:City>Bandung</b:City>
    <b:Publisher>Alfabeta</b:Publisher>
    <b:RefOrder>28</b:RefOrder>
  </b:Source>
  <b:Source>
    <b:Tag>Ari14</b:Tag>
    <b:SourceType>Book</b:SourceType>
    <b:Guid>{01BD4375-CE44-41BC-99C4-2F20B4BB73BF}</b:Guid>
    <b:Author>
      <b:Author>
        <b:NameList>
          <b:Person>
            <b:Last>Arikunto</b:Last>
          </b:Person>
        </b:NameList>
      </b:Author>
    </b:Author>
    <b:Title>Evaluasi Program Pendidikan Edisi Kedua</b:Title>
    <b:Year>2014</b:Year>
    <b:City>Jakarta</b:City>
    <b:Publisher>Bumi Aksara</b:Publisher>
    <b:RefOrder>29</b:RefOrder>
  </b:Source>
  <b:Source>
    <b:Tag>Uul17</b:Tag>
    <b:SourceType>JournalArticle</b:SourceType>
    <b:Guid>{1E16B521-BF3A-4C8B-8245-1CFC689B7991}</b:Guid>
    <b:Title>Analisis Higher Order Thinking Skills (HOTS) Siswa SMP N 1 Salo dalam Menyelesaikan Soal Ujian Nasional IPA Fisika tingkat SMP/MTs</b:Title>
    <b:Year>2017</b:Year>
    <b:Author>
      <b:Author>
        <b:NameList>
          <b:Person>
            <b:Last>Iffa</b:Last>
            <b:First>Uulia</b:First>
          </b:Person>
          <b:Person>
            <b:Last>Fakhruddin</b:Last>
          </b:Person>
          <b:Person>
            <b:Last>Yennita</b:Last>
          </b:Person>
        </b:NameList>
      </b:Author>
    </b:Author>
    <b:JournalName>Jurnal Online Mahasiswa Fakultas Keguruan dan Ilmu Pendidikan Universitas Riau</b:JournalName>
    <b:RefOrder>30</b:RefOrder>
  </b:Source>
  <b:Source>
    <b:Tag>Kad16</b:Tag>
    <b:SourceType>Book</b:SourceType>
    <b:Guid>{0AC888CF-DFCC-46F3-B2CC-80FD55AFCB26}</b:Guid>
    <b:Author>
      <b:Author>
        <b:NameList>
          <b:Person>
            <b:Last>Wibawa</b:Last>
            <b:First>Kadek</b:First>
            <b:Middle>Adi</b:Middle>
          </b:Person>
        </b:NameList>
      </b:Author>
    </b:Author>
    <b:Title>Defragmenting Struktur Berpikir Pseudo dalam Memecahkan Masalah Matematika</b:Title>
    <b:Year>2016</b:Year>
    <b:City>Yogyakarta</b:City>
    <b:Publisher>Deepublish</b:Publisher>
    <b:RefOrder>31</b:RefOrder>
  </b:Source>
  <b:Source>
    <b:Tag>Her11</b:Tag>
    <b:SourceType>Book</b:SourceType>
    <b:Guid>{5CBAF401-4449-40CE-8C5D-7441CC4A177E}</b:Guid>
    <b:Author>
      <b:Author>
        <b:NameList>
          <b:Person>
            <b:Last>Pieter</b:Last>
            <b:First>Herri</b:First>
            <b:Middle>Zan</b:Middle>
          </b:Person>
          <b:Person>
            <b:Last>Janiwarti</b:Last>
            <b:First>Bethsaida</b:First>
          </b:Person>
          <b:Person>
            <b:Last>Saragih</b:Last>
            <b:First>Marti</b:First>
          </b:Person>
        </b:NameList>
      </b:Author>
    </b:Author>
    <b:Title>Pengantar Psikopatologi untuk Keperawatan</b:Title>
    <b:Year>2011</b:Year>
    <b:City>Jakarta</b:City>
    <b:Publisher>Kencana</b:Publisher>
    <b:RefOrder>32</b:RefOrder>
  </b:Source>
  <b:Source>
    <b:Tag>RAr18</b:Tag>
    <b:SourceType>Book</b:SourceType>
    <b:Guid>{E077E4B6-1B2E-4379-A14F-ED5BFA8226A0}</b:Guid>
    <b:Title>HOTS (Kemampuan Berpikir Tingkat Tinggi: Konsep, Pembelajaran, Penilaian, dan Soal-Soal)</b:Title>
    <b:Year>2018</b:Year>
    <b:City>Jakarta</b:City>
    <b:Publisher>PT Gramedia Widiasarana Indonesia</b:Publisher>
    <b:Author>
      <b:Author>
        <b:NameList>
          <b:Person>
            <b:Last>Nugroho</b:Last>
            <b:First>R.</b:First>
            <b:Middle>Arifin</b:Middle>
          </b:Person>
        </b:NameList>
      </b:Author>
    </b:Author>
    <b:RefOrder>11</b:RefOrder>
  </b:Source>
  <b:Source>
    <b:Tag>Her16</b:Tag>
    <b:SourceType>Book</b:SourceType>
    <b:Guid>{F939F52C-AD7B-421F-833B-7AC5832182B3}</b:Guid>
    <b:Author>
      <b:Author>
        <b:NameList>
          <b:Person>
            <b:Last>Retnawati</b:Last>
            <b:First>Heri</b:First>
          </b:Person>
        </b:NameList>
      </b:Author>
    </b:Author>
    <b:Title>Analisis Kuantitatif Instrumen Penelitian (Panduan Peneliti, Mahasiswa, dan Psikometrian)</b:Title>
    <b:Year>2016</b:Year>
    <b:City>Yogyakarta</b:City>
    <b:Publisher>Parama Publishing</b:Publisher>
    <b:RefOrder>22</b:RefOrder>
  </b:Source>
  <b:Source>
    <b:Tag>AMu15</b:Tag>
    <b:SourceType>Book</b:SourceType>
    <b:Guid>{44D6969F-134F-4C5F-B798-C4B1F399BF4C}</b:Guid>
    <b:Author>
      <b:Author>
        <b:NameList>
          <b:Person>
            <b:Last>Yusuf</b:Last>
            <b:First>A.</b:First>
            <b:Middle>Muri</b:Middle>
          </b:Person>
        </b:NameList>
      </b:Author>
    </b:Author>
    <b:Title>Asesmen dan Evaluasi Pendidikan: Pilar Penyedia Informasi dan Kegiatan Pengendalian Mutu Pendidikan Edisi Pertama</b:Title>
    <b:Year>2015</b:Year>
    <b:City>Jakarta</b:City>
    <b:Publisher>Kencana</b:Publisher>
    <b:RefOrder>23</b:RefOrder>
  </b:Source>
  <b:Source>
    <b:Tag>Den18</b:Tag>
    <b:SourceType>JournalArticle</b:SourceType>
    <b:Guid>{AF4815ED-B0BF-45BD-B59B-86317D74C69F}</b:Guid>
    <b:Title>Korelasi Kemampuan Berpikir Tingkat Tinggi dan Prestasi Belajar Siswa MAN 3 Yogyakarta</b:Title>
    <b:Year>2018</b:Year>
    <b:Author>
      <b:Author>
        <b:NameList>
          <b:Person>
            <b:Last>Sutrisno</b:Last>
            <b:First>Deny</b:First>
          </b:Person>
          <b:Person>
            <b:Last>Retnawati</b:Last>
            <b:First>Heri</b:First>
          </b:Person>
        </b:NameList>
      </b:Author>
    </b:Author>
    <b:JournalName>Edumatica</b:JournalName>
    <b:RefOrder>33</b:RefOrder>
  </b:Source>
  <b:Source>
    <b:Tag>Kus17</b:Tag>
    <b:SourceType>JournalArticle</b:SourceType>
    <b:Guid>{7866869D-DEC3-4E8C-ADBB-FDDFA119A34D}</b:Guid>
    <b:Author>
      <b:Author>
        <b:NameList>
          <b:Person>
            <b:Last>Wardany</b:Last>
            <b:First>Kusuma</b:First>
          </b:Person>
          <b:Person>
            <b:Last>Sajidan</b:Last>
          </b:Person>
          <b:Person>
            <b:Last>Ramli</b:Last>
            <b:First>Murni</b:First>
          </b:Person>
        </b:NameList>
      </b:Author>
    </b:Author>
    <b:Title>Pengembangan Penilaian untuk Mengukur Higher Order Thinking Skills Siswa</b:Title>
    <b:JournalName>Jurnal Inkuiri</b:JournalName>
    <b:Year>2017</b:Year>
    <b:RefOrder>20</b:RefOrder>
  </b:Source>
  <b:Source>
    <b:Tag>Sud02</b:Tag>
    <b:SourceType>Book</b:SourceType>
    <b:Guid>{E0060EA3-0B77-416A-BA1E-B7AFAAE20ED3}</b:Guid>
    <b:Author>
      <b:Author>
        <b:NameList>
          <b:Person>
            <b:Last>Danim</b:Last>
            <b:First>Sudarwan</b:First>
          </b:Person>
        </b:NameList>
      </b:Author>
    </b:Author>
    <b:Title>Riset Keperawatan: Sejarah dan Metodologi</b:Title>
    <b:Year>2002</b:Year>
    <b:City> Jakarta</b:City>
    <b:Publisher>Penerbit Buku Kedokteran EGC</b:Publisher>
    <b:RefOrder>18</b:RefOrder>
  </b:Source>
  <b:Source>
    <b:Tag>Suk13</b:Tag>
    <b:SourceType>Book</b:SourceType>
    <b:Guid>{18B3B71E-8E7E-4883-AA0B-AEE64293B823}</b:Guid>
    <b:Author>
      <b:Author>
        <b:NameList>
          <b:Person>
            <b:Last>Sukardi</b:Last>
          </b:Person>
        </b:NameList>
      </b:Author>
    </b:Author>
    <b:Title>Metode Penelitian Pendidikan: Kompetensi dan Praktiknya</b:Title>
    <b:Year>2013</b:Year>
    <b:City>Jakarta</b:City>
    <b:Publisher>PT Bumi Aksara</b:Publisher>
    <b:RefOrder>19</b:RefOrder>
  </b:Source>
  <b:Source>
    <b:Tag>Jub14</b:Tag>
    <b:SourceType>Book</b:SourceType>
    <b:Guid>{962377D7-4701-4432-8B4A-F8132C36F914}</b:Guid>
    <b:Author>
      <b:Author>
        <b:NameList>
          <b:Person>
            <b:Last>Enterprise</b:Last>
            <b:First>Jubilee</b:First>
          </b:Person>
        </b:NameList>
      </b:Author>
    </b:Author>
    <b:Title>SPSS untuk Pemula</b:Title>
    <b:Year>2014</b:Year>
    <b:City>Jakarta</b:City>
    <b:Publisher>PT Gramedia</b:Publisher>
    <b:RefOrder>21</b:RefOrder>
  </b:Source>
  <b:Source>
    <b:Tag>Ric07</b:Tag>
    <b:SourceType>Book</b:SourceType>
    <b:Guid>{0D26CBB4-09B1-4FC9-90D4-3B952F2F83EE}</b:Guid>
    <b:Title>Learning to Teach</b:Title>
    <b:Year>2007</b:Year>
    <b:Author>
      <b:Author>
        <b:NameList>
          <b:Person>
            <b:Last>Arends</b:Last>
            <b:First>Richard</b:First>
            <b:Middle>I</b:Middle>
          </b:Person>
        </b:NameList>
      </b:Author>
    </b:Author>
    <b:City>Yogyakarta</b:City>
    <b:Publisher>Pustaka Pelajar</b:Publisher>
    <b:RefOrder>6</b:RefOrder>
  </b:Source>
  <b:Source>
    <b:Tag>Hil12</b:Tag>
    <b:SourceType>JournalArticle</b:SourceType>
    <b:Guid>{96267058-CDA9-4141-A278-6D9FDC603528}</b:Guid>
    <b:Author>
      <b:Author>
        <b:NameList>
          <b:Person>
            <b:Last>Karli</b:Last>
            <b:First>Hilda</b:First>
          </b:Person>
        </b:NameList>
      </b:Author>
    </b:Author>
    <b:Title>Model Pembelajaran untuk Mengembangkan Keterampilan Berpikir</b:Title>
    <b:Year>2012</b:Year>
    <b:JournalName>Jurnal Pendidikan Penabur</b:JournalName>
    <b:RefOrder>1</b:RefOrder>
  </b:Source>
  <b:Source>
    <b:Tag>Tho97</b:Tag>
    <b:SourceType>Book</b:SourceType>
    <b:Guid>{D35FBE69-34CD-472A-A924-8A229DA6A8C8}</b:Guid>
    <b:Author>
      <b:Author>
        <b:NameList>
          <b:Person>
            <b:Last>Haladyna</b:Last>
            <b:First>Thomas</b:First>
            <b:Middle>M</b:Middle>
          </b:Person>
        </b:NameList>
      </b:Author>
    </b:Author>
    <b:Title>Writing Test Items to Evaluate Higher Order Thinking</b:Title>
    <b:Year>1997</b:Year>
    <b:City>USA</b:City>
    <b:Publisher>Alyyn and Bacon</b:Publisher>
    <b:RefOrder>34</b:RefOrder>
  </b:Source>
  <b:Source>
    <b:Tag>Agu00</b:Tag>
    <b:SourceType>Book</b:SourceType>
    <b:Guid>{6DF9EE99-57AB-48C3-AEFE-569E615A837A}</b:Guid>
    <b:Title>Kiat Sukses Prof. Hembing</b:Title>
    <b:Year>2000</b:Year>
    <b:Author>
      <b:Author>
        <b:NameList>
          <b:Person>
            <b:Last>Sutoyo</b:Last>
            <b:First>Agus</b:First>
          </b:Person>
        </b:NameList>
      </b:Author>
    </b:Author>
    <b:City>Jakarta</b:City>
    <b:Publisher>PT Prestasi Insan Indonesia</b:Publisher>
    <b:RefOrder>13</b:RefOrder>
  </b:Source>
  <b:Source>
    <b:Tag>Kus07</b:Tag>
    <b:SourceType>Book</b:SourceType>
    <b:Guid>{6393C224-A6E1-467F-B0D4-5C8FE0BCEE0B}</b:Guid>
    <b:Author>
      <b:Author>
        <b:NameList>
          <b:Person>
            <b:Last>Kushartanti</b:Last>
          </b:Person>
          <b:Person>
            <b:Last>Yuwono</b:Last>
            <b:First>Untung</b:First>
          </b:Person>
          <b:Person>
            <b:Last>Lauder</b:Last>
            <b:First>Multamia</b:First>
            <b:Middle>RMT</b:Middle>
          </b:Person>
        </b:NameList>
      </b:Author>
    </b:Author>
    <b:Title>Pesona Bahasa: Langkah Awal Memahami Linguistik</b:Title>
    <b:Year>2007</b:Year>
    <b:City>Jakarta</b:City>
    <b:Publisher>PT Gramedia Pustaka Utama</b:Publisher>
    <b:RefOrder>14</b:RefOrder>
  </b:Source>
  <b:Source>
    <b:Tag>Ste08</b:Tag>
    <b:SourceType>Book</b:SourceType>
    <b:Guid>{F2972FC3-5B71-41B6-95FA-CC4AE85B4190}</b:Guid>
    <b:Author>
      <b:Author>
        <b:NameList>
          <b:Person>
            <b:Last>Robbins</b:Last>
            <b:First>Stephen</b:First>
            <b:Middle>P.</b:Middle>
          </b:Person>
          <b:Person>
            <b:Last>Judge</b:Last>
            <b:First>Timothy</b:First>
            <b:Middle>A.</b:Middle>
          </b:Person>
        </b:NameList>
      </b:Author>
    </b:Author>
    <b:Title>Perilaku Organisasi Edisi 12</b:Title>
    <b:Year>2008</b:Year>
    <b:City>Jakarta</b:City>
    <b:Publisher>Salemba Empat </b:Publisher>
    <b:RefOrder>15</b:RefOrder>
  </b:Source>
  <b:Source>
    <b:Tag>Sup16</b:Tag>
    <b:SourceType>Book</b:SourceType>
    <b:Guid>{9AE7ED57-5F50-4562-BA58-89FCE86B4BA2}</b:Guid>
    <b:Author>
      <b:Author>
        <b:NameList>
          <b:Person>
            <b:Last>Suprihatiningsih</b:Last>
          </b:Person>
        </b:NameList>
      </b:Author>
    </b:Author>
    <b:Title>Keterampilan Tata Busana di Madrasah Aliyah</b:Title>
    <b:Year>2016</b:Year>
    <b:City>Yogyakarta</b:City>
    <b:Publisher>Deepublish</b:Publisher>
    <b:RefOrder>16</b:RefOrder>
  </b:Source>
  <b:Source>
    <b:Tag>And15</b:Tag>
    <b:SourceType>Book</b:SourceType>
    <b:Guid>{77E93C30-2E78-4437-A329-58D7672C8B28}</b:Guid>
    <b:Author>
      <b:Author>
        <b:NameList>
          <b:Person>
            <b:Last>Prastowo</b:Last>
            <b:First>Andi</b:First>
          </b:Person>
        </b:NameList>
      </b:Author>
    </b:Author>
    <b:Title>Menyusun Rencana Pelaksanaan Pembelajaran (RPP) Tematik Terpadu Implementasi Kurikulum 2013 untuk SD/MI</b:Title>
    <b:Year>2015</b:Year>
    <b:City>Jakarta</b:City>
    <b:Publisher>Kencana</b:Publisher>
    <b:RefOrder>17</b:RefOrder>
  </b:Source>
  <b:Source xmlns:b="http://schemas.openxmlformats.org/officeDocument/2006/bibliography">
    <b:Tag>Lor15</b:Tag>
    <b:SourceType>Book</b:SourceType>
    <b:Guid>{DAE350AF-5482-4722-92DC-686189B18570}</b:Guid>
    <b:Author>
      <b:Author>
        <b:NameList>
          <b:Person>
            <b:Last>Anderson</b:Last>
            <b:First>Lorin</b:First>
            <b:Middle>W.</b:Middle>
          </b:Person>
          <b:Person>
            <b:Last>Krathwohl</b:Last>
            <b:First>David</b:First>
            <b:Middle>R.</b:Middle>
          </b:Person>
        </b:NameList>
      </b:Author>
    </b:Author>
    <b:Title>Kerangka Landasan untuk Pembelajaran, Pengajaran, dan Asesmen; Revisi Taksonomi Pendidikan Bloom</b:Title>
    <b:Year>2017</b:Year>
    <b:City>Yogyakarta</b:City>
    <b:Publisher>Pustaka Belajar</b:Publisher>
    <b:RefOrder>35</b:RefOrder>
  </b:Source>
</b:Sources>
</file>

<file path=customXml/itemProps1.xml><?xml version="1.0" encoding="utf-8"?>
<ds:datastoreItem xmlns:ds="http://schemas.openxmlformats.org/officeDocument/2006/customXml" ds:itemID="{C5C7FF34-8423-4641-8B72-2EDBBCC4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4962</Words>
  <Characters>28287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ASUS</cp:lastModifiedBy>
  <cp:revision>11</cp:revision>
  <cp:lastPrinted>2018-02-24T01:22:00Z</cp:lastPrinted>
  <dcterms:created xsi:type="dcterms:W3CDTF">2019-09-03T13:25:00Z</dcterms:created>
  <dcterms:modified xsi:type="dcterms:W3CDTF">2020-01-22T13:45:00Z</dcterms:modified>
</cp:coreProperties>
</file>