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3AA51" w14:textId="77777777" w:rsidR="00AF553D" w:rsidRDefault="007B7C76" w:rsidP="004B0C5A">
      <w:pPr>
        <w:spacing w:line="240" w:lineRule="auto"/>
        <w:rPr>
          <w:b/>
          <w:lang w:val="en-US"/>
        </w:rPr>
      </w:pPr>
      <w:r>
        <w:rPr>
          <w:b/>
          <w:noProof/>
          <w:lang w:val="en-US"/>
        </w:rPr>
        <w:drawing>
          <wp:anchor distT="0" distB="0" distL="114300" distR="114300" simplePos="0" relativeHeight="251663360" behindDoc="0" locked="0" layoutInCell="1" allowOverlap="1" wp14:anchorId="739C63EB" wp14:editId="51B229B4">
            <wp:simplePos x="0" y="0"/>
            <wp:positionH relativeFrom="column">
              <wp:posOffset>11430</wp:posOffset>
            </wp:positionH>
            <wp:positionV relativeFrom="paragraph">
              <wp:posOffset>-643890</wp:posOffset>
            </wp:positionV>
            <wp:extent cx="5754370" cy="839470"/>
            <wp:effectExtent l="19050" t="0" r="0" b="0"/>
            <wp:wrapNone/>
            <wp:docPr id="2" name="Picture 1"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5754370" cy="839470"/>
                    </a:xfrm>
                    <a:prstGeom prst="rect">
                      <a:avLst/>
                    </a:prstGeom>
                  </pic:spPr>
                </pic:pic>
              </a:graphicData>
            </a:graphic>
          </wp:anchor>
        </w:drawing>
      </w:r>
      <w:r w:rsidR="00544079">
        <w:rPr>
          <w:b/>
          <w:noProof/>
          <w:lang w:val="en-US"/>
        </w:rPr>
        <mc:AlternateContent>
          <mc:Choice Requires="wps">
            <w:drawing>
              <wp:anchor distT="0" distB="0" distL="114300" distR="114300" simplePos="0" relativeHeight="251667456" behindDoc="0" locked="0" layoutInCell="1" allowOverlap="1" wp14:anchorId="3AF6B7A1" wp14:editId="25EF8224">
                <wp:simplePos x="0" y="0"/>
                <wp:positionH relativeFrom="column">
                  <wp:posOffset>2155190</wp:posOffset>
                </wp:positionH>
                <wp:positionV relativeFrom="paragraph">
                  <wp:posOffset>-553085</wp:posOffset>
                </wp:positionV>
                <wp:extent cx="3317875" cy="690880"/>
                <wp:effectExtent l="0" t="2540" r="0" b="190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875" cy="690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709191" w14:textId="5F5F951D" w:rsidR="00A27D80" w:rsidRDefault="00C34B0F" w:rsidP="00827A66">
                            <w:pPr>
                              <w:spacing w:line="240" w:lineRule="auto"/>
                              <w:jc w:val="center"/>
                              <w:rPr>
                                <w:rFonts w:ascii="Candara" w:eastAsia="Batang" w:hAnsi="Candara"/>
                                <w:b/>
                              </w:rPr>
                            </w:pPr>
                            <w:r>
                              <w:rPr>
                                <w:rFonts w:ascii="Candara" w:eastAsia="Batang" w:hAnsi="Candara"/>
                                <w:sz w:val="22"/>
                                <w:lang w:val="en-US"/>
                              </w:rPr>
                              <w:t>JIT 1 (1) (2017) 1-12</w:t>
                            </w:r>
                          </w:p>
                          <w:p w14:paraId="56BC8BCD" w14:textId="77777777" w:rsidR="00827A66" w:rsidRPr="004D200C" w:rsidRDefault="00827A66" w:rsidP="00827A66">
                            <w:pPr>
                              <w:spacing w:line="240" w:lineRule="auto"/>
                              <w:jc w:val="center"/>
                              <w:rPr>
                                <w:rFonts w:ascii="Candara" w:eastAsia="Batang" w:hAnsi="Candara"/>
                                <w:b/>
                                <w:lang w:val="en-US"/>
                              </w:rPr>
                            </w:pPr>
                            <w:r w:rsidRPr="004D200C">
                              <w:rPr>
                                <w:rFonts w:ascii="Candara" w:eastAsia="Batang" w:hAnsi="Candara"/>
                                <w:b/>
                                <w:lang w:val="en-US"/>
                              </w:rPr>
                              <w:t>JURNAL IPA TERPADU</w:t>
                            </w:r>
                          </w:p>
                          <w:p w14:paraId="1A4C0DDE" w14:textId="77777777" w:rsidR="00827A66" w:rsidRPr="004D200C" w:rsidRDefault="003D6E1F" w:rsidP="00827A66">
                            <w:pPr>
                              <w:spacing w:line="240" w:lineRule="auto"/>
                              <w:jc w:val="center"/>
                              <w:rPr>
                                <w:rFonts w:ascii="Candara" w:eastAsia="Batang" w:hAnsi="Candara"/>
                                <w:sz w:val="22"/>
                                <w:lang w:val="en-US"/>
                              </w:rPr>
                            </w:pPr>
                            <w:r w:rsidRPr="004D200C">
                              <w:rPr>
                                <w:rFonts w:ascii="Candara" w:eastAsia="Batang" w:hAnsi="Candara"/>
                                <w:sz w:val="22"/>
                                <w:lang w:val="en-US"/>
                              </w:rPr>
                              <w:t>http://</w:t>
                            </w:r>
                            <w:r w:rsidR="00827A66" w:rsidRPr="004D200C">
                              <w:rPr>
                                <w:rFonts w:ascii="Candara" w:eastAsia="Batang" w:hAnsi="Candara"/>
                                <w:sz w:val="22"/>
                                <w:lang w:val="en-US"/>
                              </w:rPr>
                              <w:t>ojs.unm.ac.id/index.php/ipaterpadu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F6B7A1" id="_x0000_t202" coordsize="21600,21600" o:spt="202" path="m,l,21600r21600,l21600,xe">
                <v:stroke joinstyle="miter"/>
                <v:path gradientshapeok="t" o:connecttype="rect"/>
              </v:shapetype>
              <v:shape id="Text Box 14" o:spid="_x0000_s1026" type="#_x0000_t202" style="position:absolute;left:0;text-align:left;margin-left:169.7pt;margin-top:-43.55pt;width:261.25pt;height:5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Y2hQIAABEFAAAOAAAAZHJzL2Uyb0RvYy54bWysVG1v2yAQ/j5p/wHxPbWdOolt1an6skyT&#10;uhep3Q8ggGM0DAxI7K7af9+BkzTrNmma5g8YuOPh7p7nuLgcOol23DqhVY2zsxQjrqhmQm1q/Plh&#10;NSkwcp4oRqRWvMaP3OHL5etXF72p+FS3WjJuEYAoV/Wmxq33pkoSR1veEXemDVdgbLTtiIel3STM&#10;kh7QO5lM03Se9NoyYzXlzsHu7WjEy4jfNJz6j03juEeyxhCbj6ON4zqMyfKCVBtLTCvoPgzyD1F0&#10;RCi49Ah1SzxBWyt+geoEtdrpxp9R3SW6aQTlMQfIJktfZHPfEsNjLlAcZ45lcv8Pln7YfbJIMODu&#10;HCNFOuDogQ8eXesBZXmoT29cBW73Bhz9APvgG3N15k7TLw4pfdMSteFX1uq+5YRBfFk4mZwcHXFc&#10;AFn37zWDe8jW6wg0NLYLxYNyIEAHnh6P3IRYKGyen2eLYjHDiIJtXqZFEclLSHU4bazzb7nuUJjU&#10;2AL3EZ3s7pwP0ZDq4BIuc1oKthJSxoXdrG+kRTsCOlnFLybwwk2q4Kx0ODYijjsQJNwRbCHcyPtT&#10;mU3z9HpaTlbzYjHJV/lsUi7SYpJm5XU5T/Myv119DwFmedUKxri6E4ofNJjlf8fxvhtG9UQVor7G&#10;5Ww6Gyn6Y5Jp/H6XZCc8tKQUXY2LoxOpArFvFIO0SeWJkOM8+Tn8WGWoweEfqxJlEJgfNeCH9QAo&#10;QRtrzR5BEFYDX8A6vCMwabX9hlEPPVlj93VLLMdIvlMgqjLL89DEcZHPFlNY2FPL+tRCFAWoGnuM&#10;xumNHxt/a6zYtHDTKGOlr0CIjYgaeY5qL1/ou5jM/o0IjX26jl7PL9nyBwAAAP//AwBQSwMEFAAG&#10;AAgAAAAhAMmuxjngAAAACgEAAA8AAABkcnMvZG93bnJldi54bWxMj8tugzAQRfeV+g/WROqmSgxJ&#10;yqsMUVupVbdJ8wEDTAAF2wg7gfx93VWzHN2je8/ku1n14sqj7YxGCFcBCNaVqTvdIBx/PpcJCOtI&#10;19QbzQg3trArHh9yymoz6T1fD64RvkTbjBBa54ZMSlu1rMiuzMDaZyczKnL+HBtZjzT5ctXLdRBE&#10;UlGn/UJLA3+0XJ0PF4Vw+p6eX9Kp/HLHeL+N3qmLS3NDfFrMb68gHM/uH4Y/fa8OhXcqzUXXVvQI&#10;m0269SjCMolDEJ5IojAFUSKswxhkkcv7F4pfAAAA//8DAFBLAQItABQABgAIAAAAIQC2gziS/gAA&#10;AOEBAAATAAAAAAAAAAAAAAAAAAAAAABbQ29udGVudF9UeXBlc10ueG1sUEsBAi0AFAAGAAgAAAAh&#10;ADj9If/WAAAAlAEAAAsAAAAAAAAAAAAAAAAALwEAAF9yZWxzLy5yZWxzUEsBAi0AFAAGAAgAAAAh&#10;AP+p9jaFAgAAEQUAAA4AAAAAAAAAAAAAAAAALgIAAGRycy9lMm9Eb2MueG1sUEsBAi0AFAAGAAgA&#10;AAAhAMmuxjngAAAACgEAAA8AAAAAAAAAAAAAAAAA3wQAAGRycy9kb3ducmV2LnhtbFBLBQYAAAAA&#10;BAAEAPMAAADsBQAAAAA=&#10;" stroked="f">
                <v:textbox>
                  <w:txbxContent>
                    <w:p w14:paraId="43709191" w14:textId="5F5F951D" w:rsidR="00A27D80" w:rsidRDefault="00C34B0F" w:rsidP="00827A66">
                      <w:pPr>
                        <w:spacing w:line="240" w:lineRule="auto"/>
                        <w:jc w:val="center"/>
                        <w:rPr>
                          <w:rFonts w:ascii="Candara" w:eastAsia="Batang" w:hAnsi="Candara"/>
                          <w:b/>
                        </w:rPr>
                      </w:pPr>
                      <w:r>
                        <w:rPr>
                          <w:rFonts w:ascii="Candara" w:eastAsia="Batang" w:hAnsi="Candara"/>
                          <w:sz w:val="22"/>
                          <w:lang w:val="en-US"/>
                        </w:rPr>
                        <w:t>JIT 1 (1) (2017) 1-12</w:t>
                      </w:r>
                    </w:p>
                    <w:p w14:paraId="56BC8BCD" w14:textId="77777777" w:rsidR="00827A66" w:rsidRPr="004D200C" w:rsidRDefault="00827A66" w:rsidP="00827A66">
                      <w:pPr>
                        <w:spacing w:line="240" w:lineRule="auto"/>
                        <w:jc w:val="center"/>
                        <w:rPr>
                          <w:rFonts w:ascii="Candara" w:eastAsia="Batang" w:hAnsi="Candara"/>
                          <w:b/>
                          <w:lang w:val="en-US"/>
                        </w:rPr>
                      </w:pPr>
                      <w:r w:rsidRPr="004D200C">
                        <w:rPr>
                          <w:rFonts w:ascii="Candara" w:eastAsia="Batang" w:hAnsi="Candara"/>
                          <w:b/>
                          <w:lang w:val="en-US"/>
                        </w:rPr>
                        <w:t>JURNAL IPA TERPADU</w:t>
                      </w:r>
                    </w:p>
                    <w:p w14:paraId="1A4C0DDE" w14:textId="77777777" w:rsidR="00827A66" w:rsidRPr="004D200C" w:rsidRDefault="003D6E1F" w:rsidP="00827A66">
                      <w:pPr>
                        <w:spacing w:line="240" w:lineRule="auto"/>
                        <w:jc w:val="center"/>
                        <w:rPr>
                          <w:rFonts w:ascii="Candara" w:eastAsia="Batang" w:hAnsi="Candara"/>
                          <w:sz w:val="22"/>
                          <w:lang w:val="en-US"/>
                        </w:rPr>
                      </w:pPr>
                      <w:r w:rsidRPr="004D200C">
                        <w:rPr>
                          <w:rFonts w:ascii="Candara" w:eastAsia="Batang" w:hAnsi="Candara"/>
                          <w:sz w:val="22"/>
                          <w:lang w:val="en-US"/>
                        </w:rPr>
                        <w:t>http://</w:t>
                      </w:r>
                      <w:r w:rsidR="00827A66" w:rsidRPr="004D200C">
                        <w:rPr>
                          <w:rFonts w:ascii="Candara" w:eastAsia="Batang" w:hAnsi="Candara"/>
                          <w:sz w:val="22"/>
                          <w:lang w:val="en-US"/>
                        </w:rPr>
                        <w:t>ojs.unm.ac.id/index.php/ipaterpadu</w:t>
                      </w:r>
                    </w:p>
                  </w:txbxContent>
                </v:textbox>
              </v:shape>
            </w:pict>
          </mc:Fallback>
        </mc:AlternateContent>
      </w:r>
    </w:p>
    <w:p w14:paraId="4789DC0A" w14:textId="668557C2" w:rsidR="00AF553D" w:rsidRDefault="00D47D1E" w:rsidP="004B0C5A">
      <w:pPr>
        <w:spacing w:line="240" w:lineRule="auto"/>
        <w:rPr>
          <w:b/>
          <w:lang w:val="en-US"/>
        </w:rPr>
      </w:pPr>
      <w:r>
        <w:rPr>
          <w:b/>
          <w:noProof/>
          <w:lang w:val="en-US"/>
        </w:rPr>
        <mc:AlternateContent>
          <mc:Choice Requires="wps">
            <w:drawing>
              <wp:anchor distT="0" distB="0" distL="114300" distR="114300" simplePos="0" relativeHeight="251662336" behindDoc="0" locked="0" layoutInCell="1" allowOverlap="1" wp14:anchorId="7FB9B8E9" wp14:editId="22653CB3">
                <wp:simplePos x="0" y="0"/>
                <wp:positionH relativeFrom="column">
                  <wp:posOffset>1735194</wp:posOffset>
                </wp:positionH>
                <wp:positionV relativeFrom="paragraph">
                  <wp:posOffset>156397</wp:posOffset>
                </wp:positionV>
                <wp:extent cx="4114800" cy="613186"/>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131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0E28B4" w14:textId="3AD60F7E" w:rsidR="00865861" w:rsidRPr="0056507E" w:rsidRDefault="0018104A" w:rsidP="0054147F">
                            <w:pPr>
                              <w:spacing w:line="240" w:lineRule="auto"/>
                              <w:jc w:val="center"/>
                              <w:rPr>
                                <w:rFonts w:ascii="Batang" w:eastAsia="Batang" w:hAnsi="Batang"/>
                                <w:b/>
                                <w:sz w:val="22"/>
                                <w:szCs w:val="22"/>
                              </w:rPr>
                            </w:pPr>
                            <w:r>
                              <w:rPr>
                                <w:rFonts w:ascii="Batang" w:eastAsia="Batang" w:hAnsi="Batang"/>
                                <w:b/>
                                <w:sz w:val="22"/>
                                <w:szCs w:val="22"/>
                              </w:rPr>
                              <w:t xml:space="preserve">DESKRIPSI KEMAMPUAN </w:t>
                            </w:r>
                            <w:r w:rsidR="0056507E">
                              <w:rPr>
                                <w:rFonts w:ascii="Batang" w:eastAsia="Batang" w:hAnsi="Batang"/>
                                <w:b/>
                                <w:sz w:val="22"/>
                                <w:szCs w:val="22"/>
                              </w:rPr>
                              <w:t>LITERASI SAINS PESERTA DIDIK KELAS IX DI SMPN 3 MAKASSAR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9B8E9" id="Text Box 6" o:spid="_x0000_s1027" type="#_x0000_t202" style="position:absolute;left:0;text-align:left;margin-left:136.65pt;margin-top:12.3pt;width:324pt;height:4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6ShQIAABcFAAAOAAAAZHJzL2Uyb0RvYy54bWysVNuO2yAQfa/Uf0C8Z21SJxtb66z20lSV&#10;thdptx9AAMeoGCiQ2Nuq/94BJ9l020pVVT9gYIbDzJwzXFwOnUI74bw0usbkLMdIaGa41Jsaf3pY&#10;TRYY+UA1p8poUeNH4fHl8uWLi95WYmpao7hwCEC0r3pb4zYEW2WZZ63oqD8zVmgwNsZ1NMDSbTLu&#10;aA/oncqmeT7PeuO4dYYJ72H3djTiZcJvGsHCh6bxIiBVY4gtpNGlcR3HbHlBq42jtpVsHwb9hyg6&#10;KjVceoS6pYGirZO/QHWSOeNNE86Y6TLTNJKJlANkQ/Jn2dy31IqUCxTH22OZ/P+DZe93Hx2SHLgj&#10;GGnaAUcPYgjo2gxoHsvTW1+B170FvzDANrimVL29M+yzR9rctFRvxJVzpm8F5RAeiSezk6Mjjo8g&#10;6/6d4XAN3QaTgIbGdbF2UA0E6EDT45GaGAqDzYKQYpGDiYFtTl6RRQouo9XhtHU+vBGmQ3FSYwfU&#10;J3S6u/MhRkOrg0u8zBsl+UoqlRZus75RDu0oyGSVvpTAMzelo7M28diIOO5AkHBHtMVwE+3fSjIt&#10;8utpOVnNF+eTYlXMJuV5vpjkpLwu53lRFrer7zFAUlSt5FzoO6nFQYKk+DuK980wiieJEPU1LmfT&#10;2UjRH5PM0/e7JDsZoCOV7GoMBYcvOtEqEvta8zQPVKpxnv0cfqoy1ODwT1VJMojMjxoIw3oYBReB&#10;o0TWhj+CLpwB2oBheE1g0hr3FaMeOrPG/suWOoGReqtBWyUpitjKaVHMzqewcKeW9amFagZQNQ4Y&#10;jdObMLb/1jq5aeGmUc3aXIEeG5mk8hTVXsXQfSmn/UsR2/t0nbye3rPlDwAAAP//AwBQSwMEFAAG&#10;AAgAAAAhAB2VkGzeAAAACgEAAA8AAABkcnMvZG93bnJldi54bWxMj89Og0AQh+8mvsNmTLwYu7Ct&#10;YClLoyaaXlv7AANMgZTdJey20Ld3POlt/nz5zTf5dja9uNLoO2c1xIsIBNnK1Z1tNBy/P59fQfiA&#10;tsbeWdJwIw/b4v4ux6x2k93T9RAawSHWZ6ihDWHIpPRVSwb9wg1keXdyo8HA7djIesSJw00vVRQl&#10;0mBn+UKLA320VJ0PF6PhtJueXtZT+RWO6X6VvGOXlu6m9ePD/LYBEWgOfzD86rM6FOxUuoutveg1&#10;qHS5ZJSLVQKCgbWKeVAyqWIFssjl/xeKHwAAAP//AwBQSwECLQAUAAYACAAAACEAtoM4kv4AAADh&#10;AQAAEwAAAAAAAAAAAAAAAAAAAAAAW0NvbnRlbnRfVHlwZXNdLnhtbFBLAQItABQABgAIAAAAIQA4&#10;/SH/1gAAAJQBAAALAAAAAAAAAAAAAAAAAC8BAABfcmVscy8ucmVsc1BLAQItABQABgAIAAAAIQCZ&#10;/h6ShQIAABcFAAAOAAAAAAAAAAAAAAAAAC4CAABkcnMvZTJvRG9jLnhtbFBLAQItABQABgAIAAAA&#10;IQAdlZBs3gAAAAoBAAAPAAAAAAAAAAAAAAAAAN8EAABkcnMvZG93bnJldi54bWxQSwUGAAAAAAQA&#10;BADzAAAA6gUAAAAA&#10;" stroked="f">
                <v:textbox>
                  <w:txbxContent>
                    <w:p w14:paraId="280E28B4" w14:textId="3AD60F7E" w:rsidR="00865861" w:rsidRPr="0056507E" w:rsidRDefault="0018104A" w:rsidP="0054147F">
                      <w:pPr>
                        <w:spacing w:line="240" w:lineRule="auto"/>
                        <w:jc w:val="center"/>
                        <w:rPr>
                          <w:rFonts w:ascii="Batang" w:eastAsia="Batang" w:hAnsi="Batang"/>
                          <w:b/>
                          <w:sz w:val="22"/>
                          <w:szCs w:val="22"/>
                        </w:rPr>
                      </w:pPr>
                      <w:r>
                        <w:rPr>
                          <w:rFonts w:ascii="Batang" w:eastAsia="Batang" w:hAnsi="Batang"/>
                          <w:b/>
                          <w:sz w:val="22"/>
                          <w:szCs w:val="22"/>
                        </w:rPr>
                        <w:t xml:space="preserve">DESKRIPSI KEMAMPUAN </w:t>
                      </w:r>
                      <w:r w:rsidR="0056507E">
                        <w:rPr>
                          <w:rFonts w:ascii="Batang" w:eastAsia="Batang" w:hAnsi="Batang"/>
                          <w:b/>
                          <w:sz w:val="22"/>
                          <w:szCs w:val="22"/>
                        </w:rPr>
                        <w:t>LITERASI SAINS PESERTA DIDIK KELAS IX DI SMPN 3 MAKASSAR</w:t>
                      </w:r>
                    </w:p>
                  </w:txbxContent>
                </v:textbox>
              </v:shape>
            </w:pict>
          </mc:Fallback>
        </mc:AlternateContent>
      </w:r>
      <w:r w:rsidR="00544079">
        <w:rPr>
          <w:noProof/>
          <w:sz w:val="22"/>
          <w:lang w:val="en-US"/>
        </w:rPr>
        <mc:AlternateContent>
          <mc:Choice Requires="wps">
            <w:drawing>
              <wp:anchor distT="0" distB="0" distL="114300" distR="114300" simplePos="0" relativeHeight="251661312" behindDoc="0" locked="0" layoutInCell="1" allowOverlap="1" wp14:anchorId="70607312" wp14:editId="2484ABA8">
                <wp:simplePos x="0" y="0"/>
                <wp:positionH relativeFrom="column">
                  <wp:posOffset>-74295</wp:posOffset>
                </wp:positionH>
                <wp:positionV relativeFrom="paragraph">
                  <wp:posOffset>145415</wp:posOffset>
                </wp:positionV>
                <wp:extent cx="1734185" cy="8173720"/>
                <wp:effectExtent l="0" t="0" r="1905"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173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AD2719" w14:textId="77777777" w:rsidR="00C34B0F" w:rsidRPr="00D677DB" w:rsidRDefault="00C34B0F" w:rsidP="00C34B0F">
                            <w:pPr>
                              <w:spacing w:line="240" w:lineRule="auto"/>
                              <w:jc w:val="left"/>
                              <w:rPr>
                                <w:rFonts w:ascii="Candara" w:hAnsi="Candara"/>
                                <w:sz w:val="22"/>
                                <w:szCs w:val="22"/>
                                <w:lang w:val="en-US"/>
                              </w:rPr>
                            </w:pPr>
                            <w:r w:rsidRPr="00D677DB">
                              <w:rPr>
                                <w:rFonts w:ascii="Candara" w:hAnsi="Candara"/>
                                <w:sz w:val="22"/>
                                <w:szCs w:val="22"/>
                                <w:lang w:val="en-US"/>
                              </w:rPr>
                              <w:t xml:space="preserve">p-ISSN : </w:t>
                            </w:r>
                            <w:r w:rsidRPr="00D677DB">
                              <w:rPr>
                                <w:rFonts w:ascii="Candara" w:eastAsia="Batang" w:hAnsi="Candara"/>
                                <w:bCs/>
                                <w:sz w:val="22"/>
                                <w:szCs w:val="22"/>
                                <w:lang w:val="en-US"/>
                              </w:rPr>
                              <w:t>2597-8977</w:t>
                            </w:r>
                          </w:p>
                          <w:p w14:paraId="6AC197DC" w14:textId="77777777" w:rsidR="00C34B0F" w:rsidRPr="00D677DB" w:rsidRDefault="00C34B0F" w:rsidP="00C34B0F">
                            <w:pPr>
                              <w:spacing w:line="240" w:lineRule="auto"/>
                              <w:jc w:val="left"/>
                              <w:rPr>
                                <w:rFonts w:ascii="Candara" w:eastAsia="Batang" w:hAnsi="Candara"/>
                                <w:bCs/>
                                <w:sz w:val="22"/>
                                <w:szCs w:val="22"/>
                                <w:lang w:val="en-US"/>
                              </w:rPr>
                            </w:pPr>
                            <w:r w:rsidRPr="00D677DB">
                              <w:rPr>
                                <w:rFonts w:ascii="Candara" w:hAnsi="Candara"/>
                                <w:sz w:val="22"/>
                                <w:szCs w:val="22"/>
                                <w:lang w:val="en-US"/>
                              </w:rPr>
                              <w:t xml:space="preserve">e-ISSN : </w:t>
                            </w:r>
                            <w:r w:rsidRPr="00D677DB">
                              <w:rPr>
                                <w:rFonts w:ascii="Candara" w:eastAsia="Batang" w:hAnsi="Candara"/>
                                <w:bCs/>
                                <w:sz w:val="22"/>
                                <w:szCs w:val="22"/>
                                <w:lang w:val="en-US"/>
                              </w:rPr>
                              <w:t>2597-8985</w:t>
                            </w:r>
                          </w:p>
                          <w:p w14:paraId="5481CDE8" w14:textId="77777777" w:rsidR="00327FB9" w:rsidRDefault="00327FB9" w:rsidP="00C34B0F">
                            <w:pPr>
                              <w:jc w:val="left"/>
                              <w:rPr>
                                <w:rFonts w:ascii="Candara" w:hAnsi="Candara"/>
                                <w:b/>
                                <w:lang w:val="en-US"/>
                              </w:rPr>
                            </w:pPr>
                          </w:p>
                          <w:p w14:paraId="7D550DDF" w14:textId="6AC77999" w:rsidR="00865861" w:rsidRPr="00605B84" w:rsidRDefault="00D47D1E" w:rsidP="00441820">
                            <w:pPr>
                              <w:spacing w:line="240" w:lineRule="auto"/>
                              <w:jc w:val="right"/>
                              <w:rPr>
                                <w:rFonts w:ascii="Candara" w:hAnsi="Candara"/>
                                <w:b/>
                                <w:bCs/>
                                <w:sz w:val="22"/>
                                <w:szCs w:val="22"/>
                                <w:lang w:val="en-US"/>
                              </w:rPr>
                            </w:pPr>
                            <w:r>
                              <w:rPr>
                                <w:rFonts w:ascii="Candara" w:hAnsi="Candara"/>
                                <w:b/>
                                <w:bCs/>
                                <w:sz w:val="22"/>
                                <w:szCs w:val="22"/>
                              </w:rPr>
                              <w:t>Harlina</w:t>
                            </w:r>
                            <w:r w:rsidR="00A27D80">
                              <w:rPr>
                                <w:rFonts w:ascii="Candara" w:hAnsi="Candara"/>
                                <w:b/>
                                <w:bCs/>
                                <w:sz w:val="22"/>
                                <w:szCs w:val="22"/>
                              </w:rPr>
                              <w:t xml:space="preserve"> </w:t>
                            </w:r>
                            <w:r w:rsidR="00821FEA">
                              <w:rPr>
                                <w:rFonts w:ascii="Candara" w:hAnsi="Candara"/>
                                <w:b/>
                                <w:bCs/>
                                <w:sz w:val="22"/>
                                <w:szCs w:val="22"/>
                                <w:lang w:val="en-US"/>
                              </w:rPr>
                              <w:t>*</w:t>
                            </w:r>
                            <w:r w:rsidR="004D6521">
                              <w:rPr>
                                <w:rFonts w:ascii="Candara" w:hAnsi="Candara"/>
                                <w:b/>
                                <w:bCs/>
                                <w:sz w:val="22"/>
                                <w:szCs w:val="22"/>
                                <w:lang w:val="en-US"/>
                              </w:rPr>
                              <w:t>)</w:t>
                            </w:r>
                          </w:p>
                          <w:p w14:paraId="43021FF1" w14:textId="2E6A49FE" w:rsidR="00865861" w:rsidRPr="0056507E" w:rsidRDefault="00A27D80" w:rsidP="00441820">
                            <w:pPr>
                              <w:spacing w:line="240" w:lineRule="auto"/>
                              <w:jc w:val="right"/>
                              <w:rPr>
                                <w:rFonts w:ascii="Candara" w:hAnsi="Candara"/>
                                <w:i/>
                                <w:sz w:val="20"/>
                                <w:szCs w:val="20"/>
                              </w:rPr>
                            </w:pPr>
                            <w:r>
                              <w:rPr>
                                <w:rFonts w:ascii="Candara" w:hAnsi="Candara"/>
                                <w:i/>
                                <w:sz w:val="20"/>
                                <w:szCs w:val="20"/>
                              </w:rPr>
                              <w:t>Mahasiswa Prodi Pendidikan IPA</w:t>
                            </w:r>
                          </w:p>
                          <w:p w14:paraId="43904B2D" w14:textId="77777777" w:rsidR="00865861" w:rsidRPr="00C50D24" w:rsidRDefault="00865861" w:rsidP="00BB2F9E">
                            <w:pPr>
                              <w:spacing w:line="360" w:lineRule="auto"/>
                              <w:jc w:val="right"/>
                              <w:rPr>
                                <w:rFonts w:ascii="Candara" w:hAnsi="Candara"/>
                                <w:b/>
                                <w:bCs/>
                                <w:sz w:val="20"/>
                                <w:szCs w:val="20"/>
                                <w:lang w:val="en-US"/>
                              </w:rPr>
                            </w:pPr>
                          </w:p>
                          <w:p w14:paraId="11A0C309" w14:textId="766A0B87" w:rsidR="00605B84" w:rsidRPr="00D47D1E" w:rsidRDefault="00D47D1E" w:rsidP="00605B84">
                            <w:pPr>
                              <w:spacing w:line="240" w:lineRule="auto"/>
                              <w:jc w:val="right"/>
                              <w:rPr>
                                <w:rFonts w:ascii="Candara" w:hAnsi="Candara"/>
                                <w:b/>
                                <w:bCs/>
                                <w:sz w:val="22"/>
                                <w:szCs w:val="22"/>
                              </w:rPr>
                            </w:pPr>
                            <w:r>
                              <w:rPr>
                                <w:rFonts w:ascii="Candara" w:hAnsi="Candara"/>
                                <w:b/>
                                <w:bCs/>
                                <w:sz w:val="22"/>
                                <w:szCs w:val="22"/>
                              </w:rPr>
                              <w:t>Ramlawati</w:t>
                            </w:r>
                          </w:p>
                          <w:p w14:paraId="39B2933D" w14:textId="25F18DDB" w:rsidR="00A3077D" w:rsidRPr="0056507E" w:rsidRDefault="00A27D80" w:rsidP="00A3077D">
                            <w:pPr>
                              <w:spacing w:line="240" w:lineRule="auto"/>
                              <w:jc w:val="right"/>
                              <w:rPr>
                                <w:rFonts w:ascii="Candara" w:hAnsi="Candara"/>
                                <w:i/>
                                <w:sz w:val="20"/>
                                <w:szCs w:val="20"/>
                              </w:rPr>
                            </w:pPr>
                            <w:r>
                              <w:rPr>
                                <w:rFonts w:ascii="Candara" w:hAnsi="Candara"/>
                                <w:i/>
                                <w:sz w:val="20"/>
                                <w:szCs w:val="20"/>
                              </w:rPr>
                              <w:t>Prodi Pendidikan IPA</w:t>
                            </w:r>
                          </w:p>
                          <w:p w14:paraId="08CEACFA" w14:textId="77777777" w:rsidR="00605B84" w:rsidRPr="00605B84" w:rsidRDefault="00605B84" w:rsidP="00605B84">
                            <w:pPr>
                              <w:spacing w:line="360" w:lineRule="auto"/>
                              <w:jc w:val="right"/>
                              <w:rPr>
                                <w:rFonts w:ascii="Candara" w:hAnsi="Candara"/>
                                <w:b/>
                                <w:bCs/>
                                <w:sz w:val="20"/>
                                <w:szCs w:val="22"/>
                                <w:lang w:val="en-US"/>
                              </w:rPr>
                            </w:pPr>
                          </w:p>
                          <w:p w14:paraId="7BCEA8FD" w14:textId="5A893472" w:rsidR="00605B84" w:rsidRPr="00D47D1E" w:rsidRDefault="00D47D1E" w:rsidP="00605B84">
                            <w:pPr>
                              <w:spacing w:line="240" w:lineRule="auto"/>
                              <w:jc w:val="right"/>
                              <w:rPr>
                                <w:rFonts w:ascii="Candara" w:hAnsi="Candara"/>
                                <w:b/>
                                <w:bCs/>
                                <w:sz w:val="22"/>
                                <w:szCs w:val="22"/>
                              </w:rPr>
                            </w:pPr>
                            <w:r>
                              <w:rPr>
                                <w:rFonts w:ascii="Candara" w:hAnsi="Candara"/>
                                <w:b/>
                                <w:bCs/>
                                <w:sz w:val="22"/>
                                <w:szCs w:val="22"/>
                              </w:rPr>
                              <w:t>Muhammad Aqil Rusli</w:t>
                            </w:r>
                          </w:p>
                          <w:p w14:paraId="4235FEA0" w14:textId="10890043" w:rsidR="00605B84" w:rsidRPr="0056507E" w:rsidRDefault="00A27D80" w:rsidP="00605B84">
                            <w:pPr>
                              <w:spacing w:line="240" w:lineRule="auto"/>
                              <w:jc w:val="right"/>
                              <w:rPr>
                                <w:rFonts w:ascii="Candara" w:hAnsi="Candara"/>
                                <w:i/>
                                <w:sz w:val="20"/>
                                <w:szCs w:val="20"/>
                              </w:rPr>
                            </w:pPr>
                            <w:r>
                              <w:rPr>
                                <w:rFonts w:ascii="Candara" w:hAnsi="Candara"/>
                                <w:i/>
                                <w:sz w:val="20"/>
                                <w:szCs w:val="20"/>
                              </w:rPr>
                              <w:t>Prodi Pendidikan IPA</w:t>
                            </w:r>
                          </w:p>
                          <w:p w14:paraId="2C761EC3" w14:textId="77777777" w:rsidR="004C3F1B" w:rsidRDefault="004C3F1B" w:rsidP="00441820">
                            <w:pPr>
                              <w:spacing w:line="240" w:lineRule="auto"/>
                              <w:rPr>
                                <w:rFonts w:ascii="Candara" w:hAnsi="Candara"/>
                              </w:rPr>
                            </w:pPr>
                          </w:p>
                          <w:p w14:paraId="4A86E220" w14:textId="77777777" w:rsidR="00D44E06" w:rsidRDefault="00D44E06" w:rsidP="00441820">
                            <w:pPr>
                              <w:spacing w:line="240" w:lineRule="auto"/>
                              <w:rPr>
                                <w:rFonts w:ascii="Candara" w:hAnsi="Candara"/>
                              </w:rPr>
                            </w:pPr>
                          </w:p>
                          <w:p w14:paraId="339DC3D0" w14:textId="77777777" w:rsidR="00D44E06" w:rsidRDefault="00D44E06" w:rsidP="00441820">
                            <w:pPr>
                              <w:spacing w:line="240" w:lineRule="auto"/>
                              <w:rPr>
                                <w:rFonts w:ascii="Candara" w:hAnsi="Candara"/>
                              </w:rPr>
                            </w:pPr>
                          </w:p>
                          <w:p w14:paraId="466DC267" w14:textId="77777777" w:rsidR="00D44E06" w:rsidRDefault="00D44E06" w:rsidP="00441820">
                            <w:pPr>
                              <w:spacing w:line="240" w:lineRule="auto"/>
                              <w:rPr>
                                <w:rFonts w:ascii="Candara" w:hAnsi="Candara"/>
                              </w:rPr>
                            </w:pPr>
                          </w:p>
                          <w:p w14:paraId="7BC7B9F6" w14:textId="77777777" w:rsidR="00D44E06" w:rsidRDefault="00D44E06" w:rsidP="00441820">
                            <w:pPr>
                              <w:spacing w:line="240" w:lineRule="auto"/>
                              <w:rPr>
                                <w:rFonts w:ascii="Candara" w:hAnsi="Candara"/>
                              </w:rPr>
                            </w:pPr>
                          </w:p>
                          <w:p w14:paraId="38361CB0" w14:textId="77777777" w:rsidR="00D44E06" w:rsidRDefault="00D44E06" w:rsidP="00441820">
                            <w:pPr>
                              <w:spacing w:line="240" w:lineRule="auto"/>
                              <w:rPr>
                                <w:rFonts w:ascii="Candara" w:hAnsi="Candara"/>
                              </w:rPr>
                            </w:pPr>
                          </w:p>
                          <w:p w14:paraId="0EF74B68" w14:textId="77777777" w:rsidR="00D44E06" w:rsidRDefault="00D44E06" w:rsidP="00441820">
                            <w:pPr>
                              <w:spacing w:line="240" w:lineRule="auto"/>
                              <w:rPr>
                                <w:rFonts w:ascii="Candara" w:hAnsi="Candara"/>
                              </w:rPr>
                            </w:pPr>
                          </w:p>
                          <w:p w14:paraId="4014827D" w14:textId="77777777" w:rsidR="00D44E06" w:rsidRDefault="00D44E06" w:rsidP="00441820">
                            <w:pPr>
                              <w:spacing w:line="240" w:lineRule="auto"/>
                              <w:rPr>
                                <w:rFonts w:ascii="Candara" w:hAnsi="Candara"/>
                              </w:rPr>
                            </w:pPr>
                          </w:p>
                          <w:p w14:paraId="6DDEC79B" w14:textId="77777777" w:rsidR="00D44E06" w:rsidRDefault="00D44E06" w:rsidP="00441820">
                            <w:pPr>
                              <w:spacing w:line="240" w:lineRule="auto"/>
                              <w:rPr>
                                <w:rFonts w:ascii="Candara" w:hAnsi="Candara"/>
                              </w:rPr>
                            </w:pPr>
                          </w:p>
                          <w:p w14:paraId="169C691E" w14:textId="77777777" w:rsidR="00D44E06" w:rsidRDefault="00D44E06" w:rsidP="00441820">
                            <w:pPr>
                              <w:spacing w:line="240" w:lineRule="auto"/>
                              <w:rPr>
                                <w:rFonts w:ascii="Candara" w:hAnsi="Candara"/>
                              </w:rPr>
                            </w:pPr>
                          </w:p>
                          <w:p w14:paraId="09795548" w14:textId="77777777" w:rsidR="00D44E06" w:rsidRDefault="00D44E06" w:rsidP="00441820">
                            <w:pPr>
                              <w:spacing w:line="240" w:lineRule="auto"/>
                              <w:rPr>
                                <w:rFonts w:ascii="Candara" w:hAnsi="Candara"/>
                              </w:rPr>
                            </w:pPr>
                          </w:p>
                          <w:p w14:paraId="0EC9532C" w14:textId="77777777" w:rsidR="00D44E06" w:rsidRDefault="00D44E06" w:rsidP="00441820">
                            <w:pPr>
                              <w:spacing w:line="240" w:lineRule="auto"/>
                              <w:rPr>
                                <w:rFonts w:ascii="Candara" w:hAnsi="Candara"/>
                              </w:rPr>
                            </w:pPr>
                          </w:p>
                          <w:p w14:paraId="5C88724F" w14:textId="77777777" w:rsidR="00D44E06" w:rsidRDefault="00D44E06" w:rsidP="00441820">
                            <w:pPr>
                              <w:spacing w:line="240" w:lineRule="auto"/>
                              <w:rPr>
                                <w:rFonts w:ascii="Candara" w:hAnsi="Candara"/>
                              </w:rPr>
                            </w:pPr>
                          </w:p>
                          <w:p w14:paraId="79962ACB" w14:textId="77777777" w:rsidR="00D44E06" w:rsidRDefault="00D44E06" w:rsidP="00441820">
                            <w:pPr>
                              <w:spacing w:line="240" w:lineRule="auto"/>
                              <w:rPr>
                                <w:rFonts w:ascii="Candara" w:hAnsi="Candara"/>
                              </w:rPr>
                            </w:pPr>
                          </w:p>
                          <w:p w14:paraId="10F4B5BF" w14:textId="77777777" w:rsidR="00D44E06" w:rsidRDefault="00D44E06" w:rsidP="00441820">
                            <w:pPr>
                              <w:spacing w:line="240" w:lineRule="auto"/>
                              <w:rPr>
                                <w:rFonts w:ascii="Candara" w:hAnsi="Candara"/>
                              </w:rPr>
                            </w:pPr>
                          </w:p>
                          <w:p w14:paraId="16ED0794" w14:textId="77777777" w:rsidR="00D44E06" w:rsidRDefault="00D44E06" w:rsidP="00441820">
                            <w:pPr>
                              <w:spacing w:line="240" w:lineRule="auto"/>
                              <w:rPr>
                                <w:rFonts w:ascii="Candara" w:hAnsi="Candara"/>
                              </w:rPr>
                            </w:pPr>
                          </w:p>
                          <w:p w14:paraId="1E486C2B" w14:textId="77777777" w:rsidR="00D44E06" w:rsidRDefault="00D44E06" w:rsidP="00441820">
                            <w:pPr>
                              <w:spacing w:line="240" w:lineRule="auto"/>
                              <w:rPr>
                                <w:rFonts w:ascii="Candara" w:hAnsi="Candara"/>
                              </w:rPr>
                            </w:pPr>
                          </w:p>
                          <w:p w14:paraId="5B6A7853" w14:textId="77777777" w:rsidR="00D44E06" w:rsidRDefault="00D44E06" w:rsidP="00441820">
                            <w:pPr>
                              <w:spacing w:line="240" w:lineRule="auto"/>
                              <w:rPr>
                                <w:rFonts w:ascii="Candara" w:hAnsi="Candara"/>
                              </w:rPr>
                            </w:pPr>
                          </w:p>
                          <w:p w14:paraId="1E96E5AA" w14:textId="77777777" w:rsidR="00D44E06" w:rsidRDefault="00D44E06" w:rsidP="00441820">
                            <w:pPr>
                              <w:spacing w:line="240" w:lineRule="auto"/>
                              <w:rPr>
                                <w:rFonts w:ascii="Candara" w:hAnsi="Candara"/>
                              </w:rPr>
                            </w:pPr>
                          </w:p>
                          <w:p w14:paraId="1DF5789C" w14:textId="77777777" w:rsidR="00605B84" w:rsidRDefault="00605B84" w:rsidP="00441820">
                            <w:pPr>
                              <w:spacing w:line="240" w:lineRule="auto"/>
                              <w:rPr>
                                <w:rFonts w:ascii="Candara" w:hAnsi="Candara"/>
                              </w:rPr>
                            </w:pPr>
                          </w:p>
                          <w:p w14:paraId="6D20C7F2" w14:textId="77777777" w:rsidR="00605B84" w:rsidRDefault="00605B84" w:rsidP="00441820">
                            <w:pPr>
                              <w:spacing w:line="240" w:lineRule="auto"/>
                              <w:rPr>
                                <w:rFonts w:ascii="Candara" w:hAnsi="Candara"/>
                              </w:rPr>
                            </w:pPr>
                          </w:p>
                          <w:p w14:paraId="1DA36F80" w14:textId="77777777" w:rsidR="00D44E06" w:rsidRDefault="00D44E06" w:rsidP="00441820">
                            <w:pPr>
                              <w:spacing w:line="240" w:lineRule="auto"/>
                              <w:rPr>
                                <w:rFonts w:ascii="Candara" w:hAnsi="Candara"/>
                              </w:rPr>
                            </w:pPr>
                          </w:p>
                          <w:p w14:paraId="21F93A39" w14:textId="77777777" w:rsidR="00D44E06" w:rsidRDefault="00D44E06" w:rsidP="00441820">
                            <w:pPr>
                              <w:spacing w:line="240" w:lineRule="auto"/>
                              <w:rPr>
                                <w:rFonts w:ascii="Candara" w:hAnsi="Candara"/>
                              </w:rPr>
                            </w:pPr>
                          </w:p>
                          <w:p w14:paraId="713B6370" w14:textId="77777777" w:rsidR="00605B84" w:rsidRDefault="00605B84" w:rsidP="00441820">
                            <w:pPr>
                              <w:spacing w:line="240" w:lineRule="auto"/>
                              <w:rPr>
                                <w:rFonts w:ascii="Candara" w:hAnsi="Candara"/>
                              </w:rPr>
                            </w:pPr>
                          </w:p>
                          <w:p w14:paraId="0E62AB83" w14:textId="77777777" w:rsidR="00605B84" w:rsidRDefault="00605B84" w:rsidP="00441820">
                            <w:pPr>
                              <w:spacing w:line="240" w:lineRule="auto"/>
                              <w:rPr>
                                <w:rFonts w:ascii="Candara" w:hAnsi="Candara"/>
                              </w:rPr>
                            </w:pPr>
                          </w:p>
                          <w:p w14:paraId="2B135802" w14:textId="77777777" w:rsidR="00C34B0F" w:rsidRDefault="00C34B0F" w:rsidP="00441820">
                            <w:pPr>
                              <w:spacing w:line="240" w:lineRule="auto"/>
                              <w:rPr>
                                <w:rFonts w:ascii="Candara" w:hAnsi="Candara"/>
                              </w:rPr>
                            </w:pPr>
                          </w:p>
                          <w:p w14:paraId="20240A56" w14:textId="77777777" w:rsidR="00C34B0F" w:rsidRDefault="00C34B0F" w:rsidP="00441820">
                            <w:pPr>
                              <w:spacing w:line="240" w:lineRule="auto"/>
                              <w:rPr>
                                <w:rFonts w:ascii="Candara" w:hAnsi="Candara"/>
                              </w:rPr>
                            </w:pPr>
                          </w:p>
                          <w:p w14:paraId="7A5A82C0" w14:textId="77777777" w:rsidR="00D44E06" w:rsidRDefault="00D44E06" w:rsidP="00441820">
                            <w:pPr>
                              <w:spacing w:line="240" w:lineRule="auto"/>
                              <w:rPr>
                                <w:rFonts w:ascii="Candara" w:hAnsi="Candara"/>
                              </w:rPr>
                            </w:pPr>
                          </w:p>
                          <w:p w14:paraId="7D56E87F" w14:textId="77777777" w:rsidR="00D44E06" w:rsidRDefault="00D44E06" w:rsidP="00441820">
                            <w:pPr>
                              <w:spacing w:line="240" w:lineRule="auto"/>
                              <w:rPr>
                                <w:rFonts w:ascii="Candara" w:hAnsi="Candara"/>
                              </w:rPr>
                            </w:pPr>
                          </w:p>
                          <w:p w14:paraId="0A224DF2" w14:textId="77777777" w:rsidR="00D44E06" w:rsidRDefault="00D44E06" w:rsidP="00441820">
                            <w:pPr>
                              <w:spacing w:line="240" w:lineRule="auto"/>
                              <w:rPr>
                                <w:rFonts w:ascii="Candara" w:hAnsi="Candara"/>
                                <w:sz w:val="18"/>
                                <w:lang w:val="en-US"/>
                              </w:rPr>
                            </w:pPr>
                            <w:r>
                              <w:rPr>
                                <w:rFonts w:ascii="Candara" w:hAnsi="Candara"/>
                                <w:sz w:val="18"/>
                                <w:lang w:val="en-US"/>
                              </w:rPr>
                              <w:t>*</w:t>
                            </w:r>
                            <w:r w:rsidR="009258B0">
                              <w:rPr>
                                <w:rFonts w:ascii="Candara" w:hAnsi="Candara"/>
                                <w:sz w:val="18"/>
                                <w:lang w:val="en-US"/>
                              </w:rPr>
                              <w:t>)</w:t>
                            </w:r>
                            <w:r w:rsidR="004D6521">
                              <w:rPr>
                                <w:rFonts w:ascii="Candara" w:hAnsi="Candara"/>
                                <w:sz w:val="18"/>
                                <w:lang w:val="en-US"/>
                              </w:rPr>
                              <w:t xml:space="preserve"> </w:t>
                            </w:r>
                            <w:r w:rsidRPr="00D44E06">
                              <w:rPr>
                                <w:rFonts w:ascii="Candara" w:hAnsi="Candara"/>
                                <w:sz w:val="18"/>
                                <w:lang w:val="en-US"/>
                              </w:rPr>
                              <w:t>Correspond</w:t>
                            </w:r>
                            <w:r>
                              <w:rPr>
                                <w:rFonts w:ascii="Candara" w:hAnsi="Candara"/>
                                <w:sz w:val="18"/>
                                <w:lang w:val="en-US"/>
                              </w:rPr>
                              <w:t>e</w:t>
                            </w:r>
                            <w:r w:rsidRPr="00D44E06">
                              <w:rPr>
                                <w:rFonts w:ascii="Candara" w:hAnsi="Candara"/>
                                <w:sz w:val="18"/>
                                <w:lang w:val="en-US"/>
                              </w:rPr>
                              <w:t>nce Author:</w:t>
                            </w:r>
                          </w:p>
                          <w:p w14:paraId="6114EF7D" w14:textId="333CFF2D" w:rsidR="00D44E06" w:rsidRPr="00D44E06" w:rsidRDefault="00A3077D" w:rsidP="00441820">
                            <w:pPr>
                              <w:spacing w:line="240" w:lineRule="auto"/>
                              <w:rPr>
                                <w:rFonts w:ascii="Candara" w:hAnsi="Candara"/>
                                <w:sz w:val="18"/>
                                <w:lang w:val="en-US"/>
                              </w:rPr>
                            </w:pPr>
                            <w:r>
                              <w:rPr>
                                <w:rFonts w:ascii="Candara" w:hAnsi="Candara"/>
                                <w:sz w:val="18"/>
                              </w:rPr>
                              <w:t>harlinahaeruddin</w:t>
                            </w:r>
                            <w:r w:rsidR="00D44E06">
                              <w:rPr>
                                <w:rFonts w:ascii="Candara" w:hAnsi="Candara"/>
                                <w:sz w:val="18"/>
                                <w:lang w:val="en-US"/>
                              </w:rPr>
                              <w:t>@</w:t>
                            </w:r>
                            <w:r>
                              <w:rPr>
                                <w:rFonts w:ascii="Candara" w:hAnsi="Candara"/>
                                <w:sz w:val="18"/>
                              </w:rPr>
                              <w:t>g</w:t>
                            </w:r>
                            <w:r w:rsidR="00544079">
                              <w:rPr>
                                <w:rFonts w:ascii="Candara" w:hAnsi="Candara"/>
                                <w:sz w:val="18"/>
                                <w:lang w:val="en-US"/>
                              </w:rPr>
                              <w:t>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07312" id="Text Box 4" o:spid="_x0000_s1028" type="#_x0000_t202" style="position:absolute;left:0;text-align:left;margin-left:-5.85pt;margin-top:11.45pt;width:136.55pt;height:64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84chAIAABgFAAAOAAAAZHJzL2Uyb0RvYy54bWysVFtv0zAUfkfiP1h+73IhXZuo6bRuFCGN&#10;i7TxA1zbaSwc29hukzHx3zl22lIGSAiRB8eX4+9cvu94cTV0Eu25dUKrGmcXKUZcUc2E2tb408N6&#10;MsfIeaIYkVrxGj9yh6+WL18selPxXLdaMm4RgChX9abGrfemShJHW94Rd6ENV3DYaNsRD0u7TZgl&#10;PaB3MsnT9DLptWXGasqdg93b8RAvI37TcOo/NI3jHskaQ2w+jjaOmzAmywWptpaYVtBDGOQfouiI&#10;UOD0BHVLPEE7K36B6gS12unGX1DdJbppBOUxB8gmS59lc98Sw2MuUBxnTmVy/w+Wvt9/tEgw4C7H&#10;SJEOOHrgg0crPaAilKc3rgKrewN2foBtMI2pOnOn6WeHlL5pidrya2t133LCILws3EzOro44LoBs&#10;+neagRuy8zoCDY3tQu2gGgjQgabHEzUhFBpczl4V2XyKEYWzOaxmeSQvIdXxurHOv+G6Q2FSYwvc&#10;R3iyv3M+hEOqo0nw5rQUbC2kjAu73dxIi/YEdLKOX8zgmZlUwVjpcG1EHHcgSvARzkK8kfenMsuL&#10;dJWXk/XlfDYp1sV0Us7S+STNylV5mRZlcbv+FgLMiqoVjHF1JxQ/ajAr/o7jQzeM6okqRH2Ny2k+&#10;HTn6Y5Jp/H6XZCc8tKQUHRT6ZESqwOxrxSBtUnki5DhPfg4/VhlqcPzHqkQdBOpHEfhhM0TF5Ud5&#10;bTR7BGFYDbQB+/CcwKTV9itGPbRmjd2XHbEcI/lWgbjKrChCL8dFMQ1KQPb8ZHN+QhQFqBp7jMbp&#10;jR/7f2es2LbgaZSz0tcgyEZEqQTljlEdZAztF3M6PBWhv8/X0erHg7b8DgAA//8DAFBLAwQUAAYA&#10;CAAAACEAUlaOF98AAAALAQAADwAAAGRycy9kb3ducmV2LnhtbEyP0U6DQBBF3038h8008cW0y2IF&#10;iyyNmmj62toPGGAKpOwsYbeF/r3rkz5O7sm9Z/LtbHpxpdF1ljWoVQSCuLJ1x42G4/fn8gWE88g1&#10;9pZJw40cbIv7uxyz2k68p+vBNyKUsMtQQ+v9kEnpqpYMupUdiEN2sqNBH86xkfWIUyg3vYyjKJEG&#10;Ow4LLQ700VJ1PlyMhtNuenzeTOWXP6b7dfKOXVram9YPi/ntFYSn2f/B8Ksf1KEITqW9cO1Er2Gp&#10;VBpQDXG8ARGAOFFrEGUgn1SkQBa5/P9D8QMAAP//AwBQSwECLQAUAAYACAAAACEAtoM4kv4AAADh&#10;AQAAEwAAAAAAAAAAAAAAAAAAAAAAW0NvbnRlbnRfVHlwZXNdLnhtbFBLAQItABQABgAIAAAAIQA4&#10;/SH/1gAAAJQBAAALAAAAAAAAAAAAAAAAAC8BAABfcmVscy8ucmVsc1BLAQItABQABgAIAAAAIQBC&#10;984chAIAABgFAAAOAAAAAAAAAAAAAAAAAC4CAABkcnMvZTJvRG9jLnhtbFBLAQItABQABgAIAAAA&#10;IQBSVo4X3wAAAAsBAAAPAAAAAAAAAAAAAAAAAN4EAABkcnMvZG93bnJldi54bWxQSwUGAAAAAAQA&#10;BADzAAAA6gUAAAAA&#10;" stroked="f">
                <v:textbox>
                  <w:txbxContent>
                    <w:p w14:paraId="01AD2719" w14:textId="77777777" w:rsidR="00C34B0F" w:rsidRPr="00D677DB" w:rsidRDefault="00C34B0F" w:rsidP="00C34B0F">
                      <w:pPr>
                        <w:spacing w:line="240" w:lineRule="auto"/>
                        <w:jc w:val="left"/>
                        <w:rPr>
                          <w:rFonts w:ascii="Candara" w:hAnsi="Candara"/>
                          <w:sz w:val="22"/>
                          <w:szCs w:val="22"/>
                          <w:lang w:val="en-US"/>
                        </w:rPr>
                      </w:pPr>
                      <w:r w:rsidRPr="00D677DB">
                        <w:rPr>
                          <w:rFonts w:ascii="Candara" w:hAnsi="Candara"/>
                          <w:sz w:val="22"/>
                          <w:szCs w:val="22"/>
                          <w:lang w:val="en-US"/>
                        </w:rPr>
                        <w:t xml:space="preserve">p-ISSN : </w:t>
                      </w:r>
                      <w:r w:rsidRPr="00D677DB">
                        <w:rPr>
                          <w:rFonts w:ascii="Candara" w:eastAsia="Batang" w:hAnsi="Candara"/>
                          <w:bCs/>
                          <w:sz w:val="22"/>
                          <w:szCs w:val="22"/>
                          <w:lang w:val="en-US"/>
                        </w:rPr>
                        <w:t>2597-8977</w:t>
                      </w:r>
                    </w:p>
                    <w:p w14:paraId="6AC197DC" w14:textId="77777777" w:rsidR="00C34B0F" w:rsidRPr="00D677DB" w:rsidRDefault="00C34B0F" w:rsidP="00C34B0F">
                      <w:pPr>
                        <w:spacing w:line="240" w:lineRule="auto"/>
                        <w:jc w:val="left"/>
                        <w:rPr>
                          <w:rFonts w:ascii="Candara" w:eastAsia="Batang" w:hAnsi="Candara"/>
                          <w:bCs/>
                          <w:sz w:val="22"/>
                          <w:szCs w:val="22"/>
                          <w:lang w:val="en-US"/>
                        </w:rPr>
                      </w:pPr>
                      <w:r w:rsidRPr="00D677DB">
                        <w:rPr>
                          <w:rFonts w:ascii="Candara" w:hAnsi="Candara"/>
                          <w:sz w:val="22"/>
                          <w:szCs w:val="22"/>
                          <w:lang w:val="en-US"/>
                        </w:rPr>
                        <w:t xml:space="preserve">e-ISSN : </w:t>
                      </w:r>
                      <w:r w:rsidRPr="00D677DB">
                        <w:rPr>
                          <w:rFonts w:ascii="Candara" w:eastAsia="Batang" w:hAnsi="Candara"/>
                          <w:bCs/>
                          <w:sz w:val="22"/>
                          <w:szCs w:val="22"/>
                          <w:lang w:val="en-US"/>
                        </w:rPr>
                        <w:t>2597-8985</w:t>
                      </w:r>
                    </w:p>
                    <w:p w14:paraId="5481CDE8" w14:textId="77777777" w:rsidR="00327FB9" w:rsidRDefault="00327FB9" w:rsidP="00C34B0F">
                      <w:pPr>
                        <w:jc w:val="left"/>
                        <w:rPr>
                          <w:rFonts w:ascii="Candara" w:hAnsi="Candara"/>
                          <w:b/>
                          <w:lang w:val="en-US"/>
                        </w:rPr>
                      </w:pPr>
                    </w:p>
                    <w:p w14:paraId="7D550DDF" w14:textId="6AC77999" w:rsidR="00865861" w:rsidRPr="00605B84" w:rsidRDefault="00D47D1E" w:rsidP="00441820">
                      <w:pPr>
                        <w:spacing w:line="240" w:lineRule="auto"/>
                        <w:jc w:val="right"/>
                        <w:rPr>
                          <w:rFonts w:ascii="Candara" w:hAnsi="Candara"/>
                          <w:b/>
                          <w:bCs/>
                          <w:sz w:val="22"/>
                          <w:szCs w:val="22"/>
                          <w:lang w:val="en-US"/>
                        </w:rPr>
                      </w:pPr>
                      <w:r>
                        <w:rPr>
                          <w:rFonts w:ascii="Candara" w:hAnsi="Candara"/>
                          <w:b/>
                          <w:bCs/>
                          <w:sz w:val="22"/>
                          <w:szCs w:val="22"/>
                        </w:rPr>
                        <w:t>Harlina</w:t>
                      </w:r>
                      <w:r w:rsidR="00A27D80">
                        <w:rPr>
                          <w:rFonts w:ascii="Candara" w:hAnsi="Candara"/>
                          <w:b/>
                          <w:bCs/>
                          <w:sz w:val="22"/>
                          <w:szCs w:val="22"/>
                        </w:rPr>
                        <w:t xml:space="preserve"> </w:t>
                      </w:r>
                      <w:r w:rsidR="00821FEA">
                        <w:rPr>
                          <w:rFonts w:ascii="Candara" w:hAnsi="Candara"/>
                          <w:b/>
                          <w:bCs/>
                          <w:sz w:val="22"/>
                          <w:szCs w:val="22"/>
                          <w:lang w:val="en-US"/>
                        </w:rPr>
                        <w:t>*</w:t>
                      </w:r>
                      <w:r w:rsidR="004D6521">
                        <w:rPr>
                          <w:rFonts w:ascii="Candara" w:hAnsi="Candara"/>
                          <w:b/>
                          <w:bCs/>
                          <w:sz w:val="22"/>
                          <w:szCs w:val="22"/>
                          <w:lang w:val="en-US"/>
                        </w:rPr>
                        <w:t>)</w:t>
                      </w:r>
                    </w:p>
                    <w:p w14:paraId="43021FF1" w14:textId="2E6A49FE" w:rsidR="00865861" w:rsidRPr="0056507E" w:rsidRDefault="00A27D80" w:rsidP="00441820">
                      <w:pPr>
                        <w:spacing w:line="240" w:lineRule="auto"/>
                        <w:jc w:val="right"/>
                        <w:rPr>
                          <w:rFonts w:ascii="Candara" w:hAnsi="Candara"/>
                          <w:i/>
                          <w:sz w:val="20"/>
                          <w:szCs w:val="20"/>
                        </w:rPr>
                      </w:pPr>
                      <w:r>
                        <w:rPr>
                          <w:rFonts w:ascii="Candara" w:hAnsi="Candara"/>
                          <w:i/>
                          <w:sz w:val="20"/>
                          <w:szCs w:val="20"/>
                        </w:rPr>
                        <w:t>Mahasiswa Prodi Pendidikan IPA</w:t>
                      </w:r>
                    </w:p>
                    <w:p w14:paraId="43904B2D" w14:textId="77777777" w:rsidR="00865861" w:rsidRPr="00C50D24" w:rsidRDefault="00865861" w:rsidP="00BB2F9E">
                      <w:pPr>
                        <w:spacing w:line="360" w:lineRule="auto"/>
                        <w:jc w:val="right"/>
                        <w:rPr>
                          <w:rFonts w:ascii="Candara" w:hAnsi="Candara"/>
                          <w:b/>
                          <w:bCs/>
                          <w:sz w:val="20"/>
                          <w:szCs w:val="20"/>
                          <w:lang w:val="en-US"/>
                        </w:rPr>
                      </w:pPr>
                    </w:p>
                    <w:p w14:paraId="11A0C309" w14:textId="766A0B87" w:rsidR="00605B84" w:rsidRPr="00D47D1E" w:rsidRDefault="00D47D1E" w:rsidP="00605B84">
                      <w:pPr>
                        <w:spacing w:line="240" w:lineRule="auto"/>
                        <w:jc w:val="right"/>
                        <w:rPr>
                          <w:rFonts w:ascii="Candara" w:hAnsi="Candara"/>
                          <w:b/>
                          <w:bCs/>
                          <w:sz w:val="22"/>
                          <w:szCs w:val="22"/>
                        </w:rPr>
                      </w:pPr>
                      <w:r>
                        <w:rPr>
                          <w:rFonts w:ascii="Candara" w:hAnsi="Candara"/>
                          <w:b/>
                          <w:bCs/>
                          <w:sz w:val="22"/>
                          <w:szCs w:val="22"/>
                        </w:rPr>
                        <w:t>Ramlawati</w:t>
                      </w:r>
                    </w:p>
                    <w:p w14:paraId="39B2933D" w14:textId="25F18DDB" w:rsidR="00A3077D" w:rsidRPr="0056507E" w:rsidRDefault="00A27D80" w:rsidP="00A3077D">
                      <w:pPr>
                        <w:spacing w:line="240" w:lineRule="auto"/>
                        <w:jc w:val="right"/>
                        <w:rPr>
                          <w:rFonts w:ascii="Candara" w:hAnsi="Candara"/>
                          <w:i/>
                          <w:sz w:val="20"/>
                          <w:szCs w:val="20"/>
                        </w:rPr>
                      </w:pPr>
                      <w:r>
                        <w:rPr>
                          <w:rFonts w:ascii="Candara" w:hAnsi="Candara"/>
                          <w:i/>
                          <w:sz w:val="20"/>
                          <w:szCs w:val="20"/>
                        </w:rPr>
                        <w:t>Prodi Pendidikan IPA</w:t>
                      </w:r>
                    </w:p>
                    <w:p w14:paraId="08CEACFA" w14:textId="77777777" w:rsidR="00605B84" w:rsidRPr="00605B84" w:rsidRDefault="00605B84" w:rsidP="00605B84">
                      <w:pPr>
                        <w:spacing w:line="360" w:lineRule="auto"/>
                        <w:jc w:val="right"/>
                        <w:rPr>
                          <w:rFonts w:ascii="Candara" w:hAnsi="Candara"/>
                          <w:b/>
                          <w:bCs/>
                          <w:sz w:val="20"/>
                          <w:szCs w:val="22"/>
                          <w:lang w:val="en-US"/>
                        </w:rPr>
                      </w:pPr>
                    </w:p>
                    <w:p w14:paraId="7BCEA8FD" w14:textId="5A893472" w:rsidR="00605B84" w:rsidRPr="00D47D1E" w:rsidRDefault="00D47D1E" w:rsidP="00605B84">
                      <w:pPr>
                        <w:spacing w:line="240" w:lineRule="auto"/>
                        <w:jc w:val="right"/>
                        <w:rPr>
                          <w:rFonts w:ascii="Candara" w:hAnsi="Candara"/>
                          <w:b/>
                          <w:bCs/>
                          <w:sz w:val="22"/>
                          <w:szCs w:val="22"/>
                        </w:rPr>
                      </w:pPr>
                      <w:r>
                        <w:rPr>
                          <w:rFonts w:ascii="Candara" w:hAnsi="Candara"/>
                          <w:b/>
                          <w:bCs/>
                          <w:sz w:val="22"/>
                          <w:szCs w:val="22"/>
                        </w:rPr>
                        <w:t>Muhammad Aqil Rusli</w:t>
                      </w:r>
                    </w:p>
                    <w:p w14:paraId="4235FEA0" w14:textId="10890043" w:rsidR="00605B84" w:rsidRPr="0056507E" w:rsidRDefault="00A27D80" w:rsidP="00605B84">
                      <w:pPr>
                        <w:spacing w:line="240" w:lineRule="auto"/>
                        <w:jc w:val="right"/>
                        <w:rPr>
                          <w:rFonts w:ascii="Candara" w:hAnsi="Candara"/>
                          <w:i/>
                          <w:sz w:val="20"/>
                          <w:szCs w:val="20"/>
                        </w:rPr>
                      </w:pPr>
                      <w:r>
                        <w:rPr>
                          <w:rFonts w:ascii="Candara" w:hAnsi="Candara"/>
                          <w:i/>
                          <w:sz w:val="20"/>
                          <w:szCs w:val="20"/>
                        </w:rPr>
                        <w:t>Prodi Pendidikan IPA</w:t>
                      </w:r>
                    </w:p>
                    <w:p w14:paraId="2C761EC3" w14:textId="77777777" w:rsidR="004C3F1B" w:rsidRDefault="004C3F1B" w:rsidP="00441820">
                      <w:pPr>
                        <w:spacing w:line="240" w:lineRule="auto"/>
                        <w:rPr>
                          <w:rFonts w:ascii="Candara" w:hAnsi="Candara"/>
                        </w:rPr>
                      </w:pPr>
                    </w:p>
                    <w:p w14:paraId="4A86E220" w14:textId="77777777" w:rsidR="00D44E06" w:rsidRDefault="00D44E06" w:rsidP="00441820">
                      <w:pPr>
                        <w:spacing w:line="240" w:lineRule="auto"/>
                        <w:rPr>
                          <w:rFonts w:ascii="Candara" w:hAnsi="Candara"/>
                        </w:rPr>
                      </w:pPr>
                    </w:p>
                    <w:p w14:paraId="339DC3D0" w14:textId="77777777" w:rsidR="00D44E06" w:rsidRDefault="00D44E06" w:rsidP="00441820">
                      <w:pPr>
                        <w:spacing w:line="240" w:lineRule="auto"/>
                        <w:rPr>
                          <w:rFonts w:ascii="Candara" w:hAnsi="Candara"/>
                        </w:rPr>
                      </w:pPr>
                    </w:p>
                    <w:p w14:paraId="466DC267" w14:textId="77777777" w:rsidR="00D44E06" w:rsidRDefault="00D44E06" w:rsidP="00441820">
                      <w:pPr>
                        <w:spacing w:line="240" w:lineRule="auto"/>
                        <w:rPr>
                          <w:rFonts w:ascii="Candara" w:hAnsi="Candara"/>
                        </w:rPr>
                      </w:pPr>
                    </w:p>
                    <w:p w14:paraId="7BC7B9F6" w14:textId="77777777" w:rsidR="00D44E06" w:rsidRDefault="00D44E06" w:rsidP="00441820">
                      <w:pPr>
                        <w:spacing w:line="240" w:lineRule="auto"/>
                        <w:rPr>
                          <w:rFonts w:ascii="Candara" w:hAnsi="Candara"/>
                        </w:rPr>
                      </w:pPr>
                    </w:p>
                    <w:p w14:paraId="38361CB0" w14:textId="77777777" w:rsidR="00D44E06" w:rsidRDefault="00D44E06" w:rsidP="00441820">
                      <w:pPr>
                        <w:spacing w:line="240" w:lineRule="auto"/>
                        <w:rPr>
                          <w:rFonts w:ascii="Candara" w:hAnsi="Candara"/>
                        </w:rPr>
                      </w:pPr>
                    </w:p>
                    <w:p w14:paraId="0EF74B68" w14:textId="77777777" w:rsidR="00D44E06" w:rsidRDefault="00D44E06" w:rsidP="00441820">
                      <w:pPr>
                        <w:spacing w:line="240" w:lineRule="auto"/>
                        <w:rPr>
                          <w:rFonts w:ascii="Candara" w:hAnsi="Candara"/>
                        </w:rPr>
                      </w:pPr>
                    </w:p>
                    <w:p w14:paraId="4014827D" w14:textId="77777777" w:rsidR="00D44E06" w:rsidRDefault="00D44E06" w:rsidP="00441820">
                      <w:pPr>
                        <w:spacing w:line="240" w:lineRule="auto"/>
                        <w:rPr>
                          <w:rFonts w:ascii="Candara" w:hAnsi="Candara"/>
                        </w:rPr>
                      </w:pPr>
                    </w:p>
                    <w:p w14:paraId="6DDEC79B" w14:textId="77777777" w:rsidR="00D44E06" w:rsidRDefault="00D44E06" w:rsidP="00441820">
                      <w:pPr>
                        <w:spacing w:line="240" w:lineRule="auto"/>
                        <w:rPr>
                          <w:rFonts w:ascii="Candara" w:hAnsi="Candara"/>
                        </w:rPr>
                      </w:pPr>
                    </w:p>
                    <w:p w14:paraId="169C691E" w14:textId="77777777" w:rsidR="00D44E06" w:rsidRDefault="00D44E06" w:rsidP="00441820">
                      <w:pPr>
                        <w:spacing w:line="240" w:lineRule="auto"/>
                        <w:rPr>
                          <w:rFonts w:ascii="Candara" w:hAnsi="Candara"/>
                        </w:rPr>
                      </w:pPr>
                    </w:p>
                    <w:p w14:paraId="09795548" w14:textId="77777777" w:rsidR="00D44E06" w:rsidRDefault="00D44E06" w:rsidP="00441820">
                      <w:pPr>
                        <w:spacing w:line="240" w:lineRule="auto"/>
                        <w:rPr>
                          <w:rFonts w:ascii="Candara" w:hAnsi="Candara"/>
                        </w:rPr>
                      </w:pPr>
                    </w:p>
                    <w:p w14:paraId="0EC9532C" w14:textId="77777777" w:rsidR="00D44E06" w:rsidRDefault="00D44E06" w:rsidP="00441820">
                      <w:pPr>
                        <w:spacing w:line="240" w:lineRule="auto"/>
                        <w:rPr>
                          <w:rFonts w:ascii="Candara" w:hAnsi="Candara"/>
                        </w:rPr>
                      </w:pPr>
                    </w:p>
                    <w:p w14:paraId="5C88724F" w14:textId="77777777" w:rsidR="00D44E06" w:rsidRDefault="00D44E06" w:rsidP="00441820">
                      <w:pPr>
                        <w:spacing w:line="240" w:lineRule="auto"/>
                        <w:rPr>
                          <w:rFonts w:ascii="Candara" w:hAnsi="Candara"/>
                        </w:rPr>
                      </w:pPr>
                    </w:p>
                    <w:p w14:paraId="79962ACB" w14:textId="77777777" w:rsidR="00D44E06" w:rsidRDefault="00D44E06" w:rsidP="00441820">
                      <w:pPr>
                        <w:spacing w:line="240" w:lineRule="auto"/>
                        <w:rPr>
                          <w:rFonts w:ascii="Candara" w:hAnsi="Candara"/>
                        </w:rPr>
                      </w:pPr>
                    </w:p>
                    <w:p w14:paraId="10F4B5BF" w14:textId="77777777" w:rsidR="00D44E06" w:rsidRDefault="00D44E06" w:rsidP="00441820">
                      <w:pPr>
                        <w:spacing w:line="240" w:lineRule="auto"/>
                        <w:rPr>
                          <w:rFonts w:ascii="Candara" w:hAnsi="Candara"/>
                        </w:rPr>
                      </w:pPr>
                    </w:p>
                    <w:p w14:paraId="16ED0794" w14:textId="77777777" w:rsidR="00D44E06" w:rsidRDefault="00D44E06" w:rsidP="00441820">
                      <w:pPr>
                        <w:spacing w:line="240" w:lineRule="auto"/>
                        <w:rPr>
                          <w:rFonts w:ascii="Candara" w:hAnsi="Candara"/>
                        </w:rPr>
                      </w:pPr>
                    </w:p>
                    <w:p w14:paraId="1E486C2B" w14:textId="77777777" w:rsidR="00D44E06" w:rsidRDefault="00D44E06" w:rsidP="00441820">
                      <w:pPr>
                        <w:spacing w:line="240" w:lineRule="auto"/>
                        <w:rPr>
                          <w:rFonts w:ascii="Candara" w:hAnsi="Candara"/>
                        </w:rPr>
                      </w:pPr>
                    </w:p>
                    <w:p w14:paraId="5B6A7853" w14:textId="77777777" w:rsidR="00D44E06" w:rsidRDefault="00D44E06" w:rsidP="00441820">
                      <w:pPr>
                        <w:spacing w:line="240" w:lineRule="auto"/>
                        <w:rPr>
                          <w:rFonts w:ascii="Candara" w:hAnsi="Candara"/>
                        </w:rPr>
                      </w:pPr>
                    </w:p>
                    <w:p w14:paraId="1E96E5AA" w14:textId="77777777" w:rsidR="00D44E06" w:rsidRDefault="00D44E06" w:rsidP="00441820">
                      <w:pPr>
                        <w:spacing w:line="240" w:lineRule="auto"/>
                        <w:rPr>
                          <w:rFonts w:ascii="Candara" w:hAnsi="Candara"/>
                        </w:rPr>
                      </w:pPr>
                    </w:p>
                    <w:p w14:paraId="1DF5789C" w14:textId="77777777" w:rsidR="00605B84" w:rsidRDefault="00605B84" w:rsidP="00441820">
                      <w:pPr>
                        <w:spacing w:line="240" w:lineRule="auto"/>
                        <w:rPr>
                          <w:rFonts w:ascii="Candara" w:hAnsi="Candara"/>
                        </w:rPr>
                      </w:pPr>
                    </w:p>
                    <w:p w14:paraId="6D20C7F2" w14:textId="77777777" w:rsidR="00605B84" w:rsidRDefault="00605B84" w:rsidP="00441820">
                      <w:pPr>
                        <w:spacing w:line="240" w:lineRule="auto"/>
                        <w:rPr>
                          <w:rFonts w:ascii="Candara" w:hAnsi="Candara"/>
                        </w:rPr>
                      </w:pPr>
                    </w:p>
                    <w:p w14:paraId="1DA36F80" w14:textId="77777777" w:rsidR="00D44E06" w:rsidRDefault="00D44E06" w:rsidP="00441820">
                      <w:pPr>
                        <w:spacing w:line="240" w:lineRule="auto"/>
                        <w:rPr>
                          <w:rFonts w:ascii="Candara" w:hAnsi="Candara"/>
                        </w:rPr>
                      </w:pPr>
                    </w:p>
                    <w:p w14:paraId="21F93A39" w14:textId="77777777" w:rsidR="00D44E06" w:rsidRDefault="00D44E06" w:rsidP="00441820">
                      <w:pPr>
                        <w:spacing w:line="240" w:lineRule="auto"/>
                        <w:rPr>
                          <w:rFonts w:ascii="Candara" w:hAnsi="Candara"/>
                        </w:rPr>
                      </w:pPr>
                    </w:p>
                    <w:p w14:paraId="713B6370" w14:textId="77777777" w:rsidR="00605B84" w:rsidRDefault="00605B84" w:rsidP="00441820">
                      <w:pPr>
                        <w:spacing w:line="240" w:lineRule="auto"/>
                        <w:rPr>
                          <w:rFonts w:ascii="Candara" w:hAnsi="Candara"/>
                        </w:rPr>
                      </w:pPr>
                    </w:p>
                    <w:p w14:paraId="0E62AB83" w14:textId="77777777" w:rsidR="00605B84" w:rsidRDefault="00605B84" w:rsidP="00441820">
                      <w:pPr>
                        <w:spacing w:line="240" w:lineRule="auto"/>
                        <w:rPr>
                          <w:rFonts w:ascii="Candara" w:hAnsi="Candara"/>
                        </w:rPr>
                      </w:pPr>
                    </w:p>
                    <w:p w14:paraId="2B135802" w14:textId="77777777" w:rsidR="00C34B0F" w:rsidRDefault="00C34B0F" w:rsidP="00441820">
                      <w:pPr>
                        <w:spacing w:line="240" w:lineRule="auto"/>
                        <w:rPr>
                          <w:rFonts w:ascii="Candara" w:hAnsi="Candara"/>
                        </w:rPr>
                      </w:pPr>
                    </w:p>
                    <w:p w14:paraId="20240A56" w14:textId="77777777" w:rsidR="00C34B0F" w:rsidRDefault="00C34B0F" w:rsidP="00441820">
                      <w:pPr>
                        <w:spacing w:line="240" w:lineRule="auto"/>
                        <w:rPr>
                          <w:rFonts w:ascii="Candara" w:hAnsi="Candara"/>
                        </w:rPr>
                      </w:pPr>
                    </w:p>
                    <w:p w14:paraId="7A5A82C0" w14:textId="77777777" w:rsidR="00D44E06" w:rsidRDefault="00D44E06" w:rsidP="00441820">
                      <w:pPr>
                        <w:spacing w:line="240" w:lineRule="auto"/>
                        <w:rPr>
                          <w:rFonts w:ascii="Candara" w:hAnsi="Candara"/>
                        </w:rPr>
                      </w:pPr>
                    </w:p>
                    <w:p w14:paraId="7D56E87F" w14:textId="77777777" w:rsidR="00D44E06" w:rsidRDefault="00D44E06" w:rsidP="00441820">
                      <w:pPr>
                        <w:spacing w:line="240" w:lineRule="auto"/>
                        <w:rPr>
                          <w:rFonts w:ascii="Candara" w:hAnsi="Candara"/>
                        </w:rPr>
                      </w:pPr>
                    </w:p>
                    <w:p w14:paraId="0A224DF2" w14:textId="77777777" w:rsidR="00D44E06" w:rsidRDefault="00D44E06" w:rsidP="00441820">
                      <w:pPr>
                        <w:spacing w:line="240" w:lineRule="auto"/>
                        <w:rPr>
                          <w:rFonts w:ascii="Candara" w:hAnsi="Candara"/>
                          <w:sz w:val="18"/>
                          <w:lang w:val="en-US"/>
                        </w:rPr>
                      </w:pPr>
                      <w:r>
                        <w:rPr>
                          <w:rFonts w:ascii="Candara" w:hAnsi="Candara"/>
                          <w:sz w:val="18"/>
                          <w:lang w:val="en-US"/>
                        </w:rPr>
                        <w:t>*</w:t>
                      </w:r>
                      <w:r w:rsidR="009258B0">
                        <w:rPr>
                          <w:rFonts w:ascii="Candara" w:hAnsi="Candara"/>
                          <w:sz w:val="18"/>
                          <w:lang w:val="en-US"/>
                        </w:rPr>
                        <w:t>)</w:t>
                      </w:r>
                      <w:r w:rsidR="004D6521">
                        <w:rPr>
                          <w:rFonts w:ascii="Candara" w:hAnsi="Candara"/>
                          <w:sz w:val="18"/>
                          <w:lang w:val="en-US"/>
                        </w:rPr>
                        <w:t xml:space="preserve"> </w:t>
                      </w:r>
                      <w:r w:rsidRPr="00D44E06">
                        <w:rPr>
                          <w:rFonts w:ascii="Candara" w:hAnsi="Candara"/>
                          <w:sz w:val="18"/>
                          <w:lang w:val="en-US"/>
                        </w:rPr>
                        <w:t>Correspond</w:t>
                      </w:r>
                      <w:r>
                        <w:rPr>
                          <w:rFonts w:ascii="Candara" w:hAnsi="Candara"/>
                          <w:sz w:val="18"/>
                          <w:lang w:val="en-US"/>
                        </w:rPr>
                        <w:t>e</w:t>
                      </w:r>
                      <w:r w:rsidRPr="00D44E06">
                        <w:rPr>
                          <w:rFonts w:ascii="Candara" w:hAnsi="Candara"/>
                          <w:sz w:val="18"/>
                          <w:lang w:val="en-US"/>
                        </w:rPr>
                        <w:t>nce Author:</w:t>
                      </w:r>
                    </w:p>
                    <w:p w14:paraId="6114EF7D" w14:textId="333CFF2D" w:rsidR="00D44E06" w:rsidRPr="00D44E06" w:rsidRDefault="00A3077D" w:rsidP="00441820">
                      <w:pPr>
                        <w:spacing w:line="240" w:lineRule="auto"/>
                        <w:rPr>
                          <w:rFonts w:ascii="Candara" w:hAnsi="Candara"/>
                          <w:sz w:val="18"/>
                          <w:lang w:val="en-US"/>
                        </w:rPr>
                      </w:pPr>
                      <w:r>
                        <w:rPr>
                          <w:rFonts w:ascii="Candara" w:hAnsi="Candara"/>
                          <w:sz w:val="18"/>
                        </w:rPr>
                        <w:t>harlinahaeruddin</w:t>
                      </w:r>
                      <w:r w:rsidR="00D44E06">
                        <w:rPr>
                          <w:rFonts w:ascii="Candara" w:hAnsi="Candara"/>
                          <w:sz w:val="18"/>
                          <w:lang w:val="en-US"/>
                        </w:rPr>
                        <w:t>@</w:t>
                      </w:r>
                      <w:r>
                        <w:rPr>
                          <w:rFonts w:ascii="Candara" w:hAnsi="Candara"/>
                          <w:sz w:val="18"/>
                        </w:rPr>
                        <w:t>g</w:t>
                      </w:r>
                      <w:r w:rsidR="00544079">
                        <w:rPr>
                          <w:rFonts w:ascii="Candara" w:hAnsi="Candara"/>
                          <w:sz w:val="18"/>
                          <w:lang w:val="en-US"/>
                        </w:rPr>
                        <w:t>mail.com</w:t>
                      </w:r>
                    </w:p>
                  </w:txbxContent>
                </v:textbox>
              </v:shape>
            </w:pict>
          </mc:Fallback>
        </mc:AlternateContent>
      </w:r>
      <w:r w:rsidR="00544079">
        <w:rPr>
          <w:noProof/>
          <w:sz w:val="22"/>
          <w:lang w:val="en-US"/>
        </w:rPr>
        <mc:AlternateContent>
          <mc:Choice Requires="wps">
            <w:drawing>
              <wp:anchor distT="0" distB="0" distL="114300" distR="114300" simplePos="0" relativeHeight="251666432" behindDoc="0" locked="0" layoutInCell="1" allowOverlap="1" wp14:anchorId="459BF4EC" wp14:editId="0B0FD79B">
                <wp:simplePos x="0" y="0"/>
                <wp:positionH relativeFrom="column">
                  <wp:posOffset>1658620</wp:posOffset>
                </wp:positionH>
                <wp:positionV relativeFrom="paragraph">
                  <wp:posOffset>98425</wp:posOffset>
                </wp:positionV>
                <wp:extent cx="635" cy="8220710"/>
                <wp:effectExtent l="6350" t="10160" r="12065" b="8255"/>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220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FF92A9" id="_x0000_t32" coordsize="21600,21600" o:spt="32" o:oned="t" path="m,l21600,21600e" filled="f">
                <v:path arrowok="t" fillok="f" o:connecttype="none"/>
                <o:lock v:ext="edit" shapetype="t"/>
              </v:shapetype>
              <v:shape id="AutoShape 3" o:spid="_x0000_s1026" type="#_x0000_t32" style="position:absolute;margin-left:130.6pt;margin-top:7.75pt;width:.05pt;height:64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JdrIwIAAD4EAAAOAAAAZHJzL2Uyb0RvYy54bWysU9uO0zAQfUfiHyy/d3PpZduo6WqVtLws&#10;UGmXD3BtJ7FIbMt2m1aIf2fspIXCC0LkwfFl5syZMzPrp3PXohM3ViiZ4+QhxohLqpiQdY6/vO0m&#10;S4ysI5KRVkme4wu3+Gnz/t261xlPVaNaxg0CEGmzXue4cU5nUWRpwztiH5TmEh4rZTri4GjqiBnS&#10;A3rXRmkcL6JeGaaNotxauC2HR7wJ+FXFqftcVZY71OYYuLmwmrAe/Bpt1iSrDdGNoCMN8g8sOiIk&#10;BL1BlcQRdDTiD6hOUKOsqtwDVV2kqkpQHnKAbJL4t2xeG6J5yAXEsfomk/1/sPTTaW+QYFA7kEeS&#10;Dmr0fHQqhEZTr0+vbQZmhdwbnyE9y1f9ouhXi6QqGiJrHozfLhp8E+8R3bn4g9UQ5dB/VAxsCOAH&#10;sc6V6TwkyIDOoSaXW0342SEKl4vpHCMK98s0jR+BpMcn2dVVG+s+cNUhv8mxdYaIunGFkhJqr0wS&#10;ApHTi3WD49XBx5VqJ9oW7knWStTneDVP58HBqlYw/+jfrKkPRWvQifgmCt/I4s7MqKNkAazhhG3H&#10;vSOiHfbAupUeD1IDOuNu6JJvq3i1XW6Xs8ksXWwns7gsJ8+7YjZZ7JLHeTkti6JMvntqySxrBGNc&#10;enbXjk1mf9cR4+wMvXbr2ZsM0T16EBrIXv+BdKitL+fQGAfFLnvjpfVlhiYNxuNA+Sn49Rysfo79&#10;5gcAAAD//wMAUEsDBBQABgAIAAAAIQCb6abC3gAAAAsBAAAPAAAAZHJzL2Rvd25yZXYueG1sTI/B&#10;TsMwEETvSPyDtUhcELWdKhWEOFWFxIEjbSWubrwkgXgdxU4T+vUsJzjuzNPsTLldfC/OOMYukAG9&#10;UiCQ6uA6agwcDy/3DyBisuRsHwgNfGOEbXV9VdrChZne8LxPjeAQioU10KY0FFLGukVv4yoMSOx9&#10;hNHbxOfYSDfamcN9LzOlNtLbjvhDawd8brH+2k/eAMYp12r36Jvj62W+e88un/NwMOb2Ztk9gUi4&#10;pD8Yfutzdai40ylM5KLoDWQbnTHKRp6DYICFNYgTC2utNMiqlP83VD8AAAD//wMAUEsBAi0AFAAG&#10;AAgAAAAhALaDOJL+AAAA4QEAABMAAAAAAAAAAAAAAAAAAAAAAFtDb250ZW50X1R5cGVzXS54bWxQ&#10;SwECLQAUAAYACAAAACEAOP0h/9YAAACUAQAACwAAAAAAAAAAAAAAAAAvAQAAX3JlbHMvLnJlbHNQ&#10;SwECLQAUAAYACAAAACEALrCXayMCAAA+BAAADgAAAAAAAAAAAAAAAAAuAgAAZHJzL2Uyb0RvYy54&#10;bWxQSwECLQAUAAYACAAAACEAm+mmwt4AAAALAQAADwAAAAAAAAAAAAAAAAB9BAAAZHJzL2Rvd25y&#10;ZXYueG1sUEsFBgAAAAAEAAQA8wAAAIgFAAAAAA==&#10;"/>
            </w:pict>
          </mc:Fallback>
        </mc:AlternateContent>
      </w:r>
    </w:p>
    <w:p w14:paraId="0ECB33B8" w14:textId="77777777" w:rsidR="00AF553D" w:rsidRDefault="00AF553D" w:rsidP="004B0C5A">
      <w:pPr>
        <w:spacing w:line="240" w:lineRule="auto"/>
        <w:rPr>
          <w:b/>
          <w:lang w:val="en-US"/>
        </w:rPr>
      </w:pPr>
    </w:p>
    <w:p w14:paraId="248BC348" w14:textId="77777777" w:rsidR="00AF553D" w:rsidRDefault="00AF553D" w:rsidP="004B0C5A">
      <w:pPr>
        <w:spacing w:line="240" w:lineRule="auto"/>
        <w:rPr>
          <w:b/>
          <w:lang w:val="en-US"/>
        </w:rPr>
      </w:pPr>
    </w:p>
    <w:p w14:paraId="41223133" w14:textId="77777777" w:rsidR="00865861" w:rsidRPr="00D47D1E" w:rsidRDefault="00865861" w:rsidP="004B0C5A">
      <w:pPr>
        <w:spacing w:line="240" w:lineRule="auto"/>
        <w:rPr>
          <w:b/>
        </w:rPr>
      </w:pPr>
    </w:p>
    <w:p w14:paraId="57C63C74" w14:textId="1FEBD274" w:rsidR="0054147F" w:rsidRPr="00C50D24" w:rsidRDefault="00C30772" w:rsidP="00C50D24">
      <w:pPr>
        <w:spacing w:line="240" w:lineRule="auto"/>
        <w:jc w:val="center"/>
        <w:rPr>
          <w:b/>
          <w:sz w:val="26"/>
          <w:lang w:val="en-US"/>
        </w:rPr>
      </w:pPr>
      <w:r>
        <w:rPr>
          <w:vertAlign w:val="superscript"/>
          <w:lang w:val="en-US"/>
        </w:rPr>
        <w:t xml:space="preserve">               </w:t>
      </w:r>
      <w:r>
        <w:rPr>
          <w:b/>
          <w:lang w:val="en-US"/>
        </w:rPr>
        <w:t xml:space="preserve">    </w:t>
      </w:r>
    </w:p>
    <w:p w14:paraId="32FD92AE" w14:textId="5600A02D" w:rsidR="00D72764" w:rsidRPr="007754FD" w:rsidRDefault="004D200C" w:rsidP="00290144">
      <w:pPr>
        <w:spacing w:line="240" w:lineRule="auto"/>
        <w:ind w:left="2835" w:right="29"/>
        <w:rPr>
          <w:rFonts w:ascii="Candara" w:hAnsi="Candara"/>
          <w:sz w:val="20"/>
          <w:szCs w:val="20"/>
        </w:rPr>
      </w:pPr>
      <w:r w:rsidRPr="007754FD">
        <w:rPr>
          <w:rFonts w:ascii="Candara" w:hAnsi="Candara"/>
          <w:b/>
          <w:sz w:val="20"/>
          <w:szCs w:val="20"/>
        </w:rPr>
        <w:t>Abstrak</w:t>
      </w:r>
      <w:r w:rsidR="0054147F" w:rsidRPr="007754FD">
        <w:rPr>
          <w:rFonts w:ascii="Candara" w:hAnsi="Candara"/>
          <w:b/>
          <w:sz w:val="20"/>
          <w:szCs w:val="20"/>
          <w:lang w:val="en-US"/>
        </w:rPr>
        <w:t xml:space="preserve">: </w:t>
      </w:r>
      <w:r w:rsidR="007754FD" w:rsidRPr="007754FD">
        <w:rPr>
          <w:rFonts w:ascii="Candara" w:hAnsi="Candara"/>
          <w:color w:val="000000" w:themeColor="text1"/>
          <w:sz w:val="20"/>
          <w:szCs w:val="20"/>
        </w:rPr>
        <w:t>Penelitian ini adalah penelitian survey bersifat deskriptif kuantitatif yang bertujuan untuk</w:t>
      </w:r>
      <w:r w:rsidR="007754FD" w:rsidRPr="007754FD">
        <w:rPr>
          <w:rFonts w:ascii="Candara" w:hAnsi="Candara"/>
          <w:sz w:val="20"/>
          <w:szCs w:val="20"/>
        </w:rPr>
        <w:t xml:space="preserve"> mendeskripsikan tingkat</w:t>
      </w:r>
      <w:r w:rsidR="007754FD" w:rsidRPr="007754FD">
        <w:rPr>
          <w:rFonts w:ascii="Candara" w:hAnsi="Candara"/>
          <w:bCs/>
          <w:sz w:val="20"/>
          <w:szCs w:val="20"/>
        </w:rPr>
        <w:t xml:space="preserve"> </w:t>
      </w:r>
      <w:r w:rsidR="007754FD" w:rsidRPr="007754FD">
        <w:rPr>
          <w:rFonts w:ascii="Candara" w:hAnsi="Candara"/>
          <w:sz w:val="20"/>
          <w:szCs w:val="20"/>
        </w:rPr>
        <w:t xml:space="preserve">kemampuan literasi sains </w:t>
      </w:r>
      <w:r w:rsidR="007754FD" w:rsidRPr="007754FD">
        <w:rPr>
          <w:rFonts w:ascii="Candara" w:hAnsi="Candara"/>
          <w:bCs/>
          <w:sz w:val="20"/>
          <w:szCs w:val="20"/>
        </w:rPr>
        <w:t>pada aspek kompetensi</w:t>
      </w:r>
      <w:r w:rsidR="007754FD" w:rsidRPr="007754FD">
        <w:rPr>
          <w:rFonts w:ascii="Candara" w:hAnsi="Candara"/>
          <w:sz w:val="20"/>
          <w:szCs w:val="20"/>
        </w:rPr>
        <w:t xml:space="preserve"> sains</w:t>
      </w:r>
      <w:r w:rsidR="007754FD" w:rsidRPr="007754FD">
        <w:rPr>
          <w:rFonts w:ascii="Candara" w:hAnsi="Candara"/>
          <w:bCs/>
          <w:sz w:val="20"/>
          <w:szCs w:val="20"/>
        </w:rPr>
        <w:t xml:space="preserve"> peserta didik kelas IX di SMP Negeri 3 Makassar pada materi</w:t>
      </w:r>
      <w:r w:rsidR="007754FD" w:rsidRPr="007754FD">
        <w:rPr>
          <w:rFonts w:ascii="Candara" w:hAnsi="Candara"/>
          <w:bCs/>
          <w:color w:val="000000" w:themeColor="text1"/>
          <w:sz w:val="20"/>
          <w:szCs w:val="20"/>
        </w:rPr>
        <w:t>: (1) tekanan zat; (2) sistem pernapasan manusia; (3) getaran dan gelombang; (4)  cahaya dan alat optik. Populasi dalam penelitian ini adalah seluruh peserta didik kelas IX SMP Negeri 3 Makassar tahun pelajaran 2019/2020 sebanyak 349 peserta didik. Pengambilan sampel dilakukan dengan teknik sampel jenuh sehingga jumlah sampel sebanyak 349 peserta didik. Pengambilan data penelitian menggunakan instrumen tes literasi sains berupa tes pilihan ganda pada materi tekanan zat, sistem pernapasan manusia, getaran dan gelombang serta cahaya dan alat optik. Hasil penelitian yang diperoleh adalah k</w:t>
      </w:r>
      <w:r w:rsidR="007754FD" w:rsidRPr="007754FD">
        <w:rPr>
          <w:rFonts w:ascii="Candara" w:hAnsi="Candara"/>
          <w:color w:val="000000" w:themeColor="text1"/>
          <w:sz w:val="20"/>
          <w:szCs w:val="20"/>
        </w:rPr>
        <w:t xml:space="preserve">emampuan literasi sains </w:t>
      </w:r>
      <w:r w:rsidR="007754FD" w:rsidRPr="007754FD">
        <w:rPr>
          <w:rFonts w:ascii="Candara" w:hAnsi="Candara"/>
          <w:bCs/>
          <w:color w:val="000000" w:themeColor="text1"/>
          <w:sz w:val="20"/>
          <w:szCs w:val="20"/>
        </w:rPr>
        <w:t>pada aspek kompetensi</w:t>
      </w:r>
      <w:r w:rsidR="007754FD" w:rsidRPr="007754FD">
        <w:rPr>
          <w:rFonts w:ascii="Candara" w:hAnsi="Candara"/>
          <w:color w:val="000000" w:themeColor="text1"/>
          <w:sz w:val="20"/>
          <w:szCs w:val="20"/>
        </w:rPr>
        <w:t xml:space="preserve"> sains</w:t>
      </w:r>
      <w:r w:rsidR="007754FD" w:rsidRPr="007754FD">
        <w:rPr>
          <w:rFonts w:ascii="Candara" w:hAnsi="Candara"/>
          <w:bCs/>
          <w:color w:val="000000" w:themeColor="text1"/>
          <w:sz w:val="20"/>
          <w:szCs w:val="20"/>
        </w:rPr>
        <w:t xml:space="preserve"> peserta didik kelas IX di SMP Negeri 3 Makassar (1) pada materi tekanan zat untuk indikator </w:t>
      </w:r>
      <w:r w:rsidR="007754FD" w:rsidRPr="007754FD">
        <w:rPr>
          <w:rFonts w:ascii="Candara" w:hAnsi="Candara"/>
          <w:sz w:val="20"/>
          <w:szCs w:val="20"/>
        </w:rPr>
        <w:t xml:space="preserve">mengidentifikasi masalah ilmiah tergolong “tinggi”, </w:t>
      </w:r>
      <w:r w:rsidR="007754FD" w:rsidRPr="007754FD">
        <w:rPr>
          <w:rFonts w:ascii="Candara" w:hAnsi="Candara"/>
          <w:bCs/>
          <w:color w:val="000000" w:themeColor="text1"/>
          <w:sz w:val="20"/>
          <w:szCs w:val="20"/>
        </w:rPr>
        <w:t xml:space="preserve">pada indikator </w:t>
      </w:r>
      <w:r w:rsidR="007754FD" w:rsidRPr="007754FD">
        <w:rPr>
          <w:rFonts w:ascii="Candara" w:hAnsi="Candara"/>
          <w:sz w:val="20"/>
          <w:szCs w:val="20"/>
        </w:rPr>
        <w:t>menjelaskan fenomena ilmiah tergolong “rendah” dan pada indikator menggunakan bukti ilmiah tergolong “sangat rendah”. (2)</w:t>
      </w:r>
      <w:r w:rsidR="007754FD" w:rsidRPr="007754FD">
        <w:rPr>
          <w:rFonts w:ascii="Candara" w:hAnsi="Candara"/>
          <w:color w:val="000000" w:themeColor="text1"/>
          <w:sz w:val="20"/>
          <w:szCs w:val="20"/>
        </w:rPr>
        <w:t xml:space="preserve"> </w:t>
      </w:r>
      <w:r w:rsidR="007754FD" w:rsidRPr="007754FD">
        <w:rPr>
          <w:rFonts w:ascii="Candara" w:hAnsi="Candara"/>
          <w:bCs/>
          <w:color w:val="000000" w:themeColor="text1"/>
          <w:sz w:val="20"/>
          <w:szCs w:val="20"/>
        </w:rPr>
        <w:t xml:space="preserve">pada materi sistem pernapasan manusia untuk indikator </w:t>
      </w:r>
      <w:r w:rsidR="007754FD" w:rsidRPr="007754FD">
        <w:rPr>
          <w:rFonts w:ascii="Candara" w:hAnsi="Candara"/>
          <w:sz w:val="20"/>
          <w:szCs w:val="20"/>
        </w:rPr>
        <w:t xml:space="preserve">mengidentifikasi masalah ilmiah tergolong “rendah”, </w:t>
      </w:r>
      <w:r w:rsidR="007754FD" w:rsidRPr="007754FD">
        <w:rPr>
          <w:rFonts w:ascii="Candara" w:hAnsi="Candara"/>
          <w:bCs/>
          <w:color w:val="000000" w:themeColor="text1"/>
          <w:sz w:val="20"/>
          <w:szCs w:val="20"/>
        </w:rPr>
        <w:t xml:space="preserve">pada indikator </w:t>
      </w:r>
      <w:r w:rsidR="007754FD" w:rsidRPr="007754FD">
        <w:rPr>
          <w:rFonts w:ascii="Candara" w:hAnsi="Candara"/>
          <w:sz w:val="20"/>
          <w:szCs w:val="20"/>
        </w:rPr>
        <w:t>menjelaskan fenomena ilmiah tergolong “tinggi” dan pada indikator menggunakan bukti ilmiah tergolong “sangat rendah”.</w:t>
      </w:r>
      <w:r w:rsidR="007754FD" w:rsidRPr="007754FD">
        <w:rPr>
          <w:rFonts w:ascii="Candara" w:hAnsi="Candara"/>
          <w:color w:val="000000" w:themeColor="text1"/>
          <w:sz w:val="20"/>
          <w:szCs w:val="20"/>
        </w:rPr>
        <w:t xml:space="preserve"> (3) </w:t>
      </w:r>
      <w:r w:rsidR="007754FD" w:rsidRPr="007754FD">
        <w:rPr>
          <w:rFonts w:ascii="Candara" w:hAnsi="Candara"/>
          <w:bCs/>
          <w:color w:val="000000" w:themeColor="text1"/>
          <w:sz w:val="20"/>
          <w:szCs w:val="20"/>
        </w:rPr>
        <w:t xml:space="preserve">pada materi getaran dan gelombang untuk indikator </w:t>
      </w:r>
      <w:r w:rsidR="007754FD" w:rsidRPr="007754FD">
        <w:rPr>
          <w:rFonts w:ascii="Candara" w:hAnsi="Candara"/>
          <w:sz w:val="20"/>
          <w:szCs w:val="20"/>
        </w:rPr>
        <w:t xml:space="preserve">mengidentifikasi masalah ilmiah dan menjelaskan fenomena ilmiah tergolong “sedang” sedangkan pada indikator menggunakan bukti ilmiah tergolong “rendah”. (4) </w:t>
      </w:r>
      <w:r w:rsidR="007754FD" w:rsidRPr="007754FD">
        <w:rPr>
          <w:rFonts w:ascii="Candara" w:hAnsi="Candara"/>
          <w:bCs/>
          <w:color w:val="000000" w:themeColor="text1"/>
          <w:sz w:val="20"/>
          <w:szCs w:val="20"/>
        </w:rPr>
        <w:t xml:space="preserve">pada materi cahaya dan alat optik untuk indikator </w:t>
      </w:r>
      <w:r w:rsidR="007754FD" w:rsidRPr="007754FD">
        <w:rPr>
          <w:rFonts w:ascii="Candara" w:hAnsi="Candara"/>
          <w:sz w:val="20"/>
          <w:szCs w:val="20"/>
        </w:rPr>
        <w:t xml:space="preserve">mengidentifikasi masalah ilmiah tergolong “rendah”, </w:t>
      </w:r>
      <w:r w:rsidR="007754FD" w:rsidRPr="007754FD">
        <w:rPr>
          <w:rFonts w:ascii="Candara" w:hAnsi="Candara"/>
          <w:bCs/>
          <w:color w:val="000000" w:themeColor="text1"/>
          <w:sz w:val="20"/>
          <w:szCs w:val="20"/>
        </w:rPr>
        <w:t xml:space="preserve">pada indikator </w:t>
      </w:r>
      <w:r w:rsidR="007754FD" w:rsidRPr="007754FD">
        <w:rPr>
          <w:rFonts w:ascii="Candara" w:hAnsi="Candara"/>
          <w:sz w:val="20"/>
          <w:szCs w:val="20"/>
        </w:rPr>
        <w:t>menjelaskan fenomena ilmiah dan menggunakan bukti ilmiah tergolong “sangat rendah”</w:t>
      </w:r>
      <w:r w:rsidR="007754FD" w:rsidRPr="007754FD">
        <w:rPr>
          <w:rFonts w:ascii="Candara" w:hAnsi="Candara"/>
          <w:color w:val="000000" w:themeColor="text1"/>
          <w:sz w:val="20"/>
          <w:szCs w:val="20"/>
        </w:rPr>
        <w:t>. Peneliti selanjutnya diharapkan agar dapat meneliti pada aspek lain seperti aspek konteks, aspek konten atau aspek sikap literasi sains.</w:t>
      </w:r>
    </w:p>
    <w:p w14:paraId="7E8FCF6F" w14:textId="77777777" w:rsidR="00C50D24" w:rsidRPr="007B7C76" w:rsidRDefault="00C50D24" w:rsidP="00C50D24">
      <w:pPr>
        <w:spacing w:line="240" w:lineRule="auto"/>
        <w:ind w:left="2835" w:right="29"/>
        <w:rPr>
          <w:rFonts w:ascii="Candara" w:hAnsi="Candara"/>
          <w:sz w:val="20"/>
          <w:szCs w:val="20"/>
          <w:lang w:val="en-US"/>
        </w:rPr>
      </w:pPr>
    </w:p>
    <w:p w14:paraId="6E15CC3C" w14:textId="428E6A8B" w:rsidR="00C30772" w:rsidRPr="00290144" w:rsidRDefault="002D68ED" w:rsidP="00227C65">
      <w:pPr>
        <w:spacing w:line="240" w:lineRule="auto"/>
        <w:ind w:left="3906" w:right="29" w:hanging="1064"/>
        <w:rPr>
          <w:rFonts w:ascii="Candara" w:hAnsi="Candara"/>
          <w:sz w:val="20"/>
          <w:szCs w:val="20"/>
        </w:rPr>
      </w:pPr>
      <w:r w:rsidRPr="007B7C76">
        <w:rPr>
          <w:rFonts w:ascii="Candara" w:hAnsi="Candara"/>
          <w:b/>
          <w:bCs/>
          <w:sz w:val="20"/>
          <w:szCs w:val="20"/>
          <w:lang w:val="en-US"/>
        </w:rPr>
        <w:t>Kata Kunci:</w:t>
      </w:r>
      <w:r w:rsidR="00D50609" w:rsidRPr="007B7C76">
        <w:rPr>
          <w:rFonts w:ascii="Candara" w:hAnsi="Candara"/>
          <w:b/>
          <w:bCs/>
          <w:sz w:val="20"/>
          <w:szCs w:val="20"/>
          <w:lang w:val="en-US"/>
        </w:rPr>
        <w:t xml:space="preserve"> </w:t>
      </w:r>
      <w:r w:rsidR="007754FD" w:rsidRPr="00227C65">
        <w:rPr>
          <w:rFonts w:ascii="Candara" w:hAnsi="Candara"/>
          <w:sz w:val="20"/>
          <w:szCs w:val="20"/>
        </w:rPr>
        <w:t>kompetensi</w:t>
      </w:r>
      <w:r w:rsidR="00D1694B">
        <w:rPr>
          <w:rFonts w:ascii="Candara" w:hAnsi="Candara"/>
          <w:sz w:val="20"/>
          <w:szCs w:val="20"/>
        </w:rPr>
        <w:t xml:space="preserve"> sains</w:t>
      </w:r>
      <w:r w:rsidR="007754FD" w:rsidRPr="00227C65">
        <w:rPr>
          <w:rFonts w:ascii="Candara" w:hAnsi="Candara"/>
          <w:sz w:val="20"/>
          <w:szCs w:val="20"/>
        </w:rPr>
        <w:t>, literasi sains</w:t>
      </w:r>
    </w:p>
    <w:p w14:paraId="5548FDD3" w14:textId="77777777" w:rsidR="007B7C76" w:rsidRDefault="007B7C76" w:rsidP="00C50D24">
      <w:pPr>
        <w:spacing w:line="240" w:lineRule="auto"/>
        <w:ind w:left="2835" w:right="29"/>
        <w:rPr>
          <w:rFonts w:ascii="Candara" w:hAnsi="Candara"/>
          <w:sz w:val="20"/>
          <w:szCs w:val="20"/>
          <w:lang w:val="en-US"/>
        </w:rPr>
      </w:pPr>
    </w:p>
    <w:p w14:paraId="51A83A36" w14:textId="77777777" w:rsidR="00D11C00" w:rsidRDefault="00251EAC" w:rsidP="00D11C00">
      <w:pPr>
        <w:pStyle w:val="HTMLPreformatted"/>
        <w:ind w:left="2835"/>
        <w:jc w:val="both"/>
        <w:rPr>
          <w:rFonts w:ascii="Candara" w:hAnsi="Candara" w:cs="Times New Roman"/>
        </w:rPr>
      </w:pPr>
      <w:r>
        <w:rPr>
          <w:rFonts w:ascii="Candara" w:hAnsi="Candara"/>
          <w:b/>
        </w:rPr>
        <w:t>Abs</w:t>
      </w:r>
      <w:r>
        <w:rPr>
          <w:rFonts w:ascii="Candara" w:hAnsi="Candara"/>
          <w:b/>
          <w:lang w:val="en-US"/>
        </w:rPr>
        <w:t>tract</w:t>
      </w:r>
      <w:r w:rsidRPr="007B7C76">
        <w:rPr>
          <w:rFonts w:ascii="Candara" w:hAnsi="Candara"/>
          <w:b/>
          <w:lang w:val="en-US"/>
        </w:rPr>
        <w:t>:</w:t>
      </w:r>
      <w:r>
        <w:rPr>
          <w:rFonts w:ascii="Candara" w:hAnsi="Candara"/>
          <w:b/>
          <w:lang w:val="en-US"/>
        </w:rPr>
        <w:t xml:space="preserve"> </w:t>
      </w:r>
      <w:r w:rsidR="00227C65" w:rsidRPr="00C361A2">
        <w:rPr>
          <w:rFonts w:ascii="Candara" w:hAnsi="Candara" w:cs="Times New Roman"/>
          <w:lang w:val="en"/>
        </w:rPr>
        <w:t xml:space="preserve">This research is a quantitative descriptive survey research that aims to describe the level of scientific literacy ability in aspects of science competence in class IX students at SMP Negeri 3 Makassar on the material: (1) pressure of substances; (2) human respiratory system; (3) vibrations and waves; (4) light and optical devices. The population in this study were all class IX students of SMP Negeri 3 Makassar in the academic year 2019/2020 as many as 349 students. Sampling was done by saturated sample technique so that the total sample of 349 students. Retrieval of research data using scientific literacy test instruments in the form of multiple choice tests on material pressure substances, human respiratory system, vibrations and waves as well as light and optical devices. The results obtained are the ability of scientific literacy in aspects of scientific competence of class IX students in SMP Negeri 3 Makassar (1) on material pressure for indicators to identify scientific problems classified as "high", the indicators explain scientific phenomena classified as "low" and the indicators using scientific evidence classified as "very low". (2) on the </w:t>
      </w:r>
      <w:r w:rsidR="00227C65" w:rsidRPr="00C361A2">
        <w:rPr>
          <w:rFonts w:ascii="Candara" w:hAnsi="Candara" w:cs="Times New Roman"/>
          <w:lang w:val="en"/>
        </w:rPr>
        <w:lastRenderedPageBreak/>
        <w:t>material of the human respiratory system for indicators identifying scientific problems classified as "low", the indicators explaining scientific phenomena are classified as "high" and on indicators using scientific evidence classified as "very low". (3) on vibration and wave material for indicators identify scientific problems and explain scientific phenomena classified as "medium" while those using scientific evidence are "low". (4) on light material and optical devices for indicators identifying scientific problems are classified as "low", the indicators explain scientific phenomena and use scientific evidence classified as "very low". The next researcher is expected to be able to examine other aspects such as aspects of context, aspects of content or aspects of scientific literacy.</w:t>
      </w:r>
    </w:p>
    <w:p w14:paraId="225EFD13" w14:textId="77777777" w:rsidR="00D11C00" w:rsidRDefault="00D11C00" w:rsidP="00D11C00">
      <w:pPr>
        <w:pStyle w:val="HTMLPreformatted"/>
        <w:ind w:left="2835"/>
        <w:jc w:val="both"/>
        <w:rPr>
          <w:rFonts w:ascii="Candara" w:hAnsi="Candara"/>
          <w:b/>
        </w:rPr>
      </w:pPr>
    </w:p>
    <w:p w14:paraId="201405BF" w14:textId="23E8E23C" w:rsidR="00D11C00" w:rsidRPr="00D11C00" w:rsidRDefault="00251EAC" w:rsidP="00D11C00">
      <w:pPr>
        <w:pStyle w:val="HTMLPreformatted"/>
        <w:ind w:left="2835"/>
        <w:jc w:val="both"/>
        <w:rPr>
          <w:rFonts w:ascii="Candara" w:hAnsi="Candara" w:cs="Times New Roman"/>
        </w:rPr>
      </w:pPr>
      <w:r w:rsidRPr="00A67ADB">
        <w:rPr>
          <w:rFonts w:ascii="Candara" w:hAnsi="Candara"/>
          <w:b/>
        </w:rPr>
        <w:t>K</w:t>
      </w:r>
      <w:r w:rsidRPr="00A67ADB">
        <w:rPr>
          <w:rFonts w:ascii="Candara" w:hAnsi="Candara"/>
          <w:b/>
          <w:lang w:val="en-US"/>
        </w:rPr>
        <w:t>e</w:t>
      </w:r>
      <w:r w:rsidRPr="00A67ADB">
        <w:rPr>
          <w:rFonts w:ascii="Candara" w:hAnsi="Candara"/>
          <w:b/>
        </w:rPr>
        <w:t>yword</w:t>
      </w:r>
      <w:r w:rsidR="00C34B0F">
        <w:rPr>
          <w:rFonts w:ascii="Candara" w:hAnsi="Candara"/>
          <w:b/>
        </w:rPr>
        <w:t>s</w:t>
      </w:r>
      <w:r w:rsidRPr="004E53F2">
        <w:rPr>
          <w:rFonts w:ascii="Candara" w:hAnsi="Candara"/>
        </w:rPr>
        <w:t xml:space="preserve">: </w:t>
      </w:r>
      <w:r w:rsidR="00D11C00">
        <w:rPr>
          <w:rFonts w:ascii="Candara" w:hAnsi="Candara"/>
        </w:rPr>
        <w:t>s</w:t>
      </w:r>
      <w:r w:rsidR="00D11C00" w:rsidRPr="00C15C0C">
        <w:rPr>
          <w:rFonts w:ascii="Candara" w:hAnsi="Candara"/>
        </w:rPr>
        <w:t>cience competition, scientific literacy</w:t>
      </w:r>
    </w:p>
    <w:p w14:paraId="211B5B67" w14:textId="7B55A7D1" w:rsidR="00251EAC" w:rsidRPr="00EA6FEC" w:rsidRDefault="00251EAC" w:rsidP="00F13BAF">
      <w:pPr>
        <w:spacing w:line="240" w:lineRule="auto"/>
        <w:ind w:left="3850" w:right="29" w:hanging="1008"/>
        <w:rPr>
          <w:rFonts w:ascii="Candara" w:hAnsi="Candara"/>
          <w:sz w:val="20"/>
          <w:szCs w:val="20"/>
          <w:lang w:val="en-US"/>
        </w:rPr>
      </w:pPr>
    </w:p>
    <w:p w14:paraId="318E45E7" w14:textId="77777777" w:rsidR="00251EAC" w:rsidRDefault="00251EAC" w:rsidP="00251EAC">
      <w:pPr>
        <w:spacing w:line="240" w:lineRule="auto"/>
        <w:ind w:left="2835" w:right="29"/>
        <w:rPr>
          <w:rFonts w:ascii="Candara" w:hAnsi="Candara"/>
          <w:sz w:val="20"/>
          <w:szCs w:val="20"/>
          <w:lang w:val="en-US"/>
        </w:rPr>
      </w:pPr>
    </w:p>
    <w:p w14:paraId="3A1C6D55" w14:textId="77777777" w:rsidR="007B7C76" w:rsidRDefault="007B7C76" w:rsidP="00C50D24">
      <w:pPr>
        <w:spacing w:line="240" w:lineRule="auto"/>
        <w:ind w:left="2835" w:right="29"/>
        <w:rPr>
          <w:rFonts w:ascii="Candara" w:hAnsi="Candara"/>
          <w:sz w:val="20"/>
          <w:szCs w:val="20"/>
          <w:lang w:val="en-US"/>
        </w:rPr>
      </w:pPr>
    </w:p>
    <w:p w14:paraId="6F9B3B7B" w14:textId="77777777" w:rsidR="00EA6FEC" w:rsidRDefault="00EA6FEC">
      <w:pPr>
        <w:spacing w:after="200" w:line="276" w:lineRule="auto"/>
        <w:jc w:val="left"/>
        <w:rPr>
          <w:rFonts w:ascii="Candara" w:hAnsi="Candara"/>
          <w:sz w:val="20"/>
          <w:szCs w:val="20"/>
        </w:rPr>
      </w:pPr>
      <w:r>
        <w:rPr>
          <w:rFonts w:ascii="Candara" w:hAnsi="Candara"/>
          <w:sz w:val="20"/>
          <w:szCs w:val="20"/>
        </w:rPr>
        <w:br w:type="page"/>
      </w:r>
    </w:p>
    <w:p w14:paraId="3145C336" w14:textId="77777777" w:rsidR="00794E2D" w:rsidRPr="005B6ADA" w:rsidRDefault="00794E2D" w:rsidP="00F13BAF">
      <w:pPr>
        <w:spacing w:line="360" w:lineRule="auto"/>
        <w:rPr>
          <w:rFonts w:ascii="Candara" w:hAnsi="Candara"/>
          <w:b/>
          <w:sz w:val="22"/>
          <w:szCs w:val="22"/>
          <w:lang w:val="en-US"/>
        </w:rPr>
      </w:pPr>
      <w:r w:rsidRPr="005B6ADA">
        <w:rPr>
          <w:rFonts w:ascii="Candara" w:hAnsi="Candara"/>
          <w:b/>
          <w:sz w:val="22"/>
          <w:szCs w:val="22"/>
          <w:lang w:val="en-US"/>
        </w:rPr>
        <w:lastRenderedPageBreak/>
        <w:t>PENDAHULUAN</w:t>
      </w:r>
    </w:p>
    <w:p w14:paraId="11AC8CCF" w14:textId="77777777" w:rsidR="00BF0E74" w:rsidRDefault="006A44F5" w:rsidP="009C6C33">
      <w:pPr>
        <w:spacing w:line="240" w:lineRule="auto"/>
        <w:ind w:firstLine="567"/>
        <w:rPr>
          <w:rFonts w:ascii="Candara" w:hAnsi="Candara"/>
          <w:sz w:val="22"/>
          <w:szCs w:val="22"/>
        </w:rPr>
      </w:pPr>
      <w:r w:rsidRPr="001C41EF">
        <w:rPr>
          <w:rFonts w:ascii="Candara" w:hAnsi="Candara"/>
          <w:sz w:val="22"/>
          <w:szCs w:val="22"/>
        </w:rPr>
        <w:t>Memasuki abad ke- 21 yang semakin pesat perkembangan pengetahuan maupun teknologi tentunya memiliki tantangan tersendiri, baik di lingkungan pendidikan maupun dunia kerja. Sehingga perlunya mempersiapkan generasi yang memiliki keterampilan dalam menghadapi perkembangan zaman. Salah satu keterampilan yang penting dimiliki oleh peserta didik untuk meningkatkan pengetahuan serta agar mampu bersaing di dunia kerja adalah literasi sains.</w:t>
      </w:r>
    </w:p>
    <w:p w14:paraId="2B0D220F" w14:textId="77777777" w:rsidR="00BF0E74" w:rsidRDefault="006A44F5" w:rsidP="009C6C33">
      <w:pPr>
        <w:spacing w:line="240" w:lineRule="auto"/>
        <w:ind w:firstLine="567"/>
        <w:rPr>
          <w:rFonts w:ascii="Candara" w:hAnsi="Candara"/>
          <w:sz w:val="22"/>
          <w:szCs w:val="22"/>
        </w:rPr>
      </w:pPr>
      <w:r w:rsidRPr="001C41EF">
        <w:rPr>
          <w:rFonts w:ascii="Candara" w:hAnsi="Candara"/>
          <w:sz w:val="22"/>
          <w:szCs w:val="22"/>
        </w:rPr>
        <w:t xml:space="preserve">Menurut OECD (2003) secara harfiah, literasi sains terdiri dari kata yaitu </w:t>
      </w:r>
      <w:r w:rsidRPr="001C41EF">
        <w:rPr>
          <w:rFonts w:ascii="Candara" w:hAnsi="Candara"/>
          <w:i/>
          <w:iCs/>
          <w:sz w:val="22"/>
          <w:szCs w:val="22"/>
        </w:rPr>
        <w:t xml:space="preserve">literatus </w:t>
      </w:r>
      <w:r w:rsidRPr="001C41EF">
        <w:rPr>
          <w:rFonts w:ascii="Candara" w:hAnsi="Candara"/>
          <w:sz w:val="22"/>
          <w:szCs w:val="22"/>
        </w:rPr>
        <w:t xml:space="preserve">yang berarti melek huruf dan </w:t>
      </w:r>
      <w:r w:rsidRPr="001C41EF">
        <w:rPr>
          <w:rFonts w:ascii="Candara" w:hAnsi="Candara"/>
          <w:i/>
          <w:iCs/>
          <w:sz w:val="22"/>
          <w:szCs w:val="22"/>
        </w:rPr>
        <w:t xml:space="preserve">scientia </w:t>
      </w:r>
      <w:r w:rsidRPr="001C41EF">
        <w:rPr>
          <w:rFonts w:ascii="Candara" w:hAnsi="Candara"/>
          <w:sz w:val="22"/>
          <w:szCs w:val="22"/>
        </w:rPr>
        <w:t xml:space="preserve">yang diartikan memiliki pengetahuan. Literasi sains merupakan kemampuan menggunakan pengetahuan sains, mengidentifikasi pertanyaan, dan menarik kesimpulan berdasarkan bukti-bukti, dalam rangka memahami serta membuat keputusan berkenaan dengan alam dan perubahan yang dilakukan terhadap alam melalui aktivitas manusia </w:t>
      </w:r>
      <w:sdt>
        <w:sdtPr>
          <w:rPr>
            <w:rFonts w:ascii="Candara" w:hAnsi="Candara"/>
            <w:sz w:val="22"/>
            <w:szCs w:val="22"/>
          </w:rPr>
          <w:id w:val="-1310314076"/>
          <w:citation/>
        </w:sdtPr>
        <w:sdtEndPr/>
        <w:sdtContent>
          <w:r w:rsidRPr="001C41EF">
            <w:rPr>
              <w:rFonts w:ascii="Candara" w:hAnsi="Candara"/>
              <w:sz w:val="22"/>
              <w:szCs w:val="22"/>
            </w:rPr>
            <w:fldChar w:fldCharType="begin"/>
          </w:r>
          <w:r w:rsidRPr="001C41EF">
            <w:rPr>
              <w:rFonts w:ascii="Candara" w:hAnsi="Candara"/>
              <w:sz w:val="22"/>
              <w:szCs w:val="22"/>
            </w:rPr>
            <w:instrText xml:space="preserve">CITATION Yuy17 \l 1057 </w:instrText>
          </w:r>
          <w:r w:rsidRPr="001C41EF">
            <w:rPr>
              <w:rFonts w:ascii="Candara" w:hAnsi="Candara"/>
              <w:sz w:val="22"/>
              <w:szCs w:val="22"/>
            </w:rPr>
            <w:fldChar w:fldCharType="separate"/>
          </w:r>
          <w:r w:rsidRPr="001C41EF">
            <w:rPr>
              <w:rFonts w:ascii="Candara" w:hAnsi="Candara"/>
              <w:noProof/>
              <w:sz w:val="22"/>
              <w:szCs w:val="22"/>
            </w:rPr>
            <w:t>(Yuliati, 2017)</w:t>
          </w:r>
          <w:r w:rsidRPr="001C41EF">
            <w:rPr>
              <w:rFonts w:ascii="Candara" w:hAnsi="Candara"/>
              <w:sz w:val="22"/>
              <w:szCs w:val="22"/>
            </w:rPr>
            <w:fldChar w:fldCharType="end"/>
          </w:r>
        </w:sdtContent>
      </w:sdt>
      <w:r w:rsidRPr="001C41EF">
        <w:rPr>
          <w:rFonts w:ascii="Candara" w:hAnsi="Candara"/>
          <w:sz w:val="22"/>
          <w:szCs w:val="22"/>
        </w:rPr>
        <w:t>.</w:t>
      </w:r>
    </w:p>
    <w:p w14:paraId="27823C75" w14:textId="77777777" w:rsidR="00BF0E74" w:rsidRDefault="006A44F5" w:rsidP="009C6C33">
      <w:pPr>
        <w:spacing w:line="240" w:lineRule="auto"/>
        <w:ind w:firstLine="567"/>
        <w:rPr>
          <w:rFonts w:ascii="Candara" w:hAnsi="Candara"/>
          <w:sz w:val="22"/>
          <w:szCs w:val="22"/>
        </w:rPr>
      </w:pPr>
      <w:r w:rsidRPr="001C41EF">
        <w:rPr>
          <w:rFonts w:ascii="Candara" w:hAnsi="Candara"/>
          <w:sz w:val="22"/>
          <w:szCs w:val="22"/>
        </w:rPr>
        <w:t xml:space="preserve">Hal senada dikemukakan oleh </w:t>
      </w:r>
      <w:r w:rsidRPr="001C41EF">
        <w:rPr>
          <w:rFonts w:ascii="Candara" w:hAnsi="Candara"/>
          <w:noProof/>
          <w:sz w:val="22"/>
          <w:szCs w:val="22"/>
        </w:rPr>
        <w:t xml:space="preserve">Novili, Utari, Saepuzaman, &amp; Karim (2017) bahwa </w:t>
      </w:r>
      <w:r w:rsidRPr="001C41EF">
        <w:rPr>
          <w:rFonts w:ascii="Candara" w:hAnsi="Candara"/>
          <w:sz w:val="22"/>
          <w:szCs w:val="22"/>
        </w:rPr>
        <w:t>literasi sains merupakan kemampuan menggunakan pengetahuan sains, mengidentifikasi pertanyaaan dan menarik kesimpulan berdasarkan bukti-bukti, untuk memahami dan membuat keputusan yang berhubungan dengan alam dan perubahan yang dilakukan terhadap alam tersebut melalui aktivitas manusia. Jadi dapat disimpulkan bahwa literasi sains adalah kemampuan seseorang dalam memahami sains dan menerapkannya dalam kehidupan sehari-hari guna memecahkan masalah yang timbul sehingga memiliki kepekaan yang tinggi terhadap diri dan lingkungannya dalam mengambil keputusan berdasarkan pertimbangan sains.</w:t>
      </w:r>
    </w:p>
    <w:p w14:paraId="300A7EA5" w14:textId="77777777" w:rsidR="00BF0E74" w:rsidRDefault="006A44F5" w:rsidP="009C6C33">
      <w:pPr>
        <w:spacing w:line="240" w:lineRule="auto"/>
        <w:ind w:firstLine="567"/>
        <w:rPr>
          <w:rFonts w:ascii="Candara" w:hAnsi="Candara"/>
          <w:sz w:val="22"/>
          <w:szCs w:val="22"/>
        </w:rPr>
      </w:pPr>
      <w:r w:rsidRPr="001C41EF">
        <w:rPr>
          <w:rFonts w:ascii="Candara" w:hAnsi="Candara"/>
          <w:sz w:val="22"/>
          <w:szCs w:val="22"/>
        </w:rPr>
        <w:t xml:space="preserve">Terdapat empat aspek yang menjadi karakteristik literasi sains diantaranya adalah  (a) Konteks merupakan dimensi dari literasi sains yang mengandung pengertian situasi yang ada hubunganya dengan penerapan sains dalam kehidupan sehari-hari, yang digunakan menjadi bahan bagi aplikasi proses dan pemahaman konsep sains seperti kesehatan, sumber daya alam, mutu lingkungan, bahaya serta perkembangan mutakhir sains dan teknologi </w:t>
      </w:r>
      <w:sdt>
        <w:sdtPr>
          <w:rPr>
            <w:rFonts w:ascii="Candara" w:hAnsi="Candara"/>
            <w:sz w:val="22"/>
            <w:szCs w:val="22"/>
          </w:rPr>
          <w:id w:val="-422639044"/>
          <w:citation/>
        </w:sdtPr>
        <w:sdtEndPr/>
        <w:sdtContent>
          <w:r w:rsidRPr="001C41EF">
            <w:rPr>
              <w:rFonts w:ascii="Candara" w:hAnsi="Candara"/>
              <w:sz w:val="22"/>
              <w:szCs w:val="22"/>
            </w:rPr>
            <w:fldChar w:fldCharType="begin"/>
          </w:r>
          <w:r w:rsidRPr="001C41EF">
            <w:rPr>
              <w:rFonts w:ascii="Candara" w:hAnsi="Candara"/>
              <w:sz w:val="22"/>
              <w:szCs w:val="22"/>
            </w:rPr>
            <w:instrText xml:space="preserve"> CITATION Bah15 \l 1057 </w:instrText>
          </w:r>
          <w:r w:rsidRPr="001C41EF">
            <w:rPr>
              <w:rFonts w:ascii="Candara" w:hAnsi="Candara"/>
              <w:sz w:val="22"/>
              <w:szCs w:val="22"/>
            </w:rPr>
            <w:fldChar w:fldCharType="separate"/>
          </w:r>
          <w:r w:rsidRPr="001C41EF">
            <w:rPr>
              <w:rFonts w:ascii="Candara" w:hAnsi="Candara"/>
              <w:noProof/>
              <w:sz w:val="22"/>
              <w:szCs w:val="22"/>
            </w:rPr>
            <w:t>(Bahriah, 2015)</w:t>
          </w:r>
          <w:r w:rsidRPr="001C41EF">
            <w:rPr>
              <w:rFonts w:ascii="Candara" w:hAnsi="Candara"/>
              <w:sz w:val="22"/>
              <w:szCs w:val="22"/>
            </w:rPr>
            <w:fldChar w:fldCharType="end"/>
          </w:r>
        </w:sdtContent>
      </w:sdt>
      <w:r w:rsidRPr="001C41EF">
        <w:rPr>
          <w:rFonts w:ascii="Candara" w:hAnsi="Candara"/>
          <w:sz w:val="22"/>
          <w:szCs w:val="22"/>
        </w:rPr>
        <w:t xml:space="preserve">, (b) Konten atau pengetahuan merujuk pada konsep-konsep kunci dari sains yang diperlukan untuk memahami fenomena alam dan perubahan yang dilakukan terhadap alam melalui aktivitas manusia </w:t>
      </w:r>
      <w:sdt>
        <w:sdtPr>
          <w:rPr>
            <w:rFonts w:ascii="Candara" w:hAnsi="Candara"/>
            <w:sz w:val="22"/>
            <w:szCs w:val="22"/>
          </w:rPr>
          <w:id w:val="-2013214812"/>
          <w:citation/>
        </w:sdtPr>
        <w:sdtEndPr/>
        <w:sdtContent>
          <w:r w:rsidRPr="001C41EF">
            <w:rPr>
              <w:rFonts w:ascii="Candara" w:hAnsi="Candara"/>
              <w:sz w:val="22"/>
              <w:szCs w:val="22"/>
            </w:rPr>
            <w:fldChar w:fldCharType="begin"/>
          </w:r>
          <w:r w:rsidRPr="001C41EF">
            <w:rPr>
              <w:rFonts w:ascii="Candara" w:hAnsi="Candara"/>
              <w:sz w:val="22"/>
              <w:szCs w:val="22"/>
            </w:rPr>
            <w:instrText xml:space="preserve"> CITATION Bah15 \l 1057 </w:instrText>
          </w:r>
          <w:r w:rsidRPr="001C41EF">
            <w:rPr>
              <w:rFonts w:ascii="Candara" w:hAnsi="Candara"/>
              <w:sz w:val="22"/>
              <w:szCs w:val="22"/>
            </w:rPr>
            <w:fldChar w:fldCharType="separate"/>
          </w:r>
          <w:r w:rsidRPr="001C41EF">
            <w:rPr>
              <w:rFonts w:ascii="Candara" w:hAnsi="Candara"/>
              <w:noProof/>
              <w:sz w:val="22"/>
              <w:szCs w:val="22"/>
            </w:rPr>
            <w:t>(Bahriah, 2015)</w:t>
          </w:r>
          <w:r w:rsidRPr="001C41EF">
            <w:rPr>
              <w:rFonts w:ascii="Candara" w:hAnsi="Candara"/>
              <w:sz w:val="22"/>
              <w:szCs w:val="22"/>
            </w:rPr>
            <w:fldChar w:fldCharType="end"/>
          </w:r>
        </w:sdtContent>
      </w:sdt>
      <w:r w:rsidRPr="001C41EF">
        <w:rPr>
          <w:rFonts w:ascii="Candara" w:hAnsi="Candara"/>
          <w:sz w:val="22"/>
          <w:szCs w:val="22"/>
        </w:rPr>
        <w:t>, (c) Kompetensi biasa disebut pula dengan proses sains merupakan</w:t>
      </w:r>
      <w:r w:rsidRPr="001C41EF">
        <w:rPr>
          <w:rFonts w:ascii="Candara" w:hAnsi="Candara"/>
          <w:b/>
          <w:bCs/>
          <w:sz w:val="22"/>
          <w:szCs w:val="22"/>
        </w:rPr>
        <w:t xml:space="preserve"> </w:t>
      </w:r>
      <w:r w:rsidRPr="001C41EF">
        <w:rPr>
          <w:rFonts w:ascii="Candara" w:hAnsi="Candara"/>
          <w:sz w:val="22"/>
          <w:szCs w:val="22"/>
        </w:rPr>
        <w:t xml:space="preserve">dimensi dari literasi sains yang memiliki pengertian proses dalam menjawab suatu pertanyaan atau memecahkan masalah </w:t>
      </w:r>
      <w:sdt>
        <w:sdtPr>
          <w:rPr>
            <w:rFonts w:ascii="Candara" w:hAnsi="Candara"/>
            <w:sz w:val="22"/>
            <w:szCs w:val="22"/>
          </w:rPr>
          <w:id w:val="1622572133"/>
          <w:citation/>
        </w:sdtPr>
        <w:sdtEndPr/>
        <w:sdtContent>
          <w:r w:rsidRPr="001C41EF">
            <w:rPr>
              <w:rFonts w:ascii="Candara" w:hAnsi="Candara"/>
              <w:sz w:val="22"/>
              <w:szCs w:val="22"/>
            </w:rPr>
            <w:fldChar w:fldCharType="begin"/>
          </w:r>
          <w:r w:rsidRPr="001C41EF">
            <w:rPr>
              <w:rFonts w:ascii="Candara" w:hAnsi="Candara"/>
              <w:sz w:val="22"/>
              <w:szCs w:val="22"/>
            </w:rPr>
            <w:instrText xml:space="preserve"> CITATION Wul16 \l 1057 </w:instrText>
          </w:r>
          <w:r w:rsidRPr="001C41EF">
            <w:rPr>
              <w:rFonts w:ascii="Candara" w:hAnsi="Candara"/>
              <w:sz w:val="22"/>
              <w:szCs w:val="22"/>
            </w:rPr>
            <w:fldChar w:fldCharType="separate"/>
          </w:r>
          <w:r w:rsidRPr="001C41EF">
            <w:rPr>
              <w:rFonts w:ascii="Candara" w:hAnsi="Candara"/>
              <w:noProof/>
              <w:sz w:val="22"/>
              <w:szCs w:val="22"/>
            </w:rPr>
            <w:t>(Wulandari &amp; Sholihin, 2016)</w:t>
          </w:r>
          <w:r w:rsidRPr="001C41EF">
            <w:rPr>
              <w:rFonts w:ascii="Candara" w:hAnsi="Candara"/>
              <w:sz w:val="22"/>
              <w:szCs w:val="22"/>
            </w:rPr>
            <w:fldChar w:fldCharType="end"/>
          </w:r>
        </w:sdtContent>
      </w:sdt>
      <w:r w:rsidRPr="001C41EF">
        <w:rPr>
          <w:rFonts w:ascii="Candara" w:hAnsi="Candara"/>
          <w:sz w:val="22"/>
          <w:szCs w:val="22"/>
        </w:rPr>
        <w:t xml:space="preserve">. Pada tahun 2000 dan 2003, PISA menetapkan tiga aspek dari komponen kompetensi ilmiah atau proses sains yang diukur dalam literasi sains </w:t>
      </w:r>
      <w:sdt>
        <w:sdtPr>
          <w:rPr>
            <w:rFonts w:ascii="Candara" w:hAnsi="Candara"/>
            <w:sz w:val="22"/>
            <w:szCs w:val="22"/>
          </w:rPr>
          <w:id w:val="-1130708289"/>
          <w:citation/>
        </w:sdtPr>
        <w:sdtEndPr/>
        <w:sdtContent>
          <w:r w:rsidRPr="001C41EF">
            <w:rPr>
              <w:rFonts w:ascii="Candara" w:hAnsi="Candara"/>
              <w:sz w:val="22"/>
              <w:szCs w:val="22"/>
            </w:rPr>
            <w:fldChar w:fldCharType="begin"/>
          </w:r>
          <w:r w:rsidRPr="001C41EF">
            <w:rPr>
              <w:rFonts w:ascii="Candara" w:hAnsi="Candara"/>
              <w:sz w:val="22"/>
              <w:szCs w:val="22"/>
            </w:rPr>
            <w:instrText xml:space="preserve"> CITATION Abd14 \l 1057 </w:instrText>
          </w:r>
          <w:r w:rsidRPr="001C41EF">
            <w:rPr>
              <w:rFonts w:ascii="Candara" w:hAnsi="Candara"/>
              <w:sz w:val="22"/>
              <w:szCs w:val="22"/>
            </w:rPr>
            <w:fldChar w:fldCharType="separate"/>
          </w:r>
          <w:r w:rsidRPr="001C41EF">
            <w:rPr>
              <w:rFonts w:ascii="Candara" w:hAnsi="Candara"/>
              <w:noProof/>
              <w:sz w:val="22"/>
              <w:szCs w:val="22"/>
            </w:rPr>
            <w:t>(Odja &amp; S.Payu, 2014)</w:t>
          </w:r>
          <w:r w:rsidRPr="001C41EF">
            <w:rPr>
              <w:rFonts w:ascii="Candara" w:hAnsi="Candara"/>
              <w:sz w:val="22"/>
              <w:szCs w:val="22"/>
            </w:rPr>
            <w:fldChar w:fldCharType="end"/>
          </w:r>
        </w:sdtContent>
      </w:sdt>
      <w:r w:rsidRPr="001C41EF">
        <w:rPr>
          <w:rFonts w:ascii="Candara" w:hAnsi="Candara"/>
          <w:sz w:val="22"/>
          <w:szCs w:val="22"/>
        </w:rPr>
        <w:t xml:space="preserve">. Tiga kompetensi ilmiah yang diukur dalam literasi sains yakni mengidentifikasi isu-isu atau pertanyaan ilmiah, menjelaskan fenomena secara ilmiah dan menggunakan bukti ilmiah </w:t>
      </w:r>
      <w:sdt>
        <w:sdtPr>
          <w:rPr>
            <w:rFonts w:ascii="Candara" w:hAnsi="Candara"/>
            <w:sz w:val="22"/>
            <w:szCs w:val="22"/>
          </w:rPr>
          <w:id w:val="674845491"/>
          <w:citation/>
        </w:sdtPr>
        <w:sdtEndPr/>
        <w:sdtContent>
          <w:r w:rsidRPr="001C41EF">
            <w:rPr>
              <w:rFonts w:ascii="Candara" w:hAnsi="Candara"/>
              <w:sz w:val="22"/>
              <w:szCs w:val="22"/>
            </w:rPr>
            <w:fldChar w:fldCharType="begin"/>
          </w:r>
          <w:r w:rsidRPr="001C41EF">
            <w:rPr>
              <w:rFonts w:ascii="Candara" w:hAnsi="Candara"/>
              <w:sz w:val="22"/>
              <w:szCs w:val="22"/>
            </w:rPr>
            <w:instrText xml:space="preserve"> CITATION Isl15 \l 1057 </w:instrText>
          </w:r>
          <w:r w:rsidRPr="001C41EF">
            <w:rPr>
              <w:rFonts w:ascii="Candara" w:hAnsi="Candara"/>
              <w:sz w:val="22"/>
              <w:szCs w:val="22"/>
            </w:rPr>
            <w:fldChar w:fldCharType="separate"/>
          </w:r>
          <w:r w:rsidRPr="001C41EF">
            <w:rPr>
              <w:rFonts w:ascii="Candara" w:hAnsi="Candara"/>
              <w:noProof/>
              <w:sz w:val="22"/>
              <w:szCs w:val="22"/>
            </w:rPr>
            <w:t>(Islami, Nahadi, &amp; Permanasari, 2015)</w:t>
          </w:r>
          <w:r w:rsidRPr="001C41EF">
            <w:rPr>
              <w:rFonts w:ascii="Candara" w:hAnsi="Candara"/>
              <w:sz w:val="22"/>
              <w:szCs w:val="22"/>
            </w:rPr>
            <w:fldChar w:fldCharType="end"/>
          </w:r>
        </w:sdtContent>
      </w:sdt>
      <w:r w:rsidRPr="001C41EF">
        <w:rPr>
          <w:rFonts w:ascii="Candara" w:hAnsi="Candara"/>
          <w:sz w:val="22"/>
          <w:szCs w:val="22"/>
        </w:rPr>
        <w:t xml:space="preserve">. Dan juga (d) Sikap, Philips dalam Holbrook &amp; Rabbikmae menyatakan bahwa komponen sikap pada literasi sains diantaranya adalah kemandirian dalam belajar sains, kemampuan untuk berpikir ilmiah, keingintahuan, serta kemampuan untuk berpikir kritis </w:t>
      </w:r>
      <w:sdt>
        <w:sdtPr>
          <w:rPr>
            <w:rFonts w:ascii="Candara" w:hAnsi="Candara"/>
            <w:sz w:val="22"/>
            <w:szCs w:val="22"/>
          </w:rPr>
          <w:id w:val="967253638"/>
          <w:citation/>
        </w:sdtPr>
        <w:sdtEndPr/>
        <w:sdtContent>
          <w:r w:rsidRPr="001C41EF">
            <w:rPr>
              <w:rFonts w:ascii="Candara" w:hAnsi="Candara"/>
              <w:sz w:val="22"/>
              <w:szCs w:val="22"/>
            </w:rPr>
            <w:fldChar w:fldCharType="begin"/>
          </w:r>
          <w:r w:rsidRPr="001C41EF">
            <w:rPr>
              <w:rFonts w:ascii="Candara" w:hAnsi="Candara"/>
              <w:sz w:val="22"/>
              <w:szCs w:val="22"/>
            </w:rPr>
            <w:instrText xml:space="preserve"> CITATION Put14 \l 1057 </w:instrText>
          </w:r>
          <w:r w:rsidRPr="001C41EF">
            <w:rPr>
              <w:rFonts w:ascii="Candara" w:hAnsi="Candara"/>
              <w:sz w:val="22"/>
              <w:szCs w:val="22"/>
            </w:rPr>
            <w:fldChar w:fldCharType="separate"/>
          </w:r>
          <w:r w:rsidRPr="001C41EF">
            <w:rPr>
              <w:rFonts w:ascii="Candara" w:hAnsi="Candara"/>
              <w:noProof/>
              <w:sz w:val="22"/>
              <w:szCs w:val="22"/>
            </w:rPr>
            <w:t>(Anjarsari, 2014)</w:t>
          </w:r>
          <w:r w:rsidRPr="001C41EF">
            <w:rPr>
              <w:rFonts w:ascii="Candara" w:hAnsi="Candara"/>
              <w:sz w:val="22"/>
              <w:szCs w:val="22"/>
            </w:rPr>
            <w:fldChar w:fldCharType="end"/>
          </w:r>
        </w:sdtContent>
      </w:sdt>
      <w:r w:rsidRPr="001C41EF">
        <w:rPr>
          <w:rFonts w:ascii="Candara" w:hAnsi="Candara"/>
          <w:sz w:val="22"/>
          <w:szCs w:val="22"/>
        </w:rPr>
        <w:t>.</w:t>
      </w:r>
    </w:p>
    <w:p w14:paraId="7D98BE41" w14:textId="77777777" w:rsidR="00BF0E74" w:rsidRDefault="006A44F5" w:rsidP="009C6C33">
      <w:pPr>
        <w:spacing w:line="240" w:lineRule="auto"/>
        <w:ind w:firstLine="567"/>
        <w:rPr>
          <w:rFonts w:ascii="Candara" w:hAnsi="Candara"/>
          <w:sz w:val="22"/>
          <w:szCs w:val="22"/>
        </w:rPr>
      </w:pPr>
      <w:r w:rsidRPr="001C41EF">
        <w:rPr>
          <w:rFonts w:ascii="Candara" w:hAnsi="Candara"/>
          <w:sz w:val="22"/>
          <w:szCs w:val="22"/>
        </w:rPr>
        <w:t>Kemampuan literasi sains penting dimiliki oleh setiap orang. Namun kemampuan ini belum optimal dilatihkan dalam pembelajaran IPA. Sebagai contoh pemanfaatan bahan-bahan kimia dalam kehidupan sehari-hari, tanpa diimbangi dengan pemahaman dampak pemakaiannya, maka dapat menyebabkan berbagai masalah terhadap diri sendiri, keluarga dan lingkungan. Oleh karenanya literasi sains penting dimiliki setiap peserta didik.</w:t>
      </w:r>
    </w:p>
    <w:p w14:paraId="5642381E" w14:textId="77777777" w:rsidR="00BF0E74" w:rsidRDefault="006A44F5" w:rsidP="009C6C33">
      <w:pPr>
        <w:spacing w:line="240" w:lineRule="auto"/>
        <w:ind w:firstLine="567"/>
        <w:rPr>
          <w:rFonts w:ascii="Candara" w:hAnsi="Candara"/>
          <w:sz w:val="22"/>
          <w:szCs w:val="22"/>
        </w:rPr>
      </w:pPr>
      <w:r w:rsidRPr="001C41EF">
        <w:rPr>
          <w:rFonts w:ascii="Candara" w:hAnsi="Candara"/>
          <w:sz w:val="22"/>
          <w:szCs w:val="22"/>
        </w:rPr>
        <w:t xml:space="preserve">Alasan mengapa literasi sains penting untuk dikuasai oleh peserta didik, ialah karena berkaitan dengan bagaimana peserta didik memahami lingkungan hidup, kesehatan, ekonomi dan masalah-masalah lain yang dihadapi oleh masyarakat modern yang sangat bergantung pada teknologi dan kemajuan serta perkembangan ilmu pengetahuan </w:t>
      </w:r>
      <w:sdt>
        <w:sdtPr>
          <w:rPr>
            <w:rFonts w:ascii="Candara" w:hAnsi="Candara"/>
            <w:sz w:val="22"/>
            <w:szCs w:val="22"/>
          </w:rPr>
          <w:id w:val="-858501716"/>
          <w:citation/>
        </w:sdtPr>
        <w:sdtEndPr/>
        <w:sdtContent>
          <w:r w:rsidRPr="001C41EF">
            <w:rPr>
              <w:rFonts w:ascii="Candara" w:hAnsi="Candara"/>
              <w:sz w:val="22"/>
              <w:szCs w:val="22"/>
            </w:rPr>
            <w:fldChar w:fldCharType="begin"/>
          </w:r>
          <w:r w:rsidRPr="001C41EF">
            <w:rPr>
              <w:rFonts w:ascii="Candara" w:hAnsi="Candara"/>
              <w:sz w:val="22"/>
              <w:szCs w:val="22"/>
            </w:rPr>
            <w:instrText xml:space="preserve"> CITATION Nil17 \l 1057 </w:instrText>
          </w:r>
          <w:r w:rsidRPr="001C41EF">
            <w:rPr>
              <w:rFonts w:ascii="Candara" w:hAnsi="Candara"/>
              <w:sz w:val="22"/>
              <w:szCs w:val="22"/>
            </w:rPr>
            <w:fldChar w:fldCharType="separate"/>
          </w:r>
          <w:r w:rsidRPr="001C41EF">
            <w:rPr>
              <w:rFonts w:ascii="Candara" w:hAnsi="Candara"/>
              <w:noProof/>
              <w:sz w:val="22"/>
              <w:szCs w:val="22"/>
            </w:rPr>
            <w:t>(Nugraheni, Paidi, &amp; Triatmanto, 2017)</w:t>
          </w:r>
          <w:r w:rsidRPr="001C41EF">
            <w:rPr>
              <w:rFonts w:ascii="Candara" w:hAnsi="Candara"/>
              <w:sz w:val="22"/>
              <w:szCs w:val="22"/>
            </w:rPr>
            <w:fldChar w:fldCharType="end"/>
          </w:r>
        </w:sdtContent>
      </w:sdt>
      <w:r w:rsidRPr="001C41EF">
        <w:rPr>
          <w:rFonts w:ascii="Candara" w:hAnsi="Candara"/>
          <w:sz w:val="22"/>
          <w:szCs w:val="22"/>
        </w:rPr>
        <w:t xml:space="preserve">. Pentingnya literasi sains peserta didik sudah dianggap serius oleh negara-negara di luar negeri seperti Amerika dan Australia. Hal ini terbukti bahwa Amerika sudah memiliki standart khusus yaitu </w:t>
      </w:r>
      <w:r w:rsidRPr="001C41EF">
        <w:rPr>
          <w:rFonts w:ascii="Candara" w:hAnsi="Candara"/>
          <w:i/>
          <w:iCs/>
          <w:sz w:val="22"/>
          <w:szCs w:val="22"/>
        </w:rPr>
        <w:t>Benchmark for Science Literacy</w:t>
      </w:r>
      <w:r w:rsidRPr="001C41EF">
        <w:rPr>
          <w:rFonts w:ascii="Candara" w:hAnsi="Candara"/>
          <w:sz w:val="22"/>
          <w:szCs w:val="22"/>
        </w:rPr>
        <w:t xml:space="preserve">. </w:t>
      </w:r>
      <w:r w:rsidRPr="001C41EF">
        <w:rPr>
          <w:rFonts w:ascii="Candara" w:hAnsi="Candara"/>
          <w:i/>
          <w:iCs/>
          <w:sz w:val="22"/>
          <w:szCs w:val="22"/>
        </w:rPr>
        <w:t xml:space="preserve">Benchmark for Science Literacy </w:t>
      </w:r>
      <w:r w:rsidRPr="001C41EF">
        <w:rPr>
          <w:rFonts w:ascii="Candara" w:hAnsi="Candara"/>
          <w:sz w:val="22"/>
          <w:szCs w:val="22"/>
        </w:rPr>
        <w:t xml:space="preserve">merupakan standart </w:t>
      </w:r>
      <w:r w:rsidRPr="001C41EF">
        <w:rPr>
          <w:rFonts w:ascii="Candara" w:hAnsi="Candara"/>
          <w:sz w:val="22"/>
          <w:szCs w:val="22"/>
        </w:rPr>
        <w:lastRenderedPageBreak/>
        <w:t xml:space="preserve">khusus mengenai kemampuan literasi sains yang harus dimiliki siswa pada setiap </w:t>
      </w:r>
      <w:r w:rsidRPr="001C41EF">
        <w:rPr>
          <w:rFonts w:ascii="Candara" w:hAnsi="Candara"/>
          <w:i/>
          <w:iCs/>
          <w:sz w:val="22"/>
          <w:szCs w:val="22"/>
        </w:rPr>
        <w:t xml:space="preserve">grade </w:t>
      </w:r>
      <w:r w:rsidRPr="001C41EF">
        <w:rPr>
          <w:rFonts w:ascii="Candara" w:hAnsi="Candara"/>
          <w:sz w:val="22"/>
          <w:szCs w:val="22"/>
        </w:rPr>
        <w:t xml:space="preserve">yang berbeda. Di Australia literasi sains dijadikan sebagai tujuan pendidikan sains. Berdasarkan pemaparan tentang pentingnya literasi sains di atas maka sudah selayaknya peningkatan literasi sains peserta didik menjadi tujuan utama pendidikan sains di Indonesia saat ini </w:t>
      </w:r>
      <w:sdt>
        <w:sdtPr>
          <w:rPr>
            <w:rFonts w:ascii="Candara" w:hAnsi="Candara"/>
            <w:sz w:val="22"/>
            <w:szCs w:val="22"/>
          </w:rPr>
          <w:id w:val="1947276423"/>
          <w:citation/>
        </w:sdtPr>
        <w:sdtEndPr/>
        <w:sdtContent>
          <w:r w:rsidRPr="001C41EF">
            <w:rPr>
              <w:rFonts w:ascii="Candara" w:hAnsi="Candara"/>
              <w:sz w:val="22"/>
              <w:szCs w:val="22"/>
            </w:rPr>
            <w:fldChar w:fldCharType="begin"/>
          </w:r>
          <w:r w:rsidRPr="001C41EF">
            <w:rPr>
              <w:rFonts w:ascii="Candara" w:hAnsi="Candara"/>
              <w:sz w:val="22"/>
              <w:szCs w:val="22"/>
            </w:rPr>
            <w:instrText xml:space="preserve"> CITATION Fat15 \l 1057 </w:instrText>
          </w:r>
          <w:r w:rsidRPr="001C41EF">
            <w:rPr>
              <w:rFonts w:ascii="Candara" w:hAnsi="Candara"/>
              <w:sz w:val="22"/>
              <w:szCs w:val="22"/>
            </w:rPr>
            <w:fldChar w:fldCharType="separate"/>
          </w:r>
          <w:r w:rsidRPr="001C41EF">
            <w:rPr>
              <w:rFonts w:ascii="Candara" w:hAnsi="Candara"/>
              <w:noProof/>
              <w:sz w:val="22"/>
              <w:szCs w:val="22"/>
            </w:rPr>
            <w:t>(Fatmawati &amp; Utari, 2015)</w:t>
          </w:r>
          <w:r w:rsidRPr="001C41EF">
            <w:rPr>
              <w:rFonts w:ascii="Candara" w:hAnsi="Candara"/>
              <w:sz w:val="22"/>
              <w:szCs w:val="22"/>
            </w:rPr>
            <w:fldChar w:fldCharType="end"/>
          </w:r>
        </w:sdtContent>
      </w:sdt>
      <w:r w:rsidRPr="001C41EF">
        <w:rPr>
          <w:rFonts w:ascii="Candara" w:hAnsi="Candara"/>
          <w:sz w:val="22"/>
          <w:szCs w:val="22"/>
        </w:rPr>
        <w:t>.</w:t>
      </w:r>
    </w:p>
    <w:p w14:paraId="2047EDFD" w14:textId="521C6F1C" w:rsidR="006A44F5" w:rsidRDefault="006A44F5" w:rsidP="009C6C33">
      <w:pPr>
        <w:spacing w:line="240" w:lineRule="auto"/>
        <w:ind w:firstLine="567"/>
        <w:rPr>
          <w:rFonts w:ascii="Candara" w:hAnsi="Candara"/>
          <w:sz w:val="22"/>
          <w:szCs w:val="22"/>
        </w:rPr>
      </w:pPr>
      <w:r w:rsidRPr="001C41EF">
        <w:rPr>
          <w:rFonts w:ascii="Candara" w:hAnsi="Candara"/>
          <w:sz w:val="22"/>
          <w:szCs w:val="22"/>
        </w:rPr>
        <w:t xml:space="preserve">Berdasarkan hasil Program Penilaian Pelajar Internasional </w:t>
      </w:r>
      <w:r w:rsidRPr="001C41EF">
        <w:rPr>
          <w:rFonts w:ascii="Candara" w:hAnsi="Candara"/>
          <w:i/>
          <w:iCs/>
          <w:sz w:val="22"/>
          <w:szCs w:val="22"/>
        </w:rPr>
        <w:t>(Program for International Student Assessment/PISA</w:t>
      </w:r>
      <w:r w:rsidRPr="001C41EF">
        <w:rPr>
          <w:rFonts w:ascii="Candara" w:hAnsi="Candara"/>
          <w:sz w:val="22"/>
          <w:szCs w:val="22"/>
        </w:rPr>
        <w:t xml:space="preserve">). Sebagaimana dikutip dari </w:t>
      </w:r>
      <w:r w:rsidRPr="001C41EF">
        <w:rPr>
          <w:rFonts w:ascii="Candara" w:hAnsi="Candara"/>
          <w:i/>
          <w:iCs/>
          <w:sz w:val="22"/>
          <w:szCs w:val="22"/>
        </w:rPr>
        <w:t xml:space="preserve">The Organization for Economic Co-operation and Development </w:t>
      </w:r>
      <w:r w:rsidRPr="001C41EF">
        <w:rPr>
          <w:rFonts w:ascii="Candara" w:hAnsi="Candara"/>
          <w:sz w:val="22"/>
          <w:szCs w:val="22"/>
        </w:rPr>
        <w:t>(OECD) bahwa skor peserta didik Indonesia pada kemampuan literasi sains masih jauh dibawah skor standar internasional yang ditetapkan oleh lembaga OECD yaitu 500. Adapun peringkat literasi sains Indonesia dari tahun 2000-2015 adalah sebagai berikut.</w:t>
      </w:r>
    </w:p>
    <w:p w14:paraId="58068AC9" w14:textId="77777777" w:rsidR="00877C71" w:rsidRPr="001C41EF" w:rsidRDefault="00877C71" w:rsidP="009C6C33">
      <w:pPr>
        <w:spacing w:line="240" w:lineRule="auto"/>
        <w:ind w:firstLine="567"/>
        <w:rPr>
          <w:rFonts w:ascii="Candara" w:hAnsi="Candara"/>
          <w:sz w:val="22"/>
          <w:szCs w:val="22"/>
        </w:rPr>
      </w:pPr>
    </w:p>
    <w:p w14:paraId="0281D436" w14:textId="77777777" w:rsidR="006A44F5" w:rsidRDefault="006A44F5" w:rsidP="00916D38">
      <w:pPr>
        <w:spacing w:line="240" w:lineRule="auto"/>
        <w:jc w:val="center"/>
        <w:rPr>
          <w:rFonts w:ascii="Candara" w:hAnsi="Candara"/>
          <w:b/>
          <w:sz w:val="22"/>
          <w:szCs w:val="22"/>
        </w:rPr>
      </w:pPr>
      <w:r w:rsidRPr="00BF0E74">
        <w:rPr>
          <w:rFonts w:ascii="Candara" w:hAnsi="Candara"/>
          <w:b/>
          <w:sz w:val="22"/>
          <w:szCs w:val="22"/>
        </w:rPr>
        <w:t>Tabel 1. Peringkat Literasi Sains Indonesia</w:t>
      </w:r>
    </w:p>
    <w:p w14:paraId="667414B7" w14:textId="77777777" w:rsidR="00124F14" w:rsidRPr="00BF0E74" w:rsidRDefault="00124F14" w:rsidP="00877C71">
      <w:pPr>
        <w:spacing w:line="240" w:lineRule="auto"/>
        <w:rPr>
          <w:rFonts w:ascii="Candara" w:hAnsi="Candara"/>
          <w:b/>
          <w:sz w:val="22"/>
          <w:szCs w:val="22"/>
        </w:rPr>
      </w:pPr>
    </w:p>
    <w:tbl>
      <w:tblPr>
        <w:tblStyle w:val="TableGrid"/>
        <w:tblW w:w="6690"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806"/>
        <w:gridCol w:w="1656"/>
        <w:gridCol w:w="1400"/>
        <w:gridCol w:w="1220"/>
        <w:gridCol w:w="1608"/>
      </w:tblGrid>
      <w:tr w:rsidR="006A44F5" w:rsidRPr="00BF0E74" w14:paraId="42E433B6" w14:textId="77777777" w:rsidTr="000A3440">
        <w:trPr>
          <w:jc w:val="center"/>
        </w:trPr>
        <w:tc>
          <w:tcPr>
            <w:tcW w:w="806" w:type="dxa"/>
            <w:vAlign w:val="center"/>
          </w:tcPr>
          <w:p w14:paraId="49B6D22A" w14:textId="77777777" w:rsidR="006A44F5" w:rsidRPr="00BF0E74" w:rsidRDefault="006A44F5" w:rsidP="005D2171">
            <w:pPr>
              <w:spacing w:line="240" w:lineRule="auto"/>
              <w:jc w:val="center"/>
              <w:rPr>
                <w:rFonts w:ascii="Candara" w:hAnsi="Candara"/>
                <w:sz w:val="20"/>
                <w:szCs w:val="20"/>
              </w:rPr>
            </w:pPr>
            <w:r w:rsidRPr="00BF0E74">
              <w:rPr>
                <w:rFonts w:ascii="Candara" w:hAnsi="Candara"/>
                <w:sz w:val="20"/>
                <w:szCs w:val="20"/>
              </w:rPr>
              <w:t>Tahun</w:t>
            </w:r>
          </w:p>
        </w:tc>
        <w:tc>
          <w:tcPr>
            <w:tcW w:w="1656" w:type="dxa"/>
            <w:vAlign w:val="center"/>
          </w:tcPr>
          <w:p w14:paraId="05A97818" w14:textId="77777777" w:rsidR="006A44F5" w:rsidRPr="00BF0E74" w:rsidRDefault="006A44F5" w:rsidP="005D2171">
            <w:pPr>
              <w:spacing w:line="240" w:lineRule="auto"/>
              <w:jc w:val="center"/>
              <w:rPr>
                <w:rFonts w:ascii="Candara" w:hAnsi="Candara"/>
                <w:sz w:val="20"/>
                <w:szCs w:val="20"/>
              </w:rPr>
            </w:pPr>
            <w:r w:rsidRPr="00BF0E74">
              <w:rPr>
                <w:rFonts w:ascii="Candara" w:hAnsi="Candara"/>
                <w:sz w:val="20"/>
                <w:szCs w:val="20"/>
              </w:rPr>
              <w:t>Skor rata-rata Indonesia</w:t>
            </w:r>
          </w:p>
        </w:tc>
        <w:tc>
          <w:tcPr>
            <w:tcW w:w="1400" w:type="dxa"/>
            <w:vAlign w:val="center"/>
          </w:tcPr>
          <w:p w14:paraId="5170EB3D" w14:textId="77777777" w:rsidR="006A44F5" w:rsidRPr="00BF0E74" w:rsidRDefault="006A44F5" w:rsidP="005D2171">
            <w:pPr>
              <w:spacing w:line="240" w:lineRule="auto"/>
              <w:jc w:val="center"/>
              <w:rPr>
                <w:rFonts w:ascii="Candara" w:hAnsi="Candara"/>
                <w:sz w:val="20"/>
                <w:szCs w:val="20"/>
              </w:rPr>
            </w:pPr>
            <w:r w:rsidRPr="00BF0E74">
              <w:rPr>
                <w:rFonts w:ascii="Candara" w:hAnsi="Candara"/>
                <w:sz w:val="20"/>
                <w:szCs w:val="20"/>
              </w:rPr>
              <w:t>Skor maksimum</w:t>
            </w:r>
          </w:p>
        </w:tc>
        <w:tc>
          <w:tcPr>
            <w:tcW w:w="1220" w:type="dxa"/>
            <w:vAlign w:val="center"/>
          </w:tcPr>
          <w:p w14:paraId="73FD57AD" w14:textId="77777777" w:rsidR="006A44F5" w:rsidRPr="00BF0E74" w:rsidRDefault="006A44F5" w:rsidP="005D2171">
            <w:pPr>
              <w:spacing w:line="240" w:lineRule="auto"/>
              <w:jc w:val="center"/>
              <w:rPr>
                <w:rFonts w:ascii="Candara" w:hAnsi="Candara"/>
                <w:sz w:val="20"/>
                <w:szCs w:val="20"/>
              </w:rPr>
            </w:pPr>
            <w:r w:rsidRPr="00BF0E74">
              <w:rPr>
                <w:rFonts w:ascii="Candara" w:hAnsi="Candara"/>
                <w:sz w:val="20"/>
                <w:szCs w:val="20"/>
              </w:rPr>
              <w:t>Peringkat Indonesia</w:t>
            </w:r>
          </w:p>
        </w:tc>
        <w:tc>
          <w:tcPr>
            <w:tcW w:w="1608" w:type="dxa"/>
            <w:vAlign w:val="center"/>
          </w:tcPr>
          <w:p w14:paraId="591983DA" w14:textId="77777777" w:rsidR="006A44F5" w:rsidRPr="00BF0E74" w:rsidRDefault="006A44F5" w:rsidP="005D2171">
            <w:pPr>
              <w:spacing w:line="240" w:lineRule="auto"/>
              <w:jc w:val="center"/>
              <w:rPr>
                <w:rFonts w:ascii="Candara" w:hAnsi="Candara"/>
                <w:sz w:val="20"/>
                <w:szCs w:val="20"/>
              </w:rPr>
            </w:pPr>
            <w:r w:rsidRPr="00BF0E74">
              <w:rPr>
                <w:rFonts w:ascii="Candara" w:hAnsi="Candara"/>
                <w:sz w:val="20"/>
                <w:szCs w:val="20"/>
              </w:rPr>
              <w:t>Jumlah negara peserta</w:t>
            </w:r>
          </w:p>
        </w:tc>
      </w:tr>
      <w:tr w:rsidR="006A44F5" w:rsidRPr="00BF0E74" w14:paraId="352E25CE" w14:textId="77777777" w:rsidTr="000A3440">
        <w:trPr>
          <w:jc w:val="center"/>
        </w:trPr>
        <w:tc>
          <w:tcPr>
            <w:tcW w:w="806" w:type="dxa"/>
            <w:vAlign w:val="center"/>
          </w:tcPr>
          <w:p w14:paraId="47A0AE13" w14:textId="77777777" w:rsidR="006A44F5" w:rsidRPr="00BF0E74" w:rsidRDefault="006A44F5" w:rsidP="005D2171">
            <w:pPr>
              <w:spacing w:line="240" w:lineRule="auto"/>
              <w:jc w:val="center"/>
              <w:rPr>
                <w:rFonts w:ascii="Candara" w:hAnsi="Candara"/>
                <w:sz w:val="20"/>
                <w:szCs w:val="20"/>
              </w:rPr>
            </w:pPr>
            <w:r w:rsidRPr="00BF0E74">
              <w:rPr>
                <w:rFonts w:ascii="Candara" w:hAnsi="Candara"/>
                <w:sz w:val="20"/>
                <w:szCs w:val="20"/>
              </w:rPr>
              <w:t>2000</w:t>
            </w:r>
          </w:p>
        </w:tc>
        <w:tc>
          <w:tcPr>
            <w:tcW w:w="1656" w:type="dxa"/>
            <w:vAlign w:val="center"/>
          </w:tcPr>
          <w:p w14:paraId="7A42EA63" w14:textId="77777777" w:rsidR="006A44F5" w:rsidRPr="00BF0E74" w:rsidRDefault="006A44F5" w:rsidP="005D2171">
            <w:pPr>
              <w:spacing w:line="240" w:lineRule="auto"/>
              <w:jc w:val="center"/>
              <w:rPr>
                <w:rFonts w:ascii="Candara" w:hAnsi="Candara"/>
                <w:sz w:val="20"/>
                <w:szCs w:val="20"/>
              </w:rPr>
            </w:pPr>
            <w:r w:rsidRPr="00BF0E74">
              <w:rPr>
                <w:rFonts w:ascii="Candara" w:hAnsi="Candara"/>
                <w:sz w:val="20"/>
                <w:szCs w:val="20"/>
              </w:rPr>
              <w:t>393</w:t>
            </w:r>
          </w:p>
        </w:tc>
        <w:tc>
          <w:tcPr>
            <w:tcW w:w="1400" w:type="dxa"/>
            <w:vAlign w:val="center"/>
          </w:tcPr>
          <w:p w14:paraId="7426CFD9" w14:textId="77777777" w:rsidR="006A44F5" w:rsidRPr="00BF0E74" w:rsidRDefault="006A44F5" w:rsidP="005D2171">
            <w:pPr>
              <w:spacing w:line="240" w:lineRule="auto"/>
              <w:jc w:val="center"/>
              <w:rPr>
                <w:rFonts w:ascii="Candara" w:hAnsi="Candara"/>
                <w:sz w:val="20"/>
                <w:szCs w:val="20"/>
              </w:rPr>
            </w:pPr>
            <w:r w:rsidRPr="00BF0E74">
              <w:rPr>
                <w:rFonts w:ascii="Candara" w:hAnsi="Candara"/>
                <w:sz w:val="20"/>
                <w:szCs w:val="20"/>
              </w:rPr>
              <w:t>500</w:t>
            </w:r>
          </w:p>
        </w:tc>
        <w:tc>
          <w:tcPr>
            <w:tcW w:w="1220" w:type="dxa"/>
            <w:vAlign w:val="center"/>
          </w:tcPr>
          <w:p w14:paraId="1000A9A7" w14:textId="77777777" w:rsidR="006A44F5" w:rsidRPr="00BF0E74" w:rsidRDefault="006A44F5" w:rsidP="005D2171">
            <w:pPr>
              <w:spacing w:line="240" w:lineRule="auto"/>
              <w:jc w:val="center"/>
              <w:rPr>
                <w:rFonts w:ascii="Candara" w:hAnsi="Candara"/>
                <w:sz w:val="20"/>
                <w:szCs w:val="20"/>
              </w:rPr>
            </w:pPr>
            <w:r w:rsidRPr="00BF0E74">
              <w:rPr>
                <w:rFonts w:ascii="Candara" w:hAnsi="Candara"/>
                <w:sz w:val="20"/>
                <w:szCs w:val="20"/>
              </w:rPr>
              <w:t>38</w:t>
            </w:r>
          </w:p>
        </w:tc>
        <w:tc>
          <w:tcPr>
            <w:tcW w:w="1608" w:type="dxa"/>
            <w:vAlign w:val="center"/>
          </w:tcPr>
          <w:p w14:paraId="04791BDA" w14:textId="77777777" w:rsidR="006A44F5" w:rsidRPr="00BF0E74" w:rsidRDefault="006A44F5" w:rsidP="005D2171">
            <w:pPr>
              <w:spacing w:line="240" w:lineRule="auto"/>
              <w:jc w:val="center"/>
              <w:rPr>
                <w:rFonts w:ascii="Candara" w:hAnsi="Candara"/>
                <w:sz w:val="20"/>
                <w:szCs w:val="20"/>
              </w:rPr>
            </w:pPr>
            <w:r w:rsidRPr="00BF0E74">
              <w:rPr>
                <w:rFonts w:ascii="Candara" w:hAnsi="Candara"/>
                <w:sz w:val="20"/>
                <w:szCs w:val="20"/>
              </w:rPr>
              <w:t>41</w:t>
            </w:r>
          </w:p>
        </w:tc>
      </w:tr>
      <w:tr w:rsidR="006A44F5" w:rsidRPr="00BF0E74" w14:paraId="314A6DD3" w14:textId="77777777" w:rsidTr="000A3440">
        <w:trPr>
          <w:jc w:val="center"/>
        </w:trPr>
        <w:tc>
          <w:tcPr>
            <w:tcW w:w="806" w:type="dxa"/>
            <w:vAlign w:val="center"/>
          </w:tcPr>
          <w:p w14:paraId="466D1EBC" w14:textId="77777777" w:rsidR="006A44F5" w:rsidRPr="00BF0E74" w:rsidRDefault="006A44F5" w:rsidP="005D2171">
            <w:pPr>
              <w:spacing w:line="240" w:lineRule="auto"/>
              <w:jc w:val="center"/>
              <w:rPr>
                <w:rFonts w:ascii="Candara" w:hAnsi="Candara"/>
                <w:sz w:val="20"/>
                <w:szCs w:val="20"/>
              </w:rPr>
            </w:pPr>
            <w:r w:rsidRPr="00BF0E74">
              <w:rPr>
                <w:rFonts w:ascii="Candara" w:hAnsi="Candara"/>
                <w:sz w:val="20"/>
                <w:szCs w:val="20"/>
              </w:rPr>
              <w:t>2003</w:t>
            </w:r>
          </w:p>
        </w:tc>
        <w:tc>
          <w:tcPr>
            <w:tcW w:w="1656" w:type="dxa"/>
            <w:vAlign w:val="center"/>
          </w:tcPr>
          <w:p w14:paraId="6340F666" w14:textId="77777777" w:rsidR="006A44F5" w:rsidRPr="00BF0E74" w:rsidRDefault="006A44F5" w:rsidP="005D2171">
            <w:pPr>
              <w:spacing w:line="240" w:lineRule="auto"/>
              <w:jc w:val="center"/>
              <w:rPr>
                <w:rFonts w:ascii="Candara" w:hAnsi="Candara"/>
                <w:sz w:val="20"/>
                <w:szCs w:val="20"/>
              </w:rPr>
            </w:pPr>
            <w:r w:rsidRPr="00BF0E74">
              <w:rPr>
                <w:rFonts w:ascii="Candara" w:hAnsi="Candara"/>
                <w:sz w:val="20"/>
                <w:szCs w:val="20"/>
              </w:rPr>
              <w:t>395</w:t>
            </w:r>
          </w:p>
        </w:tc>
        <w:tc>
          <w:tcPr>
            <w:tcW w:w="1400" w:type="dxa"/>
            <w:vAlign w:val="center"/>
          </w:tcPr>
          <w:p w14:paraId="4E399AAB" w14:textId="77777777" w:rsidR="006A44F5" w:rsidRPr="00BF0E74" w:rsidRDefault="006A44F5" w:rsidP="005D2171">
            <w:pPr>
              <w:spacing w:line="240" w:lineRule="auto"/>
              <w:jc w:val="center"/>
              <w:rPr>
                <w:rFonts w:ascii="Candara" w:hAnsi="Candara"/>
                <w:sz w:val="20"/>
                <w:szCs w:val="20"/>
              </w:rPr>
            </w:pPr>
            <w:r w:rsidRPr="00BF0E74">
              <w:rPr>
                <w:rFonts w:ascii="Candara" w:hAnsi="Candara"/>
                <w:sz w:val="20"/>
                <w:szCs w:val="20"/>
              </w:rPr>
              <w:t>500</w:t>
            </w:r>
          </w:p>
        </w:tc>
        <w:tc>
          <w:tcPr>
            <w:tcW w:w="1220" w:type="dxa"/>
            <w:vAlign w:val="center"/>
          </w:tcPr>
          <w:p w14:paraId="12EF7661" w14:textId="77777777" w:rsidR="006A44F5" w:rsidRPr="00BF0E74" w:rsidRDefault="006A44F5" w:rsidP="005D2171">
            <w:pPr>
              <w:spacing w:line="240" w:lineRule="auto"/>
              <w:jc w:val="center"/>
              <w:rPr>
                <w:rFonts w:ascii="Candara" w:hAnsi="Candara"/>
                <w:sz w:val="20"/>
                <w:szCs w:val="20"/>
              </w:rPr>
            </w:pPr>
            <w:r w:rsidRPr="00BF0E74">
              <w:rPr>
                <w:rFonts w:ascii="Candara" w:hAnsi="Candara"/>
                <w:sz w:val="20"/>
                <w:szCs w:val="20"/>
              </w:rPr>
              <w:t>38</w:t>
            </w:r>
          </w:p>
        </w:tc>
        <w:tc>
          <w:tcPr>
            <w:tcW w:w="1608" w:type="dxa"/>
            <w:vAlign w:val="center"/>
          </w:tcPr>
          <w:p w14:paraId="079D1C11" w14:textId="77777777" w:rsidR="006A44F5" w:rsidRPr="00BF0E74" w:rsidRDefault="006A44F5" w:rsidP="005D2171">
            <w:pPr>
              <w:spacing w:line="240" w:lineRule="auto"/>
              <w:jc w:val="center"/>
              <w:rPr>
                <w:rFonts w:ascii="Candara" w:hAnsi="Candara"/>
                <w:sz w:val="20"/>
                <w:szCs w:val="20"/>
              </w:rPr>
            </w:pPr>
            <w:r w:rsidRPr="00BF0E74">
              <w:rPr>
                <w:rFonts w:ascii="Candara" w:hAnsi="Candara"/>
                <w:sz w:val="20"/>
                <w:szCs w:val="20"/>
              </w:rPr>
              <w:t>40</w:t>
            </w:r>
          </w:p>
        </w:tc>
      </w:tr>
      <w:tr w:rsidR="006A44F5" w:rsidRPr="00BF0E74" w14:paraId="66AC001B" w14:textId="77777777" w:rsidTr="000A3440">
        <w:trPr>
          <w:jc w:val="center"/>
        </w:trPr>
        <w:tc>
          <w:tcPr>
            <w:tcW w:w="806" w:type="dxa"/>
            <w:vAlign w:val="center"/>
          </w:tcPr>
          <w:p w14:paraId="0F641398" w14:textId="77777777" w:rsidR="006A44F5" w:rsidRPr="00BF0E74" w:rsidRDefault="006A44F5" w:rsidP="005D2171">
            <w:pPr>
              <w:spacing w:line="240" w:lineRule="auto"/>
              <w:jc w:val="center"/>
              <w:rPr>
                <w:rFonts w:ascii="Candara" w:hAnsi="Candara"/>
                <w:sz w:val="20"/>
                <w:szCs w:val="20"/>
              </w:rPr>
            </w:pPr>
            <w:r w:rsidRPr="00BF0E74">
              <w:rPr>
                <w:rFonts w:ascii="Candara" w:hAnsi="Candara"/>
                <w:sz w:val="20"/>
                <w:szCs w:val="20"/>
              </w:rPr>
              <w:t>2006</w:t>
            </w:r>
          </w:p>
        </w:tc>
        <w:tc>
          <w:tcPr>
            <w:tcW w:w="1656" w:type="dxa"/>
            <w:vAlign w:val="center"/>
          </w:tcPr>
          <w:p w14:paraId="0D505CD4" w14:textId="77777777" w:rsidR="006A44F5" w:rsidRPr="00BF0E74" w:rsidRDefault="006A44F5" w:rsidP="005D2171">
            <w:pPr>
              <w:spacing w:line="240" w:lineRule="auto"/>
              <w:jc w:val="center"/>
              <w:rPr>
                <w:rFonts w:ascii="Candara" w:hAnsi="Candara"/>
                <w:sz w:val="20"/>
                <w:szCs w:val="20"/>
              </w:rPr>
            </w:pPr>
            <w:r w:rsidRPr="00BF0E74">
              <w:rPr>
                <w:rFonts w:ascii="Candara" w:hAnsi="Candara"/>
                <w:sz w:val="20"/>
                <w:szCs w:val="20"/>
              </w:rPr>
              <w:t>393</w:t>
            </w:r>
          </w:p>
        </w:tc>
        <w:tc>
          <w:tcPr>
            <w:tcW w:w="1400" w:type="dxa"/>
            <w:vAlign w:val="center"/>
          </w:tcPr>
          <w:p w14:paraId="5F05E3BE" w14:textId="77777777" w:rsidR="006A44F5" w:rsidRPr="00BF0E74" w:rsidRDefault="006A44F5" w:rsidP="005D2171">
            <w:pPr>
              <w:spacing w:line="240" w:lineRule="auto"/>
              <w:jc w:val="center"/>
              <w:rPr>
                <w:rFonts w:ascii="Candara" w:hAnsi="Candara"/>
                <w:sz w:val="20"/>
                <w:szCs w:val="20"/>
              </w:rPr>
            </w:pPr>
            <w:r w:rsidRPr="00BF0E74">
              <w:rPr>
                <w:rFonts w:ascii="Candara" w:hAnsi="Candara"/>
                <w:sz w:val="20"/>
                <w:szCs w:val="20"/>
              </w:rPr>
              <w:t>500</w:t>
            </w:r>
          </w:p>
        </w:tc>
        <w:tc>
          <w:tcPr>
            <w:tcW w:w="1220" w:type="dxa"/>
            <w:vAlign w:val="center"/>
          </w:tcPr>
          <w:p w14:paraId="7FFEC8BC" w14:textId="77777777" w:rsidR="006A44F5" w:rsidRPr="00BF0E74" w:rsidRDefault="006A44F5" w:rsidP="005D2171">
            <w:pPr>
              <w:spacing w:line="240" w:lineRule="auto"/>
              <w:jc w:val="center"/>
              <w:rPr>
                <w:rFonts w:ascii="Candara" w:hAnsi="Candara"/>
                <w:sz w:val="20"/>
                <w:szCs w:val="20"/>
              </w:rPr>
            </w:pPr>
            <w:r w:rsidRPr="00BF0E74">
              <w:rPr>
                <w:rFonts w:ascii="Candara" w:hAnsi="Candara"/>
                <w:sz w:val="20"/>
                <w:szCs w:val="20"/>
              </w:rPr>
              <w:t>50</w:t>
            </w:r>
          </w:p>
        </w:tc>
        <w:tc>
          <w:tcPr>
            <w:tcW w:w="1608" w:type="dxa"/>
            <w:vAlign w:val="center"/>
          </w:tcPr>
          <w:p w14:paraId="6C67D6E5" w14:textId="77777777" w:rsidR="006A44F5" w:rsidRPr="00BF0E74" w:rsidRDefault="006A44F5" w:rsidP="005D2171">
            <w:pPr>
              <w:spacing w:line="240" w:lineRule="auto"/>
              <w:jc w:val="center"/>
              <w:rPr>
                <w:rFonts w:ascii="Candara" w:hAnsi="Candara"/>
                <w:sz w:val="20"/>
                <w:szCs w:val="20"/>
              </w:rPr>
            </w:pPr>
            <w:r w:rsidRPr="00BF0E74">
              <w:rPr>
                <w:rFonts w:ascii="Candara" w:hAnsi="Candara"/>
                <w:sz w:val="20"/>
                <w:szCs w:val="20"/>
              </w:rPr>
              <w:t>57</w:t>
            </w:r>
          </w:p>
        </w:tc>
      </w:tr>
      <w:tr w:rsidR="006A44F5" w:rsidRPr="00BF0E74" w14:paraId="2E78BC95" w14:textId="77777777" w:rsidTr="000A3440">
        <w:trPr>
          <w:jc w:val="center"/>
        </w:trPr>
        <w:tc>
          <w:tcPr>
            <w:tcW w:w="806" w:type="dxa"/>
            <w:vAlign w:val="center"/>
          </w:tcPr>
          <w:p w14:paraId="6F8D01D1" w14:textId="77777777" w:rsidR="006A44F5" w:rsidRPr="00BF0E74" w:rsidRDefault="006A44F5" w:rsidP="005D2171">
            <w:pPr>
              <w:spacing w:line="240" w:lineRule="auto"/>
              <w:jc w:val="center"/>
              <w:rPr>
                <w:rFonts w:ascii="Candara" w:hAnsi="Candara"/>
                <w:sz w:val="20"/>
                <w:szCs w:val="20"/>
              </w:rPr>
            </w:pPr>
            <w:r w:rsidRPr="00BF0E74">
              <w:rPr>
                <w:rFonts w:ascii="Candara" w:hAnsi="Candara"/>
                <w:sz w:val="20"/>
                <w:szCs w:val="20"/>
              </w:rPr>
              <w:t>2009</w:t>
            </w:r>
          </w:p>
        </w:tc>
        <w:tc>
          <w:tcPr>
            <w:tcW w:w="1656" w:type="dxa"/>
            <w:vAlign w:val="center"/>
          </w:tcPr>
          <w:p w14:paraId="0F8BB25A" w14:textId="77777777" w:rsidR="006A44F5" w:rsidRPr="00BF0E74" w:rsidRDefault="006A44F5" w:rsidP="005D2171">
            <w:pPr>
              <w:spacing w:line="240" w:lineRule="auto"/>
              <w:jc w:val="center"/>
              <w:rPr>
                <w:rFonts w:ascii="Candara" w:hAnsi="Candara"/>
                <w:sz w:val="20"/>
                <w:szCs w:val="20"/>
              </w:rPr>
            </w:pPr>
            <w:r w:rsidRPr="00BF0E74">
              <w:rPr>
                <w:rFonts w:ascii="Candara" w:hAnsi="Candara"/>
                <w:sz w:val="20"/>
                <w:szCs w:val="20"/>
              </w:rPr>
              <w:t>383</w:t>
            </w:r>
          </w:p>
        </w:tc>
        <w:tc>
          <w:tcPr>
            <w:tcW w:w="1400" w:type="dxa"/>
            <w:vAlign w:val="center"/>
          </w:tcPr>
          <w:p w14:paraId="7D45F118" w14:textId="77777777" w:rsidR="006A44F5" w:rsidRPr="00BF0E74" w:rsidRDefault="006A44F5" w:rsidP="005D2171">
            <w:pPr>
              <w:spacing w:line="240" w:lineRule="auto"/>
              <w:jc w:val="center"/>
              <w:rPr>
                <w:rFonts w:ascii="Candara" w:hAnsi="Candara"/>
                <w:sz w:val="20"/>
                <w:szCs w:val="20"/>
              </w:rPr>
            </w:pPr>
            <w:r w:rsidRPr="00BF0E74">
              <w:rPr>
                <w:rFonts w:ascii="Candara" w:hAnsi="Candara"/>
                <w:sz w:val="20"/>
                <w:szCs w:val="20"/>
              </w:rPr>
              <w:t>500</w:t>
            </w:r>
          </w:p>
        </w:tc>
        <w:tc>
          <w:tcPr>
            <w:tcW w:w="1220" w:type="dxa"/>
            <w:vAlign w:val="center"/>
          </w:tcPr>
          <w:p w14:paraId="7F3F3414" w14:textId="77777777" w:rsidR="006A44F5" w:rsidRPr="00BF0E74" w:rsidRDefault="006A44F5" w:rsidP="005D2171">
            <w:pPr>
              <w:spacing w:line="240" w:lineRule="auto"/>
              <w:jc w:val="center"/>
              <w:rPr>
                <w:rFonts w:ascii="Candara" w:hAnsi="Candara"/>
                <w:sz w:val="20"/>
                <w:szCs w:val="20"/>
              </w:rPr>
            </w:pPr>
            <w:r w:rsidRPr="00BF0E74">
              <w:rPr>
                <w:rFonts w:ascii="Candara" w:hAnsi="Candara"/>
                <w:sz w:val="20"/>
                <w:szCs w:val="20"/>
              </w:rPr>
              <w:t>60</w:t>
            </w:r>
          </w:p>
        </w:tc>
        <w:tc>
          <w:tcPr>
            <w:tcW w:w="1608" w:type="dxa"/>
            <w:vAlign w:val="center"/>
          </w:tcPr>
          <w:p w14:paraId="36BDE7F7" w14:textId="77777777" w:rsidR="006A44F5" w:rsidRPr="00BF0E74" w:rsidRDefault="006A44F5" w:rsidP="005D2171">
            <w:pPr>
              <w:spacing w:line="240" w:lineRule="auto"/>
              <w:jc w:val="center"/>
              <w:rPr>
                <w:rFonts w:ascii="Candara" w:hAnsi="Candara"/>
                <w:sz w:val="20"/>
                <w:szCs w:val="20"/>
              </w:rPr>
            </w:pPr>
            <w:r w:rsidRPr="00BF0E74">
              <w:rPr>
                <w:rFonts w:ascii="Candara" w:hAnsi="Candara"/>
                <w:sz w:val="20"/>
                <w:szCs w:val="20"/>
              </w:rPr>
              <w:t>65</w:t>
            </w:r>
          </w:p>
        </w:tc>
      </w:tr>
      <w:tr w:rsidR="006A44F5" w:rsidRPr="00BF0E74" w14:paraId="777725CA" w14:textId="77777777" w:rsidTr="000A3440">
        <w:trPr>
          <w:jc w:val="center"/>
        </w:trPr>
        <w:tc>
          <w:tcPr>
            <w:tcW w:w="806" w:type="dxa"/>
            <w:vAlign w:val="center"/>
          </w:tcPr>
          <w:p w14:paraId="68E76F67" w14:textId="77777777" w:rsidR="006A44F5" w:rsidRPr="00BF0E74" w:rsidRDefault="006A44F5" w:rsidP="005D2171">
            <w:pPr>
              <w:spacing w:line="240" w:lineRule="auto"/>
              <w:jc w:val="center"/>
              <w:rPr>
                <w:rFonts w:ascii="Candara" w:hAnsi="Candara"/>
                <w:sz w:val="20"/>
                <w:szCs w:val="20"/>
              </w:rPr>
            </w:pPr>
            <w:r w:rsidRPr="00BF0E74">
              <w:rPr>
                <w:rFonts w:ascii="Candara" w:hAnsi="Candara"/>
                <w:sz w:val="20"/>
                <w:szCs w:val="20"/>
              </w:rPr>
              <w:t>2012</w:t>
            </w:r>
          </w:p>
        </w:tc>
        <w:tc>
          <w:tcPr>
            <w:tcW w:w="1656" w:type="dxa"/>
            <w:vAlign w:val="center"/>
          </w:tcPr>
          <w:p w14:paraId="11A9A301" w14:textId="77777777" w:rsidR="006A44F5" w:rsidRPr="00BF0E74" w:rsidRDefault="006A44F5" w:rsidP="005D2171">
            <w:pPr>
              <w:spacing w:line="240" w:lineRule="auto"/>
              <w:jc w:val="center"/>
              <w:rPr>
                <w:rFonts w:ascii="Candara" w:hAnsi="Candara"/>
                <w:sz w:val="20"/>
                <w:szCs w:val="20"/>
              </w:rPr>
            </w:pPr>
            <w:r w:rsidRPr="00BF0E74">
              <w:rPr>
                <w:rFonts w:ascii="Candara" w:hAnsi="Candara"/>
                <w:sz w:val="20"/>
                <w:szCs w:val="20"/>
              </w:rPr>
              <w:t>375</w:t>
            </w:r>
          </w:p>
        </w:tc>
        <w:tc>
          <w:tcPr>
            <w:tcW w:w="1400" w:type="dxa"/>
            <w:vAlign w:val="center"/>
          </w:tcPr>
          <w:p w14:paraId="33DF1603" w14:textId="77777777" w:rsidR="006A44F5" w:rsidRPr="00BF0E74" w:rsidRDefault="006A44F5" w:rsidP="005D2171">
            <w:pPr>
              <w:spacing w:line="240" w:lineRule="auto"/>
              <w:jc w:val="center"/>
              <w:rPr>
                <w:rFonts w:ascii="Candara" w:hAnsi="Candara"/>
                <w:sz w:val="20"/>
                <w:szCs w:val="20"/>
              </w:rPr>
            </w:pPr>
            <w:r w:rsidRPr="00BF0E74">
              <w:rPr>
                <w:rFonts w:ascii="Candara" w:hAnsi="Candara"/>
                <w:sz w:val="20"/>
                <w:szCs w:val="20"/>
              </w:rPr>
              <w:t>500</w:t>
            </w:r>
          </w:p>
        </w:tc>
        <w:tc>
          <w:tcPr>
            <w:tcW w:w="1220" w:type="dxa"/>
            <w:vAlign w:val="center"/>
          </w:tcPr>
          <w:p w14:paraId="105C30DB" w14:textId="77777777" w:rsidR="006A44F5" w:rsidRPr="00BF0E74" w:rsidRDefault="006A44F5" w:rsidP="005D2171">
            <w:pPr>
              <w:spacing w:line="240" w:lineRule="auto"/>
              <w:jc w:val="center"/>
              <w:rPr>
                <w:rFonts w:ascii="Candara" w:hAnsi="Candara"/>
                <w:sz w:val="20"/>
                <w:szCs w:val="20"/>
              </w:rPr>
            </w:pPr>
            <w:r w:rsidRPr="00BF0E74">
              <w:rPr>
                <w:rFonts w:ascii="Candara" w:hAnsi="Candara"/>
                <w:sz w:val="20"/>
                <w:szCs w:val="20"/>
              </w:rPr>
              <w:t>64</w:t>
            </w:r>
          </w:p>
        </w:tc>
        <w:tc>
          <w:tcPr>
            <w:tcW w:w="1608" w:type="dxa"/>
            <w:vAlign w:val="center"/>
          </w:tcPr>
          <w:p w14:paraId="3BCB0B24" w14:textId="77777777" w:rsidR="006A44F5" w:rsidRPr="00BF0E74" w:rsidRDefault="006A44F5" w:rsidP="005D2171">
            <w:pPr>
              <w:spacing w:line="240" w:lineRule="auto"/>
              <w:jc w:val="center"/>
              <w:rPr>
                <w:rFonts w:ascii="Candara" w:hAnsi="Candara"/>
                <w:sz w:val="20"/>
                <w:szCs w:val="20"/>
              </w:rPr>
            </w:pPr>
            <w:r w:rsidRPr="00BF0E74">
              <w:rPr>
                <w:rFonts w:ascii="Candara" w:hAnsi="Candara"/>
                <w:sz w:val="20"/>
                <w:szCs w:val="20"/>
              </w:rPr>
              <w:t>65</w:t>
            </w:r>
          </w:p>
        </w:tc>
      </w:tr>
      <w:tr w:rsidR="006A44F5" w:rsidRPr="00BF0E74" w14:paraId="57C45275" w14:textId="77777777" w:rsidTr="000A3440">
        <w:trPr>
          <w:jc w:val="center"/>
        </w:trPr>
        <w:tc>
          <w:tcPr>
            <w:tcW w:w="806" w:type="dxa"/>
            <w:vAlign w:val="center"/>
          </w:tcPr>
          <w:p w14:paraId="30F19BB0" w14:textId="77777777" w:rsidR="006A44F5" w:rsidRPr="00BF0E74" w:rsidRDefault="006A44F5" w:rsidP="005D2171">
            <w:pPr>
              <w:spacing w:line="240" w:lineRule="auto"/>
              <w:jc w:val="center"/>
              <w:rPr>
                <w:rFonts w:ascii="Candara" w:hAnsi="Candara"/>
                <w:sz w:val="20"/>
                <w:szCs w:val="20"/>
              </w:rPr>
            </w:pPr>
            <w:r w:rsidRPr="00BF0E74">
              <w:rPr>
                <w:rFonts w:ascii="Candara" w:hAnsi="Candara"/>
                <w:sz w:val="20"/>
                <w:szCs w:val="20"/>
              </w:rPr>
              <w:t>2015</w:t>
            </w:r>
          </w:p>
        </w:tc>
        <w:tc>
          <w:tcPr>
            <w:tcW w:w="1656" w:type="dxa"/>
            <w:vAlign w:val="center"/>
          </w:tcPr>
          <w:p w14:paraId="3FEE7898" w14:textId="77777777" w:rsidR="006A44F5" w:rsidRPr="00BF0E74" w:rsidRDefault="006A44F5" w:rsidP="005D2171">
            <w:pPr>
              <w:spacing w:line="240" w:lineRule="auto"/>
              <w:jc w:val="center"/>
              <w:rPr>
                <w:rFonts w:ascii="Candara" w:hAnsi="Candara"/>
                <w:sz w:val="20"/>
                <w:szCs w:val="20"/>
              </w:rPr>
            </w:pPr>
            <w:r w:rsidRPr="00BF0E74">
              <w:rPr>
                <w:rFonts w:ascii="Candara" w:hAnsi="Candara"/>
                <w:sz w:val="20"/>
                <w:szCs w:val="20"/>
              </w:rPr>
              <w:t>403</w:t>
            </w:r>
          </w:p>
        </w:tc>
        <w:tc>
          <w:tcPr>
            <w:tcW w:w="1400" w:type="dxa"/>
            <w:vAlign w:val="center"/>
          </w:tcPr>
          <w:p w14:paraId="3A9527E6" w14:textId="77777777" w:rsidR="006A44F5" w:rsidRPr="00BF0E74" w:rsidRDefault="006A44F5" w:rsidP="005D2171">
            <w:pPr>
              <w:spacing w:line="240" w:lineRule="auto"/>
              <w:jc w:val="center"/>
              <w:rPr>
                <w:rFonts w:ascii="Candara" w:hAnsi="Candara"/>
                <w:sz w:val="20"/>
                <w:szCs w:val="20"/>
              </w:rPr>
            </w:pPr>
            <w:r w:rsidRPr="00BF0E74">
              <w:rPr>
                <w:rFonts w:ascii="Candara" w:hAnsi="Candara"/>
                <w:sz w:val="20"/>
                <w:szCs w:val="20"/>
              </w:rPr>
              <w:t>500</w:t>
            </w:r>
          </w:p>
        </w:tc>
        <w:tc>
          <w:tcPr>
            <w:tcW w:w="1220" w:type="dxa"/>
            <w:vAlign w:val="center"/>
          </w:tcPr>
          <w:p w14:paraId="072883BE" w14:textId="77777777" w:rsidR="006A44F5" w:rsidRPr="00BF0E74" w:rsidRDefault="006A44F5" w:rsidP="005D2171">
            <w:pPr>
              <w:spacing w:line="240" w:lineRule="auto"/>
              <w:jc w:val="center"/>
              <w:rPr>
                <w:rFonts w:ascii="Candara" w:hAnsi="Candara"/>
                <w:sz w:val="20"/>
                <w:szCs w:val="20"/>
              </w:rPr>
            </w:pPr>
            <w:r w:rsidRPr="00BF0E74">
              <w:rPr>
                <w:rFonts w:ascii="Candara" w:hAnsi="Candara"/>
                <w:sz w:val="20"/>
                <w:szCs w:val="20"/>
              </w:rPr>
              <w:t>64</w:t>
            </w:r>
          </w:p>
        </w:tc>
        <w:tc>
          <w:tcPr>
            <w:tcW w:w="1608" w:type="dxa"/>
            <w:vAlign w:val="center"/>
          </w:tcPr>
          <w:p w14:paraId="3852B3B1" w14:textId="77777777" w:rsidR="006A44F5" w:rsidRPr="00BF0E74" w:rsidRDefault="006A44F5" w:rsidP="005D2171">
            <w:pPr>
              <w:spacing w:line="240" w:lineRule="auto"/>
              <w:jc w:val="center"/>
              <w:rPr>
                <w:rFonts w:ascii="Candara" w:hAnsi="Candara"/>
                <w:sz w:val="20"/>
                <w:szCs w:val="20"/>
              </w:rPr>
            </w:pPr>
            <w:r w:rsidRPr="00BF0E74">
              <w:rPr>
                <w:rFonts w:ascii="Candara" w:hAnsi="Candara"/>
                <w:sz w:val="20"/>
                <w:szCs w:val="20"/>
              </w:rPr>
              <w:t>72</w:t>
            </w:r>
          </w:p>
        </w:tc>
      </w:tr>
    </w:tbl>
    <w:p w14:paraId="0320F252" w14:textId="461F46F6" w:rsidR="006A44F5" w:rsidRDefault="006A44F5" w:rsidP="00BC3756">
      <w:pPr>
        <w:spacing w:line="240" w:lineRule="auto"/>
        <w:ind w:left="2160"/>
        <w:rPr>
          <w:rFonts w:ascii="Candara" w:hAnsi="Candara"/>
          <w:sz w:val="22"/>
          <w:szCs w:val="22"/>
        </w:rPr>
      </w:pPr>
      <w:r w:rsidRPr="001C41EF">
        <w:rPr>
          <w:rFonts w:ascii="Candara" w:hAnsi="Candara"/>
          <w:sz w:val="22"/>
          <w:szCs w:val="22"/>
        </w:rPr>
        <w:t xml:space="preserve">      </w:t>
      </w:r>
      <w:r w:rsidR="005D2171">
        <w:rPr>
          <w:rFonts w:ascii="Candara" w:hAnsi="Candara"/>
          <w:sz w:val="22"/>
          <w:szCs w:val="22"/>
        </w:rPr>
        <w:tab/>
      </w:r>
      <w:r w:rsidR="005D2171">
        <w:rPr>
          <w:rFonts w:ascii="Candara" w:hAnsi="Candara"/>
          <w:sz w:val="22"/>
          <w:szCs w:val="22"/>
        </w:rPr>
        <w:tab/>
      </w:r>
      <w:r w:rsidR="005D2171">
        <w:rPr>
          <w:rFonts w:ascii="Candara" w:hAnsi="Candara"/>
          <w:sz w:val="22"/>
          <w:szCs w:val="22"/>
        </w:rPr>
        <w:tab/>
      </w:r>
      <w:r w:rsidR="005D2171">
        <w:rPr>
          <w:rFonts w:ascii="Candara" w:hAnsi="Candara"/>
          <w:sz w:val="22"/>
          <w:szCs w:val="22"/>
        </w:rPr>
        <w:tab/>
      </w:r>
      <w:r w:rsidR="005D2171">
        <w:rPr>
          <w:rFonts w:ascii="Candara" w:hAnsi="Candara"/>
          <w:sz w:val="22"/>
          <w:szCs w:val="22"/>
        </w:rPr>
        <w:tab/>
      </w:r>
      <w:r w:rsidR="005D2171">
        <w:rPr>
          <w:rFonts w:ascii="Candara" w:hAnsi="Candara"/>
          <w:sz w:val="22"/>
          <w:szCs w:val="22"/>
        </w:rPr>
        <w:tab/>
      </w:r>
      <w:r w:rsidRPr="001C41EF">
        <w:rPr>
          <w:rFonts w:ascii="Candara" w:hAnsi="Candara"/>
          <w:sz w:val="22"/>
          <w:szCs w:val="22"/>
        </w:rPr>
        <w:t xml:space="preserve">Sumber: </w:t>
      </w:r>
      <w:sdt>
        <w:sdtPr>
          <w:rPr>
            <w:rFonts w:ascii="Candara" w:hAnsi="Candara"/>
            <w:sz w:val="22"/>
            <w:szCs w:val="22"/>
          </w:rPr>
          <w:id w:val="1292017346"/>
          <w:citation/>
        </w:sdtPr>
        <w:sdtEndPr/>
        <w:sdtContent>
          <w:r w:rsidRPr="001C41EF">
            <w:rPr>
              <w:rFonts w:ascii="Candara" w:hAnsi="Candara"/>
              <w:sz w:val="22"/>
              <w:szCs w:val="22"/>
            </w:rPr>
            <w:fldChar w:fldCharType="begin"/>
          </w:r>
          <w:r w:rsidRPr="001C41EF">
            <w:rPr>
              <w:rFonts w:ascii="Candara" w:hAnsi="Candara"/>
              <w:sz w:val="22"/>
              <w:szCs w:val="22"/>
            </w:rPr>
            <w:instrText xml:space="preserve">CITATION Yuy17 \l 1057 </w:instrText>
          </w:r>
          <w:r w:rsidRPr="001C41EF">
            <w:rPr>
              <w:rFonts w:ascii="Candara" w:hAnsi="Candara"/>
              <w:sz w:val="22"/>
              <w:szCs w:val="22"/>
            </w:rPr>
            <w:fldChar w:fldCharType="separate"/>
          </w:r>
          <w:r w:rsidRPr="001C41EF">
            <w:rPr>
              <w:rFonts w:ascii="Candara" w:hAnsi="Candara"/>
              <w:noProof/>
              <w:sz w:val="22"/>
              <w:szCs w:val="22"/>
            </w:rPr>
            <w:t>(Yuliati, 2017)</w:t>
          </w:r>
          <w:r w:rsidRPr="001C41EF">
            <w:rPr>
              <w:rFonts w:ascii="Candara" w:hAnsi="Candara"/>
              <w:sz w:val="22"/>
              <w:szCs w:val="22"/>
            </w:rPr>
            <w:fldChar w:fldCharType="end"/>
          </w:r>
        </w:sdtContent>
      </w:sdt>
    </w:p>
    <w:p w14:paraId="2AB049DE" w14:textId="77777777" w:rsidR="000A3440" w:rsidRPr="001C41EF" w:rsidRDefault="000A3440" w:rsidP="009C6C33">
      <w:pPr>
        <w:spacing w:line="240" w:lineRule="auto"/>
        <w:ind w:left="2160"/>
        <w:rPr>
          <w:rFonts w:ascii="Candara" w:hAnsi="Candara"/>
          <w:sz w:val="22"/>
          <w:szCs w:val="22"/>
        </w:rPr>
      </w:pPr>
    </w:p>
    <w:p w14:paraId="21FCE758" w14:textId="77777777" w:rsidR="006A44F5" w:rsidRPr="001C41EF" w:rsidRDefault="006A44F5" w:rsidP="009C6C33">
      <w:pPr>
        <w:spacing w:line="240" w:lineRule="auto"/>
        <w:rPr>
          <w:rFonts w:ascii="Candara" w:hAnsi="Candara"/>
          <w:b/>
          <w:sz w:val="22"/>
          <w:szCs w:val="22"/>
        </w:rPr>
      </w:pPr>
      <w:r w:rsidRPr="001C41EF">
        <w:rPr>
          <w:rFonts w:ascii="Candara" w:hAnsi="Candara"/>
          <w:sz w:val="22"/>
          <w:szCs w:val="22"/>
        </w:rPr>
        <w:t>Berdasarkan hasil survey tersebut skor peserta didik Indonesia pada kemampuan literasi sains masih jauh dibawah skor standar internasional yang ditetapkan oleh lembaga OECD yaitu 500.</w:t>
      </w:r>
    </w:p>
    <w:p w14:paraId="5A932761" w14:textId="43A38446" w:rsidR="00BF0E74" w:rsidRPr="00C13466" w:rsidRDefault="00C13466" w:rsidP="009C6C33">
      <w:pPr>
        <w:spacing w:line="240" w:lineRule="auto"/>
        <w:ind w:firstLine="567"/>
        <w:rPr>
          <w:rFonts w:ascii="Candara" w:hAnsi="Candara"/>
          <w:sz w:val="22"/>
          <w:szCs w:val="22"/>
        </w:rPr>
      </w:pPr>
      <w:r w:rsidRPr="00C13466">
        <w:rPr>
          <w:rFonts w:ascii="Candara" w:hAnsi="Candara"/>
          <w:color w:val="000000" w:themeColor="text1"/>
          <w:sz w:val="22"/>
          <w:szCs w:val="22"/>
        </w:rPr>
        <w:t xml:space="preserve">Hasil penelitian </w:t>
      </w:r>
      <w:r w:rsidRPr="00C13466">
        <w:rPr>
          <w:rFonts w:ascii="Candara" w:hAnsi="Candara"/>
          <w:noProof/>
          <w:sz w:val="22"/>
          <w:szCs w:val="22"/>
        </w:rPr>
        <w:t>Nugraheni, Paidi, &amp; Triatmanto</w:t>
      </w:r>
      <w:r w:rsidRPr="00C13466">
        <w:rPr>
          <w:rFonts w:ascii="Candara" w:hAnsi="Candara"/>
          <w:noProof/>
          <w:color w:val="000000" w:themeColor="text1"/>
          <w:sz w:val="22"/>
          <w:szCs w:val="22"/>
        </w:rPr>
        <w:t xml:space="preserve"> (2017)</w:t>
      </w:r>
      <w:r w:rsidRPr="00C13466">
        <w:rPr>
          <w:rFonts w:ascii="Candara" w:hAnsi="Candara"/>
          <w:color w:val="000000" w:themeColor="text1"/>
          <w:sz w:val="22"/>
          <w:szCs w:val="22"/>
        </w:rPr>
        <w:t xml:space="preserve"> di wilayah Gunung Kidul menunjukkan </w:t>
      </w:r>
      <w:r w:rsidRPr="00C13466">
        <w:rPr>
          <w:rFonts w:ascii="Candara" w:hAnsi="Candara"/>
          <w:sz w:val="22"/>
          <w:szCs w:val="22"/>
        </w:rPr>
        <w:t xml:space="preserve">bahwa </w:t>
      </w:r>
      <w:r w:rsidRPr="00C13466">
        <w:rPr>
          <w:rFonts w:ascii="Candara" w:eastAsia="TimesNewRomanPSMT" w:hAnsi="Candara"/>
          <w:sz w:val="22"/>
          <w:szCs w:val="22"/>
        </w:rPr>
        <w:t>kemampuan literasi sains peserta didik memiliki rata-rata dalam kategori rendah. Penelitian ini sejalan dengan p</w:t>
      </w:r>
      <w:r w:rsidRPr="00C13466">
        <w:rPr>
          <w:rFonts w:ascii="Candara" w:hAnsi="Candara"/>
          <w:sz w:val="22"/>
          <w:szCs w:val="22"/>
        </w:rPr>
        <w:t xml:space="preserve">enelitian yang dilakukan oleh </w:t>
      </w:r>
      <w:r w:rsidRPr="00C13466">
        <w:rPr>
          <w:rFonts w:ascii="Candara" w:hAnsi="Candara"/>
          <w:noProof/>
          <w:sz w:val="22"/>
          <w:szCs w:val="22"/>
        </w:rPr>
        <w:t xml:space="preserve">Hasasiyah, Hutomo, Subali, &amp; Marwoto  (2019) </w:t>
      </w:r>
      <w:r w:rsidRPr="00C13466">
        <w:rPr>
          <w:rFonts w:ascii="Candara" w:hAnsi="Candara"/>
          <w:sz w:val="22"/>
          <w:szCs w:val="22"/>
        </w:rPr>
        <w:t>menyatakan bahwa kemampuan literasi sains peserta didik masuk dalam kategori rendah.</w:t>
      </w:r>
      <w:r w:rsidRPr="00C13466">
        <w:rPr>
          <w:rFonts w:ascii="Candara" w:hAnsi="Candara"/>
          <w:color w:val="000000" w:themeColor="text1"/>
          <w:sz w:val="22"/>
          <w:szCs w:val="22"/>
        </w:rPr>
        <w:t xml:space="preserve"> Hasil tes literasi sains tersebut semakin memperkuat rendahnya kemampuan literasi peserta didik di Indonesia.</w:t>
      </w:r>
    </w:p>
    <w:p w14:paraId="5979AF04" w14:textId="77777777" w:rsidR="00BF0E74" w:rsidRDefault="006A44F5" w:rsidP="009C6C33">
      <w:pPr>
        <w:spacing w:line="240" w:lineRule="auto"/>
        <w:ind w:firstLine="567"/>
        <w:contextualSpacing/>
        <w:rPr>
          <w:rFonts w:ascii="Candara" w:hAnsi="Candara"/>
          <w:sz w:val="22"/>
          <w:szCs w:val="22"/>
        </w:rPr>
      </w:pPr>
      <w:r w:rsidRPr="001C41EF">
        <w:rPr>
          <w:rFonts w:ascii="Candara" w:hAnsi="Candara"/>
          <w:sz w:val="22"/>
          <w:szCs w:val="22"/>
        </w:rPr>
        <w:t xml:space="preserve">Rendahnya hasil belajar sains berhubungan dengan proses pembelajaran sains yang belum memberikan peluang bagi peserta didik untuk mengembangkan kemampuan bernalarnya. Menurut Fraenkel (2012) faktor yang menyebabkan masih rendahnya literasi sains peserta didik Indonesia adalah peserta didik belum terlatih dalam menyelesaikan soal-soal dengan karakteristik seperti soal-soal pada PISA. Padahal untuk meningkatkan literasi sains, guru juga memerlukan perangkat evaluasi yang berbasis literasi sains </w:t>
      </w:r>
      <w:sdt>
        <w:sdtPr>
          <w:rPr>
            <w:rFonts w:ascii="Candara" w:hAnsi="Candara"/>
            <w:sz w:val="22"/>
            <w:szCs w:val="22"/>
          </w:rPr>
          <w:id w:val="-1122532654"/>
          <w:citation/>
        </w:sdtPr>
        <w:sdtEndPr/>
        <w:sdtContent>
          <w:r w:rsidRPr="001C41EF">
            <w:rPr>
              <w:rFonts w:ascii="Candara" w:hAnsi="Candara"/>
              <w:sz w:val="22"/>
              <w:szCs w:val="22"/>
            </w:rPr>
            <w:fldChar w:fldCharType="begin"/>
          </w:r>
          <w:r w:rsidRPr="001C41EF">
            <w:rPr>
              <w:rFonts w:ascii="Candara" w:hAnsi="Candara"/>
              <w:sz w:val="22"/>
              <w:szCs w:val="22"/>
            </w:rPr>
            <w:instrText xml:space="preserve">CITATION Fad17 \l 1057 </w:instrText>
          </w:r>
          <w:r w:rsidRPr="001C41EF">
            <w:rPr>
              <w:rFonts w:ascii="Candara" w:hAnsi="Candara"/>
              <w:sz w:val="22"/>
              <w:szCs w:val="22"/>
            </w:rPr>
            <w:fldChar w:fldCharType="separate"/>
          </w:r>
          <w:r w:rsidRPr="001C41EF">
            <w:rPr>
              <w:rFonts w:ascii="Candara" w:hAnsi="Candara"/>
              <w:noProof/>
              <w:sz w:val="22"/>
              <w:szCs w:val="22"/>
            </w:rPr>
            <w:t>(Huryah, Sumarmin, &amp; Effendi, 2017)</w:t>
          </w:r>
          <w:r w:rsidRPr="001C41EF">
            <w:rPr>
              <w:rFonts w:ascii="Candara" w:hAnsi="Candara"/>
              <w:sz w:val="22"/>
              <w:szCs w:val="22"/>
            </w:rPr>
            <w:fldChar w:fldCharType="end"/>
          </w:r>
        </w:sdtContent>
      </w:sdt>
      <w:r w:rsidRPr="001C41EF">
        <w:rPr>
          <w:rFonts w:ascii="Candara" w:hAnsi="Candara"/>
          <w:sz w:val="22"/>
          <w:szCs w:val="22"/>
        </w:rPr>
        <w:t>.</w:t>
      </w:r>
    </w:p>
    <w:p w14:paraId="357F7C21" w14:textId="77777777" w:rsidR="00BF0E74" w:rsidRDefault="006A44F5" w:rsidP="009C6C33">
      <w:pPr>
        <w:spacing w:line="240" w:lineRule="auto"/>
        <w:ind w:firstLine="567"/>
        <w:contextualSpacing/>
        <w:rPr>
          <w:rFonts w:ascii="Candara" w:hAnsi="Candara"/>
          <w:sz w:val="22"/>
          <w:szCs w:val="22"/>
        </w:rPr>
      </w:pPr>
      <w:r w:rsidRPr="001C41EF">
        <w:rPr>
          <w:rFonts w:ascii="Candara" w:hAnsi="Candara"/>
          <w:sz w:val="22"/>
          <w:szCs w:val="22"/>
        </w:rPr>
        <w:t>Berdasarkan hasil wawancara dengan tiga orang guru IPA kelas IX di SMP Negeri 3 Makassar, diperoleh informasi bahwa guru  di SMPN 3 Makassar kurang mengetahui tentang PISA. Ketika penulis memperlihatkan soal PISA, guru kurang yakin apakah pernah melihat soal seperti itu sebelumnya dan tidak pernah membuat bentuk soal tersebut untuk persiapan ulangan harian, ujian tengah semester maupun ujian semester. Wawancara juga dilakukan dengan 5 orang peserta didik di SMP Negeri 3 Makassar hasilnya ialah peserta didik tidak suka membaca soal cerita yang panjang karena rendahnya minat peserta didik dalam membaca.</w:t>
      </w:r>
    </w:p>
    <w:p w14:paraId="3BF4F9E6" w14:textId="0C37EB72" w:rsidR="00CE7623" w:rsidRPr="003524AB" w:rsidRDefault="00C13466" w:rsidP="009C6C33">
      <w:pPr>
        <w:spacing w:line="240" w:lineRule="auto"/>
        <w:ind w:firstLine="567"/>
        <w:contextualSpacing/>
        <w:rPr>
          <w:rFonts w:ascii="Candara" w:hAnsi="Candara"/>
          <w:sz w:val="22"/>
          <w:szCs w:val="22"/>
        </w:rPr>
      </w:pPr>
      <w:r w:rsidRPr="00C13466">
        <w:rPr>
          <w:rFonts w:ascii="Candara" w:hAnsi="Candara"/>
          <w:color w:val="000000" w:themeColor="text1"/>
          <w:sz w:val="22"/>
          <w:szCs w:val="22"/>
        </w:rPr>
        <w:t>SMPN 3 Makassar merupakan sekolah yang pernah mengikuti lomba olimpiade IPA sampai di tingkat nasional. Hal itulah yang membuat penulis tertarik untuk mengetahui tingkat kemampuan literasi sains di sekolah tersebut. Selain itu, belum ada pengukuran kemampuan literasi sains yang dilakukan sebelumnya di sekolah SMPN 3 Makassar.</w:t>
      </w:r>
      <w:r w:rsidR="00CF6A58">
        <w:rPr>
          <w:rFonts w:ascii="Candara" w:hAnsi="Candara"/>
          <w:sz w:val="22"/>
          <w:szCs w:val="22"/>
        </w:rPr>
        <w:t xml:space="preserve"> </w:t>
      </w:r>
      <w:r w:rsidR="00CD0742" w:rsidRPr="00CF6A58">
        <w:rPr>
          <w:rFonts w:ascii="Candara" w:hAnsi="Candara"/>
          <w:sz w:val="22"/>
          <w:szCs w:val="22"/>
        </w:rPr>
        <w:t xml:space="preserve">PISA menetapkan tiga hal yang dinilai dalam aspek kompetensi/proses sains yakni, mengidentifikasi masalah ilmiah, menjelaskan fenomena ilmiah dan menggunakan bukti ilmiah </w:t>
      </w:r>
      <w:sdt>
        <w:sdtPr>
          <w:id w:val="1454210388"/>
          <w:citation/>
        </w:sdtPr>
        <w:sdtEndPr/>
        <w:sdtContent>
          <w:r w:rsidR="00CD0742" w:rsidRPr="00CF6A58">
            <w:rPr>
              <w:rFonts w:ascii="Candara" w:hAnsi="Candara"/>
              <w:sz w:val="22"/>
              <w:szCs w:val="22"/>
            </w:rPr>
            <w:fldChar w:fldCharType="begin"/>
          </w:r>
          <w:r w:rsidR="00CD0742" w:rsidRPr="00CF6A58">
            <w:rPr>
              <w:rFonts w:ascii="Candara" w:hAnsi="Candara"/>
              <w:sz w:val="22"/>
              <w:szCs w:val="22"/>
            </w:rPr>
            <w:instrText xml:space="preserve"> CITATION Abd14 \l 1057 </w:instrText>
          </w:r>
          <w:r w:rsidR="00CD0742" w:rsidRPr="00CF6A58">
            <w:rPr>
              <w:rFonts w:ascii="Candara" w:hAnsi="Candara"/>
              <w:sz w:val="22"/>
              <w:szCs w:val="22"/>
            </w:rPr>
            <w:fldChar w:fldCharType="separate"/>
          </w:r>
          <w:r w:rsidR="00CD0742" w:rsidRPr="00CF6A58">
            <w:rPr>
              <w:rFonts w:ascii="Candara" w:hAnsi="Candara"/>
              <w:noProof/>
              <w:sz w:val="22"/>
              <w:szCs w:val="22"/>
            </w:rPr>
            <w:t>(Odja &amp; S.Payu, 2014)</w:t>
          </w:r>
          <w:r w:rsidR="00CD0742" w:rsidRPr="00CF6A58">
            <w:rPr>
              <w:rFonts w:ascii="Candara" w:hAnsi="Candara"/>
              <w:sz w:val="22"/>
              <w:szCs w:val="22"/>
            </w:rPr>
            <w:fldChar w:fldCharType="end"/>
          </w:r>
        </w:sdtContent>
      </w:sdt>
      <w:r w:rsidR="00CD0742" w:rsidRPr="00CF6A58">
        <w:rPr>
          <w:rFonts w:ascii="Candara" w:hAnsi="Candara"/>
          <w:sz w:val="22"/>
          <w:szCs w:val="22"/>
        </w:rPr>
        <w:t xml:space="preserve">. Ketiga hal </w:t>
      </w:r>
      <w:r w:rsidR="00CD0742" w:rsidRPr="00CF6A58">
        <w:rPr>
          <w:rFonts w:ascii="Candara" w:hAnsi="Candara"/>
          <w:sz w:val="22"/>
          <w:szCs w:val="22"/>
        </w:rPr>
        <w:lastRenderedPageBreak/>
        <w:t xml:space="preserve">inilah yang juga dinilai peneliti dalam penelitian ini. </w:t>
      </w:r>
      <w:r w:rsidR="006A44F5" w:rsidRPr="00CF6A58">
        <w:rPr>
          <w:rFonts w:ascii="Candara" w:hAnsi="Candara"/>
          <w:sz w:val="22"/>
          <w:szCs w:val="22"/>
        </w:rPr>
        <w:t>Tujuan dari  penelitian ini adalah untuk:</w:t>
      </w:r>
      <w:r w:rsidR="00CF6A58">
        <w:rPr>
          <w:rFonts w:ascii="Candara" w:hAnsi="Candara"/>
          <w:sz w:val="22"/>
          <w:szCs w:val="22"/>
        </w:rPr>
        <w:t xml:space="preserve"> (1) m</w:t>
      </w:r>
      <w:r w:rsidR="003524AB" w:rsidRPr="00CF6A58">
        <w:rPr>
          <w:rFonts w:ascii="Candara" w:hAnsi="Candara"/>
          <w:sz w:val="22"/>
          <w:szCs w:val="22"/>
        </w:rPr>
        <w:t>endeskripsikan tingkat</w:t>
      </w:r>
      <w:r w:rsidR="003524AB" w:rsidRPr="00CF6A58">
        <w:rPr>
          <w:rFonts w:ascii="Candara" w:hAnsi="Candara"/>
          <w:bCs/>
          <w:sz w:val="22"/>
          <w:szCs w:val="22"/>
        </w:rPr>
        <w:t xml:space="preserve"> </w:t>
      </w:r>
      <w:r w:rsidR="003524AB" w:rsidRPr="00CF6A58">
        <w:rPr>
          <w:rFonts w:ascii="Candara" w:hAnsi="Candara"/>
          <w:sz w:val="22"/>
          <w:szCs w:val="22"/>
        </w:rPr>
        <w:t xml:space="preserve">kemampuan literasi sains </w:t>
      </w:r>
      <w:r w:rsidR="003524AB" w:rsidRPr="00CF6A58">
        <w:rPr>
          <w:rFonts w:ascii="Candara" w:hAnsi="Candara"/>
          <w:bCs/>
          <w:sz w:val="22"/>
          <w:szCs w:val="22"/>
        </w:rPr>
        <w:t>pada aspek kompetensi</w:t>
      </w:r>
      <w:r w:rsidR="003524AB" w:rsidRPr="00CF6A58">
        <w:rPr>
          <w:rFonts w:ascii="Candara" w:hAnsi="Candara"/>
          <w:sz w:val="22"/>
          <w:szCs w:val="22"/>
        </w:rPr>
        <w:t xml:space="preserve"> sains</w:t>
      </w:r>
      <w:r w:rsidR="003524AB" w:rsidRPr="00CF6A58">
        <w:rPr>
          <w:rFonts w:ascii="Candara" w:hAnsi="Candara"/>
          <w:bCs/>
          <w:sz w:val="22"/>
          <w:szCs w:val="22"/>
        </w:rPr>
        <w:t xml:space="preserve"> peserta didik kelas IX di SMP Negeri 3 Makassar pada materi </w:t>
      </w:r>
      <w:r w:rsidR="00CF6A58">
        <w:rPr>
          <w:rFonts w:ascii="Candara" w:hAnsi="Candara"/>
          <w:bCs/>
          <w:sz w:val="22"/>
          <w:szCs w:val="22"/>
        </w:rPr>
        <w:t>tekanan zat;</w:t>
      </w:r>
      <w:r w:rsidR="00CF6A58">
        <w:rPr>
          <w:rFonts w:ascii="Candara" w:hAnsi="Candara"/>
          <w:sz w:val="22"/>
          <w:szCs w:val="22"/>
        </w:rPr>
        <w:t xml:space="preserve"> (2) m</w:t>
      </w:r>
      <w:r w:rsidR="003524AB" w:rsidRPr="00CF6A58">
        <w:rPr>
          <w:rFonts w:ascii="Candara" w:hAnsi="Candara"/>
          <w:sz w:val="22"/>
          <w:szCs w:val="22"/>
        </w:rPr>
        <w:t>endeskripsikan tingkat</w:t>
      </w:r>
      <w:r w:rsidR="003524AB" w:rsidRPr="00CF6A58">
        <w:rPr>
          <w:rFonts w:ascii="Candara" w:hAnsi="Candara"/>
          <w:bCs/>
          <w:sz w:val="22"/>
          <w:szCs w:val="22"/>
        </w:rPr>
        <w:t xml:space="preserve"> </w:t>
      </w:r>
      <w:r w:rsidR="003524AB" w:rsidRPr="00CF6A58">
        <w:rPr>
          <w:rFonts w:ascii="Candara" w:hAnsi="Candara"/>
          <w:sz w:val="22"/>
          <w:szCs w:val="22"/>
        </w:rPr>
        <w:t xml:space="preserve">kemampuan literasi sains </w:t>
      </w:r>
      <w:r w:rsidR="003524AB" w:rsidRPr="00CF6A58">
        <w:rPr>
          <w:rFonts w:ascii="Candara" w:hAnsi="Candara"/>
          <w:bCs/>
          <w:sz w:val="22"/>
          <w:szCs w:val="22"/>
        </w:rPr>
        <w:t>pada aspek kompetensi</w:t>
      </w:r>
      <w:r w:rsidR="003524AB" w:rsidRPr="00CF6A58">
        <w:rPr>
          <w:rFonts w:ascii="Candara" w:hAnsi="Candara"/>
          <w:sz w:val="22"/>
          <w:szCs w:val="22"/>
        </w:rPr>
        <w:t xml:space="preserve"> sains</w:t>
      </w:r>
      <w:r w:rsidR="003524AB" w:rsidRPr="00CF6A58">
        <w:rPr>
          <w:rFonts w:ascii="Candara" w:hAnsi="Candara"/>
          <w:bCs/>
          <w:sz w:val="22"/>
          <w:szCs w:val="22"/>
        </w:rPr>
        <w:t xml:space="preserve"> peserta didik kelas IX di SMP Negeri 3 Makassar pada m</w:t>
      </w:r>
      <w:r w:rsidR="00CF6A58">
        <w:rPr>
          <w:rFonts w:ascii="Candara" w:hAnsi="Candara"/>
          <w:bCs/>
          <w:sz w:val="22"/>
          <w:szCs w:val="22"/>
        </w:rPr>
        <w:t>ateri sistem pernapasan manusia; (3) m</w:t>
      </w:r>
      <w:r w:rsidR="003524AB" w:rsidRPr="00CF6A58">
        <w:rPr>
          <w:rFonts w:ascii="Candara" w:hAnsi="Candara"/>
          <w:sz w:val="22"/>
          <w:szCs w:val="22"/>
        </w:rPr>
        <w:t>endeskripsikan tingkat</w:t>
      </w:r>
      <w:r w:rsidR="003524AB" w:rsidRPr="00CF6A58">
        <w:rPr>
          <w:rFonts w:ascii="Candara" w:hAnsi="Candara"/>
          <w:bCs/>
          <w:sz w:val="22"/>
          <w:szCs w:val="22"/>
        </w:rPr>
        <w:t xml:space="preserve"> </w:t>
      </w:r>
      <w:r w:rsidR="003524AB" w:rsidRPr="00CF6A58">
        <w:rPr>
          <w:rFonts w:ascii="Candara" w:hAnsi="Candara"/>
          <w:sz w:val="22"/>
          <w:szCs w:val="22"/>
        </w:rPr>
        <w:t xml:space="preserve">kemampuan literasi sains </w:t>
      </w:r>
      <w:r w:rsidR="003524AB" w:rsidRPr="00CF6A58">
        <w:rPr>
          <w:rFonts w:ascii="Candara" w:hAnsi="Candara"/>
          <w:bCs/>
          <w:sz w:val="22"/>
          <w:szCs w:val="22"/>
        </w:rPr>
        <w:t>pada aspek kompetensi</w:t>
      </w:r>
      <w:r w:rsidR="003524AB" w:rsidRPr="00CF6A58">
        <w:rPr>
          <w:rFonts w:ascii="Candara" w:hAnsi="Candara"/>
          <w:sz w:val="22"/>
          <w:szCs w:val="22"/>
        </w:rPr>
        <w:t xml:space="preserve"> sains</w:t>
      </w:r>
      <w:r w:rsidR="003524AB" w:rsidRPr="00CF6A58">
        <w:rPr>
          <w:rFonts w:ascii="Candara" w:hAnsi="Candara"/>
          <w:bCs/>
          <w:sz w:val="22"/>
          <w:szCs w:val="22"/>
        </w:rPr>
        <w:t xml:space="preserve"> peserta didik kelas IX di SMP Negeri 3 Makassar pa</w:t>
      </w:r>
      <w:r w:rsidR="00CF6A58">
        <w:rPr>
          <w:rFonts w:ascii="Candara" w:hAnsi="Candara"/>
          <w:bCs/>
          <w:sz w:val="22"/>
          <w:szCs w:val="22"/>
        </w:rPr>
        <w:t>da materi getaran dan gelombang; (4) m</w:t>
      </w:r>
      <w:r w:rsidR="003524AB" w:rsidRPr="003524AB">
        <w:rPr>
          <w:rFonts w:ascii="Candara" w:hAnsi="Candara"/>
          <w:sz w:val="22"/>
          <w:szCs w:val="22"/>
        </w:rPr>
        <w:t>endeskripsikan tingkat</w:t>
      </w:r>
      <w:r w:rsidR="003524AB" w:rsidRPr="003524AB">
        <w:rPr>
          <w:rFonts w:ascii="Candara" w:hAnsi="Candara"/>
          <w:bCs/>
          <w:sz w:val="22"/>
          <w:szCs w:val="22"/>
        </w:rPr>
        <w:t xml:space="preserve"> </w:t>
      </w:r>
      <w:r w:rsidR="003524AB" w:rsidRPr="003524AB">
        <w:rPr>
          <w:rFonts w:ascii="Candara" w:hAnsi="Candara"/>
          <w:sz w:val="22"/>
          <w:szCs w:val="22"/>
        </w:rPr>
        <w:t xml:space="preserve">kemampuan literasi sains </w:t>
      </w:r>
      <w:r w:rsidR="003524AB" w:rsidRPr="003524AB">
        <w:rPr>
          <w:rFonts w:ascii="Candara" w:hAnsi="Candara"/>
          <w:bCs/>
          <w:sz w:val="22"/>
          <w:szCs w:val="22"/>
        </w:rPr>
        <w:t>pada aspek kompetensi</w:t>
      </w:r>
      <w:r w:rsidR="003524AB" w:rsidRPr="003524AB">
        <w:rPr>
          <w:rFonts w:ascii="Candara" w:hAnsi="Candara"/>
          <w:sz w:val="22"/>
          <w:szCs w:val="22"/>
        </w:rPr>
        <w:t xml:space="preserve"> sains</w:t>
      </w:r>
      <w:r w:rsidR="003524AB" w:rsidRPr="003524AB">
        <w:rPr>
          <w:rFonts w:ascii="Candara" w:hAnsi="Candara"/>
          <w:bCs/>
          <w:sz w:val="22"/>
          <w:szCs w:val="22"/>
        </w:rPr>
        <w:t xml:space="preserve"> peserta didik kelas IX di SMP Negeri 3 Makassar pada materi cahaya dan alat optik.</w:t>
      </w:r>
    </w:p>
    <w:p w14:paraId="4023CABD" w14:textId="77777777" w:rsidR="00FA3C30" w:rsidRPr="00CE7623" w:rsidRDefault="00FA3C30" w:rsidP="009C6C33">
      <w:pPr>
        <w:spacing w:line="240" w:lineRule="auto"/>
        <w:ind w:firstLine="567"/>
        <w:rPr>
          <w:rFonts w:ascii="Candara" w:hAnsi="Candara"/>
          <w:sz w:val="22"/>
          <w:szCs w:val="22"/>
        </w:rPr>
      </w:pPr>
    </w:p>
    <w:p w14:paraId="38259ADD" w14:textId="77777777" w:rsidR="00794E2D" w:rsidRPr="00C50D24" w:rsidRDefault="00794E2D" w:rsidP="009C6C33">
      <w:pPr>
        <w:spacing w:line="240" w:lineRule="auto"/>
        <w:ind w:right="-11" w:firstLine="567"/>
        <w:rPr>
          <w:rFonts w:ascii="Candara" w:hAnsi="Candara"/>
          <w:sz w:val="22"/>
          <w:szCs w:val="22"/>
          <w:lang w:val="en-US"/>
        </w:rPr>
      </w:pPr>
    </w:p>
    <w:p w14:paraId="15B2E0D6" w14:textId="77777777" w:rsidR="00794E2D" w:rsidRPr="005B6ADA" w:rsidRDefault="005B6ADA" w:rsidP="00270763">
      <w:pPr>
        <w:spacing w:line="360" w:lineRule="auto"/>
        <w:rPr>
          <w:rFonts w:ascii="Candara" w:hAnsi="Candara"/>
          <w:b/>
          <w:sz w:val="22"/>
          <w:szCs w:val="22"/>
          <w:lang w:val="en-US"/>
        </w:rPr>
      </w:pPr>
      <w:r>
        <w:rPr>
          <w:rFonts w:ascii="Candara" w:hAnsi="Candara"/>
          <w:b/>
          <w:sz w:val="22"/>
          <w:szCs w:val="22"/>
        </w:rPr>
        <w:t>METODE</w:t>
      </w:r>
    </w:p>
    <w:p w14:paraId="4236F612" w14:textId="77777777" w:rsidR="00BF0E74" w:rsidRPr="009C6C33" w:rsidRDefault="007C7432" w:rsidP="00D45CD8">
      <w:pPr>
        <w:pStyle w:val="ListParagraph"/>
        <w:spacing w:line="240" w:lineRule="auto"/>
        <w:ind w:left="0" w:firstLine="567"/>
        <w:rPr>
          <w:rFonts w:ascii="Candara" w:hAnsi="Candara"/>
          <w:sz w:val="22"/>
          <w:szCs w:val="22"/>
        </w:rPr>
      </w:pPr>
      <w:r w:rsidRPr="00D45CD8">
        <w:rPr>
          <w:rFonts w:ascii="Candara" w:hAnsi="Candara"/>
          <w:sz w:val="22"/>
          <w:szCs w:val="22"/>
        </w:rPr>
        <w:t>Pen</w:t>
      </w:r>
      <w:r w:rsidRPr="009C6C33">
        <w:rPr>
          <w:rFonts w:ascii="Candara" w:hAnsi="Candara"/>
          <w:sz w:val="22"/>
          <w:szCs w:val="22"/>
        </w:rPr>
        <w:t>elitian ini merupakan penelitian survey bersifat deskriptif kuantitatif karena penelitian dilakukan hanya untuk mendeskripsikan pencapaian kemampuan literasi sains sesuai adanya tanpa menghubungkan dengan variabel lain. Penelitian ini dilaksanakan pada semester ganjil tahun pelajaran 2019/2020. Tempat penelitian berlokasi di SMP Negeri 3 Makassar.</w:t>
      </w:r>
    </w:p>
    <w:p w14:paraId="5D4AD1BE" w14:textId="77777777" w:rsidR="00BF0E74" w:rsidRPr="009C6C33" w:rsidRDefault="007C7432" w:rsidP="00D45CD8">
      <w:pPr>
        <w:pStyle w:val="ListParagraph"/>
        <w:spacing w:line="240" w:lineRule="auto"/>
        <w:ind w:left="0" w:firstLine="567"/>
        <w:rPr>
          <w:rFonts w:ascii="Candara" w:hAnsi="Candara"/>
          <w:sz w:val="22"/>
          <w:szCs w:val="22"/>
        </w:rPr>
      </w:pPr>
      <w:r w:rsidRPr="009C6C33">
        <w:rPr>
          <w:rFonts w:ascii="Candara" w:hAnsi="Candara"/>
          <w:sz w:val="22"/>
          <w:szCs w:val="22"/>
        </w:rPr>
        <w:t xml:space="preserve">Populasi dalam penelitian ini adalah seluruh peserta didik kelas </w:t>
      </w:r>
      <w:r w:rsidRPr="009C6C33">
        <w:rPr>
          <w:rFonts w:ascii="Candara" w:hAnsi="Candara"/>
          <w:bCs/>
          <w:sz w:val="22"/>
          <w:szCs w:val="22"/>
        </w:rPr>
        <w:t>IX</w:t>
      </w:r>
      <w:r w:rsidRPr="009C6C33">
        <w:rPr>
          <w:rFonts w:ascii="Candara" w:hAnsi="Candara"/>
          <w:sz w:val="22"/>
          <w:szCs w:val="22"/>
        </w:rPr>
        <w:t xml:space="preserve"> di SMPN 3 Makassar berjumlah 349 peserta didik yang tersebar pada 10 kelas. Pengambilan sampel dilakukan dengan teknik sampel jenuh, dimana semua anggota populasi dipilih sebagai anggota sampel. Jadi jumlah sampel yang digunakan dalam penelitian ini yaitu 349 peserta didik. Kemampuan literasi sains peserta didik adalah skor yang diperoleh  peserta didik setelah mengerjakan tes kemampuan literasi sains yang mengacu pada indikator literasi sains pada aspek kompetensi yaitu mengidentifikasi masalah ilmiah, menjelaskan fenomena ilmiah dan menggunakan bukti ilmiah.</w:t>
      </w:r>
    </w:p>
    <w:p w14:paraId="70105CEC" w14:textId="1A5D45B6" w:rsidR="007C7432" w:rsidRPr="009C6C33" w:rsidRDefault="007C7432" w:rsidP="00D45CD8">
      <w:pPr>
        <w:pStyle w:val="ListParagraph"/>
        <w:spacing w:line="240" w:lineRule="auto"/>
        <w:ind w:left="0" w:firstLine="567"/>
        <w:rPr>
          <w:rFonts w:ascii="Candara" w:hAnsi="Candara"/>
          <w:sz w:val="22"/>
          <w:szCs w:val="22"/>
        </w:rPr>
      </w:pPr>
      <w:r w:rsidRPr="009C6C33">
        <w:rPr>
          <w:rFonts w:ascii="Candara" w:hAnsi="Candara"/>
          <w:sz w:val="22"/>
          <w:szCs w:val="22"/>
        </w:rPr>
        <w:t xml:space="preserve">Pengumpulan data dilakukan melalui tes berupa soal tes literasi sains berbentuk pilihan ganda sebanyak 22 nomor yang sebelumnya sudah diuji validitasnya. Data hasil penelitian dianalisis dengan menghitung persentase ketercapaian literasi sains menggunakan rumus </w:t>
      </w:r>
      <w:r w:rsidRPr="009C6C33">
        <w:rPr>
          <w:rFonts w:ascii="Candara" w:hAnsi="Candara"/>
          <w:i/>
          <w:sz w:val="22"/>
          <w:szCs w:val="22"/>
        </w:rPr>
        <w:t>percentages correction</w:t>
      </w:r>
      <w:r w:rsidRPr="009C6C33">
        <w:rPr>
          <w:rFonts w:ascii="Candara" w:hAnsi="Candara"/>
          <w:sz w:val="22"/>
          <w:szCs w:val="22"/>
        </w:rPr>
        <w:t xml:space="preserve"> menurut Arikunto (2016) yang telah dimodifikasi sebagai berikut:</w:t>
      </w:r>
    </w:p>
    <w:p w14:paraId="704A76A6" w14:textId="1536B111" w:rsidR="00270763" w:rsidRPr="00194F4D" w:rsidRDefault="00BC3756" w:rsidP="00270763">
      <w:pPr>
        <w:spacing w:line="240" w:lineRule="auto"/>
        <w:jc w:val="left"/>
        <w:rPr>
          <w:rFonts w:ascii="Candara" w:hAnsi="Candara"/>
          <w:sz w:val="22"/>
          <w:szCs w:val="22"/>
        </w:rPr>
      </w:pPr>
      <m:oMathPara>
        <m:oMathParaPr>
          <m:jc m:val="left"/>
        </m:oMathParaPr>
        <m:oMath>
          <m:r>
            <w:rPr>
              <w:rFonts w:ascii="Cambria Math" w:hAnsi="Cambria Math"/>
              <w:sz w:val="22"/>
              <w:szCs w:val="22"/>
            </w:rPr>
            <m:t>S=</m:t>
          </m:r>
          <m:f>
            <m:fPr>
              <m:ctrlPr>
                <w:rPr>
                  <w:rFonts w:ascii="Cambria Math" w:hAnsi="Cambria Math"/>
                  <w:i/>
                  <w:sz w:val="22"/>
                  <w:szCs w:val="22"/>
                </w:rPr>
              </m:ctrlPr>
            </m:fPr>
            <m:num>
              <m:r>
                <w:rPr>
                  <w:rFonts w:ascii="Cambria Math" w:hAnsi="Cambria Math"/>
                  <w:sz w:val="22"/>
                  <w:szCs w:val="22"/>
                </w:rPr>
                <m:t>R</m:t>
              </m:r>
            </m:num>
            <m:den>
              <m:r>
                <w:rPr>
                  <w:rFonts w:ascii="Cambria Math" w:hAnsi="Cambria Math"/>
                  <w:sz w:val="22"/>
                  <w:szCs w:val="22"/>
                </w:rPr>
                <m:t>N</m:t>
              </m:r>
            </m:den>
          </m:f>
          <m:r>
            <w:rPr>
              <w:rFonts w:ascii="Cambria Math" w:hAnsi="Cambria Math"/>
              <w:sz w:val="22"/>
              <w:szCs w:val="22"/>
            </w:rPr>
            <m:t>×100</m:t>
          </m:r>
          <m:r>
            <m:rPr>
              <m:sty m:val="p"/>
            </m:rPr>
            <w:rPr>
              <w:rFonts w:ascii="Cambria Math" w:hAnsi="Cambria Math"/>
              <w:sz w:val="22"/>
              <w:szCs w:val="22"/>
            </w:rPr>
            <m:t>.......................(1)</m:t>
          </m:r>
        </m:oMath>
      </m:oMathPara>
    </w:p>
    <w:p w14:paraId="5DDEF329" w14:textId="77777777" w:rsidR="007C7432" w:rsidRPr="009C6C33" w:rsidRDefault="007C7432" w:rsidP="00D45CD8">
      <w:pPr>
        <w:pStyle w:val="ListParagraph"/>
        <w:spacing w:line="240" w:lineRule="auto"/>
        <w:ind w:left="0"/>
        <w:rPr>
          <w:rFonts w:ascii="Candara" w:hAnsi="Candara"/>
          <w:sz w:val="22"/>
          <w:szCs w:val="22"/>
        </w:rPr>
      </w:pPr>
      <w:r w:rsidRPr="009C6C33">
        <w:rPr>
          <w:rFonts w:ascii="Candara" w:hAnsi="Candara"/>
          <w:sz w:val="22"/>
          <w:szCs w:val="22"/>
        </w:rPr>
        <w:t>Keterangan:</w:t>
      </w:r>
    </w:p>
    <w:p w14:paraId="4D2354CB" w14:textId="77777777" w:rsidR="007C7432" w:rsidRPr="009C6C33" w:rsidRDefault="007C7432" w:rsidP="00D45CD8">
      <w:pPr>
        <w:pStyle w:val="ListParagraph"/>
        <w:spacing w:line="240" w:lineRule="auto"/>
        <w:ind w:left="0"/>
        <w:rPr>
          <w:rFonts w:ascii="Candara" w:hAnsi="Candara"/>
          <w:sz w:val="22"/>
          <w:szCs w:val="22"/>
        </w:rPr>
      </w:pPr>
      <w:r w:rsidRPr="009C6C33">
        <w:rPr>
          <w:rFonts w:ascii="Candara" w:hAnsi="Candara"/>
          <w:sz w:val="22"/>
          <w:szCs w:val="22"/>
        </w:rPr>
        <w:t>S = Persentase peserta didik yang menjawab soal dengan benar</w:t>
      </w:r>
    </w:p>
    <w:p w14:paraId="5F78D4F9" w14:textId="77777777" w:rsidR="007C7432" w:rsidRPr="009C6C33" w:rsidRDefault="007C7432" w:rsidP="00D45CD8">
      <w:pPr>
        <w:pStyle w:val="ListParagraph"/>
        <w:spacing w:line="240" w:lineRule="auto"/>
        <w:ind w:left="0"/>
        <w:rPr>
          <w:rFonts w:ascii="Candara" w:hAnsi="Candara"/>
          <w:sz w:val="22"/>
          <w:szCs w:val="22"/>
        </w:rPr>
      </w:pPr>
      <w:r w:rsidRPr="009C6C33">
        <w:rPr>
          <w:rFonts w:ascii="Candara" w:hAnsi="Candara"/>
          <w:sz w:val="22"/>
          <w:szCs w:val="22"/>
        </w:rPr>
        <w:t>R = jumlah peserta didik yang menjawab soal dengan benar</w:t>
      </w:r>
    </w:p>
    <w:p w14:paraId="398F3D82" w14:textId="77777777" w:rsidR="007C7432" w:rsidRPr="009C6C33" w:rsidRDefault="007C7432" w:rsidP="00D45CD8">
      <w:pPr>
        <w:pStyle w:val="ListParagraph"/>
        <w:spacing w:line="240" w:lineRule="auto"/>
        <w:ind w:left="0"/>
        <w:rPr>
          <w:rFonts w:ascii="Candara" w:hAnsi="Candara"/>
          <w:sz w:val="22"/>
          <w:szCs w:val="22"/>
        </w:rPr>
      </w:pPr>
      <w:r w:rsidRPr="009C6C33">
        <w:rPr>
          <w:rFonts w:ascii="Candara" w:hAnsi="Candara"/>
          <w:sz w:val="22"/>
          <w:szCs w:val="22"/>
        </w:rPr>
        <w:t>N = Jumlah seluruh peserta didik</w:t>
      </w:r>
    </w:p>
    <w:p w14:paraId="47377107" w14:textId="77777777" w:rsidR="007C7432" w:rsidRPr="009C6C33" w:rsidRDefault="007C7432" w:rsidP="00D45CD8">
      <w:pPr>
        <w:spacing w:line="240" w:lineRule="auto"/>
        <w:ind w:firstLine="567"/>
        <w:rPr>
          <w:rFonts w:ascii="Candara" w:hAnsi="Candara"/>
          <w:sz w:val="22"/>
          <w:szCs w:val="22"/>
        </w:rPr>
      </w:pPr>
      <w:r w:rsidRPr="009C6C33">
        <w:rPr>
          <w:rFonts w:ascii="Candara" w:hAnsi="Candara"/>
          <w:sz w:val="22"/>
          <w:szCs w:val="22"/>
        </w:rPr>
        <w:t xml:space="preserve">Persentase ketercapaian literasi sains ini selanjutnya diinterpretasikan secara deskriptif berdasarkan tafsiran persentase yang dikemukakan oleh </w:t>
      </w:r>
      <w:r w:rsidRPr="009C6C33">
        <w:rPr>
          <w:rFonts w:ascii="Candara" w:hAnsi="Candara"/>
          <w:noProof/>
          <w:sz w:val="22"/>
          <w:szCs w:val="22"/>
        </w:rPr>
        <w:t>Arikunto</w:t>
      </w:r>
      <w:r w:rsidRPr="009C6C33">
        <w:rPr>
          <w:rFonts w:ascii="Candara" w:hAnsi="Candara"/>
          <w:sz w:val="22"/>
          <w:szCs w:val="22"/>
        </w:rPr>
        <w:t xml:space="preserve"> (2016) yang telah dimodifikasi sebagai berikut: </w:t>
      </w:r>
    </w:p>
    <w:p w14:paraId="34A11165" w14:textId="77777777" w:rsidR="00016E99" w:rsidRPr="009C6C33" w:rsidRDefault="00016E99" w:rsidP="00D45CD8">
      <w:pPr>
        <w:spacing w:line="240" w:lineRule="auto"/>
        <w:ind w:firstLine="567"/>
        <w:rPr>
          <w:rFonts w:ascii="Candara" w:hAnsi="Candara"/>
          <w:sz w:val="22"/>
          <w:szCs w:val="22"/>
        </w:rPr>
      </w:pPr>
    </w:p>
    <w:p w14:paraId="34F7FA5A" w14:textId="77777777" w:rsidR="007C7432" w:rsidRPr="009C6C33" w:rsidRDefault="007C7432" w:rsidP="00D45CD8">
      <w:pPr>
        <w:pStyle w:val="ListParagraph"/>
        <w:spacing w:line="240" w:lineRule="auto"/>
        <w:ind w:left="0"/>
        <w:jc w:val="center"/>
        <w:rPr>
          <w:rFonts w:ascii="Candara" w:hAnsi="Candara"/>
          <w:b/>
          <w:sz w:val="22"/>
          <w:szCs w:val="22"/>
        </w:rPr>
      </w:pPr>
      <w:r w:rsidRPr="009C6C33">
        <w:rPr>
          <w:rFonts w:ascii="Candara" w:hAnsi="Candara"/>
          <w:b/>
          <w:sz w:val="22"/>
          <w:szCs w:val="22"/>
        </w:rPr>
        <w:t>Tabel 2. Tafsiran Persentase</w:t>
      </w:r>
    </w:p>
    <w:p w14:paraId="2225100F" w14:textId="77777777" w:rsidR="00016E99" w:rsidRPr="009C6C33" w:rsidRDefault="00016E99" w:rsidP="00016E99">
      <w:pPr>
        <w:pStyle w:val="ListParagraph"/>
        <w:spacing w:line="240" w:lineRule="auto"/>
        <w:ind w:left="0"/>
        <w:rPr>
          <w:rFonts w:ascii="Candara" w:hAnsi="Candara"/>
          <w:b/>
          <w:sz w:val="22"/>
          <w:szCs w:val="22"/>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1985"/>
      </w:tblGrid>
      <w:tr w:rsidR="007C7432" w:rsidRPr="00BF0E74" w14:paraId="79A8AF5E" w14:textId="77777777" w:rsidTr="00C565C1">
        <w:trPr>
          <w:jc w:val="center"/>
        </w:trPr>
        <w:tc>
          <w:tcPr>
            <w:tcW w:w="2126" w:type="dxa"/>
            <w:tcBorders>
              <w:top w:val="single" w:sz="4" w:space="0" w:color="auto"/>
              <w:bottom w:val="single" w:sz="4" w:space="0" w:color="auto"/>
            </w:tcBorders>
            <w:vAlign w:val="center"/>
          </w:tcPr>
          <w:p w14:paraId="284C1C3F" w14:textId="77777777" w:rsidR="007C7432" w:rsidRPr="00BF0E74" w:rsidRDefault="007C7432" w:rsidP="007C7432">
            <w:pPr>
              <w:pStyle w:val="ListParagraph"/>
              <w:spacing w:line="240" w:lineRule="auto"/>
              <w:ind w:left="0"/>
              <w:jc w:val="center"/>
              <w:rPr>
                <w:rFonts w:ascii="Candara" w:hAnsi="Candara"/>
                <w:b/>
                <w:sz w:val="20"/>
                <w:szCs w:val="20"/>
              </w:rPr>
            </w:pPr>
            <w:r w:rsidRPr="00BF0E74">
              <w:rPr>
                <w:rFonts w:ascii="Candara" w:hAnsi="Candara"/>
                <w:b/>
                <w:sz w:val="20"/>
                <w:szCs w:val="20"/>
              </w:rPr>
              <w:t>Persentase</w:t>
            </w:r>
          </w:p>
        </w:tc>
        <w:tc>
          <w:tcPr>
            <w:tcW w:w="1985" w:type="dxa"/>
            <w:tcBorders>
              <w:top w:val="single" w:sz="4" w:space="0" w:color="auto"/>
              <w:bottom w:val="single" w:sz="4" w:space="0" w:color="auto"/>
            </w:tcBorders>
            <w:vAlign w:val="center"/>
          </w:tcPr>
          <w:p w14:paraId="0AE476A8" w14:textId="77777777" w:rsidR="007C7432" w:rsidRPr="00BF0E74" w:rsidRDefault="007C7432" w:rsidP="007C7432">
            <w:pPr>
              <w:pStyle w:val="ListParagraph"/>
              <w:spacing w:line="240" w:lineRule="auto"/>
              <w:ind w:left="0"/>
              <w:jc w:val="center"/>
              <w:rPr>
                <w:rFonts w:ascii="Candara" w:hAnsi="Candara"/>
                <w:b/>
                <w:sz w:val="20"/>
                <w:szCs w:val="20"/>
              </w:rPr>
            </w:pPr>
            <w:r w:rsidRPr="00BF0E74">
              <w:rPr>
                <w:rFonts w:ascii="Candara" w:hAnsi="Candara"/>
                <w:b/>
                <w:sz w:val="20"/>
                <w:szCs w:val="20"/>
              </w:rPr>
              <w:t>Kategori</w:t>
            </w:r>
          </w:p>
        </w:tc>
      </w:tr>
      <w:tr w:rsidR="007C7432" w:rsidRPr="00BF0E74" w14:paraId="0E3D3B2F" w14:textId="77777777" w:rsidTr="00C565C1">
        <w:trPr>
          <w:jc w:val="center"/>
        </w:trPr>
        <w:tc>
          <w:tcPr>
            <w:tcW w:w="2126" w:type="dxa"/>
            <w:tcBorders>
              <w:top w:val="single" w:sz="4" w:space="0" w:color="auto"/>
            </w:tcBorders>
            <w:vAlign w:val="center"/>
          </w:tcPr>
          <w:p w14:paraId="575CAD05" w14:textId="77777777" w:rsidR="007C7432" w:rsidRPr="00BF0E74" w:rsidRDefault="007C7432" w:rsidP="007C7432">
            <w:pPr>
              <w:pStyle w:val="ListParagraph"/>
              <w:spacing w:line="240" w:lineRule="auto"/>
              <w:ind w:left="0"/>
              <w:jc w:val="center"/>
              <w:rPr>
                <w:rFonts w:ascii="Candara" w:hAnsi="Candara"/>
                <w:sz w:val="20"/>
                <w:szCs w:val="20"/>
              </w:rPr>
            </w:pPr>
            <w:r w:rsidRPr="00BF0E74">
              <w:rPr>
                <w:rFonts w:ascii="Candara" w:hAnsi="Candara"/>
                <w:sz w:val="20"/>
                <w:szCs w:val="20"/>
              </w:rPr>
              <w:t>80-100</w:t>
            </w:r>
          </w:p>
        </w:tc>
        <w:tc>
          <w:tcPr>
            <w:tcW w:w="1985" w:type="dxa"/>
            <w:tcBorders>
              <w:top w:val="single" w:sz="4" w:space="0" w:color="auto"/>
            </w:tcBorders>
            <w:vAlign w:val="center"/>
          </w:tcPr>
          <w:p w14:paraId="19668D08" w14:textId="77777777" w:rsidR="007C7432" w:rsidRPr="00BF0E74" w:rsidRDefault="007C7432" w:rsidP="007C7432">
            <w:pPr>
              <w:pStyle w:val="ListParagraph"/>
              <w:spacing w:line="240" w:lineRule="auto"/>
              <w:ind w:left="0"/>
              <w:jc w:val="center"/>
              <w:rPr>
                <w:rFonts w:ascii="Candara" w:hAnsi="Candara"/>
                <w:sz w:val="20"/>
                <w:szCs w:val="20"/>
              </w:rPr>
            </w:pPr>
            <w:r w:rsidRPr="00BF0E74">
              <w:rPr>
                <w:rFonts w:ascii="Candara" w:hAnsi="Candara"/>
                <w:sz w:val="20"/>
                <w:szCs w:val="20"/>
              </w:rPr>
              <w:t>Sangat Tinggi</w:t>
            </w:r>
          </w:p>
        </w:tc>
      </w:tr>
      <w:tr w:rsidR="007C7432" w:rsidRPr="00BF0E74" w14:paraId="1B41A3BE" w14:textId="77777777" w:rsidTr="00C565C1">
        <w:trPr>
          <w:jc w:val="center"/>
        </w:trPr>
        <w:tc>
          <w:tcPr>
            <w:tcW w:w="2126" w:type="dxa"/>
            <w:vAlign w:val="center"/>
          </w:tcPr>
          <w:p w14:paraId="5E14344B" w14:textId="77777777" w:rsidR="007C7432" w:rsidRPr="00BF0E74" w:rsidRDefault="007C7432" w:rsidP="007C7432">
            <w:pPr>
              <w:pStyle w:val="ListParagraph"/>
              <w:spacing w:line="240" w:lineRule="auto"/>
              <w:ind w:left="0"/>
              <w:jc w:val="center"/>
              <w:rPr>
                <w:rFonts w:ascii="Candara" w:hAnsi="Candara"/>
                <w:sz w:val="20"/>
                <w:szCs w:val="20"/>
              </w:rPr>
            </w:pPr>
            <w:r w:rsidRPr="00BF0E74">
              <w:rPr>
                <w:rFonts w:ascii="Candara" w:hAnsi="Candara"/>
                <w:sz w:val="20"/>
                <w:szCs w:val="20"/>
              </w:rPr>
              <w:t>66-79</w:t>
            </w:r>
          </w:p>
        </w:tc>
        <w:tc>
          <w:tcPr>
            <w:tcW w:w="1985" w:type="dxa"/>
            <w:vAlign w:val="center"/>
          </w:tcPr>
          <w:p w14:paraId="48270041" w14:textId="77777777" w:rsidR="007C7432" w:rsidRPr="00BF0E74" w:rsidRDefault="007C7432" w:rsidP="007C7432">
            <w:pPr>
              <w:pStyle w:val="ListParagraph"/>
              <w:spacing w:line="240" w:lineRule="auto"/>
              <w:ind w:left="0"/>
              <w:jc w:val="center"/>
              <w:rPr>
                <w:rFonts w:ascii="Candara" w:hAnsi="Candara"/>
                <w:sz w:val="20"/>
                <w:szCs w:val="20"/>
              </w:rPr>
            </w:pPr>
            <w:r w:rsidRPr="00BF0E74">
              <w:rPr>
                <w:rFonts w:ascii="Candara" w:hAnsi="Candara"/>
                <w:sz w:val="20"/>
                <w:szCs w:val="20"/>
              </w:rPr>
              <w:t>Tinggi</w:t>
            </w:r>
          </w:p>
        </w:tc>
      </w:tr>
      <w:tr w:rsidR="007C7432" w:rsidRPr="00BF0E74" w14:paraId="7E47321E" w14:textId="77777777" w:rsidTr="00C565C1">
        <w:trPr>
          <w:jc w:val="center"/>
        </w:trPr>
        <w:tc>
          <w:tcPr>
            <w:tcW w:w="2126" w:type="dxa"/>
            <w:vAlign w:val="center"/>
          </w:tcPr>
          <w:p w14:paraId="4033799A" w14:textId="77777777" w:rsidR="007C7432" w:rsidRPr="00BF0E74" w:rsidRDefault="007C7432" w:rsidP="007C7432">
            <w:pPr>
              <w:pStyle w:val="ListParagraph"/>
              <w:spacing w:line="240" w:lineRule="auto"/>
              <w:ind w:left="0"/>
              <w:jc w:val="center"/>
              <w:rPr>
                <w:rFonts w:ascii="Candara" w:hAnsi="Candara"/>
                <w:sz w:val="20"/>
                <w:szCs w:val="20"/>
              </w:rPr>
            </w:pPr>
            <w:r w:rsidRPr="00BF0E74">
              <w:rPr>
                <w:rFonts w:ascii="Candara" w:hAnsi="Candara"/>
                <w:sz w:val="20"/>
                <w:szCs w:val="20"/>
              </w:rPr>
              <w:t>56-65</w:t>
            </w:r>
          </w:p>
        </w:tc>
        <w:tc>
          <w:tcPr>
            <w:tcW w:w="1985" w:type="dxa"/>
            <w:vAlign w:val="center"/>
          </w:tcPr>
          <w:p w14:paraId="11CCF106" w14:textId="77777777" w:rsidR="007C7432" w:rsidRPr="00BF0E74" w:rsidRDefault="007C7432" w:rsidP="007C7432">
            <w:pPr>
              <w:pStyle w:val="ListParagraph"/>
              <w:spacing w:line="240" w:lineRule="auto"/>
              <w:ind w:left="0"/>
              <w:jc w:val="center"/>
              <w:rPr>
                <w:rFonts w:ascii="Candara" w:hAnsi="Candara"/>
                <w:sz w:val="20"/>
                <w:szCs w:val="20"/>
              </w:rPr>
            </w:pPr>
            <w:r w:rsidRPr="00BF0E74">
              <w:rPr>
                <w:rFonts w:ascii="Candara" w:hAnsi="Candara"/>
                <w:sz w:val="20"/>
                <w:szCs w:val="20"/>
              </w:rPr>
              <w:t>Sedang</w:t>
            </w:r>
          </w:p>
        </w:tc>
      </w:tr>
      <w:tr w:rsidR="007C7432" w:rsidRPr="00BF0E74" w14:paraId="18DB0BC7" w14:textId="77777777" w:rsidTr="00C565C1">
        <w:trPr>
          <w:jc w:val="center"/>
        </w:trPr>
        <w:tc>
          <w:tcPr>
            <w:tcW w:w="2126" w:type="dxa"/>
            <w:vAlign w:val="center"/>
          </w:tcPr>
          <w:p w14:paraId="0C5A98EB" w14:textId="77777777" w:rsidR="007C7432" w:rsidRPr="00BF0E74" w:rsidRDefault="007C7432" w:rsidP="007C7432">
            <w:pPr>
              <w:pStyle w:val="ListParagraph"/>
              <w:spacing w:line="240" w:lineRule="auto"/>
              <w:ind w:left="0"/>
              <w:jc w:val="center"/>
              <w:rPr>
                <w:rFonts w:ascii="Candara" w:hAnsi="Candara"/>
                <w:sz w:val="20"/>
                <w:szCs w:val="20"/>
              </w:rPr>
            </w:pPr>
            <w:r w:rsidRPr="00BF0E74">
              <w:rPr>
                <w:rFonts w:ascii="Candara" w:hAnsi="Candara"/>
                <w:sz w:val="20"/>
                <w:szCs w:val="20"/>
              </w:rPr>
              <w:t>40-55</w:t>
            </w:r>
          </w:p>
        </w:tc>
        <w:tc>
          <w:tcPr>
            <w:tcW w:w="1985" w:type="dxa"/>
            <w:vAlign w:val="center"/>
          </w:tcPr>
          <w:p w14:paraId="0AA93821" w14:textId="77777777" w:rsidR="007C7432" w:rsidRPr="00BF0E74" w:rsidRDefault="007C7432" w:rsidP="007C7432">
            <w:pPr>
              <w:pStyle w:val="ListParagraph"/>
              <w:spacing w:line="240" w:lineRule="auto"/>
              <w:ind w:left="0"/>
              <w:jc w:val="center"/>
              <w:rPr>
                <w:rFonts w:ascii="Candara" w:hAnsi="Candara"/>
                <w:sz w:val="20"/>
                <w:szCs w:val="20"/>
              </w:rPr>
            </w:pPr>
            <w:r w:rsidRPr="00BF0E74">
              <w:rPr>
                <w:rFonts w:ascii="Candara" w:hAnsi="Candara"/>
                <w:sz w:val="20"/>
                <w:szCs w:val="20"/>
              </w:rPr>
              <w:t>Rendah</w:t>
            </w:r>
          </w:p>
        </w:tc>
      </w:tr>
      <w:tr w:rsidR="007C7432" w:rsidRPr="00BF0E74" w14:paraId="5B7DFDA7" w14:textId="77777777" w:rsidTr="00C565C1">
        <w:trPr>
          <w:jc w:val="center"/>
        </w:trPr>
        <w:tc>
          <w:tcPr>
            <w:tcW w:w="2126" w:type="dxa"/>
            <w:vAlign w:val="center"/>
          </w:tcPr>
          <w:p w14:paraId="265F9734" w14:textId="77777777" w:rsidR="007C7432" w:rsidRPr="00BF0E74" w:rsidRDefault="007C7432" w:rsidP="007C7432">
            <w:pPr>
              <w:pStyle w:val="ListParagraph"/>
              <w:spacing w:line="240" w:lineRule="auto"/>
              <w:ind w:left="0"/>
              <w:jc w:val="center"/>
              <w:rPr>
                <w:rFonts w:ascii="Candara" w:hAnsi="Candara"/>
                <w:sz w:val="20"/>
                <w:szCs w:val="20"/>
              </w:rPr>
            </w:pPr>
            <w:r w:rsidRPr="00BF0E74">
              <w:rPr>
                <w:rFonts w:ascii="Candara" w:hAnsi="Candara"/>
                <w:sz w:val="20"/>
                <w:szCs w:val="20"/>
              </w:rPr>
              <w:t>0-39</w:t>
            </w:r>
          </w:p>
        </w:tc>
        <w:tc>
          <w:tcPr>
            <w:tcW w:w="1985" w:type="dxa"/>
            <w:vAlign w:val="center"/>
          </w:tcPr>
          <w:p w14:paraId="3C386B6D" w14:textId="77777777" w:rsidR="007C7432" w:rsidRPr="00BF0E74" w:rsidRDefault="007C7432" w:rsidP="007C7432">
            <w:pPr>
              <w:pStyle w:val="ListParagraph"/>
              <w:spacing w:line="240" w:lineRule="auto"/>
              <w:ind w:left="0"/>
              <w:jc w:val="center"/>
              <w:rPr>
                <w:rFonts w:ascii="Candara" w:hAnsi="Candara"/>
                <w:sz w:val="20"/>
                <w:szCs w:val="20"/>
              </w:rPr>
            </w:pPr>
            <w:r w:rsidRPr="00BF0E74">
              <w:rPr>
                <w:rFonts w:ascii="Candara" w:hAnsi="Candara"/>
                <w:sz w:val="20"/>
                <w:szCs w:val="20"/>
              </w:rPr>
              <w:t>Sangat Rendah</w:t>
            </w:r>
          </w:p>
        </w:tc>
      </w:tr>
    </w:tbl>
    <w:p w14:paraId="1D9BF11C" w14:textId="77777777" w:rsidR="00D45CD8" w:rsidRDefault="00D45CD8" w:rsidP="0054147F">
      <w:pPr>
        <w:spacing w:line="360" w:lineRule="auto"/>
        <w:rPr>
          <w:rFonts w:ascii="Candara" w:hAnsi="Candara"/>
          <w:b/>
          <w:sz w:val="22"/>
          <w:szCs w:val="22"/>
        </w:rPr>
      </w:pPr>
    </w:p>
    <w:p w14:paraId="4DB8B676" w14:textId="77777777" w:rsidR="00362968" w:rsidRDefault="00362968" w:rsidP="0054147F">
      <w:pPr>
        <w:spacing w:line="360" w:lineRule="auto"/>
        <w:rPr>
          <w:rFonts w:ascii="Candara" w:hAnsi="Candara"/>
          <w:b/>
          <w:sz w:val="22"/>
          <w:szCs w:val="22"/>
        </w:rPr>
      </w:pPr>
    </w:p>
    <w:p w14:paraId="423CBA1D" w14:textId="77777777" w:rsidR="00362968" w:rsidRDefault="00362968" w:rsidP="0054147F">
      <w:pPr>
        <w:spacing w:line="360" w:lineRule="auto"/>
        <w:rPr>
          <w:rFonts w:ascii="Candara" w:hAnsi="Candara"/>
          <w:b/>
          <w:sz w:val="22"/>
          <w:szCs w:val="22"/>
        </w:rPr>
      </w:pPr>
    </w:p>
    <w:p w14:paraId="2D18D25F" w14:textId="77777777" w:rsidR="0054147F" w:rsidRPr="00C50D24" w:rsidRDefault="00794E2D" w:rsidP="0054147F">
      <w:pPr>
        <w:spacing w:line="360" w:lineRule="auto"/>
        <w:rPr>
          <w:rFonts w:ascii="Candara" w:hAnsi="Candara"/>
          <w:b/>
          <w:sz w:val="22"/>
          <w:szCs w:val="22"/>
          <w:lang w:val="en-US"/>
        </w:rPr>
      </w:pPr>
      <w:r w:rsidRPr="00C50D24">
        <w:rPr>
          <w:rFonts w:ascii="Candara" w:hAnsi="Candara"/>
          <w:b/>
          <w:sz w:val="22"/>
          <w:szCs w:val="22"/>
        </w:rPr>
        <w:lastRenderedPageBreak/>
        <w:t>HASIL DAN PEMBAHASAN</w:t>
      </w:r>
    </w:p>
    <w:p w14:paraId="2C4B3F4F" w14:textId="77777777" w:rsidR="00794E2D" w:rsidRDefault="00AD1E68" w:rsidP="00C60B3C">
      <w:pPr>
        <w:pStyle w:val="ListParagraph"/>
        <w:numPr>
          <w:ilvl w:val="0"/>
          <w:numId w:val="2"/>
        </w:numPr>
        <w:spacing w:line="360" w:lineRule="auto"/>
        <w:ind w:left="360"/>
        <w:rPr>
          <w:rFonts w:ascii="Candara" w:hAnsi="Candara"/>
          <w:b/>
          <w:sz w:val="22"/>
          <w:szCs w:val="22"/>
        </w:rPr>
      </w:pPr>
      <w:r>
        <w:rPr>
          <w:rFonts w:ascii="Candara" w:hAnsi="Candara"/>
          <w:b/>
          <w:sz w:val="22"/>
          <w:szCs w:val="22"/>
        </w:rPr>
        <w:t>Hasil</w:t>
      </w:r>
    </w:p>
    <w:p w14:paraId="77734A44" w14:textId="6CA99ECD" w:rsidR="005E6743" w:rsidRPr="005E6743" w:rsidRDefault="005E6743" w:rsidP="00362968">
      <w:pPr>
        <w:autoSpaceDE w:val="0"/>
        <w:autoSpaceDN w:val="0"/>
        <w:adjustRightInd w:val="0"/>
        <w:spacing w:line="240" w:lineRule="auto"/>
        <w:ind w:firstLine="567"/>
        <w:rPr>
          <w:rFonts w:ascii="Candara" w:hAnsi="Candara"/>
          <w:sz w:val="22"/>
          <w:szCs w:val="22"/>
        </w:rPr>
      </w:pPr>
      <w:r w:rsidRPr="005E6743">
        <w:rPr>
          <w:rFonts w:ascii="Candara" w:hAnsi="Candara"/>
          <w:sz w:val="22"/>
          <w:szCs w:val="22"/>
        </w:rPr>
        <w:t xml:space="preserve">Hasil analisis statistik deskriptif memberikan gambaran umum mengenai kemampuan literasi sains peserta didik kelas IX SMPN 3 Makassar untuk materi </w:t>
      </w:r>
      <w:r w:rsidRPr="005E6743">
        <w:rPr>
          <w:rFonts w:ascii="Candara" w:hAnsi="Candara"/>
          <w:color w:val="000000" w:themeColor="text1"/>
          <w:sz w:val="22"/>
          <w:szCs w:val="22"/>
        </w:rPr>
        <w:t>tekanan zat, sistem pernapasan manusia, getaran dan gelombang serta cahaya dan alat optik.</w:t>
      </w:r>
      <w:r w:rsidRPr="005E6743">
        <w:rPr>
          <w:rFonts w:ascii="Candara" w:hAnsi="Candara"/>
          <w:sz w:val="22"/>
          <w:szCs w:val="22"/>
        </w:rPr>
        <w:t xml:space="preserve"> Skor peserta didik berdasarkan hasil analisis statistika deskriptif berupa skor maksimal, skor minimal, rata-rata skor, standar deviasi dan varians.</w:t>
      </w:r>
    </w:p>
    <w:p w14:paraId="7FACADFE" w14:textId="41F94E6B" w:rsidR="005E6743" w:rsidRDefault="005E6743" w:rsidP="00362968">
      <w:pPr>
        <w:pStyle w:val="Heading3"/>
        <w:spacing w:before="0" w:line="240" w:lineRule="auto"/>
        <w:jc w:val="center"/>
        <w:rPr>
          <w:rFonts w:ascii="Candara" w:hAnsi="Candara" w:cs="Times New Roman"/>
          <w:color w:val="000000" w:themeColor="text1"/>
          <w:sz w:val="22"/>
          <w:szCs w:val="22"/>
        </w:rPr>
      </w:pPr>
      <w:bookmarkStart w:id="0" w:name="_Toc27342414"/>
      <w:r w:rsidRPr="00DC367C">
        <w:rPr>
          <w:rFonts w:ascii="Candara" w:hAnsi="Candara" w:cs="Times New Roman"/>
          <w:color w:val="000000" w:themeColor="text1"/>
          <w:sz w:val="22"/>
          <w:szCs w:val="22"/>
        </w:rPr>
        <w:t>Tabel 3. Statistik Kemampuan Literasi Sains Peserta Didik SMPN 3 Makassar</w:t>
      </w:r>
      <w:bookmarkEnd w:id="0"/>
    </w:p>
    <w:p w14:paraId="14422CF3" w14:textId="77777777" w:rsidR="00D34568" w:rsidRPr="00D34568" w:rsidRDefault="00D34568" w:rsidP="00362968">
      <w:pPr>
        <w:spacing w:line="240" w:lineRule="auto"/>
        <w:rPr>
          <w:rFonts w:ascii="Candara" w:hAnsi="Candara"/>
          <w:sz w:val="22"/>
          <w:szCs w:val="22"/>
        </w:rPr>
      </w:pPr>
    </w:p>
    <w:tbl>
      <w:tblPr>
        <w:tblStyle w:val="TableGrid"/>
        <w:tblW w:w="57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2"/>
        <w:gridCol w:w="2930"/>
      </w:tblGrid>
      <w:tr w:rsidR="005E6743" w:rsidRPr="00DC367C" w14:paraId="27758A75" w14:textId="77777777" w:rsidTr="00A468E9">
        <w:trPr>
          <w:jc w:val="center"/>
        </w:trPr>
        <w:tc>
          <w:tcPr>
            <w:tcW w:w="2772" w:type="dxa"/>
            <w:tcBorders>
              <w:top w:val="single" w:sz="4" w:space="0" w:color="auto"/>
              <w:bottom w:val="single" w:sz="4" w:space="0" w:color="auto"/>
            </w:tcBorders>
            <w:vAlign w:val="center"/>
          </w:tcPr>
          <w:p w14:paraId="1E9BE0B6" w14:textId="77777777" w:rsidR="005E6743" w:rsidRPr="00DC367C" w:rsidRDefault="005E6743" w:rsidP="00A468E9">
            <w:pPr>
              <w:spacing w:line="240" w:lineRule="auto"/>
              <w:jc w:val="center"/>
              <w:rPr>
                <w:rFonts w:ascii="Candara" w:hAnsi="Candara"/>
                <w:b/>
                <w:color w:val="000000" w:themeColor="text1"/>
                <w:sz w:val="20"/>
                <w:szCs w:val="20"/>
              </w:rPr>
            </w:pPr>
            <w:r w:rsidRPr="00DC367C">
              <w:rPr>
                <w:rFonts w:ascii="Candara" w:hAnsi="Candara"/>
                <w:b/>
                <w:color w:val="000000" w:themeColor="text1"/>
                <w:sz w:val="20"/>
                <w:szCs w:val="20"/>
              </w:rPr>
              <w:t>Statistik Deskriptif</w:t>
            </w:r>
          </w:p>
        </w:tc>
        <w:tc>
          <w:tcPr>
            <w:tcW w:w="2930" w:type="dxa"/>
            <w:tcBorders>
              <w:top w:val="single" w:sz="4" w:space="0" w:color="auto"/>
              <w:bottom w:val="single" w:sz="4" w:space="0" w:color="auto"/>
            </w:tcBorders>
            <w:vAlign w:val="center"/>
          </w:tcPr>
          <w:p w14:paraId="5D086E1F" w14:textId="77777777" w:rsidR="005E6743" w:rsidRPr="00DC367C" w:rsidRDefault="005E6743" w:rsidP="00A468E9">
            <w:pPr>
              <w:spacing w:line="240" w:lineRule="auto"/>
              <w:jc w:val="center"/>
              <w:rPr>
                <w:rFonts w:ascii="Candara" w:hAnsi="Candara"/>
                <w:b/>
                <w:color w:val="000000" w:themeColor="text1"/>
                <w:sz w:val="20"/>
                <w:szCs w:val="20"/>
              </w:rPr>
            </w:pPr>
            <w:r w:rsidRPr="00DC367C">
              <w:rPr>
                <w:rFonts w:ascii="Candara" w:hAnsi="Candara"/>
                <w:b/>
                <w:color w:val="000000" w:themeColor="text1"/>
                <w:sz w:val="20"/>
                <w:szCs w:val="20"/>
              </w:rPr>
              <w:t>Kemampuan Literasi Sains</w:t>
            </w:r>
          </w:p>
        </w:tc>
      </w:tr>
      <w:tr w:rsidR="005E6743" w:rsidRPr="00DC367C" w14:paraId="47581EE5" w14:textId="77777777" w:rsidTr="00A468E9">
        <w:trPr>
          <w:jc w:val="center"/>
        </w:trPr>
        <w:tc>
          <w:tcPr>
            <w:tcW w:w="2772" w:type="dxa"/>
            <w:tcBorders>
              <w:top w:val="single" w:sz="4" w:space="0" w:color="auto"/>
            </w:tcBorders>
          </w:tcPr>
          <w:p w14:paraId="634D7342" w14:textId="77777777" w:rsidR="005E6743" w:rsidRPr="00DC367C" w:rsidRDefault="005E6743" w:rsidP="00A468E9">
            <w:pPr>
              <w:spacing w:line="240" w:lineRule="auto"/>
              <w:rPr>
                <w:rFonts w:ascii="Candara" w:hAnsi="Candara"/>
                <w:color w:val="000000" w:themeColor="text1"/>
                <w:sz w:val="20"/>
                <w:szCs w:val="20"/>
              </w:rPr>
            </w:pPr>
            <w:r w:rsidRPr="00DC367C">
              <w:rPr>
                <w:rFonts w:ascii="Candara" w:hAnsi="Candara"/>
                <w:color w:val="000000" w:themeColor="text1"/>
                <w:sz w:val="20"/>
                <w:szCs w:val="20"/>
              </w:rPr>
              <w:t>Jumlah Sampel</w:t>
            </w:r>
          </w:p>
        </w:tc>
        <w:tc>
          <w:tcPr>
            <w:tcW w:w="2930" w:type="dxa"/>
            <w:tcBorders>
              <w:top w:val="single" w:sz="4" w:space="0" w:color="auto"/>
            </w:tcBorders>
          </w:tcPr>
          <w:p w14:paraId="2D4B9321" w14:textId="77777777" w:rsidR="005E6743" w:rsidRPr="00DC367C" w:rsidRDefault="005E6743" w:rsidP="00A468E9">
            <w:pPr>
              <w:spacing w:line="240" w:lineRule="auto"/>
              <w:jc w:val="center"/>
              <w:rPr>
                <w:rFonts w:ascii="Candara" w:hAnsi="Candara"/>
                <w:color w:val="000000" w:themeColor="text1"/>
                <w:sz w:val="20"/>
                <w:szCs w:val="20"/>
              </w:rPr>
            </w:pPr>
            <w:r w:rsidRPr="00DC367C">
              <w:rPr>
                <w:rFonts w:ascii="Candara" w:hAnsi="Candara"/>
                <w:color w:val="000000" w:themeColor="text1"/>
                <w:sz w:val="20"/>
                <w:szCs w:val="20"/>
              </w:rPr>
              <w:t>349</w:t>
            </w:r>
          </w:p>
        </w:tc>
      </w:tr>
      <w:tr w:rsidR="005E6743" w:rsidRPr="00DC367C" w14:paraId="0A0C83CF" w14:textId="77777777" w:rsidTr="00A468E9">
        <w:trPr>
          <w:jc w:val="center"/>
        </w:trPr>
        <w:tc>
          <w:tcPr>
            <w:tcW w:w="2772" w:type="dxa"/>
          </w:tcPr>
          <w:p w14:paraId="1AA62317" w14:textId="77777777" w:rsidR="005E6743" w:rsidRPr="00DC367C" w:rsidRDefault="005E6743" w:rsidP="00A468E9">
            <w:pPr>
              <w:spacing w:line="240" w:lineRule="auto"/>
              <w:rPr>
                <w:rFonts w:ascii="Candara" w:hAnsi="Candara"/>
                <w:color w:val="000000" w:themeColor="text1"/>
                <w:sz w:val="20"/>
                <w:szCs w:val="20"/>
              </w:rPr>
            </w:pPr>
            <w:r w:rsidRPr="00DC367C">
              <w:rPr>
                <w:rFonts w:ascii="Candara" w:hAnsi="Candara"/>
                <w:color w:val="000000" w:themeColor="text1"/>
                <w:sz w:val="20"/>
                <w:szCs w:val="20"/>
              </w:rPr>
              <w:t>Skor Maksimal</w:t>
            </w:r>
          </w:p>
        </w:tc>
        <w:tc>
          <w:tcPr>
            <w:tcW w:w="2930" w:type="dxa"/>
          </w:tcPr>
          <w:p w14:paraId="729CF268" w14:textId="77777777" w:rsidR="005E6743" w:rsidRPr="00DC367C" w:rsidRDefault="005E6743" w:rsidP="00A468E9">
            <w:pPr>
              <w:spacing w:line="240" w:lineRule="auto"/>
              <w:jc w:val="center"/>
              <w:rPr>
                <w:rFonts w:ascii="Candara" w:hAnsi="Candara"/>
                <w:color w:val="000000" w:themeColor="text1"/>
                <w:sz w:val="20"/>
                <w:szCs w:val="20"/>
              </w:rPr>
            </w:pPr>
            <w:r w:rsidRPr="00DC367C">
              <w:rPr>
                <w:rFonts w:ascii="Candara" w:hAnsi="Candara"/>
                <w:color w:val="000000" w:themeColor="text1"/>
                <w:sz w:val="20"/>
                <w:szCs w:val="20"/>
              </w:rPr>
              <w:t>17</w:t>
            </w:r>
          </w:p>
        </w:tc>
      </w:tr>
      <w:tr w:rsidR="005E6743" w:rsidRPr="00DC367C" w14:paraId="415095DD" w14:textId="77777777" w:rsidTr="00A468E9">
        <w:trPr>
          <w:jc w:val="center"/>
        </w:trPr>
        <w:tc>
          <w:tcPr>
            <w:tcW w:w="2772" w:type="dxa"/>
          </w:tcPr>
          <w:p w14:paraId="1D2951A0" w14:textId="77777777" w:rsidR="005E6743" w:rsidRPr="00DC367C" w:rsidRDefault="005E6743" w:rsidP="00A468E9">
            <w:pPr>
              <w:spacing w:line="240" w:lineRule="auto"/>
              <w:rPr>
                <w:rFonts w:ascii="Candara" w:hAnsi="Candara"/>
                <w:color w:val="000000" w:themeColor="text1"/>
                <w:sz w:val="20"/>
                <w:szCs w:val="20"/>
              </w:rPr>
            </w:pPr>
            <w:r w:rsidRPr="00DC367C">
              <w:rPr>
                <w:rFonts w:ascii="Candara" w:hAnsi="Candara"/>
                <w:color w:val="000000" w:themeColor="text1"/>
                <w:sz w:val="20"/>
                <w:szCs w:val="20"/>
              </w:rPr>
              <w:t>Skor Minimal</w:t>
            </w:r>
          </w:p>
        </w:tc>
        <w:tc>
          <w:tcPr>
            <w:tcW w:w="2930" w:type="dxa"/>
          </w:tcPr>
          <w:p w14:paraId="552D2E28" w14:textId="77777777" w:rsidR="005E6743" w:rsidRPr="00DC367C" w:rsidRDefault="005E6743" w:rsidP="00A468E9">
            <w:pPr>
              <w:spacing w:line="240" w:lineRule="auto"/>
              <w:jc w:val="center"/>
              <w:rPr>
                <w:rFonts w:ascii="Candara" w:hAnsi="Candara"/>
                <w:color w:val="000000" w:themeColor="text1"/>
                <w:sz w:val="20"/>
                <w:szCs w:val="20"/>
              </w:rPr>
            </w:pPr>
            <w:r w:rsidRPr="00DC367C">
              <w:rPr>
                <w:rFonts w:ascii="Candara" w:hAnsi="Candara"/>
                <w:color w:val="000000" w:themeColor="text1"/>
                <w:sz w:val="20"/>
                <w:szCs w:val="20"/>
              </w:rPr>
              <w:t>1</w:t>
            </w:r>
          </w:p>
        </w:tc>
      </w:tr>
      <w:tr w:rsidR="005E6743" w:rsidRPr="00DC367C" w14:paraId="22168FBC" w14:textId="77777777" w:rsidTr="00A468E9">
        <w:trPr>
          <w:jc w:val="center"/>
        </w:trPr>
        <w:tc>
          <w:tcPr>
            <w:tcW w:w="2772" w:type="dxa"/>
          </w:tcPr>
          <w:p w14:paraId="4B921740" w14:textId="77777777" w:rsidR="005E6743" w:rsidRPr="00DC367C" w:rsidRDefault="005E6743" w:rsidP="00A468E9">
            <w:pPr>
              <w:spacing w:line="240" w:lineRule="auto"/>
              <w:rPr>
                <w:rFonts w:ascii="Candara" w:hAnsi="Candara"/>
                <w:color w:val="000000" w:themeColor="text1"/>
                <w:sz w:val="20"/>
                <w:szCs w:val="20"/>
              </w:rPr>
            </w:pPr>
            <w:r w:rsidRPr="00DC367C">
              <w:rPr>
                <w:rFonts w:ascii="Candara" w:hAnsi="Candara"/>
                <w:color w:val="000000" w:themeColor="text1"/>
                <w:sz w:val="20"/>
                <w:szCs w:val="20"/>
              </w:rPr>
              <w:t>Rata-Rata Skor</w:t>
            </w:r>
          </w:p>
        </w:tc>
        <w:tc>
          <w:tcPr>
            <w:tcW w:w="2930" w:type="dxa"/>
          </w:tcPr>
          <w:p w14:paraId="3E92D588" w14:textId="77777777" w:rsidR="005E6743" w:rsidRPr="00DC367C" w:rsidRDefault="005E6743" w:rsidP="00A468E9">
            <w:pPr>
              <w:spacing w:line="240" w:lineRule="auto"/>
              <w:jc w:val="center"/>
              <w:rPr>
                <w:rFonts w:ascii="Candara" w:hAnsi="Candara"/>
                <w:color w:val="000000" w:themeColor="text1"/>
                <w:sz w:val="20"/>
                <w:szCs w:val="20"/>
              </w:rPr>
            </w:pPr>
            <w:r w:rsidRPr="00DC367C">
              <w:rPr>
                <w:rFonts w:ascii="Candara" w:hAnsi="Candara"/>
                <w:color w:val="000000" w:themeColor="text1"/>
                <w:sz w:val="20"/>
                <w:szCs w:val="20"/>
              </w:rPr>
              <w:t>9.81</w:t>
            </w:r>
          </w:p>
        </w:tc>
      </w:tr>
      <w:tr w:rsidR="005E6743" w:rsidRPr="00DC367C" w14:paraId="3FD42EF8" w14:textId="77777777" w:rsidTr="00A468E9">
        <w:trPr>
          <w:jc w:val="center"/>
        </w:trPr>
        <w:tc>
          <w:tcPr>
            <w:tcW w:w="2772" w:type="dxa"/>
          </w:tcPr>
          <w:p w14:paraId="5694E428" w14:textId="77777777" w:rsidR="005E6743" w:rsidRPr="00DC367C" w:rsidRDefault="005E6743" w:rsidP="00A468E9">
            <w:pPr>
              <w:spacing w:line="240" w:lineRule="auto"/>
              <w:rPr>
                <w:rFonts w:ascii="Candara" w:hAnsi="Candara"/>
                <w:color w:val="000000" w:themeColor="text1"/>
                <w:sz w:val="20"/>
                <w:szCs w:val="20"/>
              </w:rPr>
            </w:pPr>
            <w:r w:rsidRPr="00DC367C">
              <w:rPr>
                <w:rFonts w:ascii="Candara" w:hAnsi="Candara"/>
                <w:color w:val="000000" w:themeColor="text1"/>
                <w:sz w:val="20"/>
                <w:szCs w:val="20"/>
              </w:rPr>
              <w:t>Standar Deviasi</w:t>
            </w:r>
          </w:p>
        </w:tc>
        <w:tc>
          <w:tcPr>
            <w:tcW w:w="2930" w:type="dxa"/>
          </w:tcPr>
          <w:p w14:paraId="2901A99A" w14:textId="77777777" w:rsidR="005E6743" w:rsidRPr="00DC367C" w:rsidRDefault="005E6743" w:rsidP="00A468E9">
            <w:pPr>
              <w:spacing w:line="240" w:lineRule="auto"/>
              <w:jc w:val="center"/>
              <w:rPr>
                <w:rFonts w:ascii="Candara" w:hAnsi="Candara"/>
                <w:color w:val="000000" w:themeColor="text1"/>
                <w:sz w:val="20"/>
                <w:szCs w:val="20"/>
              </w:rPr>
            </w:pPr>
            <w:r w:rsidRPr="00DC367C">
              <w:rPr>
                <w:rFonts w:ascii="Candara" w:hAnsi="Candara"/>
                <w:color w:val="000000" w:themeColor="text1"/>
                <w:sz w:val="20"/>
                <w:szCs w:val="20"/>
              </w:rPr>
              <w:t>2,86</w:t>
            </w:r>
          </w:p>
        </w:tc>
      </w:tr>
      <w:tr w:rsidR="005E6743" w:rsidRPr="00DC367C" w14:paraId="752D209A" w14:textId="77777777" w:rsidTr="00A468E9">
        <w:trPr>
          <w:jc w:val="center"/>
        </w:trPr>
        <w:tc>
          <w:tcPr>
            <w:tcW w:w="2772" w:type="dxa"/>
            <w:tcBorders>
              <w:bottom w:val="single" w:sz="4" w:space="0" w:color="auto"/>
            </w:tcBorders>
          </w:tcPr>
          <w:p w14:paraId="4A1AB882" w14:textId="77777777" w:rsidR="005E6743" w:rsidRPr="00DC367C" w:rsidRDefault="005E6743" w:rsidP="00A468E9">
            <w:pPr>
              <w:spacing w:line="240" w:lineRule="auto"/>
              <w:rPr>
                <w:rFonts w:ascii="Candara" w:hAnsi="Candara"/>
                <w:color w:val="000000" w:themeColor="text1"/>
                <w:sz w:val="20"/>
                <w:szCs w:val="20"/>
              </w:rPr>
            </w:pPr>
            <w:r w:rsidRPr="00DC367C">
              <w:rPr>
                <w:rFonts w:ascii="Candara" w:hAnsi="Candara"/>
                <w:color w:val="000000" w:themeColor="text1"/>
                <w:sz w:val="20"/>
                <w:szCs w:val="20"/>
              </w:rPr>
              <w:t>Varians</w:t>
            </w:r>
          </w:p>
        </w:tc>
        <w:tc>
          <w:tcPr>
            <w:tcW w:w="2930" w:type="dxa"/>
            <w:tcBorders>
              <w:bottom w:val="single" w:sz="4" w:space="0" w:color="auto"/>
            </w:tcBorders>
          </w:tcPr>
          <w:p w14:paraId="7E2539F3" w14:textId="77777777" w:rsidR="005E6743" w:rsidRPr="00DC367C" w:rsidRDefault="005E6743" w:rsidP="00A468E9">
            <w:pPr>
              <w:spacing w:line="240" w:lineRule="auto"/>
              <w:jc w:val="center"/>
              <w:rPr>
                <w:rFonts w:ascii="Candara" w:hAnsi="Candara"/>
                <w:color w:val="000000" w:themeColor="text1"/>
                <w:sz w:val="20"/>
                <w:szCs w:val="20"/>
              </w:rPr>
            </w:pPr>
            <w:r w:rsidRPr="00DC367C">
              <w:rPr>
                <w:rFonts w:ascii="Candara" w:hAnsi="Candara"/>
                <w:color w:val="000000" w:themeColor="text1"/>
                <w:sz w:val="20"/>
                <w:szCs w:val="20"/>
              </w:rPr>
              <w:t>8,15</w:t>
            </w:r>
          </w:p>
        </w:tc>
      </w:tr>
    </w:tbl>
    <w:p w14:paraId="5F48A16A" w14:textId="77777777" w:rsidR="005E6743" w:rsidRPr="005E6743" w:rsidRDefault="005E6743" w:rsidP="00362968">
      <w:pPr>
        <w:pStyle w:val="ListParagraph"/>
        <w:spacing w:line="240" w:lineRule="auto"/>
        <w:ind w:left="928"/>
        <w:rPr>
          <w:rFonts w:ascii="Candara" w:hAnsi="Candara"/>
          <w:sz w:val="22"/>
          <w:szCs w:val="22"/>
        </w:rPr>
      </w:pPr>
    </w:p>
    <w:p w14:paraId="006547E3" w14:textId="77777777" w:rsidR="005E6743" w:rsidRPr="00D34568" w:rsidRDefault="005E6743" w:rsidP="00362968">
      <w:pPr>
        <w:spacing w:line="240" w:lineRule="auto"/>
        <w:ind w:firstLine="567"/>
        <w:rPr>
          <w:rFonts w:ascii="Candara" w:hAnsi="Candara"/>
          <w:color w:val="000000" w:themeColor="text1"/>
          <w:sz w:val="22"/>
          <w:szCs w:val="22"/>
        </w:rPr>
      </w:pPr>
      <w:r w:rsidRPr="00D34568">
        <w:rPr>
          <w:rFonts w:ascii="Candara" w:hAnsi="Candara"/>
          <w:color w:val="000000" w:themeColor="text1"/>
          <w:sz w:val="22"/>
          <w:szCs w:val="22"/>
        </w:rPr>
        <w:t>Hasil pencapaian indikator aspek kompetensi literasi sains dapat dilihat pada Tabel 4.</w:t>
      </w:r>
    </w:p>
    <w:p w14:paraId="488383EA" w14:textId="77777777" w:rsidR="005E6743" w:rsidRPr="005E6743" w:rsidRDefault="005E6743" w:rsidP="00362968">
      <w:pPr>
        <w:pStyle w:val="ListParagraph"/>
        <w:spacing w:line="240" w:lineRule="auto"/>
        <w:ind w:left="928"/>
        <w:rPr>
          <w:rFonts w:ascii="Candara" w:hAnsi="Candara"/>
          <w:color w:val="000000" w:themeColor="text1"/>
          <w:sz w:val="22"/>
          <w:szCs w:val="22"/>
        </w:rPr>
      </w:pPr>
    </w:p>
    <w:p w14:paraId="5D24B80F" w14:textId="77777777" w:rsidR="005E6743" w:rsidRDefault="005E6743" w:rsidP="00362968">
      <w:pPr>
        <w:pStyle w:val="Heading3"/>
        <w:spacing w:before="0" w:line="240" w:lineRule="auto"/>
        <w:jc w:val="center"/>
        <w:rPr>
          <w:rFonts w:ascii="Candara" w:hAnsi="Candara" w:cs="Times New Roman"/>
          <w:color w:val="000000" w:themeColor="text1"/>
          <w:sz w:val="22"/>
          <w:szCs w:val="22"/>
        </w:rPr>
      </w:pPr>
      <w:bookmarkStart w:id="1" w:name="_Toc281621508"/>
      <w:bookmarkStart w:id="2" w:name="_Toc281607826"/>
      <w:bookmarkStart w:id="3" w:name="_Toc27342437"/>
      <w:r w:rsidRPr="00C30ED9">
        <w:rPr>
          <w:rFonts w:ascii="Candara" w:hAnsi="Candara" w:cs="Times New Roman"/>
          <w:color w:val="000000" w:themeColor="text1"/>
          <w:sz w:val="22"/>
          <w:szCs w:val="22"/>
        </w:rPr>
        <w:t>Tabel 4. Hasil Pengelompokan Jawaban Peserta Didik di SMPN 3 Makassar</w:t>
      </w:r>
      <w:bookmarkEnd w:id="1"/>
      <w:bookmarkEnd w:id="2"/>
      <w:bookmarkEnd w:id="3"/>
    </w:p>
    <w:p w14:paraId="054D969F" w14:textId="77777777" w:rsidR="00D34568" w:rsidRPr="00D34568" w:rsidRDefault="00D34568" w:rsidP="00362968">
      <w:pPr>
        <w:spacing w:line="240" w:lineRule="auto"/>
      </w:pPr>
    </w:p>
    <w:tbl>
      <w:tblPr>
        <w:tblW w:w="8999" w:type="dxa"/>
        <w:tblInd w:w="10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701"/>
        <w:gridCol w:w="3261"/>
        <w:gridCol w:w="850"/>
        <w:gridCol w:w="1103"/>
        <w:gridCol w:w="1165"/>
        <w:gridCol w:w="919"/>
      </w:tblGrid>
      <w:tr w:rsidR="005E6743" w:rsidRPr="00362968" w14:paraId="481A6FC5" w14:textId="77777777" w:rsidTr="00A468E9">
        <w:trPr>
          <w:trHeight w:val="324"/>
        </w:trPr>
        <w:tc>
          <w:tcPr>
            <w:tcW w:w="1701" w:type="dxa"/>
            <w:vAlign w:val="center"/>
          </w:tcPr>
          <w:p w14:paraId="64B60C1C" w14:textId="77777777" w:rsidR="005E6743" w:rsidRPr="00362968" w:rsidRDefault="005E6743" w:rsidP="00362968">
            <w:pPr>
              <w:spacing w:line="240" w:lineRule="auto"/>
              <w:ind w:left="-56" w:right="-145"/>
              <w:contextualSpacing/>
              <w:jc w:val="center"/>
              <w:rPr>
                <w:rFonts w:ascii="Candara" w:hAnsi="Candara"/>
                <w:b/>
                <w:color w:val="000000" w:themeColor="text1"/>
                <w:sz w:val="20"/>
                <w:szCs w:val="20"/>
              </w:rPr>
            </w:pPr>
            <w:r w:rsidRPr="00362968">
              <w:rPr>
                <w:rFonts w:ascii="Candara" w:hAnsi="Candara"/>
                <w:b/>
                <w:color w:val="000000" w:themeColor="text1"/>
                <w:sz w:val="20"/>
                <w:szCs w:val="20"/>
              </w:rPr>
              <w:t>Materi</w:t>
            </w:r>
          </w:p>
        </w:tc>
        <w:tc>
          <w:tcPr>
            <w:tcW w:w="3261" w:type="dxa"/>
            <w:vAlign w:val="center"/>
          </w:tcPr>
          <w:p w14:paraId="36FB8742" w14:textId="77777777" w:rsidR="005E6743" w:rsidRPr="00362968" w:rsidRDefault="005E6743" w:rsidP="00362968">
            <w:pPr>
              <w:spacing w:line="240" w:lineRule="auto"/>
              <w:contextualSpacing/>
              <w:jc w:val="center"/>
              <w:rPr>
                <w:rFonts w:ascii="Candara" w:hAnsi="Candara"/>
                <w:b/>
                <w:color w:val="000000" w:themeColor="text1"/>
                <w:sz w:val="20"/>
                <w:szCs w:val="20"/>
              </w:rPr>
            </w:pPr>
            <w:r w:rsidRPr="00362968">
              <w:rPr>
                <w:rFonts w:ascii="Candara" w:hAnsi="Candara"/>
                <w:b/>
                <w:color w:val="000000" w:themeColor="text1"/>
                <w:sz w:val="20"/>
                <w:szCs w:val="20"/>
              </w:rPr>
              <w:t>Indikator Aspek Kompetensi Literasi Sains</w:t>
            </w:r>
          </w:p>
        </w:tc>
        <w:tc>
          <w:tcPr>
            <w:tcW w:w="850" w:type="dxa"/>
            <w:vAlign w:val="center"/>
          </w:tcPr>
          <w:p w14:paraId="6A80B6D5" w14:textId="77777777" w:rsidR="005E6743" w:rsidRPr="00362968" w:rsidRDefault="005E6743" w:rsidP="00362968">
            <w:pPr>
              <w:spacing w:line="240" w:lineRule="auto"/>
              <w:contextualSpacing/>
              <w:jc w:val="center"/>
              <w:rPr>
                <w:rFonts w:ascii="Candara" w:hAnsi="Candara"/>
                <w:b/>
                <w:color w:val="000000" w:themeColor="text1"/>
                <w:sz w:val="20"/>
                <w:szCs w:val="20"/>
              </w:rPr>
            </w:pPr>
            <w:r w:rsidRPr="00362968">
              <w:rPr>
                <w:rFonts w:ascii="Candara" w:hAnsi="Candara"/>
                <w:b/>
                <w:color w:val="000000" w:themeColor="text1"/>
                <w:sz w:val="20"/>
                <w:szCs w:val="20"/>
              </w:rPr>
              <w:t>No Soal</w:t>
            </w:r>
          </w:p>
        </w:tc>
        <w:tc>
          <w:tcPr>
            <w:tcW w:w="1103" w:type="dxa"/>
            <w:vAlign w:val="center"/>
          </w:tcPr>
          <w:p w14:paraId="66F2EAA2" w14:textId="77777777" w:rsidR="005E6743" w:rsidRPr="00362968" w:rsidRDefault="005E6743" w:rsidP="00362968">
            <w:pPr>
              <w:spacing w:line="240" w:lineRule="auto"/>
              <w:contextualSpacing/>
              <w:jc w:val="center"/>
              <w:rPr>
                <w:rFonts w:ascii="Candara" w:hAnsi="Candara"/>
                <w:b/>
                <w:color w:val="000000" w:themeColor="text1"/>
                <w:sz w:val="20"/>
                <w:szCs w:val="20"/>
              </w:rPr>
            </w:pPr>
            <w:r w:rsidRPr="00362968">
              <w:rPr>
                <w:rFonts w:ascii="Candara" w:hAnsi="Candara"/>
                <w:b/>
                <w:sz w:val="20"/>
                <w:szCs w:val="20"/>
              </w:rPr>
              <w:t>Level Kognitif</w:t>
            </w:r>
          </w:p>
        </w:tc>
        <w:tc>
          <w:tcPr>
            <w:tcW w:w="1165" w:type="dxa"/>
            <w:vAlign w:val="center"/>
          </w:tcPr>
          <w:p w14:paraId="10204037" w14:textId="77777777" w:rsidR="005E6743" w:rsidRPr="00362968" w:rsidRDefault="005E6743" w:rsidP="00362968">
            <w:pPr>
              <w:spacing w:line="240" w:lineRule="auto"/>
              <w:contextualSpacing/>
              <w:jc w:val="center"/>
              <w:rPr>
                <w:rFonts w:ascii="Candara" w:hAnsi="Candara"/>
                <w:b/>
                <w:color w:val="000000" w:themeColor="text1"/>
                <w:sz w:val="20"/>
                <w:szCs w:val="20"/>
              </w:rPr>
            </w:pPr>
            <w:r w:rsidRPr="00362968">
              <w:rPr>
                <w:rFonts w:ascii="Candara" w:hAnsi="Candara"/>
                <w:b/>
                <w:color w:val="000000" w:themeColor="text1"/>
                <w:sz w:val="20"/>
                <w:szCs w:val="20"/>
              </w:rPr>
              <w:t>Persentase (%)</w:t>
            </w:r>
          </w:p>
        </w:tc>
        <w:tc>
          <w:tcPr>
            <w:tcW w:w="919" w:type="dxa"/>
            <w:vAlign w:val="center"/>
          </w:tcPr>
          <w:p w14:paraId="404C3F05" w14:textId="77777777" w:rsidR="005E6743" w:rsidRPr="00362968" w:rsidRDefault="005E6743" w:rsidP="00362968">
            <w:pPr>
              <w:spacing w:line="240" w:lineRule="auto"/>
              <w:contextualSpacing/>
              <w:jc w:val="center"/>
              <w:rPr>
                <w:rFonts w:ascii="Candara" w:hAnsi="Candara"/>
                <w:b/>
                <w:color w:val="000000" w:themeColor="text1"/>
                <w:sz w:val="20"/>
                <w:szCs w:val="20"/>
              </w:rPr>
            </w:pPr>
            <w:r w:rsidRPr="00362968">
              <w:rPr>
                <w:rFonts w:ascii="Candara" w:hAnsi="Candara"/>
                <w:b/>
                <w:color w:val="000000" w:themeColor="text1"/>
                <w:sz w:val="20"/>
                <w:szCs w:val="20"/>
              </w:rPr>
              <w:t>Rata-rata (%)</w:t>
            </w:r>
          </w:p>
        </w:tc>
      </w:tr>
      <w:tr w:rsidR="005E6743" w:rsidRPr="00362968" w14:paraId="3E0C106A" w14:textId="77777777" w:rsidTr="00E668B7">
        <w:trPr>
          <w:trHeight w:val="78"/>
        </w:trPr>
        <w:tc>
          <w:tcPr>
            <w:tcW w:w="1701" w:type="dxa"/>
            <w:vMerge w:val="restart"/>
            <w:vAlign w:val="center"/>
          </w:tcPr>
          <w:p w14:paraId="393EA0F3" w14:textId="77777777" w:rsidR="005E6743" w:rsidRPr="00362968" w:rsidRDefault="005E6743" w:rsidP="00362968">
            <w:pPr>
              <w:spacing w:line="240" w:lineRule="auto"/>
              <w:ind w:left="-56" w:right="-145"/>
              <w:contextualSpacing/>
              <w:rPr>
                <w:rFonts w:ascii="Candara" w:hAnsi="Candara"/>
                <w:color w:val="000000" w:themeColor="text1"/>
                <w:sz w:val="20"/>
                <w:szCs w:val="20"/>
              </w:rPr>
            </w:pPr>
            <w:r w:rsidRPr="00362968">
              <w:rPr>
                <w:rFonts w:ascii="Candara" w:hAnsi="Candara"/>
                <w:color w:val="000000" w:themeColor="text1"/>
                <w:sz w:val="20"/>
                <w:szCs w:val="20"/>
              </w:rPr>
              <w:t>Tekanan zat</w:t>
            </w:r>
          </w:p>
        </w:tc>
        <w:tc>
          <w:tcPr>
            <w:tcW w:w="3261" w:type="dxa"/>
            <w:vMerge w:val="restart"/>
            <w:vAlign w:val="center"/>
          </w:tcPr>
          <w:p w14:paraId="32B14F96" w14:textId="77777777" w:rsidR="005E6743" w:rsidRPr="00362968" w:rsidRDefault="005E6743" w:rsidP="00362968">
            <w:pPr>
              <w:spacing w:line="240" w:lineRule="auto"/>
              <w:contextualSpacing/>
              <w:rPr>
                <w:rFonts w:ascii="Candara" w:hAnsi="Candara"/>
                <w:color w:val="000000" w:themeColor="text1"/>
                <w:sz w:val="20"/>
                <w:szCs w:val="20"/>
              </w:rPr>
            </w:pPr>
            <w:r w:rsidRPr="00362968">
              <w:rPr>
                <w:rFonts w:ascii="Candara" w:hAnsi="Candara"/>
                <w:bCs/>
                <w:color w:val="000000" w:themeColor="text1"/>
                <w:sz w:val="20"/>
                <w:szCs w:val="20"/>
              </w:rPr>
              <w:t>Mengidentifikasi masalah ilmiah</w:t>
            </w:r>
          </w:p>
        </w:tc>
        <w:tc>
          <w:tcPr>
            <w:tcW w:w="850" w:type="dxa"/>
            <w:vAlign w:val="center"/>
          </w:tcPr>
          <w:p w14:paraId="57470801" w14:textId="77777777" w:rsidR="005E6743" w:rsidRPr="00362968" w:rsidRDefault="005E6743" w:rsidP="00362968">
            <w:pPr>
              <w:spacing w:line="240" w:lineRule="auto"/>
              <w:contextualSpacing/>
              <w:jc w:val="center"/>
              <w:rPr>
                <w:rFonts w:ascii="Candara" w:hAnsi="Candara"/>
                <w:color w:val="000000" w:themeColor="text1"/>
                <w:sz w:val="20"/>
                <w:szCs w:val="20"/>
              </w:rPr>
            </w:pPr>
            <w:r w:rsidRPr="00362968">
              <w:rPr>
                <w:rFonts w:ascii="Candara" w:hAnsi="Candara"/>
                <w:color w:val="000000" w:themeColor="text1"/>
                <w:sz w:val="20"/>
                <w:szCs w:val="20"/>
              </w:rPr>
              <w:t>1</w:t>
            </w:r>
          </w:p>
        </w:tc>
        <w:tc>
          <w:tcPr>
            <w:tcW w:w="1103" w:type="dxa"/>
            <w:vAlign w:val="center"/>
          </w:tcPr>
          <w:p w14:paraId="5B0AF863" w14:textId="77777777" w:rsidR="005E6743" w:rsidRPr="00362968" w:rsidRDefault="005E6743" w:rsidP="00362968">
            <w:pPr>
              <w:spacing w:line="240" w:lineRule="auto"/>
              <w:contextualSpacing/>
              <w:jc w:val="center"/>
              <w:rPr>
                <w:rFonts w:ascii="Candara" w:hAnsi="Candara"/>
                <w:color w:val="000000" w:themeColor="text1"/>
                <w:sz w:val="20"/>
                <w:szCs w:val="20"/>
              </w:rPr>
            </w:pPr>
            <w:r w:rsidRPr="00362968">
              <w:rPr>
                <w:rFonts w:ascii="Candara" w:hAnsi="Candara"/>
                <w:color w:val="000000" w:themeColor="text1"/>
                <w:sz w:val="20"/>
                <w:szCs w:val="20"/>
              </w:rPr>
              <w:t>C2</w:t>
            </w:r>
          </w:p>
        </w:tc>
        <w:tc>
          <w:tcPr>
            <w:tcW w:w="1165" w:type="dxa"/>
            <w:vAlign w:val="center"/>
          </w:tcPr>
          <w:p w14:paraId="4EE7C8A1" w14:textId="77777777" w:rsidR="005E6743" w:rsidRPr="00362968" w:rsidRDefault="005E6743" w:rsidP="00362968">
            <w:pPr>
              <w:spacing w:line="240" w:lineRule="auto"/>
              <w:contextualSpacing/>
              <w:jc w:val="center"/>
              <w:rPr>
                <w:rFonts w:ascii="Candara" w:hAnsi="Candara"/>
                <w:color w:val="000000" w:themeColor="text1"/>
                <w:sz w:val="20"/>
                <w:szCs w:val="20"/>
              </w:rPr>
            </w:pPr>
            <w:r w:rsidRPr="00362968">
              <w:rPr>
                <w:rFonts w:ascii="Candara" w:hAnsi="Candara"/>
                <w:color w:val="000000" w:themeColor="text1"/>
                <w:sz w:val="20"/>
                <w:szCs w:val="20"/>
              </w:rPr>
              <w:t>97,42</w:t>
            </w:r>
          </w:p>
        </w:tc>
        <w:tc>
          <w:tcPr>
            <w:tcW w:w="919" w:type="dxa"/>
            <w:vMerge w:val="restart"/>
            <w:vAlign w:val="center"/>
          </w:tcPr>
          <w:p w14:paraId="2D089A16" w14:textId="77777777" w:rsidR="005E6743" w:rsidRPr="00362968" w:rsidRDefault="005E6743" w:rsidP="00362968">
            <w:pPr>
              <w:spacing w:line="240" w:lineRule="auto"/>
              <w:contextualSpacing/>
              <w:jc w:val="center"/>
              <w:rPr>
                <w:rFonts w:ascii="Candara" w:hAnsi="Candara"/>
                <w:color w:val="000000" w:themeColor="text1"/>
                <w:sz w:val="20"/>
                <w:szCs w:val="20"/>
              </w:rPr>
            </w:pPr>
            <w:r w:rsidRPr="00362968">
              <w:rPr>
                <w:rFonts w:ascii="Candara" w:hAnsi="Candara"/>
                <w:color w:val="000000" w:themeColor="text1"/>
                <w:sz w:val="20"/>
                <w:szCs w:val="20"/>
              </w:rPr>
              <w:t>70,06</w:t>
            </w:r>
          </w:p>
        </w:tc>
      </w:tr>
      <w:tr w:rsidR="005E6743" w:rsidRPr="00362968" w14:paraId="2CBBDD70" w14:textId="77777777" w:rsidTr="00E668B7">
        <w:trPr>
          <w:trHeight w:val="78"/>
        </w:trPr>
        <w:tc>
          <w:tcPr>
            <w:tcW w:w="1701" w:type="dxa"/>
            <w:vMerge/>
            <w:vAlign w:val="center"/>
          </w:tcPr>
          <w:p w14:paraId="6FDE84DA" w14:textId="77777777" w:rsidR="005E6743" w:rsidRPr="00362968" w:rsidRDefault="005E6743" w:rsidP="00362968">
            <w:pPr>
              <w:spacing w:line="240" w:lineRule="auto"/>
              <w:contextualSpacing/>
              <w:rPr>
                <w:rFonts w:ascii="Candara" w:hAnsi="Candara"/>
                <w:color w:val="000000" w:themeColor="text1"/>
                <w:sz w:val="20"/>
                <w:szCs w:val="20"/>
              </w:rPr>
            </w:pPr>
          </w:p>
        </w:tc>
        <w:tc>
          <w:tcPr>
            <w:tcW w:w="3261" w:type="dxa"/>
            <w:vMerge/>
            <w:vAlign w:val="center"/>
          </w:tcPr>
          <w:p w14:paraId="469B90F0" w14:textId="77777777" w:rsidR="005E6743" w:rsidRPr="00362968" w:rsidRDefault="005E6743" w:rsidP="00362968">
            <w:pPr>
              <w:spacing w:line="240" w:lineRule="auto"/>
              <w:contextualSpacing/>
              <w:rPr>
                <w:rFonts w:ascii="Candara" w:hAnsi="Candara"/>
                <w:color w:val="000000" w:themeColor="text1"/>
                <w:sz w:val="20"/>
                <w:szCs w:val="20"/>
              </w:rPr>
            </w:pPr>
          </w:p>
        </w:tc>
        <w:tc>
          <w:tcPr>
            <w:tcW w:w="850" w:type="dxa"/>
            <w:vAlign w:val="center"/>
          </w:tcPr>
          <w:p w14:paraId="591416AF" w14:textId="77777777" w:rsidR="005E6743" w:rsidRPr="00362968" w:rsidRDefault="005E6743" w:rsidP="00362968">
            <w:pPr>
              <w:spacing w:line="240" w:lineRule="auto"/>
              <w:contextualSpacing/>
              <w:jc w:val="center"/>
              <w:rPr>
                <w:rFonts w:ascii="Candara" w:hAnsi="Candara"/>
                <w:color w:val="000000" w:themeColor="text1"/>
                <w:sz w:val="20"/>
                <w:szCs w:val="20"/>
              </w:rPr>
            </w:pPr>
            <w:r w:rsidRPr="00362968">
              <w:rPr>
                <w:rFonts w:ascii="Candara" w:hAnsi="Candara"/>
                <w:color w:val="000000" w:themeColor="text1"/>
                <w:sz w:val="20"/>
                <w:szCs w:val="20"/>
              </w:rPr>
              <w:t>2</w:t>
            </w:r>
          </w:p>
        </w:tc>
        <w:tc>
          <w:tcPr>
            <w:tcW w:w="1103" w:type="dxa"/>
            <w:vAlign w:val="center"/>
          </w:tcPr>
          <w:p w14:paraId="72B72D0F" w14:textId="77777777" w:rsidR="005E6743" w:rsidRPr="00362968" w:rsidRDefault="005E6743" w:rsidP="00362968">
            <w:pPr>
              <w:spacing w:line="240" w:lineRule="auto"/>
              <w:contextualSpacing/>
              <w:jc w:val="center"/>
              <w:rPr>
                <w:rFonts w:ascii="Candara" w:hAnsi="Candara"/>
                <w:color w:val="000000" w:themeColor="text1"/>
                <w:sz w:val="20"/>
                <w:szCs w:val="20"/>
              </w:rPr>
            </w:pPr>
            <w:r w:rsidRPr="00362968">
              <w:rPr>
                <w:rFonts w:ascii="Candara" w:hAnsi="Candara"/>
                <w:color w:val="000000" w:themeColor="text1"/>
                <w:sz w:val="20"/>
                <w:szCs w:val="20"/>
              </w:rPr>
              <w:t>C3</w:t>
            </w:r>
          </w:p>
        </w:tc>
        <w:tc>
          <w:tcPr>
            <w:tcW w:w="1165" w:type="dxa"/>
            <w:vAlign w:val="center"/>
          </w:tcPr>
          <w:p w14:paraId="78489175" w14:textId="77777777" w:rsidR="005E6743" w:rsidRPr="00362968" w:rsidRDefault="005E6743" w:rsidP="00362968">
            <w:pPr>
              <w:spacing w:line="240" w:lineRule="auto"/>
              <w:contextualSpacing/>
              <w:jc w:val="center"/>
              <w:rPr>
                <w:rFonts w:ascii="Candara" w:hAnsi="Candara"/>
                <w:color w:val="000000" w:themeColor="text1"/>
                <w:sz w:val="20"/>
                <w:szCs w:val="20"/>
              </w:rPr>
            </w:pPr>
            <w:r w:rsidRPr="00362968">
              <w:rPr>
                <w:rFonts w:ascii="Candara" w:hAnsi="Candara"/>
                <w:color w:val="000000" w:themeColor="text1"/>
                <w:sz w:val="20"/>
                <w:szCs w:val="20"/>
              </w:rPr>
              <w:t>42,69</w:t>
            </w:r>
          </w:p>
        </w:tc>
        <w:tc>
          <w:tcPr>
            <w:tcW w:w="919" w:type="dxa"/>
            <w:vMerge/>
            <w:vAlign w:val="center"/>
          </w:tcPr>
          <w:p w14:paraId="13011CD5" w14:textId="77777777" w:rsidR="005E6743" w:rsidRPr="00362968" w:rsidRDefault="005E6743" w:rsidP="00362968">
            <w:pPr>
              <w:spacing w:line="240" w:lineRule="auto"/>
              <w:contextualSpacing/>
              <w:jc w:val="center"/>
              <w:rPr>
                <w:rFonts w:ascii="Candara" w:hAnsi="Candara"/>
                <w:color w:val="000000" w:themeColor="text1"/>
                <w:sz w:val="20"/>
                <w:szCs w:val="20"/>
              </w:rPr>
            </w:pPr>
          </w:p>
        </w:tc>
      </w:tr>
      <w:tr w:rsidR="005E6743" w:rsidRPr="00362968" w14:paraId="30A0EB4D" w14:textId="77777777" w:rsidTr="00A468E9">
        <w:trPr>
          <w:trHeight w:val="169"/>
        </w:trPr>
        <w:tc>
          <w:tcPr>
            <w:tcW w:w="1701" w:type="dxa"/>
            <w:vMerge/>
            <w:vAlign w:val="center"/>
          </w:tcPr>
          <w:p w14:paraId="3E2AE528" w14:textId="77777777" w:rsidR="005E6743" w:rsidRPr="00362968" w:rsidRDefault="005E6743" w:rsidP="00362968">
            <w:pPr>
              <w:spacing w:line="240" w:lineRule="auto"/>
              <w:contextualSpacing/>
              <w:rPr>
                <w:rFonts w:ascii="Candara" w:eastAsia="TimesNewRomanPSMT" w:hAnsi="Candara"/>
                <w:color w:val="000000" w:themeColor="text1"/>
                <w:sz w:val="20"/>
                <w:szCs w:val="20"/>
                <w:lang w:val="en-US"/>
              </w:rPr>
            </w:pPr>
          </w:p>
        </w:tc>
        <w:tc>
          <w:tcPr>
            <w:tcW w:w="3261" w:type="dxa"/>
            <w:vMerge w:val="restart"/>
            <w:vAlign w:val="center"/>
          </w:tcPr>
          <w:p w14:paraId="0EA616B6" w14:textId="77777777" w:rsidR="005E6743" w:rsidRPr="00362968" w:rsidRDefault="005E6743" w:rsidP="00362968">
            <w:pPr>
              <w:spacing w:line="240" w:lineRule="auto"/>
              <w:contextualSpacing/>
              <w:rPr>
                <w:rFonts w:ascii="Candara" w:hAnsi="Candara"/>
                <w:color w:val="000000" w:themeColor="text1"/>
                <w:sz w:val="20"/>
                <w:szCs w:val="20"/>
              </w:rPr>
            </w:pPr>
            <w:r w:rsidRPr="00362968">
              <w:rPr>
                <w:rFonts w:ascii="Candara" w:hAnsi="Candara"/>
                <w:bCs/>
                <w:color w:val="000000" w:themeColor="text1"/>
                <w:sz w:val="20"/>
                <w:szCs w:val="20"/>
              </w:rPr>
              <w:t>Menjelaskan fenomena ilmiah</w:t>
            </w:r>
          </w:p>
        </w:tc>
        <w:tc>
          <w:tcPr>
            <w:tcW w:w="850" w:type="dxa"/>
            <w:vAlign w:val="center"/>
          </w:tcPr>
          <w:p w14:paraId="14C1FC2B" w14:textId="77777777" w:rsidR="005E6743" w:rsidRPr="00362968" w:rsidRDefault="005E6743" w:rsidP="00362968">
            <w:pPr>
              <w:spacing w:line="240" w:lineRule="auto"/>
              <w:contextualSpacing/>
              <w:jc w:val="center"/>
              <w:rPr>
                <w:rFonts w:ascii="Candara" w:hAnsi="Candara"/>
                <w:color w:val="000000" w:themeColor="text1"/>
                <w:sz w:val="20"/>
                <w:szCs w:val="20"/>
              </w:rPr>
            </w:pPr>
            <w:r w:rsidRPr="00362968">
              <w:rPr>
                <w:rFonts w:ascii="Candara" w:hAnsi="Candara"/>
                <w:color w:val="000000" w:themeColor="text1"/>
                <w:sz w:val="20"/>
                <w:szCs w:val="20"/>
              </w:rPr>
              <w:t>3</w:t>
            </w:r>
          </w:p>
        </w:tc>
        <w:tc>
          <w:tcPr>
            <w:tcW w:w="1103" w:type="dxa"/>
            <w:vAlign w:val="center"/>
          </w:tcPr>
          <w:p w14:paraId="70F3AC00" w14:textId="77777777" w:rsidR="005E6743" w:rsidRPr="00362968" w:rsidRDefault="005E6743" w:rsidP="00362968">
            <w:pPr>
              <w:spacing w:line="240" w:lineRule="auto"/>
              <w:contextualSpacing/>
              <w:jc w:val="center"/>
              <w:rPr>
                <w:rFonts w:ascii="Candara" w:hAnsi="Candara"/>
                <w:color w:val="000000" w:themeColor="text1"/>
                <w:sz w:val="20"/>
                <w:szCs w:val="20"/>
              </w:rPr>
            </w:pPr>
            <w:r w:rsidRPr="00362968">
              <w:rPr>
                <w:rFonts w:ascii="Candara" w:hAnsi="Candara"/>
                <w:color w:val="000000" w:themeColor="text1"/>
                <w:sz w:val="20"/>
                <w:szCs w:val="20"/>
              </w:rPr>
              <w:t>C3</w:t>
            </w:r>
          </w:p>
        </w:tc>
        <w:tc>
          <w:tcPr>
            <w:tcW w:w="1165" w:type="dxa"/>
            <w:vAlign w:val="center"/>
          </w:tcPr>
          <w:p w14:paraId="4F1A668C" w14:textId="77777777" w:rsidR="005E6743" w:rsidRPr="00362968" w:rsidRDefault="005E6743" w:rsidP="00362968">
            <w:pPr>
              <w:spacing w:line="240" w:lineRule="auto"/>
              <w:contextualSpacing/>
              <w:jc w:val="center"/>
              <w:rPr>
                <w:rFonts w:ascii="Candara" w:hAnsi="Candara"/>
                <w:color w:val="000000" w:themeColor="text1"/>
                <w:sz w:val="20"/>
                <w:szCs w:val="20"/>
              </w:rPr>
            </w:pPr>
            <w:r w:rsidRPr="00362968">
              <w:rPr>
                <w:rFonts w:ascii="Candara" w:hAnsi="Candara"/>
                <w:color w:val="000000" w:themeColor="text1"/>
                <w:sz w:val="20"/>
                <w:szCs w:val="20"/>
              </w:rPr>
              <w:t>37,25</w:t>
            </w:r>
          </w:p>
        </w:tc>
        <w:tc>
          <w:tcPr>
            <w:tcW w:w="919" w:type="dxa"/>
            <w:vMerge w:val="restart"/>
            <w:vAlign w:val="center"/>
          </w:tcPr>
          <w:p w14:paraId="42DCEDF0" w14:textId="77777777" w:rsidR="005E6743" w:rsidRPr="00362968" w:rsidRDefault="005E6743" w:rsidP="00362968">
            <w:pPr>
              <w:spacing w:line="240" w:lineRule="auto"/>
              <w:contextualSpacing/>
              <w:jc w:val="center"/>
              <w:rPr>
                <w:rFonts w:ascii="Candara" w:hAnsi="Candara"/>
                <w:color w:val="000000" w:themeColor="text1"/>
                <w:sz w:val="20"/>
                <w:szCs w:val="20"/>
              </w:rPr>
            </w:pPr>
            <w:r w:rsidRPr="00362968">
              <w:rPr>
                <w:rFonts w:ascii="Candara" w:hAnsi="Candara"/>
                <w:color w:val="000000" w:themeColor="text1"/>
                <w:sz w:val="20"/>
                <w:szCs w:val="20"/>
              </w:rPr>
              <w:t>50,43</w:t>
            </w:r>
          </w:p>
        </w:tc>
      </w:tr>
      <w:tr w:rsidR="005E6743" w:rsidRPr="00362968" w14:paraId="1DE8E48C" w14:textId="77777777" w:rsidTr="00A468E9">
        <w:tc>
          <w:tcPr>
            <w:tcW w:w="1701" w:type="dxa"/>
            <w:vMerge/>
            <w:vAlign w:val="center"/>
          </w:tcPr>
          <w:p w14:paraId="286FBE05" w14:textId="77777777" w:rsidR="005E6743" w:rsidRPr="00362968" w:rsidRDefault="005E6743" w:rsidP="00362968">
            <w:pPr>
              <w:spacing w:line="240" w:lineRule="auto"/>
              <w:contextualSpacing/>
              <w:rPr>
                <w:rFonts w:ascii="Candara" w:hAnsi="Candara"/>
                <w:color w:val="000000" w:themeColor="text1"/>
                <w:sz w:val="20"/>
                <w:szCs w:val="20"/>
              </w:rPr>
            </w:pPr>
          </w:p>
        </w:tc>
        <w:tc>
          <w:tcPr>
            <w:tcW w:w="3261" w:type="dxa"/>
            <w:vMerge/>
            <w:vAlign w:val="center"/>
          </w:tcPr>
          <w:p w14:paraId="61D97F82" w14:textId="77777777" w:rsidR="005E6743" w:rsidRPr="00362968" w:rsidRDefault="005E6743" w:rsidP="00362968">
            <w:pPr>
              <w:spacing w:line="240" w:lineRule="auto"/>
              <w:contextualSpacing/>
              <w:rPr>
                <w:rFonts w:ascii="Candara" w:hAnsi="Candara"/>
                <w:color w:val="000000" w:themeColor="text1"/>
                <w:sz w:val="20"/>
                <w:szCs w:val="20"/>
              </w:rPr>
            </w:pPr>
          </w:p>
        </w:tc>
        <w:tc>
          <w:tcPr>
            <w:tcW w:w="850" w:type="dxa"/>
            <w:vAlign w:val="center"/>
          </w:tcPr>
          <w:p w14:paraId="6FFD992E" w14:textId="77777777" w:rsidR="005E6743" w:rsidRPr="00362968" w:rsidRDefault="005E6743" w:rsidP="00362968">
            <w:pPr>
              <w:spacing w:line="240" w:lineRule="auto"/>
              <w:contextualSpacing/>
              <w:jc w:val="center"/>
              <w:rPr>
                <w:rFonts w:ascii="Candara" w:hAnsi="Candara"/>
                <w:color w:val="000000" w:themeColor="text1"/>
                <w:sz w:val="20"/>
                <w:szCs w:val="20"/>
              </w:rPr>
            </w:pPr>
            <w:r w:rsidRPr="00362968">
              <w:rPr>
                <w:rFonts w:ascii="Candara" w:hAnsi="Candara"/>
                <w:color w:val="000000" w:themeColor="text1"/>
                <w:sz w:val="20"/>
                <w:szCs w:val="20"/>
              </w:rPr>
              <w:t>4</w:t>
            </w:r>
          </w:p>
        </w:tc>
        <w:tc>
          <w:tcPr>
            <w:tcW w:w="1103" w:type="dxa"/>
            <w:vAlign w:val="center"/>
          </w:tcPr>
          <w:p w14:paraId="6EEA7CAF" w14:textId="77777777" w:rsidR="005E6743" w:rsidRPr="00362968" w:rsidRDefault="005E6743" w:rsidP="00362968">
            <w:pPr>
              <w:spacing w:line="240" w:lineRule="auto"/>
              <w:contextualSpacing/>
              <w:jc w:val="center"/>
              <w:rPr>
                <w:rFonts w:ascii="Candara" w:hAnsi="Candara"/>
                <w:color w:val="000000" w:themeColor="text1"/>
                <w:sz w:val="20"/>
                <w:szCs w:val="20"/>
              </w:rPr>
            </w:pPr>
            <w:r w:rsidRPr="00362968">
              <w:rPr>
                <w:rFonts w:ascii="Candara" w:hAnsi="Candara"/>
                <w:color w:val="000000" w:themeColor="text1"/>
                <w:sz w:val="20"/>
                <w:szCs w:val="20"/>
              </w:rPr>
              <w:t>C3</w:t>
            </w:r>
          </w:p>
        </w:tc>
        <w:tc>
          <w:tcPr>
            <w:tcW w:w="1165" w:type="dxa"/>
            <w:vAlign w:val="center"/>
          </w:tcPr>
          <w:p w14:paraId="34BE32E5" w14:textId="77777777" w:rsidR="005E6743" w:rsidRPr="00362968" w:rsidRDefault="005E6743" w:rsidP="00362968">
            <w:pPr>
              <w:spacing w:line="240" w:lineRule="auto"/>
              <w:contextualSpacing/>
              <w:jc w:val="center"/>
              <w:rPr>
                <w:rFonts w:ascii="Candara" w:hAnsi="Candara"/>
                <w:color w:val="000000" w:themeColor="text1"/>
                <w:sz w:val="20"/>
                <w:szCs w:val="20"/>
              </w:rPr>
            </w:pPr>
            <w:r w:rsidRPr="00362968">
              <w:rPr>
                <w:rFonts w:ascii="Candara" w:hAnsi="Candara"/>
                <w:color w:val="000000" w:themeColor="text1"/>
                <w:sz w:val="20"/>
                <w:szCs w:val="20"/>
              </w:rPr>
              <w:t>56,73</w:t>
            </w:r>
          </w:p>
        </w:tc>
        <w:tc>
          <w:tcPr>
            <w:tcW w:w="919" w:type="dxa"/>
            <w:vMerge/>
            <w:vAlign w:val="center"/>
          </w:tcPr>
          <w:p w14:paraId="7FB355A0" w14:textId="77777777" w:rsidR="005E6743" w:rsidRPr="00362968" w:rsidRDefault="005E6743" w:rsidP="00362968">
            <w:pPr>
              <w:spacing w:line="240" w:lineRule="auto"/>
              <w:contextualSpacing/>
              <w:jc w:val="center"/>
              <w:rPr>
                <w:rFonts w:ascii="Candara" w:hAnsi="Candara"/>
                <w:color w:val="000000" w:themeColor="text1"/>
                <w:sz w:val="20"/>
                <w:szCs w:val="20"/>
              </w:rPr>
            </w:pPr>
          </w:p>
        </w:tc>
      </w:tr>
      <w:tr w:rsidR="005E6743" w:rsidRPr="00362968" w14:paraId="5B8D7D0A" w14:textId="77777777" w:rsidTr="00A468E9">
        <w:tc>
          <w:tcPr>
            <w:tcW w:w="1701" w:type="dxa"/>
            <w:vMerge/>
            <w:vAlign w:val="center"/>
          </w:tcPr>
          <w:p w14:paraId="0A948749" w14:textId="77777777" w:rsidR="005E6743" w:rsidRPr="00362968" w:rsidRDefault="005E6743" w:rsidP="00362968">
            <w:pPr>
              <w:spacing w:line="240" w:lineRule="auto"/>
              <w:contextualSpacing/>
              <w:rPr>
                <w:rFonts w:ascii="Candara" w:hAnsi="Candara"/>
                <w:color w:val="000000" w:themeColor="text1"/>
                <w:sz w:val="20"/>
                <w:szCs w:val="20"/>
              </w:rPr>
            </w:pPr>
          </w:p>
        </w:tc>
        <w:tc>
          <w:tcPr>
            <w:tcW w:w="3261" w:type="dxa"/>
            <w:vMerge w:val="restart"/>
            <w:vAlign w:val="center"/>
          </w:tcPr>
          <w:p w14:paraId="7F16A660" w14:textId="77777777" w:rsidR="005E6743" w:rsidRPr="00362968" w:rsidRDefault="005E6743" w:rsidP="00362968">
            <w:pPr>
              <w:spacing w:line="240" w:lineRule="auto"/>
              <w:contextualSpacing/>
              <w:rPr>
                <w:rFonts w:ascii="Candara" w:hAnsi="Candara"/>
                <w:color w:val="000000" w:themeColor="text1"/>
                <w:sz w:val="20"/>
                <w:szCs w:val="20"/>
              </w:rPr>
            </w:pPr>
            <w:r w:rsidRPr="00362968">
              <w:rPr>
                <w:rFonts w:ascii="Candara" w:hAnsi="Candara"/>
                <w:bCs/>
                <w:color w:val="000000" w:themeColor="text1"/>
                <w:sz w:val="20"/>
                <w:szCs w:val="20"/>
              </w:rPr>
              <w:t>Menggunakan bukti ilmiah</w:t>
            </w:r>
          </w:p>
        </w:tc>
        <w:tc>
          <w:tcPr>
            <w:tcW w:w="850" w:type="dxa"/>
            <w:vAlign w:val="center"/>
          </w:tcPr>
          <w:p w14:paraId="22F9AD2F" w14:textId="77777777" w:rsidR="005E6743" w:rsidRPr="00362968" w:rsidRDefault="005E6743" w:rsidP="00362968">
            <w:pPr>
              <w:spacing w:line="240" w:lineRule="auto"/>
              <w:contextualSpacing/>
              <w:jc w:val="center"/>
              <w:rPr>
                <w:rFonts w:ascii="Candara" w:hAnsi="Candara"/>
                <w:color w:val="000000" w:themeColor="text1"/>
                <w:sz w:val="20"/>
                <w:szCs w:val="20"/>
              </w:rPr>
            </w:pPr>
            <w:r w:rsidRPr="00362968">
              <w:rPr>
                <w:rFonts w:ascii="Candara" w:hAnsi="Candara"/>
                <w:color w:val="000000" w:themeColor="text1"/>
                <w:sz w:val="20"/>
                <w:szCs w:val="20"/>
              </w:rPr>
              <w:t>5</w:t>
            </w:r>
          </w:p>
        </w:tc>
        <w:tc>
          <w:tcPr>
            <w:tcW w:w="1103" w:type="dxa"/>
            <w:vAlign w:val="center"/>
          </w:tcPr>
          <w:p w14:paraId="5F75A4BC" w14:textId="77777777" w:rsidR="005E6743" w:rsidRPr="00362968" w:rsidRDefault="005E6743" w:rsidP="00362968">
            <w:pPr>
              <w:spacing w:line="240" w:lineRule="auto"/>
              <w:contextualSpacing/>
              <w:jc w:val="center"/>
              <w:rPr>
                <w:rFonts w:ascii="Candara" w:hAnsi="Candara"/>
                <w:color w:val="000000" w:themeColor="text1"/>
                <w:sz w:val="20"/>
                <w:szCs w:val="20"/>
              </w:rPr>
            </w:pPr>
            <w:r w:rsidRPr="00362968">
              <w:rPr>
                <w:rFonts w:ascii="Candara" w:hAnsi="Candara"/>
                <w:color w:val="000000" w:themeColor="text1"/>
                <w:sz w:val="20"/>
                <w:szCs w:val="20"/>
              </w:rPr>
              <w:t>C4</w:t>
            </w:r>
          </w:p>
        </w:tc>
        <w:tc>
          <w:tcPr>
            <w:tcW w:w="1165" w:type="dxa"/>
            <w:vAlign w:val="center"/>
          </w:tcPr>
          <w:p w14:paraId="3F3DB722" w14:textId="77777777" w:rsidR="005E6743" w:rsidRPr="00362968" w:rsidRDefault="005E6743" w:rsidP="00362968">
            <w:pPr>
              <w:spacing w:line="240" w:lineRule="auto"/>
              <w:contextualSpacing/>
              <w:jc w:val="center"/>
              <w:rPr>
                <w:rFonts w:ascii="Candara" w:hAnsi="Candara"/>
                <w:color w:val="000000" w:themeColor="text1"/>
                <w:sz w:val="20"/>
                <w:szCs w:val="20"/>
              </w:rPr>
            </w:pPr>
            <w:r w:rsidRPr="00362968">
              <w:rPr>
                <w:rFonts w:ascii="Candara" w:hAnsi="Candara"/>
                <w:color w:val="000000" w:themeColor="text1"/>
                <w:sz w:val="20"/>
                <w:szCs w:val="20"/>
              </w:rPr>
              <w:t>11,46</w:t>
            </w:r>
          </w:p>
        </w:tc>
        <w:tc>
          <w:tcPr>
            <w:tcW w:w="919" w:type="dxa"/>
            <w:vMerge w:val="restart"/>
            <w:vAlign w:val="center"/>
          </w:tcPr>
          <w:p w14:paraId="3DA77057" w14:textId="77777777" w:rsidR="005E6743" w:rsidRPr="00362968" w:rsidRDefault="005E6743" w:rsidP="00362968">
            <w:pPr>
              <w:spacing w:line="240" w:lineRule="auto"/>
              <w:contextualSpacing/>
              <w:jc w:val="center"/>
              <w:rPr>
                <w:rFonts w:ascii="Candara" w:hAnsi="Candara"/>
                <w:color w:val="000000" w:themeColor="text1"/>
                <w:sz w:val="20"/>
                <w:szCs w:val="20"/>
              </w:rPr>
            </w:pPr>
            <w:r w:rsidRPr="00362968">
              <w:rPr>
                <w:rFonts w:ascii="Candara" w:hAnsi="Candara"/>
                <w:color w:val="000000" w:themeColor="text1"/>
                <w:sz w:val="20"/>
                <w:szCs w:val="20"/>
              </w:rPr>
              <w:t>26,36</w:t>
            </w:r>
          </w:p>
        </w:tc>
      </w:tr>
      <w:tr w:rsidR="005E6743" w:rsidRPr="00362968" w14:paraId="5CC15B9E" w14:textId="77777777" w:rsidTr="00A468E9">
        <w:tc>
          <w:tcPr>
            <w:tcW w:w="1701" w:type="dxa"/>
            <w:vMerge/>
            <w:vAlign w:val="center"/>
          </w:tcPr>
          <w:p w14:paraId="5E02D4C1" w14:textId="77777777" w:rsidR="005E6743" w:rsidRPr="00362968" w:rsidRDefault="005E6743" w:rsidP="00362968">
            <w:pPr>
              <w:spacing w:line="240" w:lineRule="auto"/>
              <w:contextualSpacing/>
              <w:rPr>
                <w:rFonts w:ascii="Candara" w:hAnsi="Candara"/>
                <w:color w:val="000000" w:themeColor="text1"/>
                <w:sz w:val="20"/>
                <w:szCs w:val="20"/>
              </w:rPr>
            </w:pPr>
          </w:p>
        </w:tc>
        <w:tc>
          <w:tcPr>
            <w:tcW w:w="3261" w:type="dxa"/>
            <w:vMerge/>
            <w:vAlign w:val="center"/>
          </w:tcPr>
          <w:p w14:paraId="2DA8CE13" w14:textId="77777777" w:rsidR="005E6743" w:rsidRPr="00362968" w:rsidRDefault="005E6743" w:rsidP="00362968">
            <w:pPr>
              <w:spacing w:line="240" w:lineRule="auto"/>
              <w:contextualSpacing/>
              <w:rPr>
                <w:rFonts w:ascii="Candara" w:hAnsi="Candara"/>
                <w:color w:val="000000" w:themeColor="text1"/>
                <w:sz w:val="20"/>
                <w:szCs w:val="20"/>
              </w:rPr>
            </w:pPr>
          </w:p>
        </w:tc>
        <w:tc>
          <w:tcPr>
            <w:tcW w:w="850" w:type="dxa"/>
            <w:vAlign w:val="center"/>
          </w:tcPr>
          <w:p w14:paraId="3FF68033" w14:textId="77777777" w:rsidR="005E6743" w:rsidRPr="00362968" w:rsidRDefault="005E6743" w:rsidP="00362968">
            <w:pPr>
              <w:spacing w:line="240" w:lineRule="auto"/>
              <w:contextualSpacing/>
              <w:jc w:val="center"/>
              <w:rPr>
                <w:rFonts w:ascii="Candara" w:hAnsi="Candara"/>
                <w:color w:val="000000" w:themeColor="text1"/>
                <w:sz w:val="20"/>
                <w:szCs w:val="20"/>
              </w:rPr>
            </w:pPr>
            <w:r w:rsidRPr="00362968">
              <w:rPr>
                <w:rFonts w:ascii="Candara" w:hAnsi="Candara"/>
                <w:color w:val="000000" w:themeColor="text1"/>
                <w:sz w:val="20"/>
                <w:szCs w:val="20"/>
              </w:rPr>
              <w:t>6</w:t>
            </w:r>
          </w:p>
        </w:tc>
        <w:tc>
          <w:tcPr>
            <w:tcW w:w="1103" w:type="dxa"/>
            <w:vAlign w:val="center"/>
          </w:tcPr>
          <w:p w14:paraId="6EA10170" w14:textId="77777777" w:rsidR="005E6743" w:rsidRPr="00362968" w:rsidRDefault="005E6743" w:rsidP="00362968">
            <w:pPr>
              <w:spacing w:line="240" w:lineRule="auto"/>
              <w:contextualSpacing/>
              <w:jc w:val="center"/>
              <w:rPr>
                <w:rFonts w:ascii="Candara" w:hAnsi="Candara"/>
                <w:color w:val="000000" w:themeColor="text1"/>
                <w:sz w:val="20"/>
                <w:szCs w:val="20"/>
              </w:rPr>
            </w:pPr>
            <w:r w:rsidRPr="00362968">
              <w:rPr>
                <w:rFonts w:ascii="Candara" w:hAnsi="Candara"/>
                <w:color w:val="000000" w:themeColor="text1"/>
                <w:sz w:val="20"/>
                <w:szCs w:val="20"/>
              </w:rPr>
              <w:t>C3</w:t>
            </w:r>
          </w:p>
        </w:tc>
        <w:tc>
          <w:tcPr>
            <w:tcW w:w="1165" w:type="dxa"/>
            <w:vAlign w:val="center"/>
          </w:tcPr>
          <w:p w14:paraId="31C10885" w14:textId="77777777" w:rsidR="005E6743" w:rsidRPr="00362968" w:rsidRDefault="005E6743" w:rsidP="00362968">
            <w:pPr>
              <w:spacing w:line="240" w:lineRule="auto"/>
              <w:contextualSpacing/>
              <w:jc w:val="center"/>
              <w:rPr>
                <w:rFonts w:ascii="Candara" w:hAnsi="Candara"/>
                <w:color w:val="000000" w:themeColor="text1"/>
                <w:sz w:val="20"/>
                <w:szCs w:val="20"/>
              </w:rPr>
            </w:pPr>
            <w:r w:rsidRPr="00362968">
              <w:rPr>
                <w:rFonts w:ascii="Candara" w:hAnsi="Candara"/>
                <w:color w:val="000000" w:themeColor="text1"/>
                <w:sz w:val="20"/>
                <w:szCs w:val="20"/>
              </w:rPr>
              <w:t>22,35</w:t>
            </w:r>
          </w:p>
        </w:tc>
        <w:tc>
          <w:tcPr>
            <w:tcW w:w="919" w:type="dxa"/>
            <w:vMerge/>
            <w:vAlign w:val="center"/>
          </w:tcPr>
          <w:p w14:paraId="5570A045" w14:textId="77777777" w:rsidR="005E6743" w:rsidRPr="00362968" w:rsidRDefault="005E6743" w:rsidP="00362968">
            <w:pPr>
              <w:spacing w:line="240" w:lineRule="auto"/>
              <w:contextualSpacing/>
              <w:jc w:val="center"/>
              <w:rPr>
                <w:rFonts w:ascii="Candara" w:hAnsi="Candara"/>
                <w:color w:val="000000" w:themeColor="text1"/>
                <w:sz w:val="20"/>
                <w:szCs w:val="20"/>
              </w:rPr>
            </w:pPr>
          </w:p>
        </w:tc>
      </w:tr>
      <w:tr w:rsidR="005E6743" w:rsidRPr="00362968" w14:paraId="2020EF77" w14:textId="77777777" w:rsidTr="00A468E9">
        <w:tc>
          <w:tcPr>
            <w:tcW w:w="1701" w:type="dxa"/>
            <w:vMerge/>
            <w:vAlign w:val="center"/>
          </w:tcPr>
          <w:p w14:paraId="00E4B377" w14:textId="77777777" w:rsidR="005E6743" w:rsidRPr="00362968" w:rsidRDefault="005E6743" w:rsidP="00362968">
            <w:pPr>
              <w:spacing w:line="240" w:lineRule="auto"/>
              <w:contextualSpacing/>
              <w:rPr>
                <w:rFonts w:ascii="Candara" w:hAnsi="Candara"/>
                <w:color w:val="000000" w:themeColor="text1"/>
                <w:sz w:val="20"/>
                <w:szCs w:val="20"/>
              </w:rPr>
            </w:pPr>
          </w:p>
        </w:tc>
        <w:tc>
          <w:tcPr>
            <w:tcW w:w="3261" w:type="dxa"/>
            <w:vMerge/>
            <w:vAlign w:val="center"/>
          </w:tcPr>
          <w:p w14:paraId="60C58165" w14:textId="77777777" w:rsidR="005E6743" w:rsidRPr="00362968" w:rsidRDefault="005E6743" w:rsidP="00362968">
            <w:pPr>
              <w:spacing w:line="240" w:lineRule="auto"/>
              <w:contextualSpacing/>
              <w:rPr>
                <w:rFonts w:ascii="Candara" w:hAnsi="Candara"/>
                <w:color w:val="000000" w:themeColor="text1"/>
                <w:sz w:val="20"/>
                <w:szCs w:val="20"/>
              </w:rPr>
            </w:pPr>
          </w:p>
        </w:tc>
        <w:tc>
          <w:tcPr>
            <w:tcW w:w="850" w:type="dxa"/>
            <w:vAlign w:val="center"/>
          </w:tcPr>
          <w:p w14:paraId="1401DD22" w14:textId="77777777" w:rsidR="005E6743" w:rsidRPr="00362968" w:rsidRDefault="005E6743" w:rsidP="00362968">
            <w:pPr>
              <w:spacing w:line="240" w:lineRule="auto"/>
              <w:contextualSpacing/>
              <w:jc w:val="center"/>
              <w:rPr>
                <w:rFonts w:ascii="Candara" w:hAnsi="Candara"/>
                <w:color w:val="000000" w:themeColor="text1"/>
                <w:sz w:val="20"/>
                <w:szCs w:val="20"/>
              </w:rPr>
            </w:pPr>
            <w:r w:rsidRPr="00362968">
              <w:rPr>
                <w:rFonts w:ascii="Candara" w:hAnsi="Candara"/>
                <w:color w:val="000000" w:themeColor="text1"/>
                <w:sz w:val="20"/>
                <w:szCs w:val="20"/>
              </w:rPr>
              <w:t>7</w:t>
            </w:r>
          </w:p>
        </w:tc>
        <w:tc>
          <w:tcPr>
            <w:tcW w:w="1103" w:type="dxa"/>
            <w:vAlign w:val="center"/>
          </w:tcPr>
          <w:p w14:paraId="268D0D56" w14:textId="77777777" w:rsidR="005E6743" w:rsidRPr="00362968" w:rsidRDefault="005E6743" w:rsidP="00362968">
            <w:pPr>
              <w:spacing w:line="240" w:lineRule="auto"/>
              <w:contextualSpacing/>
              <w:jc w:val="center"/>
              <w:rPr>
                <w:rFonts w:ascii="Candara" w:hAnsi="Candara"/>
                <w:color w:val="000000" w:themeColor="text1"/>
                <w:sz w:val="20"/>
                <w:szCs w:val="20"/>
              </w:rPr>
            </w:pPr>
            <w:r w:rsidRPr="00362968">
              <w:rPr>
                <w:rFonts w:ascii="Candara" w:hAnsi="Candara"/>
                <w:color w:val="000000" w:themeColor="text1"/>
                <w:sz w:val="20"/>
                <w:szCs w:val="20"/>
              </w:rPr>
              <w:t>C3</w:t>
            </w:r>
          </w:p>
        </w:tc>
        <w:tc>
          <w:tcPr>
            <w:tcW w:w="1165" w:type="dxa"/>
            <w:vAlign w:val="center"/>
          </w:tcPr>
          <w:p w14:paraId="0C4567A0" w14:textId="77777777" w:rsidR="005E6743" w:rsidRPr="00362968" w:rsidRDefault="005E6743" w:rsidP="00362968">
            <w:pPr>
              <w:spacing w:line="240" w:lineRule="auto"/>
              <w:contextualSpacing/>
              <w:jc w:val="center"/>
              <w:rPr>
                <w:rFonts w:ascii="Candara" w:hAnsi="Candara"/>
                <w:color w:val="000000" w:themeColor="text1"/>
                <w:sz w:val="20"/>
                <w:szCs w:val="20"/>
              </w:rPr>
            </w:pPr>
            <w:r w:rsidRPr="00362968">
              <w:rPr>
                <w:rFonts w:ascii="Candara" w:hAnsi="Candara"/>
                <w:color w:val="000000" w:themeColor="text1"/>
                <w:sz w:val="20"/>
                <w:szCs w:val="20"/>
              </w:rPr>
              <w:t>45,27</w:t>
            </w:r>
          </w:p>
        </w:tc>
        <w:tc>
          <w:tcPr>
            <w:tcW w:w="919" w:type="dxa"/>
            <w:vMerge/>
            <w:vAlign w:val="center"/>
          </w:tcPr>
          <w:p w14:paraId="5DA50E42" w14:textId="77777777" w:rsidR="005E6743" w:rsidRPr="00362968" w:rsidRDefault="005E6743" w:rsidP="00362968">
            <w:pPr>
              <w:spacing w:line="240" w:lineRule="auto"/>
              <w:contextualSpacing/>
              <w:jc w:val="center"/>
              <w:rPr>
                <w:rFonts w:ascii="Candara" w:hAnsi="Candara"/>
                <w:color w:val="000000" w:themeColor="text1"/>
                <w:sz w:val="20"/>
                <w:szCs w:val="20"/>
              </w:rPr>
            </w:pPr>
          </w:p>
        </w:tc>
      </w:tr>
      <w:tr w:rsidR="005E6743" w:rsidRPr="00362968" w14:paraId="31174D2D" w14:textId="77777777" w:rsidTr="00A468E9">
        <w:tc>
          <w:tcPr>
            <w:tcW w:w="1701" w:type="dxa"/>
            <w:vMerge w:val="restart"/>
            <w:vAlign w:val="center"/>
          </w:tcPr>
          <w:p w14:paraId="2A8F7AE1" w14:textId="77777777" w:rsidR="005E6743" w:rsidRPr="00362968" w:rsidRDefault="005E6743" w:rsidP="00362968">
            <w:pPr>
              <w:spacing w:line="240" w:lineRule="auto"/>
              <w:contextualSpacing/>
              <w:rPr>
                <w:rFonts w:ascii="Candara" w:hAnsi="Candara"/>
                <w:color w:val="000000" w:themeColor="text1"/>
                <w:sz w:val="20"/>
                <w:szCs w:val="20"/>
              </w:rPr>
            </w:pPr>
            <w:r w:rsidRPr="00362968">
              <w:rPr>
                <w:rFonts w:ascii="Candara" w:eastAsia="TimesNewRomanPSMT" w:hAnsi="Candara"/>
                <w:color w:val="000000" w:themeColor="text1"/>
                <w:sz w:val="20"/>
                <w:szCs w:val="20"/>
                <w:lang w:val="en-US"/>
              </w:rPr>
              <w:t>Sistem pernapasan manusia</w:t>
            </w:r>
          </w:p>
        </w:tc>
        <w:tc>
          <w:tcPr>
            <w:tcW w:w="3261" w:type="dxa"/>
            <w:vMerge w:val="restart"/>
            <w:vAlign w:val="center"/>
          </w:tcPr>
          <w:p w14:paraId="5D69CAA0" w14:textId="77777777" w:rsidR="005E6743" w:rsidRPr="00362968" w:rsidRDefault="005E6743" w:rsidP="00362968">
            <w:pPr>
              <w:spacing w:line="240" w:lineRule="auto"/>
              <w:contextualSpacing/>
              <w:rPr>
                <w:rFonts w:ascii="Candara" w:hAnsi="Candara"/>
                <w:color w:val="000000" w:themeColor="text1"/>
                <w:sz w:val="20"/>
                <w:szCs w:val="20"/>
              </w:rPr>
            </w:pPr>
            <w:r w:rsidRPr="00362968">
              <w:rPr>
                <w:rFonts w:ascii="Candara" w:hAnsi="Candara"/>
                <w:bCs/>
                <w:color w:val="000000" w:themeColor="text1"/>
                <w:sz w:val="20"/>
                <w:szCs w:val="20"/>
              </w:rPr>
              <w:t>Mengidentifikasi masalah ilmiah</w:t>
            </w:r>
          </w:p>
        </w:tc>
        <w:tc>
          <w:tcPr>
            <w:tcW w:w="850" w:type="dxa"/>
            <w:vAlign w:val="center"/>
          </w:tcPr>
          <w:p w14:paraId="3E8F4181" w14:textId="77777777" w:rsidR="005E6743" w:rsidRPr="00362968" w:rsidRDefault="005E6743" w:rsidP="00362968">
            <w:pPr>
              <w:spacing w:line="240" w:lineRule="auto"/>
              <w:contextualSpacing/>
              <w:jc w:val="center"/>
              <w:rPr>
                <w:rFonts w:ascii="Candara" w:hAnsi="Candara"/>
                <w:color w:val="000000" w:themeColor="text1"/>
                <w:sz w:val="20"/>
                <w:szCs w:val="20"/>
              </w:rPr>
            </w:pPr>
            <w:r w:rsidRPr="00362968">
              <w:rPr>
                <w:rFonts w:ascii="Candara" w:hAnsi="Candara"/>
                <w:color w:val="000000" w:themeColor="text1"/>
                <w:sz w:val="20"/>
                <w:szCs w:val="20"/>
              </w:rPr>
              <w:t>8</w:t>
            </w:r>
          </w:p>
        </w:tc>
        <w:tc>
          <w:tcPr>
            <w:tcW w:w="1103" w:type="dxa"/>
            <w:vAlign w:val="center"/>
          </w:tcPr>
          <w:p w14:paraId="18D0C27D" w14:textId="77777777" w:rsidR="005E6743" w:rsidRPr="00362968" w:rsidRDefault="005E6743" w:rsidP="00362968">
            <w:pPr>
              <w:spacing w:line="240" w:lineRule="auto"/>
              <w:contextualSpacing/>
              <w:jc w:val="center"/>
              <w:rPr>
                <w:rFonts w:ascii="Candara" w:hAnsi="Candara"/>
                <w:color w:val="000000" w:themeColor="text1"/>
                <w:sz w:val="20"/>
                <w:szCs w:val="20"/>
              </w:rPr>
            </w:pPr>
            <w:r w:rsidRPr="00362968">
              <w:rPr>
                <w:rFonts w:ascii="Candara" w:hAnsi="Candara"/>
                <w:color w:val="000000" w:themeColor="text1"/>
                <w:sz w:val="20"/>
                <w:szCs w:val="20"/>
              </w:rPr>
              <w:t>C2</w:t>
            </w:r>
          </w:p>
        </w:tc>
        <w:tc>
          <w:tcPr>
            <w:tcW w:w="1165" w:type="dxa"/>
            <w:vAlign w:val="center"/>
          </w:tcPr>
          <w:p w14:paraId="1BC1F9F9" w14:textId="77777777" w:rsidR="005E6743" w:rsidRPr="00362968" w:rsidRDefault="005E6743" w:rsidP="00362968">
            <w:pPr>
              <w:spacing w:line="240" w:lineRule="auto"/>
              <w:contextualSpacing/>
              <w:jc w:val="center"/>
              <w:rPr>
                <w:rFonts w:ascii="Candara" w:hAnsi="Candara"/>
                <w:color w:val="000000" w:themeColor="text1"/>
                <w:sz w:val="20"/>
                <w:szCs w:val="20"/>
              </w:rPr>
            </w:pPr>
            <w:r w:rsidRPr="00362968">
              <w:rPr>
                <w:rFonts w:ascii="Candara" w:hAnsi="Candara"/>
                <w:color w:val="000000" w:themeColor="text1"/>
                <w:sz w:val="20"/>
                <w:szCs w:val="20"/>
              </w:rPr>
              <w:t>70,49</w:t>
            </w:r>
          </w:p>
        </w:tc>
        <w:tc>
          <w:tcPr>
            <w:tcW w:w="919" w:type="dxa"/>
            <w:vMerge w:val="restart"/>
            <w:vAlign w:val="center"/>
          </w:tcPr>
          <w:p w14:paraId="7B9F80A6" w14:textId="77777777" w:rsidR="005E6743" w:rsidRPr="00362968" w:rsidRDefault="005E6743" w:rsidP="00362968">
            <w:pPr>
              <w:spacing w:line="240" w:lineRule="auto"/>
              <w:contextualSpacing/>
              <w:jc w:val="center"/>
              <w:rPr>
                <w:rFonts w:ascii="Candara" w:hAnsi="Candara"/>
                <w:color w:val="000000" w:themeColor="text1"/>
                <w:sz w:val="20"/>
                <w:szCs w:val="20"/>
              </w:rPr>
            </w:pPr>
            <w:r w:rsidRPr="00362968">
              <w:rPr>
                <w:rFonts w:ascii="Candara" w:hAnsi="Candara"/>
                <w:color w:val="000000" w:themeColor="text1"/>
                <w:sz w:val="20"/>
                <w:szCs w:val="20"/>
              </w:rPr>
              <w:t>45,13</w:t>
            </w:r>
          </w:p>
        </w:tc>
      </w:tr>
      <w:tr w:rsidR="005E6743" w:rsidRPr="00362968" w14:paraId="7FEE8FEE" w14:textId="77777777" w:rsidTr="00A468E9">
        <w:tc>
          <w:tcPr>
            <w:tcW w:w="1701" w:type="dxa"/>
            <w:vMerge/>
            <w:vAlign w:val="center"/>
          </w:tcPr>
          <w:p w14:paraId="65F88E56" w14:textId="77777777" w:rsidR="005E6743" w:rsidRPr="00362968" w:rsidRDefault="005E6743" w:rsidP="00362968">
            <w:pPr>
              <w:spacing w:line="240" w:lineRule="auto"/>
              <w:contextualSpacing/>
              <w:rPr>
                <w:rFonts w:ascii="Candara" w:hAnsi="Candara"/>
                <w:color w:val="000000" w:themeColor="text1"/>
                <w:sz w:val="20"/>
                <w:szCs w:val="20"/>
              </w:rPr>
            </w:pPr>
          </w:p>
        </w:tc>
        <w:tc>
          <w:tcPr>
            <w:tcW w:w="3261" w:type="dxa"/>
            <w:vMerge/>
            <w:vAlign w:val="center"/>
          </w:tcPr>
          <w:p w14:paraId="0B797507" w14:textId="77777777" w:rsidR="005E6743" w:rsidRPr="00362968" w:rsidRDefault="005E6743" w:rsidP="00362968">
            <w:pPr>
              <w:spacing w:line="240" w:lineRule="auto"/>
              <w:contextualSpacing/>
              <w:rPr>
                <w:rFonts w:ascii="Candara" w:hAnsi="Candara"/>
                <w:color w:val="000000" w:themeColor="text1"/>
                <w:sz w:val="20"/>
                <w:szCs w:val="20"/>
              </w:rPr>
            </w:pPr>
          </w:p>
        </w:tc>
        <w:tc>
          <w:tcPr>
            <w:tcW w:w="850" w:type="dxa"/>
            <w:vAlign w:val="center"/>
          </w:tcPr>
          <w:p w14:paraId="4D8B43B7" w14:textId="77777777" w:rsidR="005E6743" w:rsidRPr="00362968" w:rsidRDefault="005E6743" w:rsidP="00362968">
            <w:pPr>
              <w:spacing w:line="240" w:lineRule="auto"/>
              <w:contextualSpacing/>
              <w:jc w:val="center"/>
              <w:rPr>
                <w:rFonts w:ascii="Candara" w:hAnsi="Candara"/>
                <w:color w:val="000000" w:themeColor="text1"/>
                <w:sz w:val="20"/>
                <w:szCs w:val="20"/>
              </w:rPr>
            </w:pPr>
            <w:r w:rsidRPr="00362968">
              <w:rPr>
                <w:rFonts w:ascii="Candara" w:hAnsi="Candara"/>
                <w:color w:val="000000" w:themeColor="text1"/>
                <w:sz w:val="20"/>
                <w:szCs w:val="20"/>
              </w:rPr>
              <w:t>9</w:t>
            </w:r>
          </w:p>
        </w:tc>
        <w:tc>
          <w:tcPr>
            <w:tcW w:w="1103" w:type="dxa"/>
            <w:vAlign w:val="center"/>
          </w:tcPr>
          <w:p w14:paraId="72B1A9D4" w14:textId="77777777" w:rsidR="005E6743" w:rsidRPr="00362968" w:rsidRDefault="005E6743" w:rsidP="00362968">
            <w:pPr>
              <w:spacing w:line="240" w:lineRule="auto"/>
              <w:contextualSpacing/>
              <w:jc w:val="center"/>
              <w:rPr>
                <w:rFonts w:ascii="Candara" w:hAnsi="Candara"/>
                <w:color w:val="000000" w:themeColor="text1"/>
                <w:sz w:val="20"/>
                <w:szCs w:val="20"/>
              </w:rPr>
            </w:pPr>
            <w:r w:rsidRPr="00362968">
              <w:rPr>
                <w:rFonts w:ascii="Candara" w:hAnsi="Candara"/>
                <w:color w:val="000000" w:themeColor="text1"/>
                <w:sz w:val="20"/>
                <w:szCs w:val="20"/>
              </w:rPr>
              <w:t>C3</w:t>
            </w:r>
          </w:p>
        </w:tc>
        <w:tc>
          <w:tcPr>
            <w:tcW w:w="1165" w:type="dxa"/>
            <w:vAlign w:val="center"/>
          </w:tcPr>
          <w:p w14:paraId="24CD2EDE" w14:textId="77777777" w:rsidR="005E6743" w:rsidRPr="00362968" w:rsidRDefault="005E6743" w:rsidP="00362968">
            <w:pPr>
              <w:spacing w:line="240" w:lineRule="auto"/>
              <w:contextualSpacing/>
              <w:jc w:val="center"/>
              <w:rPr>
                <w:rFonts w:ascii="Candara" w:hAnsi="Candara"/>
                <w:color w:val="000000" w:themeColor="text1"/>
                <w:sz w:val="20"/>
                <w:szCs w:val="20"/>
              </w:rPr>
            </w:pPr>
            <w:r w:rsidRPr="00362968">
              <w:rPr>
                <w:rFonts w:ascii="Candara" w:hAnsi="Candara"/>
                <w:color w:val="000000" w:themeColor="text1"/>
                <w:sz w:val="20"/>
                <w:szCs w:val="20"/>
              </w:rPr>
              <w:t>19,77</w:t>
            </w:r>
          </w:p>
        </w:tc>
        <w:tc>
          <w:tcPr>
            <w:tcW w:w="919" w:type="dxa"/>
            <w:vMerge/>
            <w:vAlign w:val="center"/>
          </w:tcPr>
          <w:p w14:paraId="6E8BB012" w14:textId="77777777" w:rsidR="005E6743" w:rsidRPr="00362968" w:rsidRDefault="005E6743" w:rsidP="00362968">
            <w:pPr>
              <w:spacing w:line="240" w:lineRule="auto"/>
              <w:contextualSpacing/>
              <w:jc w:val="center"/>
              <w:rPr>
                <w:rFonts w:ascii="Candara" w:hAnsi="Candara"/>
                <w:color w:val="000000" w:themeColor="text1"/>
                <w:sz w:val="20"/>
                <w:szCs w:val="20"/>
              </w:rPr>
            </w:pPr>
          </w:p>
        </w:tc>
      </w:tr>
      <w:tr w:rsidR="005E6743" w:rsidRPr="00362968" w14:paraId="03B107C6" w14:textId="77777777" w:rsidTr="00A468E9">
        <w:tc>
          <w:tcPr>
            <w:tcW w:w="1701" w:type="dxa"/>
            <w:vMerge/>
            <w:vAlign w:val="center"/>
          </w:tcPr>
          <w:p w14:paraId="7E14A527" w14:textId="77777777" w:rsidR="005E6743" w:rsidRPr="00362968" w:rsidRDefault="005E6743" w:rsidP="00362968">
            <w:pPr>
              <w:spacing w:line="240" w:lineRule="auto"/>
              <w:contextualSpacing/>
              <w:rPr>
                <w:rFonts w:ascii="Candara" w:hAnsi="Candara"/>
                <w:color w:val="000000" w:themeColor="text1"/>
                <w:sz w:val="20"/>
                <w:szCs w:val="20"/>
              </w:rPr>
            </w:pPr>
          </w:p>
        </w:tc>
        <w:tc>
          <w:tcPr>
            <w:tcW w:w="3261" w:type="dxa"/>
            <w:vMerge w:val="restart"/>
            <w:vAlign w:val="center"/>
          </w:tcPr>
          <w:p w14:paraId="7910C792" w14:textId="77777777" w:rsidR="005E6743" w:rsidRPr="00362968" w:rsidRDefault="005E6743" w:rsidP="00362968">
            <w:pPr>
              <w:spacing w:line="240" w:lineRule="auto"/>
              <w:contextualSpacing/>
              <w:rPr>
                <w:rFonts w:ascii="Candara" w:hAnsi="Candara"/>
                <w:color w:val="000000" w:themeColor="text1"/>
                <w:sz w:val="20"/>
                <w:szCs w:val="20"/>
              </w:rPr>
            </w:pPr>
            <w:r w:rsidRPr="00362968">
              <w:rPr>
                <w:rFonts w:ascii="Candara" w:hAnsi="Candara"/>
                <w:bCs/>
                <w:color w:val="000000" w:themeColor="text1"/>
                <w:sz w:val="20"/>
                <w:szCs w:val="20"/>
              </w:rPr>
              <w:t>Menjelaskan fenomena ilmiah</w:t>
            </w:r>
          </w:p>
        </w:tc>
        <w:tc>
          <w:tcPr>
            <w:tcW w:w="850" w:type="dxa"/>
            <w:vAlign w:val="center"/>
          </w:tcPr>
          <w:p w14:paraId="13C5165E" w14:textId="77777777" w:rsidR="005E6743" w:rsidRPr="00362968" w:rsidRDefault="005E6743" w:rsidP="00362968">
            <w:pPr>
              <w:spacing w:line="240" w:lineRule="auto"/>
              <w:contextualSpacing/>
              <w:jc w:val="center"/>
              <w:rPr>
                <w:rFonts w:ascii="Candara" w:hAnsi="Candara"/>
                <w:color w:val="000000" w:themeColor="text1"/>
                <w:sz w:val="20"/>
                <w:szCs w:val="20"/>
              </w:rPr>
            </w:pPr>
            <w:r w:rsidRPr="00362968">
              <w:rPr>
                <w:rFonts w:ascii="Candara" w:hAnsi="Candara"/>
                <w:color w:val="000000" w:themeColor="text1"/>
                <w:sz w:val="20"/>
                <w:szCs w:val="20"/>
              </w:rPr>
              <w:t>10</w:t>
            </w:r>
          </w:p>
        </w:tc>
        <w:tc>
          <w:tcPr>
            <w:tcW w:w="1103" w:type="dxa"/>
            <w:vAlign w:val="center"/>
          </w:tcPr>
          <w:p w14:paraId="0AF7BE09" w14:textId="77777777" w:rsidR="005E6743" w:rsidRPr="00362968" w:rsidRDefault="005E6743" w:rsidP="00362968">
            <w:pPr>
              <w:spacing w:line="240" w:lineRule="auto"/>
              <w:contextualSpacing/>
              <w:jc w:val="center"/>
              <w:rPr>
                <w:rFonts w:ascii="Candara" w:hAnsi="Candara"/>
                <w:color w:val="000000" w:themeColor="text1"/>
                <w:sz w:val="20"/>
                <w:szCs w:val="20"/>
              </w:rPr>
            </w:pPr>
            <w:r w:rsidRPr="00362968">
              <w:rPr>
                <w:rFonts w:ascii="Candara" w:hAnsi="Candara"/>
                <w:color w:val="000000" w:themeColor="text1"/>
                <w:sz w:val="20"/>
                <w:szCs w:val="20"/>
              </w:rPr>
              <w:t>C2</w:t>
            </w:r>
          </w:p>
        </w:tc>
        <w:tc>
          <w:tcPr>
            <w:tcW w:w="1165" w:type="dxa"/>
            <w:vAlign w:val="center"/>
          </w:tcPr>
          <w:p w14:paraId="5D422759" w14:textId="77777777" w:rsidR="005E6743" w:rsidRPr="00362968" w:rsidRDefault="005E6743" w:rsidP="00362968">
            <w:pPr>
              <w:spacing w:line="240" w:lineRule="auto"/>
              <w:contextualSpacing/>
              <w:jc w:val="center"/>
              <w:rPr>
                <w:rFonts w:ascii="Candara" w:hAnsi="Candara"/>
                <w:color w:val="000000" w:themeColor="text1"/>
                <w:sz w:val="20"/>
                <w:szCs w:val="20"/>
              </w:rPr>
            </w:pPr>
            <w:r w:rsidRPr="00362968">
              <w:rPr>
                <w:rFonts w:ascii="Candara" w:hAnsi="Candara"/>
                <w:color w:val="000000" w:themeColor="text1"/>
                <w:sz w:val="20"/>
                <w:szCs w:val="20"/>
              </w:rPr>
              <w:t>74,79</w:t>
            </w:r>
          </w:p>
        </w:tc>
        <w:tc>
          <w:tcPr>
            <w:tcW w:w="919" w:type="dxa"/>
            <w:vMerge w:val="restart"/>
            <w:vAlign w:val="center"/>
          </w:tcPr>
          <w:p w14:paraId="4DEC777E" w14:textId="77777777" w:rsidR="005E6743" w:rsidRPr="00362968" w:rsidRDefault="005E6743" w:rsidP="00362968">
            <w:pPr>
              <w:spacing w:line="240" w:lineRule="auto"/>
              <w:contextualSpacing/>
              <w:jc w:val="center"/>
              <w:rPr>
                <w:rFonts w:ascii="Candara" w:hAnsi="Candara"/>
                <w:color w:val="000000" w:themeColor="text1"/>
                <w:sz w:val="20"/>
                <w:szCs w:val="20"/>
              </w:rPr>
            </w:pPr>
            <w:r w:rsidRPr="00362968">
              <w:rPr>
                <w:rFonts w:ascii="Candara" w:hAnsi="Candara"/>
                <w:color w:val="000000" w:themeColor="text1"/>
                <w:sz w:val="20"/>
                <w:szCs w:val="20"/>
              </w:rPr>
              <w:t>69,63</w:t>
            </w:r>
          </w:p>
        </w:tc>
      </w:tr>
      <w:tr w:rsidR="005E6743" w:rsidRPr="00362968" w14:paraId="5C148AAD" w14:textId="77777777" w:rsidTr="00A468E9">
        <w:tc>
          <w:tcPr>
            <w:tcW w:w="1701" w:type="dxa"/>
            <w:vMerge/>
            <w:vAlign w:val="center"/>
          </w:tcPr>
          <w:p w14:paraId="3983F918" w14:textId="77777777" w:rsidR="005E6743" w:rsidRPr="00362968" w:rsidRDefault="005E6743" w:rsidP="00362968">
            <w:pPr>
              <w:spacing w:line="240" w:lineRule="auto"/>
              <w:contextualSpacing/>
              <w:rPr>
                <w:rFonts w:ascii="Candara" w:hAnsi="Candara"/>
                <w:color w:val="000000" w:themeColor="text1"/>
                <w:sz w:val="20"/>
                <w:szCs w:val="20"/>
              </w:rPr>
            </w:pPr>
          </w:p>
        </w:tc>
        <w:tc>
          <w:tcPr>
            <w:tcW w:w="3261" w:type="dxa"/>
            <w:vMerge/>
            <w:vAlign w:val="center"/>
          </w:tcPr>
          <w:p w14:paraId="16F7D01C" w14:textId="77777777" w:rsidR="005E6743" w:rsidRPr="00362968" w:rsidRDefault="005E6743" w:rsidP="00362968">
            <w:pPr>
              <w:spacing w:line="240" w:lineRule="auto"/>
              <w:contextualSpacing/>
              <w:rPr>
                <w:rFonts w:ascii="Candara" w:hAnsi="Candara"/>
                <w:color w:val="000000" w:themeColor="text1"/>
                <w:sz w:val="20"/>
                <w:szCs w:val="20"/>
              </w:rPr>
            </w:pPr>
          </w:p>
        </w:tc>
        <w:tc>
          <w:tcPr>
            <w:tcW w:w="850" w:type="dxa"/>
            <w:vAlign w:val="center"/>
          </w:tcPr>
          <w:p w14:paraId="3BF7731A" w14:textId="77777777" w:rsidR="005E6743" w:rsidRPr="00362968" w:rsidRDefault="005E6743" w:rsidP="00362968">
            <w:pPr>
              <w:spacing w:line="240" w:lineRule="auto"/>
              <w:contextualSpacing/>
              <w:jc w:val="center"/>
              <w:rPr>
                <w:rFonts w:ascii="Candara" w:hAnsi="Candara"/>
                <w:color w:val="000000" w:themeColor="text1"/>
                <w:sz w:val="20"/>
                <w:szCs w:val="20"/>
              </w:rPr>
            </w:pPr>
            <w:r w:rsidRPr="00362968">
              <w:rPr>
                <w:rFonts w:ascii="Candara" w:hAnsi="Candara"/>
                <w:color w:val="000000" w:themeColor="text1"/>
                <w:sz w:val="20"/>
                <w:szCs w:val="20"/>
              </w:rPr>
              <w:t>11</w:t>
            </w:r>
          </w:p>
        </w:tc>
        <w:tc>
          <w:tcPr>
            <w:tcW w:w="1103" w:type="dxa"/>
            <w:vAlign w:val="center"/>
          </w:tcPr>
          <w:p w14:paraId="1F077760" w14:textId="77777777" w:rsidR="005E6743" w:rsidRPr="00362968" w:rsidRDefault="005E6743" w:rsidP="00362968">
            <w:pPr>
              <w:spacing w:line="240" w:lineRule="auto"/>
              <w:contextualSpacing/>
              <w:jc w:val="center"/>
              <w:rPr>
                <w:rFonts w:ascii="Candara" w:hAnsi="Candara"/>
                <w:color w:val="000000" w:themeColor="text1"/>
                <w:sz w:val="20"/>
                <w:szCs w:val="20"/>
              </w:rPr>
            </w:pPr>
            <w:r w:rsidRPr="00362968">
              <w:rPr>
                <w:rFonts w:ascii="Candara" w:hAnsi="Candara"/>
                <w:color w:val="000000" w:themeColor="text1"/>
                <w:sz w:val="20"/>
                <w:szCs w:val="20"/>
              </w:rPr>
              <w:t>C3</w:t>
            </w:r>
          </w:p>
        </w:tc>
        <w:tc>
          <w:tcPr>
            <w:tcW w:w="1165" w:type="dxa"/>
            <w:vAlign w:val="center"/>
          </w:tcPr>
          <w:p w14:paraId="7C7B69ED" w14:textId="77777777" w:rsidR="005E6743" w:rsidRPr="00362968" w:rsidRDefault="005E6743" w:rsidP="00362968">
            <w:pPr>
              <w:spacing w:line="240" w:lineRule="auto"/>
              <w:contextualSpacing/>
              <w:jc w:val="center"/>
              <w:rPr>
                <w:rFonts w:ascii="Candara" w:hAnsi="Candara"/>
                <w:color w:val="000000" w:themeColor="text1"/>
                <w:sz w:val="20"/>
                <w:szCs w:val="20"/>
              </w:rPr>
            </w:pPr>
            <w:r w:rsidRPr="00362968">
              <w:rPr>
                <w:rFonts w:ascii="Candara" w:hAnsi="Candara"/>
                <w:color w:val="000000" w:themeColor="text1"/>
                <w:sz w:val="20"/>
                <w:szCs w:val="20"/>
              </w:rPr>
              <w:t>64,47</w:t>
            </w:r>
          </w:p>
        </w:tc>
        <w:tc>
          <w:tcPr>
            <w:tcW w:w="919" w:type="dxa"/>
            <w:vMerge/>
            <w:vAlign w:val="center"/>
          </w:tcPr>
          <w:p w14:paraId="259B90F3" w14:textId="77777777" w:rsidR="005E6743" w:rsidRPr="00362968" w:rsidRDefault="005E6743" w:rsidP="00362968">
            <w:pPr>
              <w:spacing w:line="240" w:lineRule="auto"/>
              <w:contextualSpacing/>
              <w:jc w:val="center"/>
              <w:rPr>
                <w:rFonts w:ascii="Candara" w:hAnsi="Candara"/>
                <w:color w:val="000000" w:themeColor="text1"/>
                <w:sz w:val="20"/>
                <w:szCs w:val="20"/>
              </w:rPr>
            </w:pPr>
          </w:p>
        </w:tc>
      </w:tr>
      <w:tr w:rsidR="005E6743" w:rsidRPr="00362968" w14:paraId="2C9E798F" w14:textId="77777777" w:rsidTr="00A468E9">
        <w:tc>
          <w:tcPr>
            <w:tcW w:w="1701" w:type="dxa"/>
            <w:vMerge/>
            <w:vAlign w:val="center"/>
          </w:tcPr>
          <w:p w14:paraId="1B18E4DE" w14:textId="77777777" w:rsidR="005E6743" w:rsidRPr="00362968" w:rsidRDefault="005E6743" w:rsidP="00362968">
            <w:pPr>
              <w:spacing w:line="240" w:lineRule="auto"/>
              <w:contextualSpacing/>
              <w:rPr>
                <w:rFonts w:ascii="Candara" w:hAnsi="Candara"/>
                <w:color w:val="000000" w:themeColor="text1"/>
                <w:sz w:val="20"/>
                <w:szCs w:val="20"/>
              </w:rPr>
            </w:pPr>
          </w:p>
        </w:tc>
        <w:tc>
          <w:tcPr>
            <w:tcW w:w="3261" w:type="dxa"/>
            <w:vMerge w:val="restart"/>
            <w:vAlign w:val="center"/>
          </w:tcPr>
          <w:p w14:paraId="2510E035" w14:textId="77777777" w:rsidR="005E6743" w:rsidRPr="00362968" w:rsidRDefault="005E6743" w:rsidP="00362968">
            <w:pPr>
              <w:spacing w:line="240" w:lineRule="auto"/>
              <w:contextualSpacing/>
              <w:rPr>
                <w:rFonts w:ascii="Candara" w:hAnsi="Candara"/>
                <w:color w:val="000000" w:themeColor="text1"/>
                <w:sz w:val="20"/>
                <w:szCs w:val="20"/>
              </w:rPr>
            </w:pPr>
            <w:r w:rsidRPr="00362968">
              <w:rPr>
                <w:rFonts w:ascii="Candara" w:hAnsi="Candara"/>
                <w:bCs/>
                <w:color w:val="000000" w:themeColor="text1"/>
                <w:sz w:val="20"/>
                <w:szCs w:val="20"/>
              </w:rPr>
              <w:t>Menggunakan bukti ilmiah</w:t>
            </w:r>
          </w:p>
        </w:tc>
        <w:tc>
          <w:tcPr>
            <w:tcW w:w="850" w:type="dxa"/>
            <w:vAlign w:val="center"/>
          </w:tcPr>
          <w:p w14:paraId="137616A4" w14:textId="77777777" w:rsidR="005E6743" w:rsidRPr="00362968" w:rsidRDefault="005E6743" w:rsidP="00362968">
            <w:pPr>
              <w:spacing w:line="240" w:lineRule="auto"/>
              <w:contextualSpacing/>
              <w:jc w:val="center"/>
              <w:rPr>
                <w:rFonts w:ascii="Candara" w:hAnsi="Candara"/>
                <w:color w:val="000000" w:themeColor="text1"/>
                <w:sz w:val="20"/>
                <w:szCs w:val="20"/>
              </w:rPr>
            </w:pPr>
            <w:r w:rsidRPr="00362968">
              <w:rPr>
                <w:rFonts w:ascii="Candara" w:hAnsi="Candara"/>
                <w:color w:val="000000" w:themeColor="text1"/>
                <w:sz w:val="20"/>
                <w:szCs w:val="20"/>
              </w:rPr>
              <w:t>12</w:t>
            </w:r>
          </w:p>
        </w:tc>
        <w:tc>
          <w:tcPr>
            <w:tcW w:w="1103" w:type="dxa"/>
            <w:vAlign w:val="center"/>
          </w:tcPr>
          <w:p w14:paraId="344F4CB3" w14:textId="77777777" w:rsidR="005E6743" w:rsidRPr="00362968" w:rsidRDefault="005E6743" w:rsidP="00362968">
            <w:pPr>
              <w:spacing w:line="240" w:lineRule="auto"/>
              <w:contextualSpacing/>
              <w:jc w:val="center"/>
              <w:rPr>
                <w:rFonts w:ascii="Candara" w:hAnsi="Candara"/>
                <w:color w:val="000000" w:themeColor="text1"/>
                <w:sz w:val="20"/>
                <w:szCs w:val="20"/>
              </w:rPr>
            </w:pPr>
            <w:r w:rsidRPr="00362968">
              <w:rPr>
                <w:rFonts w:ascii="Candara" w:hAnsi="Candara"/>
                <w:color w:val="000000" w:themeColor="text1"/>
                <w:sz w:val="20"/>
                <w:szCs w:val="20"/>
              </w:rPr>
              <w:t>C3</w:t>
            </w:r>
          </w:p>
        </w:tc>
        <w:tc>
          <w:tcPr>
            <w:tcW w:w="1165" w:type="dxa"/>
            <w:vAlign w:val="center"/>
          </w:tcPr>
          <w:p w14:paraId="613E2E91" w14:textId="77777777" w:rsidR="005E6743" w:rsidRPr="00362968" w:rsidRDefault="005E6743" w:rsidP="00362968">
            <w:pPr>
              <w:spacing w:line="240" w:lineRule="auto"/>
              <w:contextualSpacing/>
              <w:jc w:val="center"/>
              <w:rPr>
                <w:rFonts w:ascii="Candara" w:hAnsi="Candara"/>
                <w:color w:val="000000" w:themeColor="text1"/>
                <w:sz w:val="20"/>
                <w:szCs w:val="20"/>
              </w:rPr>
            </w:pPr>
            <w:r w:rsidRPr="00362968">
              <w:rPr>
                <w:rFonts w:ascii="Candara" w:hAnsi="Candara"/>
                <w:color w:val="000000" w:themeColor="text1"/>
                <w:sz w:val="20"/>
                <w:szCs w:val="20"/>
              </w:rPr>
              <w:t>30,09</w:t>
            </w:r>
          </w:p>
        </w:tc>
        <w:tc>
          <w:tcPr>
            <w:tcW w:w="919" w:type="dxa"/>
            <w:vMerge w:val="restart"/>
            <w:vAlign w:val="center"/>
          </w:tcPr>
          <w:p w14:paraId="298D4BB7" w14:textId="77777777" w:rsidR="005E6743" w:rsidRPr="00362968" w:rsidRDefault="005E6743" w:rsidP="00362968">
            <w:pPr>
              <w:spacing w:line="240" w:lineRule="auto"/>
              <w:contextualSpacing/>
              <w:jc w:val="center"/>
              <w:rPr>
                <w:rFonts w:ascii="Candara" w:hAnsi="Candara"/>
                <w:color w:val="000000" w:themeColor="text1"/>
                <w:sz w:val="20"/>
                <w:szCs w:val="20"/>
              </w:rPr>
            </w:pPr>
            <w:r w:rsidRPr="00362968">
              <w:rPr>
                <w:rFonts w:ascii="Candara" w:hAnsi="Candara"/>
                <w:color w:val="000000" w:themeColor="text1"/>
                <w:sz w:val="20"/>
                <w:szCs w:val="20"/>
              </w:rPr>
              <w:t>33,10</w:t>
            </w:r>
          </w:p>
        </w:tc>
      </w:tr>
      <w:tr w:rsidR="005E6743" w:rsidRPr="00362968" w14:paraId="30785E35" w14:textId="77777777" w:rsidTr="00A468E9">
        <w:tc>
          <w:tcPr>
            <w:tcW w:w="1701" w:type="dxa"/>
            <w:vMerge/>
            <w:vAlign w:val="center"/>
          </w:tcPr>
          <w:p w14:paraId="56AA20C4" w14:textId="77777777" w:rsidR="005E6743" w:rsidRPr="00362968" w:rsidRDefault="005E6743" w:rsidP="00362968">
            <w:pPr>
              <w:spacing w:line="240" w:lineRule="auto"/>
              <w:contextualSpacing/>
              <w:rPr>
                <w:rFonts w:ascii="Candara" w:hAnsi="Candara"/>
                <w:color w:val="000000" w:themeColor="text1"/>
                <w:sz w:val="20"/>
                <w:szCs w:val="20"/>
              </w:rPr>
            </w:pPr>
          </w:p>
        </w:tc>
        <w:tc>
          <w:tcPr>
            <w:tcW w:w="3261" w:type="dxa"/>
            <w:vMerge/>
            <w:vAlign w:val="center"/>
          </w:tcPr>
          <w:p w14:paraId="57B7D36C" w14:textId="77777777" w:rsidR="005E6743" w:rsidRPr="00362968" w:rsidRDefault="005E6743" w:rsidP="00362968">
            <w:pPr>
              <w:spacing w:line="240" w:lineRule="auto"/>
              <w:contextualSpacing/>
              <w:rPr>
                <w:rFonts w:ascii="Candara" w:hAnsi="Candara"/>
                <w:color w:val="000000" w:themeColor="text1"/>
                <w:sz w:val="20"/>
                <w:szCs w:val="20"/>
              </w:rPr>
            </w:pPr>
          </w:p>
        </w:tc>
        <w:tc>
          <w:tcPr>
            <w:tcW w:w="850" w:type="dxa"/>
            <w:vAlign w:val="center"/>
          </w:tcPr>
          <w:p w14:paraId="4236B65E" w14:textId="77777777" w:rsidR="005E6743" w:rsidRPr="00362968" w:rsidRDefault="005E6743" w:rsidP="00362968">
            <w:pPr>
              <w:spacing w:line="240" w:lineRule="auto"/>
              <w:contextualSpacing/>
              <w:jc w:val="center"/>
              <w:rPr>
                <w:rFonts w:ascii="Candara" w:hAnsi="Candara"/>
                <w:color w:val="000000" w:themeColor="text1"/>
                <w:sz w:val="20"/>
                <w:szCs w:val="20"/>
              </w:rPr>
            </w:pPr>
            <w:r w:rsidRPr="00362968">
              <w:rPr>
                <w:rFonts w:ascii="Candara" w:hAnsi="Candara"/>
                <w:color w:val="000000" w:themeColor="text1"/>
                <w:sz w:val="20"/>
                <w:szCs w:val="20"/>
              </w:rPr>
              <w:t>13</w:t>
            </w:r>
          </w:p>
        </w:tc>
        <w:tc>
          <w:tcPr>
            <w:tcW w:w="1103" w:type="dxa"/>
            <w:vAlign w:val="center"/>
          </w:tcPr>
          <w:p w14:paraId="47FF0FB6" w14:textId="77777777" w:rsidR="005E6743" w:rsidRPr="00362968" w:rsidRDefault="005E6743" w:rsidP="00362968">
            <w:pPr>
              <w:spacing w:line="240" w:lineRule="auto"/>
              <w:contextualSpacing/>
              <w:jc w:val="center"/>
              <w:rPr>
                <w:rFonts w:ascii="Candara" w:hAnsi="Candara"/>
                <w:color w:val="000000" w:themeColor="text1"/>
                <w:sz w:val="20"/>
                <w:szCs w:val="20"/>
              </w:rPr>
            </w:pPr>
            <w:r w:rsidRPr="00362968">
              <w:rPr>
                <w:rFonts w:ascii="Candara" w:hAnsi="Candara"/>
                <w:color w:val="000000" w:themeColor="text1"/>
                <w:sz w:val="20"/>
                <w:szCs w:val="20"/>
              </w:rPr>
              <w:t>C2</w:t>
            </w:r>
          </w:p>
        </w:tc>
        <w:tc>
          <w:tcPr>
            <w:tcW w:w="1165" w:type="dxa"/>
            <w:vAlign w:val="center"/>
          </w:tcPr>
          <w:p w14:paraId="1F0A919C" w14:textId="77777777" w:rsidR="005E6743" w:rsidRPr="00362968" w:rsidRDefault="005E6743" w:rsidP="00362968">
            <w:pPr>
              <w:spacing w:line="240" w:lineRule="auto"/>
              <w:contextualSpacing/>
              <w:jc w:val="center"/>
              <w:rPr>
                <w:rFonts w:ascii="Candara" w:hAnsi="Candara"/>
                <w:color w:val="000000" w:themeColor="text1"/>
                <w:sz w:val="20"/>
                <w:szCs w:val="20"/>
              </w:rPr>
            </w:pPr>
            <w:r w:rsidRPr="00362968">
              <w:rPr>
                <w:rFonts w:ascii="Candara" w:hAnsi="Candara"/>
                <w:color w:val="000000" w:themeColor="text1"/>
                <w:sz w:val="20"/>
                <w:szCs w:val="20"/>
              </w:rPr>
              <w:t>36,10</w:t>
            </w:r>
          </w:p>
        </w:tc>
        <w:tc>
          <w:tcPr>
            <w:tcW w:w="919" w:type="dxa"/>
            <w:vMerge/>
            <w:vAlign w:val="center"/>
          </w:tcPr>
          <w:p w14:paraId="7380D500" w14:textId="77777777" w:rsidR="005E6743" w:rsidRPr="00362968" w:rsidRDefault="005E6743" w:rsidP="00362968">
            <w:pPr>
              <w:spacing w:line="240" w:lineRule="auto"/>
              <w:contextualSpacing/>
              <w:jc w:val="center"/>
              <w:rPr>
                <w:rFonts w:ascii="Candara" w:hAnsi="Candara"/>
                <w:color w:val="000000" w:themeColor="text1"/>
                <w:sz w:val="20"/>
                <w:szCs w:val="20"/>
              </w:rPr>
            </w:pPr>
          </w:p>
        </w:tc>
      </w:tr>
      <w:tr w:rsidR="005E6743" w:rsidRPr="00362968" w14:paraId="2870EDE7" w14:textId="77777777" w:rsidTr="00A468E9">
        <w:tc>
          <w:tcPr>
            <w:tcW w:w="1701" w:type="dxa"/>
            <w:vMerge w:val="restart"/>
            <w:vAlign w:val="center"/>
          </w:tcPr>
          <w:p w14:paraId="14C2DED0" w14:textId="77777777" w:rsidR="005E6743" w:rsidRPr="00362968" w:rsidRDefault="005E6743" w:rsidP="00362968">
            <w:pPr>
              <w:spacing w:line="240" w:lineRule="auto"/>
              <w:contextualSpacing/>
              <w:rPr>
                <w:rFonts w:ascii="Candara" w:hAnsi="Candara"/>
                <w:color w:val="000000" w:themeColor="text1"/>
                <w:sz w:val="20"/>
                <w:szCs w:val="20"/>
              </w:rPr>
            </w:pPr>
            <w:r w:rsidRPr="00362968">
              <w:rPr>
                <w:rFonts w:ascii="Candara" w:hAnsi="Candara"/>
                <w:color w:val="000000" w:themeColor="text1"/>
                <w:sz w:val="20"/>
                <w:szCs w:val="20"/>
              </w:rPr>
              <w:t>Getaran dan gelombang</w:t>
            </w:r>
          </w:p>
        </w:tc>
        <w:tc>
          <w:tcPr>
            <w:tcW w:w="3261" w:type="dxa"/>
            <w:vAlign w:val="center"/>
          </w:tcPr>
          <w:p w14:paraId="12EA96F3" w14:textId="77777777" w:rsidR="005E6743" w:rsidRPr="00362968" w:rsidRDefault="005E6743" w:rsidP="00362968">
            <w:pPr>
              <w:spacing w:line="240" w:lineRule="auto"/>
              <w:contextualSpacing/>
              <w:rPr>
                <w:rFonts w:ascii="Candara" w:hAnsi="Candara"/>
                <w:color w:val="000000" w:themeColor="text1"/>
                <w:sz w:val="20"/>
                <w:szCs w:val="20"/>
              </w:rPr>
            </w:pPr>
            <w:r w:rsidRPr="00362968">
              <w:rPr>
                <w:rFonts w:ascii="Candara" w:hAnsi="Candara"/>
                <w:bCs/>
                <w:color w:val="000000" w:themeColor="text1"/>
                <w:sz w:val="20"/>
                <w:szCs w:val="20"/>
              </w:rPr>
              <w:t>Mengidentifikasi masalah ilmiah</w:t>
            </w:r>
          </w:p>
        </w:tc>
        <w:tc>
          <w:tcPr>
            <w:tcW w:w="850" w:type="dxa"/>
            <w:vAlign w:val="center"/>
          </w:tcPr>
          <w:p w14:paraId="4CADA365" w14:textId="77777777" w:rsidR="005E6743" w:rsidRPr="00362968" w:rsidRDefault="005E6743" w:rsidP="00362968">
            <w:pPr>
              <w:spacing w:line="240" w:lineRule="auto"/>
              <w:contextualSpacing/>
              <w:jc w:val="center"/>
              <w:rPr>
                <w:rFonts w:ascii="Candara" w:hAnsi="Candara"/>
                <w:color w:val="000000" w:themeColor="text1"/>
                <w:sz w:val="20"/>
                <w:szCs w:val="20"/>
              </w:rPr>
            </w:pPr>
            <w:r w:rsidRPr="00362968">
              <w:rPr>
                <w:rFonts w:ascii="Candara" w:hAnsi="Candara"/>
                <w:color w:val="000000" w:themeColor="text1"/>
                <w:sz w:val="20"/>
                <w:szCs w:val="20"/>
              </w:rPr>
              <w:t>14</w:t>
            </w:r>
          </w:p>
        </w:tc>
        <w:tc>
          <w:tcPr>
            <w:tcW w:w="1103" w:type="dxa"/>
            <w:vAlign w:val="center"/>
          </w:tcPr>
          <w:p w14:paraId="3C623F98" w14:textId="77777777" w:rsidR="005E6743" w:rsidRPr="00362968" w:rsidRDefault="005E6743" w:rsidP="00362968">
            <w:pPr>
              <w:spacing w:line="240" w:lineRule="auto"/>
              <w:contextualSpacing/>
              <w:jc w:val="center"/>
              <w:rPr>
                <w:rFonts w:ascii="Candara" w:hAnsi="Candara"/>
                <w:color w:val="000000" w:themeColor="text1"/>
                <w:sz w:val="20"/>
                <w:szCs w:val="20"/>
              </w:rPr>
            </w:pPr>
            <w:r w:rsidRPr="00362968">
              <w:rPr>
                <w:rFonts w:ascii="Candara" w:hAnsi="Candara"/>
                <w:color w:val="000000" w:themeColor="text1"/>
                <w:sz w:val="20"/>
                <w:szCs w:val="20"/>
              </w:rPr>
              <w:t>C2</w:t>
            </w:r>
          </w:p>
        </w:tc>
        <w:tc>
          <w:tcPr>
            <w:tcW w:w="1165" w:type="dxa"/>
            <w:vAlign w:val="center"/>
          </w:tcPr>
          <w:p w14:paraId="202E8542" w14:textId="77777777" w:rsidR="005E6743" w:rsidRPr="00362968" w:rsidRDefault="005E6743" w:rsidP="00362968">
            <w:pPr>
              <w:spacing w:line="240" w:lineRule="auto"/>
              <w:contextualSpacing/>
              <w:jc w:val="center"/>
              <w:rPr>
                <w:rFonts w:ascii="Candara" w:hAnsi="Candara"/>
                <w:color w:val="000000" w:themeColor="text1"/>
                <w:sz w:val="20"/>
                <w:szCs w:val="20"/>
              </w:rPr>
            </w:pPr>
            <w:r w:rsidRPr="00362968">
              <w:rPr>
                <w:rFonts w:ascii="Candara" w:hAnsi="Candara"/>
                <w:color w:val="000000" w:themeColor="text1"/>
                <w:sz w:val="20"/>
                <w:szCs w:val="20"/>
              </w:rPr>
              <w:t>65,04</w:t>
            </w:r>
          </w:p>
        </w:tc>
        <w:tc>
          <w:tcPr>
            <w:tcW w:w="919" w:type="dxa"/>
            <w:vAlign w:val="center"/>
          </w:tcPr>
          <w:p w14:paraId="33BB030E" w14:textId="77777777" w:rsidR="005E6743" w:rsidRPr="00362968" w:rsidRDefault="005E6743" w:rsidP="00362968">
            <w:pPr>
              <w:spacing w:line="240" w:lineRule="auto"/>
              <w:contextualSpacing/>
              <w:jc w:val="center"/>
              <w:rPr>
                <w:rFonts w:ascii="Candara" w:hAnsi="Candara"/>
                <w:color w:val="000000" w:themeColor="text1"/>
                <w:sz w:val="20"/>
                <w:szCs w:val="20"/>
              </w:rPr>
            </w:pPr>
            <w:r w:rsidRPr="00362968">
              <w:rPr>
                <w:rFonts w:ascii="Candara" w:hAnsi="Candara"/>
                <w:color w:val="000000" w:themeColor="text1"/>
                <w:sz w:val="20"/>
                <w:szCs w:val="20"/>
              </w:rPr>
              <w:t>65,04</w:t>
            </w:r>
          </w:p>
        </w:tc>
      </w:tr>
      <w:tr w:rsidR="005E6743" w:rsidRPr="00362968" w14:paraId="4FDF7FAE" w14:textId="77777777" w:rsidTr="00A468E9">
        <w:tc>
          <w:tcPr>
            <w:tcW w:w="1701" w:type="dxa"/>
            <w:vMerge/>
            <w:vAlign w:val="center"/>
          </w:tcPr>
          <w:p w14:paraId="0F638B24" w14:textId="77777777" w:rsidR="005E6743" w:rsidRPr="00362968" w:rsidRDefault="005E6743" w:rsidP="00362968">
            <w:pPr>
              <w:spacing w:line="240" w:lineRule="auto"/>
              <w:contextualSpacing/>
              <w:rPr>
                <w:rFonts w:ascii="Candara" w:hAnsi="Candara"/>
                <w:color w:val="000000" w:themeColor="text1"/>
                <w:sz w:val="20"/>
                <w:szCs w:val="20"/>
              </w:rPr>
            </w:pPr>
          </w:p>
        </w:tc>
        <w:tc>
          <w:tcPr>
            <w:tcW w:w="3261" w:type="dxa"/>
            <w:vAlign w:val="center"/>
          </w:tcPr>
          <w:p w14:paraId="78DD9DD8" w14:textId="77777777" w:rsidR="005E6743" w:rsidRPr="00362968" w:rsidRDefault="005E6743" w:rsidP="00362968">
            <w:pPr>
              <w:spacing w:line="240" w:lineRule="auto"/>
              <w:contextualSpacing/>
              <w:rPr>
                <w:rFonts w:ascii="Candara" w:hAnsi="Candara"/>
                <w:color w:val="000000" w:themeColor="text1"/>
                <w:sz w:val="20"/>
                <w:szCs w:val="20"/>
              </w:rPr>
            </w:pPr>
            <w:r w:rsidRPr="00362968">
              <w:rPr>
                <w:rFonts w:ascii="Candara" w:hAnsi="Candara"/>
                <w:bCs/>
                <w:color w:val="000000" w:themeColor="text1"/>
                <w:sz w:val="20"/>
                <w:szCs w:val="20"/>
              </w:rPr>
              <w:t>Menjelaskan fenomena ilmiah</w:t>
            </w:r>
          </w:p>
        </w:tc>
        <w:tc>
          <w:tcPr>
            <w:tcW w:w="850" w:type="dxa"/>
            <w:vAlign w:val="center"/>
          </w:tcPr>
          <w:p w14:paraId="68FD6964" w14:textId="77777777" w:rsidR="005E6743" w:rsidRPr="00362968" w:rsidRDefault="005E6743" w:rsidP="00362968">
            <w:pPr>
              <w:spacing w:line="240" w:lineRule="auto"/>
              <w:contextualSpacing/>
              <w:jc w:val="center"/>
              <w:rPr>
                <w:rFonts w:ascii="Candara" w:hAnsi="Candara"/>
                <w:color w:val="000000" w:themeColor="text1"/>
                <w:sz w:val="20"/>
                <w:szCs w:val="20"/>
              </w:rPr>
            </w:pPr>
            <w:r w:rsidRPr="00362968">
              <w:rPr>
                <w:rFonts w:ascii="Candara" w:hAnsi="Candara"/>
                <w:color w:val="000000" w:themeColor="text1"/>
                <w:sz w:val="20"/>
                <w:szCs w:val="20"/>
              </w:rPr>
              <w:t>15</w:t>
            </w:r>
          </w:p>
        </w:tc>
        <w:tc>
          <w:tcPr>
            <w:tcW w:w="1103" w:type="dxa"/>
            <w:vAlign w:val="center"/>
          </w:tcPr>
          <w:p w14:paraId="5CC1202E" w14:textId="77777777" w:rsidR="005E6743" w:rsidRPr="00362968" w:rsidRDefault="005E6743" w:rsidP="00362968">
            <w:pPr>
              <w:spacing w:line="240" w:lineRule="auto"/>
              <w:contextualSpacing/>
              <w:jc w:val="center"/>
              <w:rPr>
                <w:rFonts w:ascii="Candara" w:hAnsi="Candara"/>
                <w:color w:val="000000" w:themeColor="text1"/>
                <w:sz w:val="20"/>
                <w:szCs w:val="20"/>
              </w:rPr>
            </w:pPr>
            <w:r w:rsidRPr="00362968">
              <w:rPr>
                <w:rFonts w:ascii="Candara" w:hAnsi="Candara"/>
                <w:color w:val="000000" w:themeColor="text1"/>
                <w:sz w:val="20"/>
                <w:szCs w:val="20"/>
              </w:rPr>
              <w:t>C2</w:t>
            </w:r>
          </w:p>
        </w:tc>
        <w:tc>
          <w:tcPr>
            <w:tcW w:w="1165" w:type="dxa"/>
            <w:vAlign w:val="center"/>
          </w:tcPr>
          <w:p w14:paraId="77FC7267" w14:textId="77777777" w:rsidR="005E6743" w:rsidRPr="00362968" w:rsidRDefault="005E6743" w:rsidP="00362968">
            <w:pPr>
              <w:spacing w:line="240" w:lineRule="auto"/>
              <w:contextualSpacing/>
              <w:jc w:val="center"/>
              <w:rPr>
                <w:rFonts w:ascii="Candara" w:hAnsi="Candara"/>
                <w:color w:val="000000" w:themeColor="text1"/>
                <w:sz w:val="20"/>
                <w:szCs w:val="20"/>
              </w:rPr>
            </w:pPr>
            <w:r w:rsidRPr="00362968">
              <w:rPr>
                <w:rFonts w:ascii="Candara" w:hAnsi="Candara"/>
                <w:color w:val="000000" w:themeColor="text1"/>
                <w:sz w:val="20"/>
                <w:szCs w:val="20"/>
              </w:rPr>
              <w:t>59,89</w:t>
            </w:r>
          </w:p>
        </w:tc>
        <w:tc>
          <w:tcPr>
            <w:tcW w:w="919" w:type="dxa"/>
            <w:vAlign w:val="center"/>
          </w:tcPr>
          <w:p w14:paraId="2ABDD6A0" w14:textId="77777777" w:rsidR="005E6743" w:rsidRPr="00362968" w:rsidRDefault="005E6743" w:rsidP="00362968">
            <w:pPr>
              <w:spacing w:line="240" w:lineRule="auto"/>
              <w:contextualSpacing/>
              <w:jc w:val="center"/>
              <w:rPr>
                <w:rFonts w:ascii="Candara" w:hAnsi="Candara"/>
                <w:color w:val="000000" w:themeColor="text1"/>
                <w:sz w:val="20"/>
                <w:szCs w:val="20"/>
              </w:rPr>
            </w:pPr>
            <w:r w:rsidRPr="00362968">
              <w:rPr>
                <w:rFonts w:ascii="Candara" w:hAnsi="Candara"/>
                <w:color w:val="000000" w:themeColor="text1"/>
                <w:sz w:val="20"/>
                <w:szCs w:val="20"/>
              </w:rPr>
              <w:t>59,89</w:t>
            </w:r>
          </w:p>
        </w:tc>
      </w:tr>
      <w:tr w:rsidR="005E6743" w:rsidRPr="00362968" w14:paraId="64E18E6E" w14:textId="77777777" w:rsidTr="00A468E9">
        <w:tc>
          <w:tcPr>
            <w:tcW w:w="1701" w:type="dxa"/>
            <w:vMerge/>
            <w:vAlign w:val="center"/>
          </w:tcPr>
          <w:p w14:paraId="4C3221F5" w14:textId="77777777" w:rsidR="005E6743" w:rsidRPr="00362968" w:rsidRDefault="005E6743" w:rsidP="00362968">
            <w:pPr>
              <w:spacing w:line="240" w:lineRule="auto"/>
              <w:contextualSpacing/>
              <w:rPr>
                <w:rFonts w:ascii="Candara" w:hAnsi="Candara"/>
                <w:color w:val="000000" w:themeColor="text1"/>
                <w:sz w:val="20"/>
                <w:szCs w:val="20"/>
              </w:rPr>
            </w:pPr>
          </w:p>
        </w:tc>
        <w:tc>
          <w:tcPr>
            <w:tcW w:w="3261" w:type="dxa"/>
            <w:vMerge w:val="restart"/>
            <w:vAlign w:val="center"/>
          </w:tcPr>
          <w:p w14:paraId="3A4D957C" w14:textId="77777777" w:rsidR="005E6743" w:rsidRPr="00362968" w:rsidRDefault="005E6743" w:rsidP="00362968">
            <w:pPr>
              <w:spacing w:line="240" w:lineRule="auto"/>
              <w:contextualSpacing/>
              <w:rPr>
                <w:rFonts w:ascii="Candara" w:hAnsi="Candara"/>
                <w:color w:val="000000" w:themeColor="text1"/>
                <w:sz w:val="20"/>
                <w:szCs w:val="20"/>
              </w:rPr>
            </w:pPr>
            <w:r w:rsidRPr="00362968">
              <w:rPr>
                <w:rFonts w:ascii="Candara" w:hAnsi="Candara"/>
                <w:bCs/>
                <w:color w:val="000000" w:themeColor="text1"/>
                <w:sz w:val="20"/>
                <w:szCs w:val="20"/>
              </w:rPr>
              <w:t>Menggunakan bukti ilmiah</w:t>
            </w:r>
          </w:p>
        </w:tc>
        <w:tc>
          <w:tcPr>
            <w:tcW w:w="850" w:type="dxa"/>
            <w:vAlign w:val="center"/>
          </w:tcPr>
          <w:p w14:paraId="4D6C9BF3" w14:textId="77777777" w:rsidR="005E6743" w:rsidRPr="00362968" w:rsidRDefault="005E6743" w:rsidP="00362968">
            <w:pPr>
              <w:spacing w:line="240" w:lineRule="auto"/>
              <w:contextualSpacing/>
              <w:jc w:val="center"/>
              <w:rPr>
                <w:rFonts w:ascii="Candara" w:hAnsi="Candara"/>
                <w:color w:val="000000" w:themeColor="text1"/>
                <w:sz w:val="20"/>
                <w:szCs w:val="20"/>
              </w:rPr>
            </w:pPr>
            <w:r w:rsidRPr="00362968">
              <w:rPr>
                <w:rFonts w:ascii="Candara" w:hAnsi="Candara"/>
                <w:color w:val="000000" w:themeColor="text1"/>
                <w:sz w:val="20"/>
                <w:szCs w:val="20"/>
              </w:rPr>
              <w:t>16</w:t>
            </w:r>
          </w:p>
        </w:tc>
        <w:tc>
          <w:tcPr>
            <w:tcW w:w="1103" w:type="dxa"/>
            <w:vAlign w:val="center"/>
          </w:tcPr>
          <w:p w14:paraId="5AA79450" w14:textId="77777777" w:rsidR="005E6743" w:rsidRPr="00362968" w:rsidRDefault="005E6743" w:rsidP="00362968">
            <w:pPr>
              <w:spacing w:line="240" w:lineRule="auto"/>
              <w:contextualSpacing/>
              <w:jc w:val="center"/>
              <w:rPr>
                <w:rFonts w:ascii="Candara" w:hAnsi="Candara"/>
                <w:color w:val="000000" w:themeColor="text1"/>
                <w:sz w:val="20"/>
                <w:szCs w:val="20"/>
              </w:rPr>
            </w:pPr>
            <w:r w:rsidRPr="00362968">
              <w:rPr>
                <w:rFonts w:ascii="Candara" w:hAnsi="Candara"/>
                <w:color w:val="000000" w:themeColor="text1"/>
                <w:sz w:val="20"/>
                <w:szCs w:val="20"/>
              </w:rPr>
              <w:t>C4</w:t>
            </w:r>
          </w:p>
        </w:tc>
        <w:tc>
          <w:tcPr>
            <w:tcW w:w="1165" w:type="dxa"/>
            <w:vAlign w:val="center"/>
          </w:tcPr>
          <w:p w14:paraId="69F1B580" w14:textId="77777777" w:rsidR="005E6743" w:rsidRPr="00362968" w:rsidRDefault="005E6743" w:rsidP="00362968">
            <w:pPr>
              <w:spacing w:line="240" w:lineRule="auto"/>
              <w:contextualSpacing/>
              <w:jc w:val="center"/>
              <w:rPr>
                <w:rFonts w:ascii="Candara" w:hAnsi="Candara"/>
                <w:color w:val="000000" w:themeColor="text1"/>
                <w:sz w:val="20"/>
                <w:szCs w:val="20"/>
              </w:rPr>
            </w:pPr>
            <w:r w:rsidRPr="00362968">
              <w:rPr>
                <w:rFonts w:ascii="Candara" w:hAnsi="Candara"/>
                <w:color w:val="000000" w:themeColor="text1"/>
                <w:sz w:val="20"/>
                <w:szCs w:val="20"/>
              </w:rPr>
              <w:t>47,85</w:t>
            </w:r>
          </w:p>
        </w:tc>
        <w:tc>
          <w:tcPr>
            <w:tcW w:w="919" w:type="dxa"/>
            <w:vMerge w:val="restart"/>
            <w:vAlign w:val="center"/>
          </w:tcPr>
          <w:p w14:paraId="78CCD3AD" w14:textId="77777777" w:rsidR="005E6743" w:rsidRPr="00362968" w:rsidRDefault="005E6743" w:rsidP="00362968">
            <w:pPr>
              <w:spacing w:line="240" w:lineRule="auto"/>
              <w:contextualSpacing/>
              <w:jc w:val="center"/>
              <w:rPr>
                <w:rFonts w:ascii="Candara" w:hAnsi="Candara"/>
                <w:color w:val="000000" w:themeColor="text1"/>
                <w:sz w:val="20"/>
                <w:szCs w:val="20"/>
              </w:rPr>
            </w:pPr>
            <w:r w:rsidRPr="00362968">
              <w:rPr>
                <w:rFonts w:ascii="Candara" w:hAnsi="Candara"/>
                <w:color w:val="000000" w:themeColor="text1"/>
                <w:sz w:val="20"/>
                <w:szCs w:val="20"/>
              </w:rPr>
              <w:t>52,44</w:t>
            </w:r>
          </w:p>
        </w:tc>
      </w:tr>
      <w:tr w:rsidR="005E6743" w:rsidRPr="00362968" w14:paraId="5E55FC71" w14:textId="77777777" w:rsidTr="00A468E9">
        <w:tc>
          <w:tcPr>
            <w:tcW w:w="1701" w:type="dxa"/>
            <w:vMerge/>
            <w:tcBorders>
              <w:bottom w:val="single" w:sz="4" w:space="0" w:color="auto"/>
            </w:tcBorders>
            <w:vAlign w:val="center"/>
          </w:tcPr>
          <w:p w14:paraId="3C21F218" w14:textId="77777777" w:rsidR="005E6743" w:rsidRPr="00362968" w:rsidRDefault="005E6743" w:rsidP="00362968">
            <w:pPr>
              <w:spacing w:line="240" w:lineRule="auto"/>
              <w:contextualSpacing/>
              <w:rPr>
                <w:rFonts w:ascii="Candara" w:hAnsi="Candara"/>
                <w:color w:val="000000" w:themeColor="text1"/>
                <w:sz w:val="20"/>
                <w:szCs w:val="20"/>
              </w:rPr>
            </w:pPr>
          </w:p>
        </w:tc>
        <w:tc>
          <w:tcPr>
            <w:tcW w:w="3261" w:type="dxa"/>
            <w:vMerge/>
            <w:tcBorders>
              <w:bottom w:val="single" w:sz="4" w:space="0" w:color="auto"/>
            </w:tcBorders>
            <w:vAlign w:val="center"/>
          </w:tcPr>
          <w:p w14:paraId="7D515E47" w14:textId="77777777" w:rsidR="005E6743" w:rsidRPr="00362968" w:rsidRDefault="005E6743" w:rsidP="00362968">
            <w:pPr>
              <w:spacing w:line="240" w:lineRule="auto"/>
              <w:contextualSpacing/>
              <w:rPr>
                <w:rFonts w:ascii="Candara" w:hAnsi="Candara"/>
                <w:color w:val="000000" w:themeColor="text1"/>
                <w:sz w:val="20"/>
                <w:szCs w:val="20"/>
              </w:rPr>
            </w:pPr>
          </w:p>
        </w:tc>
        <w:tc>
          <w:tcPr>
            <w:tcW w:w="850" w:type="dxa"/>
            <w:tcBorders>
              <w:bottom w:val="single" w:sz="4" w:space="0" w:color="auto"/>
            </w:tcBorders>
            <w:vAlign w:val="center"/>
          </w:tcPr>
          <w:p w14:paraId="359AC8A6" w14:textId="77777777" w:rsidR="005E6743" w:rsidRPr="00362968" w:rsidRDefault="005E6743" w:rsidP="00362968">
            <w:pPr>
              <w:spacing w:line="240" w:lineRule="auto"/>
              <w:contextualSpacing/>
              <w:jc w:val="center"/>
              <w:rPr>
                <w:rFonts w:ascii="Candara" w:hAnsi="Candara"/>
                <w:color w:val="000000" w:themeColor="text1"/>
                <w:sz w:val="20"/>
                <w:szCs w:val="20"/>
              </w:rPr>
            </w:pPr>
            <w:r w:rsidRPr="00362968">
              <w:rPr>
                <w:rFonts w:ascii="Candara" w:hAnsi="Candara"/>
                <w:color w:val="000000" w:themeColor="text1"/>
                <w:sz w:val="20"/>
                <w:szCs w:val="20"/>
              </w:rPr>
              <w:t>17</w:t>
            </w:r>
          </w:p>
        </w:tc>
        <w:tc>
          <w:tcPr>
            <w:tcW w:w="1103" w:type="dxa"/>
            <w:tcBorders>
              <w:bottom w:val="single" w:sz="4" w:space="0" w:color="auto"/>
            </w:tcBorders>
            <w:vAlign w:val="center"/>
          </w:tcPr>
          <w:p w14:paraId="0E104FB7" w14:textId="77777777" w:rsidR="005E6743" w:rsidRPr="00362968" w:rsidRDefault="005E6743" w:rsidP="00362968">
            <w:pPr>
              <w:spacing w:line="240" w:lineRule="auto"/>
              <w:contextualSpacing/>
              <w:jc w:val="center"/>
              <w:rPr>
                <w:rFonts w:ascii="Candara" w:hAnsi="Candara"/>
                <w:color w:val="000000" w:themeColor="text1"/>
                <w:sz w:val="20"/>
                <w:szCs w:val="20"/>
              </w:rPr>
            </w:pPr>
            <w:r w:rsidRPr="00362968">
              <w:rPr>
                <w:rFonts w:ascii="Candara" w:hAnsi="Candara"/>
                <w:color w:val="000000" w:themeColor="text1"/>
                <w:sz w:val="20"/>
                <w:szCs w:val="20"/>
              </w:rPr>
              <w:t>C2</w:t>
            </w:r>
          </w:p>
        </w:tc>
        <w:tc>
          <w:tcPr>
            <w:tcW w:w="1165" w:type="dxa"/>
            <w:tcBorders>
              <w:bottom w:val="single" w:sz="4" w:space="0" w:color="auto"/>
            </w:tcBorders>
            <w:vAlign w:val="center"/>
          </w:tcPr>
          <w:p w14:paraId="22CED6EE" w14:textId="77777777" w:rsidR="005E6743" w:rsidRPr="00362968" w:rsidRDefault="005E6743" w:rsidP="00362968">
            <w:pPr>
              <w:spacing w:line="240" w:lineRule="auto"/>
              <w:contextualSpacing/>
              <w:jc w:val="center"/>
              <w:rPr>
                <w:rFonts w:ascii="Candara" w:hAnsi="Candara"/>
                <w:color w:val="000000" w:themeColor="text1"/>
                <w:sz w:val="20"/>
                <w:szCs w:val="20"/>
              </w:rPr>
            </w:pPr>
            <w:r w:rsidRPr="00362968">
              <w:rPr>
                <w:rFonts w:ascii="Candara" w:hAnsi="Candara"/>
                <w:color w:val="000000" w:themeColor="text1"/>
                <w:sz w:val="20"/>
                <w:szCs w:val="20"/>
              </w:rPr>
              <w:t>57,02</w:t>
            </w:r>
          </w:p>
        </w:tc>
        <w:tc>
          <w:tcPr>
            <w:tcW w:w="919" w:type="dxa"/>
            <w:vMerge/>
            <w:tcBorders>
              <w:bottom w:val="single" w:sz="4" w:space="0" w:color="auto"/>
            </w:tcBorders>
            <w:vAlign w:val="center"/>
          </w:tcPr>
          <w:p w14:paraId="74182BD2" w14:textId="77777777" w:rsidR="005E6743" w:rsidRPr="00362968" w:rsidRDefault="005E6743" w:rsidP="00362968">
            <w:pPr>
              <w:spacing w:line="240" w:lineRule="auto"/>
              <w:contextualSpacing/>
              <w:jc w:val="center"/>
              <w:rPr>
                <w:rFonts w:ascii="Candara" w:hAnsi="Candara"/>
                <w:color w:val="000000" w:themeColor="text1"/>
                <w:sz w:val="20"/>
                <w:szCs w:val="20"/>
              </w:rPr>
            </w:pPr>
          </w:p>
        </w:tc>
      </w:tr>
      <w:tr w:rsidR="005E6743" w:rsidRPr="00362968" w14:paraId="3F7173B4" w14:textId="77777777" w:rsidTr="00A468E9">
        <w:tc>
          <w:tcPr>
            <w:tcW w:w="1701" w:type="dxa"/>
            <w:vMerge w:val="restart"/>
            <w:vAlign w:val="center"/>
          </w:tcPr>
          <w:p w14:paraId="23C25D22" w14:textId="77777777" w:rsidR="005E6743" w:rsidRPr="00362968" w:rsidRDefault="005E6743" w:rsidP="00362968">
            <w:pPr>
              <w:spacing w:line="240" w:lineRule="auto"/>
              <w:contextualSpacing/>
              <w:rPr>
                <w:rFonts w:ascii="Candara" w:hAnsi="Candara"/>
                <w:color w:val="000000" w:themeColor="text1"/>
                <w:sz w:val="20"/>
                <w:szCs w:val="20"/>
              </w:rPr>
            </w:pPr>
            <w:r w:rsidRPr="00362968">
              <w:rPr>
                <w:rFonts w:ascii="Candara" w:hAnsi="Candara"/>
                <w:color w:val="000000" w:themeColor="text1"/>
                <w:sz w:val="20"/>
                <w:szCs w:val="20"/>
              </w:rPr>
              <w:t>Cahaya dan alat optik</w:t>
            </w:r>
          </w:p>
        </w:tc>
        <w:tc>
          <w:tcPr>
            <w:tcW w:w="3261" w:type="dxa"/>
            <w:vMerge w:val="restart"/>
            <w:vAlign w:val="center"/>
          </w:tcPr>
          <w:p w14:paraId="727BB245" w14:textId="77777777" w:rsidR="005E6743" w:rsidRPr="00362968" w:rsidRDefault="005E6743" w:rsidP="00362968">
            <w:pPr>
              <w:spacing w:line="240" w:lineRule="auto"/>
              <w:contextualSpacing/>
              <w:rPr>
                <w:rFonts w:ascii="Candara" w:hAnsi="Candara"/>
                <w:color w:val="000000" w:themeColor="text1"/>
                <w:sz w:val="20"/>
                <w:szCs w:val="20"/>
              </w:rPr>
            </w:pPr>
            <w:r w:rsidRPr="00362968">
              <w:rPr>
                <w:rFonts w:ascii="Candara" w:hAnsi="Candara"/>
                <w:bCs/>
                <w:color w:val="000000" w:themeColor="text1"/>
                <w:sz w:val="20"/>
                <w:szCs w:val="20"/>
              </w:rPr>
              <w:t>Mengidentifikasi masalah ilmiah</w:t>
            </w:r>
          </w:p>
        </w:tc>
        <w:tc>
          <w:tcPr>
            <w:tcW w:w="850" w:type="dxa"/>
            <w:vAlign w:val="center"/>
          </w:tcPr>
          <w:p w14:paraId="0E7307DE" w14:textId="77777777" w:rsidR="005E6743" w:rsidRPr="00362968" w:rsidRDefault="005E6743" w:rsidP="00362968">
            <w:pPr>
              <w:spacing w:line="240" w:lineRule="auto"/>
              <w:contextualSpacing/>
              <w:jc w:val="center"/>
              <w:rPr>
                <w:rFonts w:ascii="Candara" w:hAnsi="Candara"/>
                <w:color w:val="000000" w:themeColor="text1"/>
                <w:sz w:val="20"/>
                <w:szCs w:val="20"/>
              </w:rPr>
            </w:pPr>
            <w:r w:rsidRPr="00362968">
              <w:rPr>
                <w:rFonts w:ascii="Candara" w:hAnsi="Candara"/>
                <w:color w:val="000000" w:themeColor="text1"/>
                <w:sz w:val="20"/>
                <w:szCs w:val="20"/>
              </w:rPr>
              <w:t>18</w:t>
            </w:r>
          </w:p>
        </w:tc>
        <w:tc>
          <w:tcPr>
            <w:tcW w:w="1103" w:type="dxa"/>
            <w:vAlign w:val="center"/>
          </w:tcPr>
          <w:p w14:paraId="6E017A6E" w14:textId="77777777" w:rsidR="005E6743" w:rsidRPr="00362968" w:rsidRDefault="005E6743" w:rsidP="00362968">
            <w:pPr>
              <w:spacing w:line="240" w:lineRule="auto"/>
              <w:contextualSpacing/>
              <w:jc w:val="center"/>
              <w:rPr>
                <w:rFonts w:ascii="Candara" w:hAnsi="Candara"/>
                <w:color w:val="000000" w:themeColor="text1"/>
                <w:sz w:val="20"/>
                <w:szCs w:val="20"/>
              </w:rPr>
            </w:pPr>
            <w:r w:rsidRPr="00362968">
              <w:rPr>
                <w:rFonts w:ascii="Candara" w:hAnsi="Candara"/>
                <w:color w:val="000000" w:themeColor="text1"/>
                <w:sz w:val="20"/>
                <w:szCs w:val="20"/>
              </w:rPr>
              <w:t>C2</w:t>
            </w:r>
          </w:p>
        </w:tc>
        <w:tc>
          <w:tcPr>
            <w:tcW w:w="1165" w:type="dxa"/>
            <w:vAlign w:val="center"/>
          </w:tcPr>
          <w:p w14:paraId="49C2C34C" w14:textId="77777777" w:rsidR="005E6743" w:rsidRPr="00362968" w:rsidRDefault="005E6743" w:rsidP="00362968">
            <w:pPr>
              <w:spacing w:line="240" w:lineRule="auto"/>
              <w:contextualSpacing/>
              <w:jc w:val="center"/>
              <w:rPr>
                <w:rFonts w:ascii="Candara" w:hAnsi="Candara"/>
                <w:color w:val="000000" w:themeColor="text1"/>
                <w:sz w:val="20"/>
                <w:szCs w:val="20"/>
              </w:rPr>
            </w:pPr>
            <w:r w:rsidRPr="00362968">
              <w:rPr>
                <w:rFonts w:ascii="Candara" w:hAnsi="Candara"/>
                <w:color w:val="000000" w:themeColor="text1"/>
                <w:sz w:val="20"/>
                <w:szCs w:val="20"/>
              </w:rPr>
              <w:t>62,75</w:t>
            </w:r>
          </w:p>
        </w:tc>
        <w:tc>
          <w:tcPr>
            <w:tcW w:w="919" w:type="dxa"/>
            <w:vMerge w:val="restart"/>
            <w:vAlign w:val="center"/>
          </w:tcPr>
          <w:p w14:paraId="4FCB25AE" w14:textId="77777777" w:rsidR="005E6743" w:rsidRPr="00362968" w:rsidRDefault="005E6743" w:rsidP="00362968">
            <w:pPr>
              <w:spacing w:line="240" w:lineRule="auto"/>
              <w:contextualSpacing/>
              <w:jc w:val="center"/>
              <w:rPr>
                <w:rFonts w:ascii="Candara" w:hAnsi="Candara"/>
                <w:color w:val="000000" w:themeColor="text1"/>
                <w:sz w:val="20"/>
                <w:szCs w:val="20"/>
              </w:rPr>
            </w:pPr>
            <w:r w:rsidRPr="00362968">
              <w:rPr>
                <w:rFonts w:ascii="Candara" w:hAnsi="Candara"/>
                <w:color w:val="000000" w:themeColor="text1"/>
                <w:sz w:val="20"/>
                <w:szCs w:val="20"/>
              </w:rPr>
              <w:t>40,26</w:t>
            </w:r>
          </w:p>
        </w:tc>
      </w:tr>
      <w:tr w:rsidR="005E6743" w:rsidRPr="00362968" w14:paraId="62751E3F" w14:textId="77777777" w:rsidTr="00A468E9">
        <w:tc>
          <w:tcPr>
            <w:tcW w:w="1701" w:type="dxa"/>
            <w:vMerge/>
            <w:vAlign w:val="center"/>
          </w:tcPr>
          <w:p w14:paraId="7E70A504" w14:textId="77777777" w:rsidR="005E6743" w:rsidRPr="00362968" w:rsidRDefault="005E6743" w:rsidP="00362968">
            <w:pPr>
              <w:spacing w:line="240" w:lineRule="auto"/>
              <w:contextualSpacing/>
              <w:rPr>
                <w:rFonts w:ascii="Candara" w:hAnsi="Candara"/>
                <w:color w:val="000000" w:themeColor="text1"/>
                <w:sz w:val="20"/>
                <w:szCs w:val="20"/>
              </w:rPr>
            </w:pPr>
          </w:p>
        </w:tc>
        <w:tc>
          <w:tcPr>
            <w:tcW w:w="3261" w:type="dxa"/>
            <w:vMerge/>
            <w:vAlign w:val="center"/>
          </w:tcPr>
          <w:p w14:paraId="4277887C" w14:textId="77777777" w:rsidR="005E6743" w:rsidRPr="00362968" w:rsidRDefault="005E6743" w:rsidP="00362968">
            <w:pPr>
              <w:spacing w:line="240" w:lineRule="auto"/>
              <w:contextualSpacing/>
              <w:rPr>
                <w:rFonts w:ascii="Candara" w:hAnsi="Candara"/>
                <w:color w:val="000000" w:themeColor="text1"/>
                <w:sz w:val="20"/>
                <w:szCs w:val="20"/>
              </w:rPr>
            </w:pPr>
          </w:p>
        </w:tc>
        <w:tc>
          <w:tcPr>
            <w:tcW w:w="850" w:type="dxa"/>
            <w:vAlign w:val="center"/>
          </w:tcPr>
          <w:p w14:paraId="7EBBC473" w14:textId="77777777" w:rsidR="005E6743" w:rsidRPr="00362968" w:rsidRDefault="005E6743" w:rsidP="00362968">
            <w:pPr>
              <w:spacing w:line="240" w:lineRule="auto"/>
              <w:contextualSpacing/>
              <w:jc w:val="center"/>
              <w:rPr>
                <w:rFonts w:ascii="Candara" w:hAnsi="Candara"/>
                <w:color w:val="000000" w:themeColor="text1"/>
                <w:sz w:val="20"/>
                <w:szCs w:val="20"/>
              </w:rPr>
            </w:pPr>
            <w:r w:rsidRPr="00362968">
              <w:rPr>
                <w:rFonts w:ascii="Candara" w:hAnsi="Candara"/>
                <w:color w:val="000000" w:themeColor="text1"/>
                <w:sz w:val="20"/>
                <w:szCs w:val="20"/>
              </w:rPr>
              <w:t>19</w:t>
            </w:r>
          </w:p>
        </w:tc>
        <w:tc>
          <w:tcPr>
            <w:tcW w:w="1103" w:type="dxa"/>
            <w:vAlign w:val="center"/>
          </w:tcPr>
          <w:p w14:paraId="046C73F4" w14:textId="77777777" w:rsidR="005E6743" w:rsidRPr="00362968" w:rsidRDefault="005E6743" w:rsidP="00362968">
            <w:pPr>
              <w:spacing w:line="240" w:lineRule="auto"/>
              <w:contextualSpacing/>
              <w:jc w:val="center"/>
              <w:rPr>
                <w:rFonts w:ascii="Candara" w:hAnsi="Candara"/>
                <w:color w:val="000000" w:themeColor="text1"/>
                <w:sz w:val="20"/>
                <w:szCs w:val="20"/>
              </w:rPr>
            </w:pPr>
            <w:r w:rsidRPr="00362968">
              <w:rPr>
                <w:rFonts w:ascii="Candara" w:hAnsi="Candara"/>
                <w:color w:val="000000" w:themeColor="text1"/>
                <w:sz w:val="20"/>
                <w:szCs w:val="20"/>
              </w:rPr>
              <w:t>C2</w:t>
            </w:r>
          </w:p>
        </w:tc>
        <w:tc>
          <w:tcPr>
            <w:tcW w:w="1165" w:type="dxa"/>
            <w:vAlign w:val="center"/>
          </w:tcPr>
          <w:p w14:paraId="4FA91B00" w14:textId="77777777" w:rsidR="005E6743" w:rsidRPr="00362968" w:rsidRDefault="005E6743" w:rsidP="00362968">
            <w:pPr>
              <w:spacing w:line="240" w:lineRule="auto"/>
              <w:contextualSpacing/>
              <w:jc w:val="center"/>
              <w:rPr>
                <w:rFonts w:ascii="Candara" w:hAnsi="Candara"/>
                <w:color w:val="000000" w:themeColor="text1"/>
                <w:sz w:val="20"/>
                <w:szCs w:val="20"/>
              </w:rPr>
            </w:pPr>
            <w:r w:rsidRPr="00362968">
              <w:rPr>
                <w:rFonts w:ascii="Candara" w:hAnsi="Candara"/>
                <w:color w:val="000000" w:themeColor="text1"/>
                <w:sz w:val="20"/>
                <w:szCs w:val="20"/>
              </w:rPr>
              <w:t>17,77</w:t>
            </w:r>
          </w:p>
        </w:tc>
        <w:tc>
          <w:tcPr>
            <w:tcW w:w="919" w:type="dxa"/>
            <w:vMerge/>
            <w:vAlign w:val="center"/>
          </w:tcPr>
          <w:p w14:paraId="257DB428" w14:textId="77777777" w:rsidR="005E6743" w:rsidRPr="00362968" w:rsidRDefault="005E6743" w:rsidP="00362968">
            <w:pPr>
              <w:spacing w:line="240" w:lineRule="auto"/>
              <w:contextualSpacing/>
              <w:jc w:val="center"/>
              <w:rPr>
                <w:rFonts w:ascii="Candara" w:hAnsi="Candara"/>
                <w:color w:val="000000" w:themeColor="text1"/>
                <w:sz w:val="20"/>
                <w:szCs w:val="20"/>
              </w:rPr>
            </w:pPr>
          </w:p>
        </w:tc>
      </w:tr>
      <w:tr w:rsidR="005E6743" w:rsidRPr="00362968" w14:paraId="2311E71D" w14:textId="77777777" w:rsidTr="00A468E9">
        <w:tc>
          <w:tcPr>
            <w:tcW w:w="1701" w:type="dxa"/>
            <w:vMerge/>
            <w:vAlign w:val="center"/>
          </w:tcPr>
          <w:p w14:paraId="42164E2C" w14:textId="77777777" w:rsidR="005E6743" w:rsidRPr="00362968" w:rsidRDefault="005E6743" w:rsidP="00362968">
            <w:pPr>
              <w:spacing w:line="240" w:lineRule="auto"/>
              <w:contextualSpacing/>
              <w:rPr>
                <w:rFonts w:ascii="Candara" w:hAnsi="Candara"/>
                <w:color w:val="000000" w:themeColor="text1"/>
                <w:sz w:val="20"/>
                <w:szCs w:val="20"/>
              </w:rPr>
            </w:pPr>
          </w:p>
        </w:tc>
        <w:tc>
          <w:tcPr>
            <w:tcW w:w="3261" w:type="dxa"/>
            <w:vAlign w:val="center"/>
          </w:tcPr>
          <w:p w14:paraId="6CC1CE6A" w14:textId="77777777" w:rsidR="005E6743" w:rsidRPr="00362968" w:rsidRDefault="005E6743" w:rsidP="00362968">
            <w:pPr>
              <w:spacing w:line="240" w:lineRule="auto"/>
              <w:contextualSpacing/>
              <w:rPr>
                <w:rFonts w:ascii="Candara" w:hAnsi="Candara"/>
                <w:color w:val="000000" w:themeColor="text1"/>
                <w:sz w:val="20"/>
                <w:szCs w:val="20"/>
              </w:rPr>
            </w:pPr>
            <w:r w:rsidRPr="00362968">
              <w:rPr>
                <w:rFonts w:ascii="Candara" w:hAnsi="Candara"/>
                <w:bCs/>
                <w:color w:val="000000" w:themeColor="text1"/>
                <w:sz w:val="20"/>
                <w:szCs w:val="20"/>
              </w:rPr>
              <w:t>Menjelaskan fenomena ilmiah</w:t>
            </w:r>
          </w:p>
        </w:tc>
        <w:tc>
          <w:tcPr>
            <w:tcW w:w="850" w:type="dxa"/>
            <w:vAlign w:val="center"/>
          </w:tcPr>
          <w:p w14:paraId="6218AFF1" w14:textId="77777777" w:rsidR="005E6743" w:rsidRPr="00362968" w:rsidRDefault="005E6743" w:rsidP="00362968">
            <w:pPr>
              <w:spacing w:line="240" w:lineRule="auto"/>
              <w:contextualSpacing/>
              <w:jc w:val="center"/>
              <w:rPr>
                <w:rFonts w:ascii="Candara" w:hAnsi="Candara"/>
                <w:color w:val="000000" w:themeColor="text1"/>
                <w:sz w:val="20"/>
                <w:szCs w:val="20"/>
              </w:rPr>
            </w:pPr>
            <w:r w:rsidRPr="00362968">
              <w:rPr>
                <w:rFonts w:ascii="Candara" w:hAnsi="Candara"/>
                <w:color w:val="000000" w:themeColor="text1"/>
                <w:sz w:val="20"/>
                <w:szCs w:val="20"/>
              </w:rPr>
              <w:t>20</w:t>
            </w:r>
          </w:p>
        </w:tc>
        <w:tc>
          <w:tcPr>
            <w:tcW w:w="1103" w:type="dxa"/>
            <w:vAlign w:val="center"/>
          </w:tcPr>
          <w:p w14:paraId="68229EEB" w14:textId="77777777" w:rsidR="005E6743" w:rsidRPr="00362968" w:rsidRDefault="005E6743" w:rsidP="00362968">
            <w:pPr>
              <w:spacing w:line="240" w:lineRule="auto"/>
              <w:contextualSpacing/>
              <w:jc w:val="center"/>
              <w:rPr>
                <w:rFonts w:ascii="Candara" w:hAnsi="Candara"/>
                <w:color w:val="000000" w:themeColor="text1"/>
                <w:sz w:val="20"/>
                <w:szCs w:val="20"/>
              </w:rPr>
            </w:pPr>
            <w:r w:rsidRPr="00362968">
              <w:rPr>
                <w:rFonts w:ascii="Candara" w:hAnsi="Candara"/>
                <w:color w:val="000000" w:themeColor="text1"/>
                <w:sz w:val="20"/>
                <w:szCs w:val="20"/>
              </w:rPr>
              <w:t>C3</w:t>
            </w:r>
          </w:p>
        </w:tc>
        <w:tc>
          <w:tcPr>
            <w:tcW w:w="1165" w:type="dxa"/>
            <w:vAlign w:val="center"/>
          </w:tcPr>
          <w:p w14:paraId="13378C91" w14:textId="77777777" w:rsidR="005E6743" w:rsidRPr="00362968" w:rsidRDefault="005E6743" w:rsidP="00362968">
            <w:pPr>
              <w:spacing w:line="240" w:lineRule="auto"/>
              <w:contextualSpacing/>
              <w:jc w:val="center"/>
              <w:rPr>
                <w:rFonts w:ascii="Candara" w:hAnsi="Candara"/>
                <w:color w:val="000000" w:themeColor="text1"/>
                <w:sz w:val="20"/>
                <w:szCs w:val="20"/>
              </w:rPr>
            </w:pPr>
            <w:r w:rsidRPr="00362968">
              <w:rPr>
                <w:rFonts w:ascii="Candara" w:hAnsi="Candara"/>
                <w:color w:val="000000" w:themeColor="text1"/>
                <w:sz w:val="20"/>
                <w:szCs w:val="20"/>
              </w:rPr>
              <w:t>9,46</w:t>
            </w:r>
          </w:p>
        </w:tc>
        <w:tc>
          <w:tcPr>
            <w:tcW w:w="919" w:type="dxa"/>
            <w:vAlign w:val="center"/>
          </w:tcPr>
          <w:p w14:paraId="55185F6E" w14:textId="77777777" w:rsidR="005E6743" w:rsidRPr="00362968" w:rsidRDefault="005E6743" w:rsidP="00362968">
            <w:pPr>
              <w:spacing w:line="240" w:lineRule="auto"/>
              <w:contextualSpacing/>
              <w:jc w:val="center"/>
              <w:rPr>
                <w:rFonts w:ascii="Candara" w:hAnsi="Candara"/>
                <w:color w:val="000000" w:themeColor="text1"/>
                <w:sz w:val="20"/>
                <w:szCs w:val="20"/>
              </w:rPr>
            </w:pPr>
            <w:r w:rsidRPr="00362968">
              <w:rPr>
                <w:rFonts w:ascii="Candara" w:hAnsi="Candara"/>
                <w:color w:val="000000" w:themeColor="text1"/>
                <w:sz w:val="20"/>
                <w:szCs w:val="20"/>
              </w:rPr>
              <w:t>9,46</w:t>
            </w:r>
          </w:p>
        </w:tc>
      </w:tr>
      <w:tr w:rsidR="005E6743" w:rsidRPr="00362968" w14:paraId="69E5899A" w14:textId="77777777" w:rsidTr="00A468E9">
        <w:tc>
          <w:tcPr>
            <w:tcW w:w="1701" w:type="dxa"/>
            <w:vMerge/>
            <w:vAlign w:val="center"/>
          </w:tcPr>
          <w:p w14:paraId="00DC0973" w14:textId="77777777" w:rsidR="005E6743" w:rsidRPr="00362968" w:rsidRDefault="005E6743" w:rsidP="00362968">
            <w:pPr>
              <w:spacing w:line="240" w:lineRule="auto"/>
              <w:contextualSpacing/>
              <w:rPr>
                <w:rFonts w:ascii="Candara" w:hAnsi="Candara"/>
                <w:color w:val="000000" w:themeColor="text1"/>
                <w:sz w:val="20"/>
                <w:szCs w:val="20"/>
              </w:rPr>
            </w:pPr>
          </w:p>
        </w:tc>
        <w:tc>
          <w:tcPr>
            <w:tcW w:w="3261" w:type="dxa"/>
            <w:vMerge w:val="restart"/>
            <w:vAlign w:val="center"/>
          </w:tcPr>
          <w:p w14:paraId="14631FF3" w14:textId="77777777" w:rsidR="005E6743" w:rsidRPr="00362968" w:rsidRDefault="005E6743" w:rsidP="00362968">
            <w:pPr>
              <w:spacing w:line="240" w:lineRule="auto"/>
              <w:contextualSpacing/>
              <w:rPr>
                <w:rFonts w:ascii="Candara" w:hAnsi="Candara"/>
                <w:color w:val="000000" w:themeColor="text1"/>
                <w:sz w:val="20"/>
                <w:szCs w:val="20"/>
              </w:rPr>
            </w:pPr>
            <w:r w:rsidRPr="00362968">
              <w:rPr>
                <w:rFonts w:ascii="Candara" w:hAnsi="Candara"/>
                <w:bCs/>
                <w:color w:val="000000" w:themeColor="text1"/>
                <w:sz w:val="20"/>
                <w:szCs w:val="20"/>
              </w:rPr>
              <w:t>Menggunakan bukti ilmiah</w:t>
            </w:r>
          </w:p>
        </w:tc>
        <w:tc>
          <w:tcPr>
            <w:tcW w:w="850" w:type="dxa"/>
            <w:vAlign w:val="center"/>
          </w:tcPr>
          <w:p w14:paraId="39CD7656" w14:textId="77777777" w:rsidR="005E6743" w:rsidRPr="00362968" w:rsidRDefault="005E6743" w:rsidP="00362968">
            <w:pPr>
              <w:spacing w:line="240" w:lineRule="auto"/>
              <w:contextualSpacing/>
              <w:jc w:val="center"/>
              <w:rPr>
                <w:rFonts w:ascii="Candara" w:hAnsi="Candara"/>
                <w:color w:val="000000" w:themeColor="text1"/>
                <w:sz w:val="20"/>
                <w:szCs w:val="20"/>
              </w:rPr>
            </w:pPr>
            <w:r w:rsidRPr="00362968">
              <w:rPr>
                <w:rFonts w:ascii="Candara" w:hAnsi="Candara"/>
                <w:color w:val="000000" w:themeColor="text1"/>
                <w:sz w:val="20"/>
                <w:szCs w:val="20"/>
              </w:rPr>
              <w:t>21</w:t>
            </w:r>
          </w:p>
        </w:tc>
        <w:tc>
          <w:tcPr>
            <w:tcW w:w="1103" w:type="dxa"/>
            <w:vAlign w:val="center"/>
          </w:tcPr>
          <w:p w14:paraId="1A41840B" w14:textId="77777777" w:rsidR="005E6743" w:rsidRPr="00362968" w:rsidRDefault="005E6743" w:rsidP="00362968">
            <w:pPr>
              <w:spacing w:line="240" w:lineRule="auto"/>
              <w:contextualSpacing/>
              <w:jc w:val="center"/>
              <w:rPr>
                <w:rFonts w:ascii="Candara" w:hAnsi="Candara"/>
                <w:color w:val="000000" w:themeColor="text1"/>
                <w:sz w:val="20"/>
                <w:szCs w:val="20"/>
              </w:rPr>
            </w:pPr>
            <w:r w:rsidRPr="00362968">
              <w:rPr>
                <w:rFonts w:ascii="Candara" w:hAnsi="Candara"/>
                <w:color w:val="000000" w:themeColor="text1"/>
                <w:sz w:val="20"/>
                <w:szCs w:val="20"/>
              </w:rPr>
              <w:t>C2</w:t>
            </w:r>
          </w:p>
        </w:tc>
        <w:tc>
          <w:tcPr>
            <w:tcW w:w="1165" w:type="dxa"/>
            <w:vAlign w:val="center"/>
          </w:tcPr>
          <w:p w14:paraId="5E735E1B" w14:textId="77777777" w:rsidR="005E6743" w:rsidRPr="00362968" w:rsidRDefault="005E6743" w:rsidP="00362968">
            <w:pPr>
              <w:spacing w:line="240" w:lineRule="auto"/>
              <w:contextualSpacing/>
              <w:jc w:val="center"/>
              <w:rPr>
                <w:rFonts w:ascii="Candara" w:hAnsi="Candara"/>
                <w:color w:val="000000" w:themeColor="text1"/>
                <w:sz w:val="20"/>
                <w:szCs w:val="20"/>
              </w:rPr>
            </w:pPr>
            <w:r w:rsidRPr="00362968">
              <w:rPr>
                <w:rFonts w:ascii="Candara" w:hAnsi="Candara"/>
                <w:color w:val="000000" w:themeColor="text1"/>
                <w:sz w:val="20"/>
                <w:szCs w:val="20"/>
              </w:rPr>
              <w:t>37,54</w:t>
            </w:r>
          </w:p>
        </w:tc>
        <w:tc>
          <w:tcPr>
            <w:tcW w:w="919" w:type="dxa"/>
            <w:vMerge w:val="restart"/>
            <w:vAlign w:val="center"/>
          </w:tcPr>
          <w:p w14:paraId="0AEE0FEC" w14:textId="77777777" w:rsidR="005E6743" w:rsidRPr="00362968" w:rsidRDefault="005E6743" w:rsidP="00362968">
            <w:pPr>
              <w:spacing w:line="240" w:lineRule="auto"/>
              <w:contextualSpacing/>
              <w:jc w:val="center"/>
              <w:rPr>
                <w:rFonts w:ascii="Candara" w:hAnsi="Candara"/>
                <w:color w:val="000000" w:themeColor="text1"/>
                <w:sz w:val="20"/>
                <w:szCs w:val="20"/>
              </w:rPr>
            </w:pPr>
            <w:r w:rsidRPr="00362968">
              <w:rPr>
                <w:rFonts w:ascii="Candara" w:hAnsi="Candara"/>
                <w:color w:val="000000" w:themeColor="text1"/>
                <w:sz w:val="20"/>
                <w:szCs w:val="20"/>
              </w:rPr>
              <w:t>25,94</w:t>
            </w:r>
          </w:p>
        </w:tc>
      </w:tr>
      <w:tr w:rsidR="005E6743" w:rsidRPr="00362968" w14:paraId="3AF9524D" w14:textId="77777777" w:rsidTr="00A468E9">
        <w:tc>
          <w:tcPr>
            <w:tcW w:w="1701" w:type="dxa"/>
            <w:vMerge/>
            <w:tcBorders>
              <w:bottom w:val="single" w:sz="4" w:space="0" w:color="auto"/>
            </w:tcBorders>
            <w:vAlign w:val="center"/>
          </w:tcPr>
          <w:p w14:paraId="25DCD3FB" w14:textId="77777777" w:rsidR="005E6743" w:rsidRPr="00362968" w:rsidRDefault="005E6743" w:rsidP="00362968">
            <w:pPr>
              <w:spacing w:line="240" w:lineRule="auto"/>
              <w:contextualSpacing/>
              <w:rPr>
                <w:rFonts w:ascii="Candara" w:hAnsi="Candara"/>
                <w:color w:val="000000" w:themeColor="text1"/>
                <w:sz w:val="20"/>
                <w:szCs w:val="20"/>
              </w:rPr>
            </w:pPr>
          </w:p>
        </w:tc>
        <w:tc>
          <w:tcPr>
            <w:tcW w:w="3261" w:type="dxa"/>
            <w:vMerge/>
            <w:tcBorders>
              <w:bottom w:val="single" w:sz="4" w:space="0" w:color="auto"/>
            </w:tcBorders>
            <w:vAlign w:val="center"/>
          </w:tcPr>
          <w:p w14:paraId="23BD0167" w14:textId="77777777" w:rsidR="005E6743" w:rsidRPr="00362968" w:rsidRDefault="005E6743" w:rsidP="00362968">
            <w:pPr>
              <w:spacing w:line="240" w:lineRule="auto"/>
              <w:contextualSpacing/>
              <w:rPr>
                <w:rFonts w:ascii="Candara" w:hAnsi="Candara"/>
                <w:color w:val="000000" w:themeColor="text1"/>
                <w:sz w:val="20"/>
                <w:szCs w:val="20"/>
              </w:rPr>
            </w:pPr>
          </w:p>
        </w:tc>
        <w:tc>
          <w:tcPr>
            <w:tcW w:w="850" w:type="dxa"/>
            <w:tcBorders>
              <w:bottom w:val="single" w:sz="4" w:space="0" w:color="auto"/>
            </w:tcBorders>
            <w:vAlign w:val="center"/>
          </w:tcPr>
          <w:p w14:paraId="24EB8F42" w14:textId="77777777" w:rsidR="005E6743" w:rsidRPr="00362968" w:rsidRDefault="005E6743" w:rsidP="00362968">
            <w:pPr>
              <w:spacing w:line="240" w:lineRule="auto"/>
              <w:contextualSpacing/>
              <w:jc w:val="center"/>
              <w:rPr>
                <w:rFonts w:ascii="Candara" w:hAnsi="Candara"/>
                <w:color w:val="000000" w:themeColor="text1"/>
                <w:sz w:val="20"/>
                <w:szCs w:val="20"/>
              </w:rPr>
            </w:pPr>
            <w:r w:rsidRPr="00362968">
              <w:rPr>
                <w:rFonts w:ascii="Candara" w:hAnsi="Candara"/>
                <w:color w:val="000000" w:themeColor="text1"/>
                <w:sz w:val="20"/>
                <w:szCs w:val="20"/>
              </w:rPr>
              <w:t>22</w:t>
            </w:r>
          </w:p>
        </w:tc>
        <w:tc>
          <w:tcPr>
            <w:tcW w:w="1103" w:type="dxa"/>
            <w:tcBorders>
              <w:bottom w:val="single" w:sz="4" w:space="0" w:color="auto"/>
            </w:tcBorders>
            <w:vAlign w:val="center"/>
          </w:tcPr>
          <w:p w14:paraId="7BE38B59" w14:textId="77777777" w:rsidR="005E6743" w:rsidRPr="00362968" w:rsidRDefault="005E6743" w:rsidP="00362968">
            <w:pPr>
              <w:spacing w:line="240" w:lineRule="auto"/>
              <w:contextualSpacing/>
              <w:jc w:val="center"/>
              <w:rPr>
                <w:rFonts w:ascii="Candara" w:hAnsi="Candara"/>
                <w:color w:val="000000" w:themeColor="text1"/>
                <w:sz w:val="20"/>
                <w:szCs w:val="20"/>
              </w:rPr>
            </w:pPr>
            <w:r w:rsidRPr="00362968">
              <w:rPr>
                <w:rFonts w:ascii="Candara" w:hAnsi="Candara"/>
                <w:color w:val="000000" w:themeColor="text1"/>
                <w:sz w:val="20"/>
                <w:szCs w:val="20"/>
              </w:rPr>
              <w:t>C2</w:t>
            </w:r>
          </w:p>
        </w:tc>
        <w:tc>
          <w:tcPr>
            <w:tcW w:w="1165" w:type="dxa"/>
            <w:tcBorders>
              <w:bottom w:val="single" w:sz="4" w:space="0" w:color="auto"/>
            </w:tcBorders>
            <w:vAlign w:val="center"/>
          </w:tcPr>
          <w:p w14:paraId="6365D442" w14:textId="77777777" w:rsidR="005E6743" w:rsidRPr="00362968" w:rsidRDefault="005E6743" w:rsidP="00362968">
            <w:pPr>
              <w:spacing w:line="240" w:lineRule="auto"/>
              <w:contextualSpacing/>
              <w:jc w:val="center"/>
              <w:rPr>
                <w:rFonts w:ascii="Candara" w:hAnsi="Candara"/>
                <w:color w:val="000000" w:themeColor="text1"/>
                <w:sz w:val="20"/>
                <w:szCs w:val="20"/>
              </w:rPr>
            </w:pPr>
            <w:r w:rsidRPr="00362968">
              <w:rPr>
                <w:rFonts w:ascii="Candara" w:hAnsi="Candara"/>
                <w:color w:val="000000" w:themeColor="text1"/>
                <w:sz w:val="20"/>
                <w:szCs w:val="20"/>
              </w:rPr>
              <w:t>14,33</w:t>
            </w:r>
          </w:p>
        </w:tc>
        <w:tc>
          <w:tcPr>
            <w:tcW w:w="919" w:type="dxa"/>
            <w:vMerge/>
            <w:tcBorders>
              <w:bottom w:val="single" w:sz="4" w:space="0" w:color="auto"/>
            </w:tcBorders>
          </w:tcPr>
          <w:p w14:paraId="548CDCA4" w14:textId="77777777" w:rsidR="005E6743" w:rsidRPr="00362968" w:rsidRDefault="005E6743" w:rsidP="00362968">
            <w:pPr>
              <w:spacing w:line="240" w:lineRule="auto"/>
              <w:contextualSpacing/>
              <w:jc w:val="center"/>
              <w:rPr>
                <w:rFonts w:ascii="Candara" w:hAnsi="Candara"/>
                <w:color w:val="000000" w:themeColor="text1"/>
                <w:sz w:val="20"/>
                <w:szCs w:val="20"/>
              </w:rPr>
            </w:pPr>
          </w:p>
        </w:tc>
      </w:tr>
    </w:tbl>
    <w:p w14:paraId="0C9D5298" w14:textId="77777777" w:rsidR="00362968" w:rsidRDefault="00362968" w:rsidP="00F903C8">
      <w:pPr>
        <w:autoSpaceDE w:val="0"/>
        <w:autoSpaceDN w:val="0"/>
        <w:adjustRightInd w:val="0"/>
        <w:spacing w:line="240" w:lineRule="auto"/>
        <w:rPr>
          <w:rFonts w:ascii="Candara" w:hAnsi="Candara"/>
          <w:sz w:val="22"/>
          <w:szCs w:val="22"/>
        </w:rPr>
      </w:pPr>
    </w:p>
    <w:p w14:paraId="0E107001" w14:textId="5CCE2681" w:rsidR="005E6743" w:rsidRPr="00D34568" w:rsidRDefault="008B2924" w:rsidP="00194F4D">
      <w:pPr>
        <w:autoSpaceDE w:val="0"/>
        <w:autoSpaceDN w:val="0"/>
        <w:adjustRightInd w:val="0"/>
        <w:spacing w:line="240" w:lineRule="auto"/>
        <w:ind w:firstLine="567"/>
        <w:rPr>
          <w:rFonts w:ascii="Candara" w:hAnsi="Candara"/>
          <w:sz w:val="22"/>
          <w:szCs w:val="22"/>
        </w:rPr>
      </w:pPr>
      <w:r>
        <w:rPr>
          <w:rFonts w:ascii="Candara" w:hAnsi="Candara"/>
          <w:sz w:val="22"/>
          <w:szCs w:val="22"/>
        </w:rPr>
        <w:t>Berdasarkan Tabel 4</w:t>
      </w:r>
      <w:r w:rsidR="005E6743" w:rsidRPr="00D34568">
        <w:rPr>
          <w:rFonts w:ascii="Candara" w:hAnsi="Candara"/>
          <w:sz w:val="22"/>
          <w:szCs w:val="22"/>
        </w:rPr>
        <w:t xml:space="preserve"> persentase jawaban benar peserta didik dalam menjawab soal pada materi tekanan zat, dapat disajikan dalam bentuk diagram batang dalam Gambar 1.</w:t>
      </w:r>
    </w:p>
    <w:p w14:paraId="45438124" w14:textId="77777777" w:rsidR="005E6743" w:rsidRPr="00A0525F" w:rsidRDefault="005E6743" w:rsidP="00A0525F">
      <w:pPr>
        <w:autoSpaceDE w:val="0"/>
        <w:autoSpaceDN w:val="0"/>
        <w:adjustRightInd w:val="0"/>
        <w:spacing w:line="240" w:lineRule="auto"/>
        <w:jc w:val="center"/>
        <w:rPr>
          <w:rFonts w:ascii="Candara" w:hAnsi="Candara"/>
          <w:b/>
          <w:sz w:val="22"/>
          <w:szCs w:val="22"/>
        </w:rPr>
      </w:pPr>
      <w:r w:rsidRPr="009D0ACA">
        <w:rPr>
          <w:noProof/>
          <w:lang w:val="en-US"/>
        </w:rPr>
        <w:lastRenderedPageBreak/>
        <w:drawing>
          <wp:inline distT="0" distB="0" distL="0" distR="0" wp14:anchorId="4B19E00A" wp14:editId="1C55454A">
            <wp:extent cx="3780000" cy="1620000"/>
            <wp:effectExtent l="0" t="0" r="11430" b="18415"/>
            <wp:docPr id="68" name="Chart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9BE13AD" w14:textId="77777777" w:rsidR="005E6743" w:rsidRPr="00C30ED9" w:rsidRDefault="005E6743" w:rsidP="00A0525F">
      <w:pPr>
        <w:pStyle w:val="ListParagraph"/>
        <w:autoSpaceDE w:val="0"/>
        <w:autoSpaceDN w:val="0"/>
        <w:adjustRightInd w:val="0"/>
        <w:spacing w:line="240" w:lineRule="auto"/>
        <w:ind w:left="928"/>
        <w:rPr>
          <w:rFonts w:ascii="Candara" w:hAnsi="Candara"/>
          <w:b/>
          <w:sz w:val="22"/>
          <w:szCs w:val="22"/>
        </w:rPr>
      </w:pPr>
    </w:p>
    <w:p w14:paraId="1C05A645" w14:textId="77777777" w:rsidR="005E6743" w:rsidRPr="00A0525F" w:rsidRDefault="005E6743" w:rsidP="001163D2">
      <w:pPr>
        <w:autoSpaceDE w:val="0"/>
        <w:autoSpaceDN w:val="0"/>
        <w:adjustRightInd w:val="0"/>
        <w:spacing w:line="240" w:lineRule="auto"/>
        <w:ind w:left="1008" w:hanging="980"/>
        <w:jc w:val="left"/>
        <w:rPr>
          <w:rFonts w:ascii="Candara" w:hAnsi="Candara"/>
          <w:b/>
          <w:sz w:val="22"/>
          <w:szCs w:val="22"/>
        </w:rPr>
      </w:pPr>
      <w:r w:rsidRPr="00A0525F">
        <w:rPr>
          <w:rFonts w:ascii="Candara" w:hAnsi="Candara"/>
          <w:b/>
          <w:sz w:val="22"/>
          <w:szCs w:val="22"/>
        </w:rPr>
        <w:t>Gambar 1. Diagram Batang Persentase Jumlah Peserta Didik yang Menjawab Benar Soal Literasi Sains pada Materi Tekanan Zat</w:t>
      </w:r>
    </w:p>
    <w:p w14:paraId="1FC8776A" w14:textId="77777777" w:rsidR="005E6743" w:rsidRPr="00B7720A" w:rsidRDefault="005E6743" w:rsidP="001163D2">
      <w:pPr>
        <w:pStyle w:val="ListParagraph"/>
        <w:autoSpaceDE w:val="0"/>
        <w:autoSpaceDN w:val="0"/>
        <w:adjustRightInd w:val="0"/>
        <w:spacing w:line="240" w:lineRule="auto"/>
        <w:ind w:left="928"/>
        <w:rPr>
          <w:rFonts w:ascii="Candara" w:hAnsi="Candara"/>
          <w:b/>
          <w:sz w:val="22"/>
          <w:szCs w:val="22"/>
        </w:rPr>
      </w:pPr>
    </w:p>
    <w:p w14:paraId="6899E8E2" w14:textId="27067205" w:rsidR="005E6743" w:rsidRPr="00A0525F" w:rsidRDefault="008B2924" w:rsidP="001163D2">
      <w:pPr>
        <w:spacing w:line="240" w:lineRule="auto"/>
        <w:ind w:firstLine="567"/>
        <w:rPr>
          <w:rFonts w:ascii="Candara" w:hAnsi="Candara"/>
          <w:sz w:val="22"/>
          <w:szCs w:val="22"/>
        </w:rPr>
      </w:pPr>
      <w:r>
        <w:rPr>
          <w:rFonts w:ascii="Candara" w:hAnsi="Candara"/>
          <w:sz w:val="22"/>
          <w:szCs w:val="22"/>
        </w:rPr>
        <w:t>Berdasarkan Tabel 4</w:t>
      </w:r>
      <w:r w:rsidR="005E6743" w:rsidRPr="00A0525F">
        <w:rPr>
          <w:rFonts w:ascii="Candara" w:hAnsi="Candara"/>
          <w:sz w:val="22"/>
          <w:szCs w:val="22"/>
        </w:rPr>
        <w:t xml:space="preserve"> persentase jawaban benar peserta didik dalam menjawab soal pada materi sistem pernapasan manusia, dapat disajikan dalam bentuk diagram batang dalam Gambar 2.</w:t>
      </w:r>
    </w:p>
    <w:p w14:paraId="73881BF6" w14:textId="77777777" w:rsidR="005E6743" w:rsidRPr="00A0525F" w:rsidRDefault="005E6743" w:rsidP="001163D2">
      <w:pPr>
        <w:spacing w:line="240" w:lineRule="auto"/>
        <w:jc w:val="center"/>
        <w:rPr>
          <w:rFonts w:ascii="Candara" w:hAnsi="Candara"/>
          <w:sz w:val="22"/>
          <w:szCs w:val="22"/>
        </w:rPr>
      </w:pPr>
      <w:r w:rsidRPr="00027AF5">
        <w:rPr>
          <w:noProof/>
          <w:lang w:val="en-US"/>
        </w:rPr>
        <w:drawing>
          <wp:inline distT="0" distB="0" distL="0" distR="0" wp14:anchorId="43391D40" wp14:editId="5D7549A8">
            <wp:extent cx="3780000" cy="1620000"/>
            <wp:effectExtent l="0" t="0" r="11430" b="18415"/>
            <wp:docPr id="70" name="Chart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7A5A1DB" w14:textId="77777777" w:rsidR="005E6743" w:rsidRPr="005E6743" w:rsidRDefault="005E6743" w:rsidP="001163D2">
      <w:pPr>
        <w:pStyle w:val="ListParagraph"/>
        <w:spacing w:line="240" w:lineRule="auto"/>
        <w:ind w:left="928"/>
        <w:rPr>
          <w:rFonts w:ascii="Candara" w:hAnsi="Candara"/>
          <w:sz w:val="22"/>
          <w:szCs w:val="22"/>
        </w:rPr>
      </w:pPr>
    </w:p>
    <w:p w14:paraId="383F2135" w14:textId="77777777" w:rsidR="005E6743" w:rsidRPr="00A0525F" w:rsidRDefault="005E6743" w:rsidP="001163D2">
      <w:pPr>
        <w:autoSpaceDE w:val="0"/>
        <w:autoSpaceDN w:val="0"/>
        <w:adjustRightInd w:val="0"/>
        <w:spacing w:line="240" w:lineRule="auto"/>
        <w:ind w:left="1092" w:hanging="1064"/>
        <w:rPr>
          <w:rFonts w:ascii="Candara" w:hAnsi="Candara"/>
          <w:b/>
          <w:sz w:val="22"/>
          <w:szCs w:val="22"/>
        </w:rPr>
      </w:pPr>
      <w:bookmarkStart w:id="4" w:name="_Toc27342439"/>
      <w:bookmarkStart w:id="5" w:name="_Toc281608616"/>
      <w:r w:rsidRPr="00A0525F">
        <w:rPr>
          <w:rFonts w:ascii="Candara" w:hAnsi="Candara"/>
          <w:b/>
          <w:sz w:val="22"/>
          <w:szCs w:val="22"/>
        </w:rPr>
        <w:t>Gambar 2. Diagram Batang Persentase Jumlah Peserta Didik yang Menjawab Benar Soal Literasi Sains pada Materi Sistem Pernapasan Manusia</w:t>
      </w:r>
      <w:bookmarkEnd w:id="4"/>
      <w:bookmarkEnd w:id="5"/>
    </w:p>
    <w:p w14:paraId="68E9AF24" w14:textId="77777777" w:rsidR="005E6743" w:rsidRPr="00027AF5" w:rsidRDefault="005E6743" w:rsidP="001163D2">
      <w:pPr>
        <w:pStyle w:val="ListParagraph"/>
        <w:autoSpaceDE w:val="0"/>
        <w:autoSpaceDN w:val="0"/>
        <w:adjustRightInd w:val="0"/>
        <w:spacing w:line="240" w:lineRule="auto"/>
        <w:ind w:left="928"/>
        <w:rPr>
          <w:rFonts w:ascii="Candara" w:hAnsi="Candara"/>
          <w:sz w:val="22"/>
          <w:szCs w:val="22"/>
        </w:rPr>
      </w:pPr>
    </w:p>
    <w:p w14:paraId="67F0DD74" w14:textId="66E0E2E4" w:rsidR="005E6743" w:rsidRPr="00AA0F90" w:rsidRDefault="008B2924" w:rsidP="001163D2">
      <w:pPr>
        <w:spacing w:line="240" w:lineRule="auto"/>
        <w:ind w:firstLine="567"/>
        <w:rPr>
          <w:rFonts w:ascii="Candara" w:hAnsi="Candara"/>
          <w:sz w:val="22"/>
          <w:szCs w:val="22"/>
        </w:rPr>
      </w:pPr>
      <w:r>
        <w:rPr>
          <w:rFonts w:ascii="Candara" w:hAnsi="Candara"/>
          <w:sz w:val="22"/>
          <w:szCs w:val="22"/>
        </w:rPr>
        <w:t>Berdasarkan Tabel 4</w:t>
      </w:r>
      <w:r w:rsidR="005E6743" w:rsidRPr="00AA0F90">
        <w:rPr>
          <w:rFonts w:ascii="Candara" w:hAnsi="Candara"/>
          <w:sz w:val="22"/>
          <w:szCs w:val="22"/>
        </w:rPr>
        <w:t xml:space="preserve"> persentase jawaban benar peserta didik dalam menjawab soal pada materi getaran dan gelombang, dapat disajikan dalam bentuk diagram batang dalam Gambar 3.</w:t>
      </w:r>
    </w:p>
    <w:p w14:paraId="1E6CA221" w14:textId="77777777" w:rsidR="005E6743" w:rsidRPr="00027AF5" w:rsidRDefault="005E6743" w:rsidP="001163D2">
      <w:pPr>
        <w:pStyle w:val="ListParagraph"/>
        <w:autoSpaceDE w:val="0"/>
        <w:autoSpaceDN w:val="0"/>
        <w:adjustRightInd w:val="0"/>
        <w:spacing w:line="240" w:lineRule="auto"/>
        <w:ind w:left="928"/>
        <w:rPr>
          <w:rFonts w:ascii="Candara" w:hAnsi="Candara"/>
          <w:sz w:val="22"/>
          <w:szCs w:val="22"/>
        </w:rPr>
      </w:pPr>
    </w:p>
    <w:p w14:paraId="4894908C" w14:textId="77777777" w:rsidR="005E6743" w:rsidRPr="00AA0F90" w:rsidRDefault="005E6743" w:rsidP="001163D2">
      <w:pPr>
        <w:autoSpaceDE w:val="0"/>
        <w:autoSpaceDN w:val="0"/>
        <w:adjustRightInd w:val="0"/>
        <w:spacing w:line="240" w:lineRule="auto"/>
        <w:jc w:val="center"/>
        <w:rPr>
          <w:rFonts w:ascii="Candara" w:hAnsi="Candara"/>
          <w:sz w:val="22"/>
          <w:szCs w:val="22"/>
        </w:rPr>
      </w:pPr>
      <w:r w:rsidRPr="00027AF5">
        <w:rPr>
          <w:noProof/>
          <w:lang w:val="en-US"/>
        </w:rPr>
        <w:drawing>
          <wp:inline distT="0" distB="0" distL="0" distR="0" wp14:anchorId="5991F4CE" wp14:editId="5DB42D81">
            <wp:extent cx="3780000" cy="1620000"/>
            <wp:effectExtent l="0" t="0" r="11430" b="18415"/>
            <wp:docPr id="7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67A2C6B" w14:textId="77777777" w:rsidR="005E6743" w:rsidRDefault="005E6743" w:rsidP="001163D2">
      <w:pPr>
        <w:pStyle w:val="ListParagraph"/>
        <w:autoSpaceDE w:val="0"/>
        <w:autoSpaceDN w:val="0"/>
        <w:adjustRightInd w:val="0"/>
        <w:spacing w:line="240" w:lineRule="auto"/>
        <w:ind w:left="928"/>
        <w:rPr>
          <w:rFonts w:ascii="Candara" w:hAnsi="Candara"/>
          <w:b/>
          <w:sz w:val="22"/>
          <w:szCs w:val="22"/>
        </w:rPr>
      </w:pPr>
      <w:bookmarkStart w:id="6" w:name="_Toc27342440"/>
      <w:bookmarkStart w:id="7" w:name="_Toc281608617"/>
    </w:p>
    <w:p w14:paraId="1806CB62" w14:textId="77777777" w:rsidR="005E6743" w:rsidRPr="00AA0F90" w:rsidRDefault="005E6743" w:rsidP="001163D2">
      <w:pPr>
        <w:autoSpaceDE w:val="0"/>
        <w:autoSpaceDN w:val="0"/>
        <w:adjustRightInd w:val="0"/>
        <w:spacing w:line="240" w:lineRule="auto"/>
        <w:ind w:left="1078" w:hanging="1050"/>
        <w:rPr>
          <w:rFonts w:ascii="Candara" w:hAnsi="Candara"/>
          <w:b/>
          <w:sz w:val="22"/>
          <w:szCs w:val="22"/>
        </w:rPr>
      </w:pPr>
      <w:r w:rsidRPr="00AA0F90">
        <w:rPr>
          <w:rFonts w:ascii="Candara" w:hAnsi="Candara"/>
          <w:b/>
          <w:sz w:val="22"/>
          <w:szCs w:val="22"/>
        </w:rPr>
        <w:t>Gambar 3. Diagram Batang Persentase Jumlah Peserta Didik yang Menjawab Benar Soal Literasi Sains pada Materi Getaran dan Gelombang</w:t>
      </w:r>
      <w:bookmarkEnd w:id="6"/>
      <w:bookmarkEnd w:id="7"/>
    </w:p>
    <w:p w14:paraId="57B51F27" w14:textId="77777777" w:rsidR="005E6743" w:rsidRPr="00027AF5" w:rsidRDefault="005E6743" w:rsidP="001163D2">
      <w:pPr>
        <w:pStyle w:val="ListParagraph"/>
        <w:autoSpaceDE w:val="0"/>
        <w:autoSpaceDN w:val="0"/>
        <w:adjustRightInd w:val="0"/>
        <w:spacing w:line="240" w:lineRule="auto"/>
        <w:ind w:left="928"/>
        <w:rPr>
          <w:rFonts w:ascii="Candara" w:hAnsi="Candara"/>
          <w:b/>
          <w:sz w:val="22"/>
          <w:szCs w:val="22"/>
        </w:rPr>
      </w:pPr>
    </w:p>
    <w:p w14:paraId="5A790FFB" w14:textId="66AD9932" w:rsidR="005E6743" w:rsidRPr="00AA0F90" w:rsidRDefault="008B2924" w:rsidP="001163D2">
      <w:pPr>
        <w:spacing w:line="240" w:lineRule="auto"/>
        <w:ind w:firstLine="567"/>
        <w:rPr>
          <w:rFonts w:ascii="Candara" w:hAnsi="Candara"/>
          <w:sz w:val="22"/>
          <w:szCs w:val="22"/>
        </w:rPr>
      </w:pPr>
      <w:r>
        <w:rPr>
          <w:rFonts w:ascii="Candara" w:hAnsi="Candara"/>
          <w:sz w:val="22"/>
          <w:szCs w:val="22"/>
        </w:rPr>
        <w:t>Berdasarkan Tabel 4</w:t>
      </w:r>
      <w:r w:rsidR="005E6743" w:rsidRPr="00AA0F90">
        <w:rPr>
          <w:rFonts w:ascii="Candara" w:hAnsi="Candara"/>
          <w:sz w:val="22"/>
          <w:szCs w:val="22"/>
        </w:rPr>
        <w:t xml:space="preserve"> persentase jawaban benar peserta didik dalam menjawab soal pada materi cahaya dan alat optik, dapat disajikan dalam bentuk diagram batang dalam Gambar 4.</w:t>
      </w:r>
    </w:p>
    <w:p w14:paraId="7166F0D7" w14:textId="77777777" w:rsidR="005E6743" w:rsidRPr="00AA0F90" w:rsidRDefault="005E6743" w:rsidP="001163D2">
      <w:pPr>
        <w:autoSpaceDE w:val="0"/>
        <w:autoSpaceDN w:val="0"/>
        <w:adjustRightInd w:val="0"/>
        <w:spacing w:line="240" w:lineRule="auto"/>
        <w:jc w:val="center"/>
        <w:rPr>
          <w:rFonts w:ascii="Candara" w:hAnsi="Candara"/>
          <w:sz w:val="22"/>
          <w:szCs w:val="22"/>
        </w:rPr>
      </w:pPr>
      <w:r w:rsidRPr="00027AF5">
        <w:rPr>
          <w:noProof/>
          <w:lang w:val="en-US"/>
        </w:rPr>
        <w:lastRenderedPageBreak/>
        <w:drawing>
          <wp:inline distT="0" distB="0" distL="0" distR="0" wp14:anchorId="1B459142" wp14:editId="2B194097">
            <wp:extent cx="3780000" cy="1620000"/>
            <wp:effectExtent l="0" t="0" r="11430" b="18415"/>
            <wp:docPr id="7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5324E16" w14:textId="77777777" w:rsidR="005E6743" w:rsidRDefault="005E6743" w:rsidP="001163D2">
      <w:pPr>
        <w:pStyle w:val="ListParagraph"/>
        <w:autoSpaceDE w:val="0"/>
        <w:autoSpaceDN w:val="0"/>
        <w:adjustRightInd w:val="0"/>
        <w:spacing w:line="240" w:lineRule="auto"/>
        <w:ind w:left="928"/>
        <w:rPr>
          <w:rFonts w:ascii="Candara" w:hAnsi="Candara"/>
          <w:sz w:val="22"/>
          <w:szCs w:val="22"/>
        </w:rPr>
      </w:pPr>
      <w:bookmarkStart w:id="8" w:name="_Toc27342441"/>
      <w:bookmarkStart w:id="9" w:name="_Toc281608618"/>
    </w:p>
    <w:p w14:paraId="45EA5DB6" w14:textId="77777777" w:rsidR="005E6743" w:rsidRPr="00AA0F90" w:rsidRDefault="005E6743" w:rsidP="001163D2">
      <w:pPr>
        <w:autoSpaceDE w:val="0"/>
        <w:autoSpaceDN w:val="0"/>
        <w:adjustRightInd w:val="0"/>
        <w:spacing w:line="240" w:lineRule="auto"/>
        <w:ind w:left="1050" w:hanging="1022"/>
        <w:rPr>
          <w:rFonts w:ascii="Candara" w:hAnsi="Candara"/>
          <w:b/>
          <w:sz w:val="22"/>
          <w:szCs w:val="22"/>
        </w:rPr>
      </w:pPr>
      <w:r w:rsidRPr="00AA0F90">
        <w:rPr>
          <w:rFonts w:ascii="Candara" w:hAnsi="Candara"/>
          <w:b/>
          <w:sz w:val="22"/>
          <w:szCs w:val="22"/>
        </w:rPr>
        <w:t>Gambar 4. Diagram Batang Persentase Jumlah Peserta Didik yang Menjawab Benar Soal Literasi Sains pada Materi Cahaya dan Alat Optik</w:t>
      </w:r>
      <w:bookmarkEnd w:id="8"/>
      <w:bookmarkEnd w:id="9"/>
    </w:p>
    <w:p w14:paraId="7AF08034" w14:textId="77777777" w:rsidR="005E6743" w:rsidRDefault="005E6743" w:rsidP="001163D2">
      <w:pPr>
        <w:pStyle w:val="ListParagraph"/>
        <w:spacing w:line="240" w:lineRule="auto"/>
        <w:ind w:left="360"/>
        <w:rPr>
          <w:rFonts w:ascii="Candara" w:hAnsi="Candara"/>
          <w:b/>
          <w:sz w:val="22"/>
          <w:szCs w:val="22"/>
        </w:rPr>
      </w:pPr>
    </w:p>
    <w:p w14:paraId="62AA3831" w14:textId="77777777" w:rsidR="00AA0F90" w:rsidRDefault="00AA0F90" w:rsidP="001163D2">
      <w:pPr>
        <w:pStyle w:val="ListParagraph"/>
        <w:spacing w:line="240" w:lineRule="auto"/>
        <w:ind w:left="360"/>
        <w:rPr>
          <w:rFonts w:ascii="Candara" w:hAnsi="Candara"/>
          <w:b/>
          <w:sz w:val="22"/>
          <w:szCs w:val="22"/>
        </w:rPr>
      </w:pPr>
    </w:p>
    <w:p w14:paraId="43CEC287" w14:textId="6E099D91" w:rsidR="005E6743" w:rsidRPr="00C50D24" w:rsidRDefault="005E6743" w:rsidP="00C60B3C">
      <w:pPr>
        <w:pStyle w:val="ListParagraph"/>
        <w:numPr>
          <w:ilvl w:val="0"/>
          <w:numId w:val="2"/>
        </w:numPr>
        <w:spacing w:line="360" w:lineRule="auto"/>
        <w:ind w:left="360"/>
        <w:rPr>
          <w:rFonts w:ascii="Candara" w:hAnsi="Candara"/>
          <w:b/>
          <w:sz w:val="22"/>
          <w:szCs w:val="22"/>
        </w:rPr>
      </w:pPr>
      <w:r>
        <w:rPr>
          <w:rFonts w:ascii="Candara" w:hAnsi="Candara"/>
          <w:b/>
          <w:sz w:val="22"/>
          <w:szCs w:val="22"/>
        </w:rPr>
        <w:t>Pembahasan</w:t>
      </w:r>
    </w:p>
    <w:p w14:paraId="24BD6175" w14:textId="77777777" w:rsidR="00A84E8E" w:rsidRPr="00A84E8E" w:rsidRDefault="00A84E8E" w:rsidP="006D2331">
      <w:pPr>
        <w:pStyle w:val="ListParagraph"/>
        <w:numPr>
          <w:ilvl w:val="0"/>
          <w:numId w:val="8"/>
        </w:numPr>
        <w:spacing w:line="360" w:lineRule="auto"/>
        <w:ind w:left="378"/>
        <w:rPr>
          <w:rFonts w:ascii="Candara" w:hAnsi="Candara"/>
          <w:sz w:val="22"/>
          <w:szCs w:val="22"/>
        </w:rPr>
      </w:pPr>
      <w:r w:rsidRPr="00A84E8E">
        <w:rPr>
          <w:rFonts w:ascii="Candara" w:hAnsi="Candara"/>
          <w:b/>
          <w:sz w:val="22"/>
          <w:szCs w:val="22"/>
        </w:rPr>
        <w:t xml:space="preserve">Deskripsi Kemampuan Literasi Sains </w:t>
      </w:r>
      <w:r w:rsidRPr="00A84E8E">
        <w:rPr>
          <w:rFonts w:ascii="Candara" w:hAnsi="Candara"/>
          <w:b/>
          <w:bCs/>
          <w:sz w:val="22"/>
          <w:szCs w:val="22"/>
        </w:rPr>
        <w:t>pada Materi Tekanan Zat</w:t>
      </w:r>
    </w:p>
    <w:p w14:paraId="105085CC" w14:textId="0D8C4C71" w:rsidR="00A84E8E" w:rsidRPr="00A84E8E" w:rsidRDefault="009E1F7E" w:rsidP="001163D2">
      <w:pPr>
        <w:spacing w:line="240" w:lineRule="auto"/>
        <w:ind w:left="18" w:firstLine="691"/>
        <w:rPr>
          <w:rFonts w:ascii="Candara" w:hAnsi="Candara"/>
          <w:noProof/>
          <w:sz w:val="22"/>
          <w:szCs w:val="22"/>
        </w:rPr>
      </w:pPr>
      <w:r>
        <w:rPr>
          <w:rFonts w:ascii="Candara" w:hAnsi="Candara"/>
          <w:sz w:val="22"/>
          <w:szCs w:val="22"/>
        </w:rPr>
        <w:t>Berdasarkan Tabel 4</w:t>
      </w:r>
      <w:r w:rsidR="00A84E8E" w:rsidRPr="00A84E8E">
        <w:rPr>
          <w:rFonts w:ascii="Candara" w:hAnsi="Candara"/>
          <w:sz w:val="22"/>
          <w:szCs w:val="22"/>
        </w:rPr>
        <w:t xml:space="preserve"> diperoleh informasi</w:t>
      </w:r>
      <w:bookmarkStart w:id="10" w:name="_GoBack"/>
      <w:bookmarkEnd w:id="10"/>
      <w:r w:rsidR="00A84E8E" w:rsidRPr="00A84E8E">
        <w:rPr>
          <w:rFonts w:ascii="Candara" w:hAnsi="Candara"/>
          <w:sz w:val="22"/>
          <w:szCs w:val="22"/>
        </w:rPr>
        <w:t xml:space="preserve"> bahwa, aspek kompetensi mengidentifikasi masalah ilmiah pada materi tekanan zat, tersebar pada nomor soal 1 dan 2. Persentase peserta didik yang menjawab benar pada soal nomor 1 adalah 97,42% sedangkan pada soal nomor 2 adalah 42,69%. Perbedaan persentase ini dikarenakan kedua soal berada pada level kognitif yang berbeda. Soal nomor 1 berada pada level kognitif C2 sehingga lebih mudah dijawab peserta didik dibandingkan dengan soal nomor 2 yang  berada pada level kognitif C3. Rata-rata persentase dari kedua soal sebesar 70,06%, setelah ditafsirkan berdasarkan tafsiran Arikunto (2016), maka kemampuan literasi sains peserta didik pada aspek kompetensi mengidentifikasi masalah ilmiah pada materi tekanan berada pada kategori “tinggi”. Hal ini menggambarkan bahwa kemampuan peserta didik sudah bagus dalam mengenal masalah dan ciri-ciri kunci dari situasi yang terdapat dalam soal</w:t>
      </w:r>
      <w:r w:rsidR="00A84E8E" w:rsidRPr="00A84E8E">
        <w:rPr>
          <w:rFonts w:ascii="Candara" w:hAnsi="Candara"/>
          <w:noProof/>
          <w:sz w:val="22"/>
          <w:szCs w:val="22"/>
        </w:rPr>
        <w:t xml:space="preserve"> (Asyhari &amp; Hartati, 2015).</w:t>
      </w:r>
    </w:p>
    <w:p w14:paraId="7C2990BD" w14:textId="77777777" w:rsidR="00A84E8E" w:rsidRPr="00A84E8E" w:rsidRDefault="00A84E8E" w:rsidP="001163D2">
      <w:pPr>
        <w:spacing w:line="240" w:lineRule="auto"/>
        <w:ind w:left="18" w:firstLine="691"/>
        <w:rPr>
          <w:rFonts w:ascii="Candara" w:hAnsi="Candara"/>
          <w:sz w:val="22"/>
          <w:szCs w:val="22"/>
        </w:rPr>
      </w:pPr>
      <w:r w:rsidRPr="00A84E8E">
        <w:rPr>
          <w:rFonts w:ascii="Candara" w:hAnsi="Candara"/>
          <w:sz w:val="22"/>
          <w:szCs w:val="22"/>
        </w:rPr>
        <w:t xml:space="preserve">Aspek kompetensi menjelaskan fenomena ilmiah tersebar pada nomor soal 3 dan 4. Persentase peserta didik yang menjawab benar pada soal nomor 3 adalah 37,25% sedangkan pada soal nomor 4 adalah 56,73%. Meskipun kedua soal berada pada level kognitif yang sama yaitu C3 namun terdapat perbedaan persentase yang cukup jauh. Peserta didik lebih banyak menjawab benar soal nomor 4 dibandingkan soal nomor 3. Hal ini menggambarkan peserta didik lebih memahami penerapan konsep hidrostatis daripada hukum Archimedes dalam kehidupan sehari-hari. Rata-rata persentase dari kedua soal sebesar 50,43% berdasarkan tafsiran, kemampuan literasi sains peserta didik pada aspek kompetensi menjelaskan fenomena ilmiah pada materi tekanan berada pada kategori “rendah”. Hal ini menggambarkan bahwa peserta didik kurang memahami konsep materi sehingga belum optimal dalam mengaplikasikan pengetahuan yang dimilikinya berdasarkan fenomena yang terjadi di sekitar mereka </w:t>
      </w:r>
      <w:sdt>
        <w:sdtPr>
          <w:rPr>
            <w:rFonts w:ascii="Candara" w:hAnsi="Candara"/>
            <w:sz w:val="22"/>
            <w:szCs w:val="22"/>
          </w:rPr>
          <w:id w:val="-407764738"/>
          <w:citation/>
        </w:sdtPr>
        <w:sdtEndPr/>
        <w:sdtContent>
          <w:r w:rsidRPr="00A84E8E">
            <w:rPr>
              <w:rFonts w:ascii="Candara" w:hAnsi="Candara"/>
              <w:sz w:val="22"/>
              <w:szCs w:val="22"/>
            </w:rPr>
            <w:fldChar w:fldCharType="begin"/>
          </w:r>
          <w:r w:rsidRPr="00A84E8E">
            <w:rPr>
              <w:rFonts w:ascii="Candara" w:hAnsi="Candara"/>
              <w:sz w:val="22"/>
              <w:szCs w:val="22"/>
            </w:rPr>
            <w:instrText xml:space="preserve"> CITATION Wul16 \l 1057 </w:instrText>
          </w:r>
          <w:r w:rsidRPr="00A84E8E">
            <w:rPr>
              <w:rFonts w:ascii="Candara" w:hAnsi="Candara"/>
              <w:sz w:val="22"/>
              <w:szCs w:val="22"/>
            </w:rPr>
            <w:fldChar w:fldCharType="separate"/>
          </w:r>
          <w:r w:rsidRPr="00A84E8E">
            <w:rPr>
              <w:rFonts w:ascii="Candara" w:hAnsi="Candara"/>
              <w:noProof/>
              <w:sz w:val="22"/>
              <w:szCs w:val="22"/>
            </w:rPr>
            <w:t>(Wulandari &amp; Sholihin, 2016)</w:t>
          </w:r>
          <w:r w:rsidRPr="00A84E8E">
            <w:rPr>
              <w:rFonts w:ascii="Candara" w:hAnsi="Candara"/>
              <w:sz w:val="22"/>
              <w:szCs w:val="22"/>
            </w:rPr>
            <w:fldChar w:fldCharType="end"/>
          </w:r>
        </w:sdtContent>
      </w:sdt>
      <w:r w:rsidRPr="00A84E8E">
        <w:rPr>
          <w:rFonts w:ascii="Candara" w:hAnsi="Candara"/>
          <w:sz w:val="22"/>
          <w:szCs w:val="22"/>
        </w:rPr>
        <w:t>.</w:t>
      </w:r>
    </w:p>
    <w:p w14:paraId="61A29440" w14:textId="77777777" w:rsidR="00A84E8E" w:rsidRPr="00A84E8E" w:rsidRDefault="00A84E8E" w:rsidP="001163D2">
      <w:pPr>
        <w:spacing w:line="240" w:lineRule="auto"/>
        <w:ind w:left="18" w:firstLine="691"/>
        <w:rPr>
          <w:rFonts w:ascii="Candara" w:hAnsi="Candara"/>
          <w:sz w:val="22"/>
          <w:szCs w:val="22"/>
        </w:rPr>
      </w:pPr>
      <w:r w:rsidRPr="00A84E8E">
        <w:rPr>
          <w:rFonts w:ascii="Candara" w:hAnsi="Candara"/>
          <w:sz w:val="22"/>
          <w:szCs w:val="22"/>
        </w:rPr>
        <w:t xml:space="preserve">Aspek kompetensi menggunakan bukti ilmiah tersebar pada nomor soal 5, 6, dan 7. Persentase peserta didik yang menjawab benar pada soal nomor 5 adalah 11,46%. Persentase peserta didik yang menjawab benar pada soal nomor 6 adalah 22,35% sedangkan pada soal nomor 7 adalah 45,27%. Soal nomor 5 yang paling rendah persentasenya, hal ini dikarenakan soal ini merupakan soal C4, sementara soal nomor 6 dan 7 adalah level kognitif C3. Meskipun tingkatan kedua soal tersebut sama, namun terdapat perbedaan persentase yang cukup jauh. Peserta didik lebih banyak menjawab benar soal nomor 7 dibandingkan soal nomor 6. Hal ini menggambarkan peserta didik kurang memahami penerapan konsep hukum Pascal dalam kehidupan sehari-hari. Rata-rata persentase dari ketiga soal sebesar 26,36% berdasarkan tafsiran, kemampuan literasi sains peserta didik pada aspek kompetensi menggunakan bukti ilmiah pada materi tekanan </w:t>
      </w:r>
      <w:r w:rsidRPr="00A84E8E">
        <w:rPr>
          <w:rFonts w:ascii="Candara" w:hAnsi="Candara"/>
          <w:sz w:val="22"/>
          <w:szCs w:val="22"/>
        </w:rPr>
        <w:lastRenderedPageBreak/>
        <w:t xml:space="preserve">berada pada kategori “ sangat rendah”. Hal ini menggambarkan kemampuan peserta didik yang belum optimal dalam menafsirkan bukti ilmiah ataupun menarik kesimpulan dari data-data yang disajikan dalam soal. Dengan kata lain, peserta didik belum mampu menggambarkan hubungan yang jelas dan logis antara bukti dan kesimpulan atau keputusan </w:t>
      </w:r>
      <w:sdt>
        <w:sdtPr>
          <w:rPr>
            <w:rFonts w:ascii="Candara" w:hAnsi="Candara"/>
            <w:sz w:val="22"/>
            <w:szCs w:val="22"/>
          </w:rPr>
          <w:id w:val="1436175159"/>
          <w:citation/>
        </w:sdtPr>
        <w:sdtEndPr/>
        <w:sdtContent>
          <w:r w:rsidRPr="00A84E8E">
            <w:rPr>
              <w:rFonts w:ascii="Candara" w:hAnsi="Candara"/>
              <w:sz w:val="22"/>
              <w:szCs w:val="22"/>
            </w:rPr>
            <w:fldChar w:fldCharType="begin"/>
          </w:r>
          <w:r w:rsidRPr="00A84E8E">
            <w:rPr>
              <w:rFonts w:ascii="Candara" w:hAnsi="Candara"/>
              <w:sz w:val="22"/>
              <w:szCs w:val="22"/>
            </w:rPr>
            <w:instrText xml:space="preserve"> CITATION Wul16 \l 1057 </w:instrText>
          </w:r>
          <w:r w:rsidRPr="00A84E8E">
            <w:rPr>
              <w:rFonts w:ascii="Candara" w:hAnsi="Candara"/>
              <w:sz w:val="22"/>
              <w:szCs w:val="22"/>
            </w:rPr>
            <w:fldChar w:fldCharType="separate"/>
          </w:r>
          <w:r w:rsidRPr="00A84E8E">
            <w:rPr>
              <w:rFonts w:ascii="Candara" w:hAnsi="Candara"/>
              <w:noProof/>
              <w:sz w:val="22"/>
              <w:szCs w:val="22"/>
            </w:rPr>
            <w:t>(Wulandari &amp; Sholihin, 2016)</w:t>
          </w:r>
          <w:r w:rsidRPr="00A84E8E">
            <w:rPr>
              <w:rFonts w:ascii="Candara" w:hAnsi="Candara"/>
              <w:sz w:val="22"/>
              <w:szCs w:val="22"/>
            </w:rPr>
            <w:fldChar w:fldCharType="end"/>
          </w:r>
        </w:sdtContent>
      </w:sdt>
      <w:r w:rsidRPr="00A84E8E">
        <w:rPr>
          <w:rFonts w:ascii="Candara" w:hAnsi="Candara"/>
          <w:sz w:val="22"/>
          <w:szCs w:val="22"/>
        </w:rPr>
        <w:t>.</w:t>
      </w:r>
    </w:p>
    <w:p w14:paraId="351E432D" w14:textId="77777777" w:rsidR="00A84E8E" w:rsidRPr="00A84E8E" w:rsidRDefault="00A84E8E" w:rsidP="00A84E8E">
      <w:pPr>
        <w:spacing w:line="240" w:lineRule="auto"/>
        <w:ind w:left="18" w:firstLine="691"/>
        <w:rPr>
          <w:rFonts w:ascii="Candara" w:hAnsi="Candara"/>
          <w:sz w:val="22"/>
          <w:szCs w:val="22"/>
        </w:rPr>
      </w:pPr>
    </w:p>
    <w:p w14:paraId="6503ECB6" w14:textId="77777777" w:rsidR="00A84E8E" w:rsidRPr="00A84E8E" w:rsidRDefault="00A84E8E" w:rsidP="00907652">
      <w:pPr>
        <w:pStyle w:val="ListParagraph"/>
        <w:numPr>
          <w:ilvl w:val="0"/>
          <w:numId w:val="8"/>
        </w:numPr>
        <w:spacing w:line="360" w:lineRule="auto"/>
        <w:ind w:left="378"/>
        <w:rPr>
          <w:rFonts w:ascii="Candara" w:hAnsi="Candara"/>
          <w:sz w:val="22"/>
          <w:szCs w:val="22"/>
        </w:rPr>
      </w:pPr>
      <w:r w:rsidRPr="00A84E8E">
        <w:rPr>
          <w:rFonts w:ascii="Candara" w:hAnsi="Candara"/>
          <w:b/>
          <w:sz w:val="22"/>
          <w:szCs w:val="22"/>
        </w:rPr>
        <w:t xml:space="preserve">Deskripsi Kemampuan Literasi Sains </w:t>
      </w:r>
      <w:r w:rsidRPr="00A84E8E">
        <w:rPr>
          <w:rFonts w:ascii="Candara" w:hAnsi="Candara"/>
          <w:b/>
          <w:bCs/>
          <w:sz w:val="22"/>
          <w:szCs w:val="22"/>
        </w:rPr>
        <w:t>pada Materi Sistem Pernapasan Manusia</w:t>
      </w:r>
    </w:p>
    <w:p w14:paraId="629CFA60" w14:textId="07C58733" w:rsidR="00A84E8E" w:rsidRPr="00A84E8E" w:rsidRDefault="009E1F7E" w:rsidP="00A84E8E">
      <w:pPr>
        <w:spacing w:line="240" w:lineRule="auto"/>
        <w:ind w:firstLine="709"/>
        <w:rPr>
          <w:rFonts w:ascii="Candara" w:hAnsi="Candara"/>
          <w:noProof/>
          <w:sz w:val="22"/>
          <w:szCs w:val="22"/>
        </w:rPr>
      </w:pPr>
      <w:r>
        <w:rPr>
          <w:rFonts w:ascii="Candara" w:hAnsi="Candara"/>
          <w:sz w:val="22"/>
          <w:szCs w:val="22"/>
        </w:rPr>
        <w:t>Berdasarkan Tabel 4</w:t>
      </w:r>
      <w:r w:rsidR="00A84E8E" w:rsidRPr="00A84E8E">
        <w:rPr>
          <w:rFonts w:ascii="Candara" w:hAnsi="Candara"/>
          <w:sz w:val="22"/>
          <w:szCs w:val="22"/>
        </w:rPr>
        <w:t xml:space="preserve"> diperoleh informasi bahwa, aspek kompetensi mengidentifikasi masalah ilmiah pada materi sistem pernapasan manusia tersebar pada nomor soal 8 dan 9. Persentase peserta didik yang menjawab benar pada soal nomor 8 adalah 70,49% sedangkan pada soal nomor  9 adalah 19,77%. Perbedaan persentase ini dikarenakan kedua soal berada pada level kognitif yang berbeda. Soal nomor 8 berada pada level kognitif C2 sehingga lebih mudah dijawab peserta didik dibandingkan dengan soal nomor 9 yang  berada pada level kognitif C3. Rata-rata persentase dari kedua soal sebesar 45,13% berdasarkan tafsiran, kemampuan literasi sains peserta didik pada aspek kompetensi mengidentifikasi masalah ilmiah pada materi sistem pernapasan manusia berada pada kategori “rendah”. Hal ini menggambarkan bahwa kemampuan peserta didik masih kurang dalam mengenal masalah dan ciri-ciri kunci dari situasi yang terdapat dalam soal</w:t>
      </w:r>
      <w:r w:rsidR="00A84E8E" w:rsidRPr="00A84E8E">
        <w:rPr>
          <w:rFonts w:ascii="Candara" w:hAnsi="Candara"/>
          <w:noProof/>
          <w:sz w:val="22"/>
          <w:szCs w:val="22"/>
        </w:rPr>
        <w:t xml:space="preserve"> (Asyhari &amp; Hartati, 2015).</w:t>
      </w:r>
    </w:p>
    <w:p w14:paraId="3B3E232C" w14:textId="77777777" w:rsidR="00A84E8E" w:rsidRPr="00A84E8E" w:rsidRDefault="00A84E8E" w:rsidP="00A84E8E">
      <w:pPr>
        <w:spacing w:line="240" w:lineRule="auto"/>
        <w:ind w:firstLine="709"/>
        <w:rPr>
          <w:rFonts w:ascii="Candara" w:hAnsi="Candara"/>
          <w:noProof/>
          <w:sz w:val="22"/>
          <w:szCs w:val="22"/>
        </w:rPr>
      </w:pPr>
      <w:r w:rsidRPr="00A84E8E">
        <w:rPr>
          <w:rFonts w:ascii="Candara" w:hAnsi="Candara"/>
          <w:sz w:val="22"/>
          <w:szCs w:val="22"/>
        </w:rPr>
        <w:t xml:space="preserve">Aspek kompetensi menjelaskan fenomena ilmiah tersebar pada nomor soal 10 dan 11. Persentase peserta didik yang menjawab benar pada soal nomor 10 adalah 74,79% sedangkan pada soal nomor 11 adalah 64,47%. Kedua soal berada pada level kognitif yang sama yaitu C3. Rata-rata persentase dari kedua soal sebesar 69,63% berdasarkan tafsiran, kemampuan literasi sains peserta didik pada aspek kompetensi menjelaskan fenomena ilmiah pada materi sistem pernapasan manusia berada pada kategori “tinggi”. Hal ini menggambarkan bahwa peserta didik sudah memahami konsep materi yang dipelajari dan mampu mengaplikasikannya dalam situasi di sekitar mereka </w:t>
      </w:r>
      <w:sdt>
        <w:sdtPr>
          <w:rPr>
            <w:rFonts w:ascii="Candara" w:hAnsi="Candara"/>
            <w:sz w:val="22"/>
            <w:szCs w:val="22"/>
          </w:rPr>
          <w:id w:val="1020207629"/>
          <w:citation/>
        </w:sdtPr>
        <w:sdtEndPr/>
        <w:sdtContent>
          <w:r w:rsidRPr="00A84E8E">
            <w:rPr>
              <w:rFonts w:ascii="Candara" w:hAnsi="Candara"/>
              <w:sz w:val="22"/>
              <w:szCs w:val="22"/>
            </w:rPr>
            <w:fldChar w:fldCharType="begin"/>
          </w:r>
          <w:r w:rsidRPr="00A84E8E">
            <w:rPr>
              <w:rFonts w:ascii="Candara" w:hAnsi="Candara"/>
              <w:sz w:val="22"/>
              <w:szCs w:val="22"/>
            </w:rPr>
            <w:instrText xml:space="preserve"> CITATION Wul16 \l 1057 </w:instrText>
          </w:r>
          <w:r w:rsidRPr="00A84E8E">
            <w:rPr>
              <w:rFonts w:ascii="Candara" w:hAnsi="Candara"/>
              <w:sz w:val="22"/>
              <w:szCs w:val="22"/>
            </w:rPr>
            <w:fldChar w:fldCharType="separate"/>
          </w:r>
          <w:r w:rsidRPr="00A84E8E">
            <w:rPr>
              <w:rFonts w:ascii="Candara" w:hAnsi="Candara"/>
              <w:noProof/>
              <w:sz w:val="22"/>
              <w:szCs w:val="22"/>
            </w:rPr>
            <w:t>(Wulandari &amp; Sholihin, 2016)</w:t>
          </w:r>
          <w:r w:rsidRPr="00A84E8E">
            <w:rPr>
              <w:rFonts w:ascii="Candara" w:hAnsi="Candara"/>
              <w:sz w:val="22"/>
              <w:szCs w:val="22"/>
            </w:rPr>
            <w:fldChar w:fldCharType="end"/>
          </w:r>
        </w:sdtContent>
      </w:sdt>
      <w:r w:rsidRPr="00A84E8E">
        <w:rPr>
          <w:rFonts w:ascii="Candara" w:hAnsi="Candara"/>
          <w:sz w:val="22"/>
          <w:szCs w:val="22"/>
        </w:rPr>
        <w:t>.</w:t>
      </w:r>
    </w:p>
    <w:p w14:paraId="59D810D8" w14:textId="77777777" w:rsidR="00A84E8E" w:rsidRPr="00A84E8E" w:rsidRDefault="00A84E8E" w:rsidP="00A84E8E">
      <w:pPr>
        <w:spacing w:line="240" w:lineRule="auto"/>
        <w:ind w:firstLine="709"/>
        <w:rPr>
          <w:rFonts w:ascii="Candara" w:hAnsi="Candara"/>
          <w:noProof/>
          <w:sz w:val="22"/>
          <w:szCs w:val="22"/>
        </w:rPr>
      </w:pPr>
      <w:r w:rsidRPr="00A84E8E">
        <w:rPr>
          <w:rFonts w:ascii="Candara" w:hAnsi="Candara"/>
          <w:sz w:val="22"/>
          <w:szCs w:val="22"/>
        </w:rPr>
        <w:t xml:space="preserve">Aspek kompetensi menggunakan bukti ilmiah tersebar pada nomor soal 12 dan 13. Persentase peserta didik yang menjawab benar pada soal nomor 12 adalah 30,09%. Persentase peserta didik yang menjawab benar pada soal nomor 13 adalah 36,10%. Soal nomor 13 berada pada level kognitif C2 sehingga lebih mudah dijawab peserta didik dibandingkan dengan soal nomor 12 yang  berada pada level kognitif C3. Rata-rata persentase dari ketiga soal sebesar 33,10%. Berdasarkan tafsiran, kemampuan literasi sains peserta didik pada aspek kompetensi menggunakan bukti ilmiah pada materi tekanan berada pada kategori “ sangat rendah”. Hal ini menggambarkan kemampuan peserta didik yang belum optimal dalam menafsirkan bukti ilmiah ataupun menarik kesimpulan dari data-data yang disajikan dalam soal. Dengan kata lain, peserta didik belum mampu menggambarkan hubungan yang jelas dan logis antara bukti dan kesimpulan atau keputusan </w:t>
      </w:r>
      <w:sdt>
        <w:sdtPr>
          <w:rPr>
            <w:rFonts w:ascii="Candara" w:hAnsi="Candara"/>
            <w:sz w:val="22"/>
            <w:szCs w:val="22"/>
          </w:rPr>
          <w:id w:val="-1593320334"/>
          <w:citation/>
        </w:sdtPr>
        <w:sdtEndPr/>
        <w:sdtContent>
          <w:r w:rsidRPr="00A84E8E">
            <w:rPr>
              <w:rFonts w:ascii="Candara" w:hAnsi="Candara"/>
              <w:sz w:val="22"/>
              <w:szCs w:val="22"/>
            </w:rPr>
            <w:fldChar w:fldCharType="begin"/>
          </w:r>
          <w:r w:rsidRPr="00A84E8E">
            <w:rPr>
              <w:rFonts w:ascii="Candara" w:hAnsi="Candara"/>
              <w:sz w:val="22"/>
              <w:szCs w:val="22"/>
            </w:rPr>
            <w:instrText xml:space="preserve"> CITATION Wul16 \l 1057 </w:instrText>
          </w:r>
          <w:r w:rsidRPr="00A84E8E">
            <w:rPr>
              <w:rFonts w:ascii="Candara" w:hAnsi="Candara"/>
              <w:sz w:val="22"/>
              <w:szCs w:val="22"/>
            </w:rPr>
            <w:fldChar w:fldCharType="separate"/>
          </w:r>
          <w:r w:rsidRPr="00A84E8E">
            <w:rPr>
              <w:rFonts w:ascii="Candara" w:hAnsi="Candara"/>
              <w:noProof/>
              <w:sz w:val="22"/>
              <w:szCs w:val="22"/>
            </w:rPr>
            <w:t>(Wulandari &amp; Sholihin, 2016)</w:t>
          </w:r>
          <w:r w:rsidRPr="00A84E8E">
            <w:rPr>
              <w:rFonts w:ascii="Candara" w:hAnsi="Candara"/>
              <w:sz w:val="22"/>
              <w:szCs w:val="22"/>
            </w:rPr>
            <w:fldChar w:fldCharType="end"/>
          </w:r>
        </w:sdtContent>
      </w:sdt>
      <w:r w:rsidRPr="00A84E8E">
        <w:rPr>
          <w:rFonts w:ascii="Candara" w:hAnsi="Candara"/>
          <w:sz w:val="22"/>
          <w:szCs w:val="22"/>
        </w:rPr>
        <w:t>.</w:t>
      </w:r>
    </w:p>
    <w:p w14:paraId="510B21B5" w14:textId="77777777" w:rsidR="00A84E8E" w:rsidRPr="00A84E8E" w:rsidRDefault="00A84E8E" w:rsidP="00A84E8E">
      <w:pPr>
        <w:spacing w:line="240" w:lineRule="auto"/>
        <w:ind w:left="18" w:firstLine="691"/>
        <w:rPr>
          <w:rFonts w:ascii="Candara" w:hAnsi="Candara"/>
          <w:sz w:val="22"/>
          <w:szCs w:val="22"/>
        </w:rPr>
      </w:pPr>
    </w:p>
    <w:p w14:paraId="33190488" w14:textId="77777777" w:rsidR="00A84E8E" w:rsidRPr="00A84E8E" w:rsidRDefault="00A84E8E" w:rsidP="00907652">
      <w:pPr>
        <w:pStyle w:val="ListParagraph"/>
        <w:numPr>
          <w:ilvl w:val="0"/>
          <w:numId w:val="8"/>
        </w:numPr>
        <w:spacing w:line="360" w:lineRule="auto"/>
        <w:ind w:left="378"/>
        <w:rPr>
          <w:rFonts w:ascii="Candara" w:hAnsi="Candara"/>
          <w:sz w:val="22"/>
          <w:szCs w:val="22"/>
        </w:rPr>
      </w:pPr>
      <w:r w:rsidRPr="00A84E8E">
        <w:rPr>
          <w:rFonts w:ascii="Candara" w:hAnsi="Candara"/>
          <w:b/>
          <w:sz w:val="22"/>
          <w:szCs w:val="22"/>
        </w:rPr>
        <w:t xml:space="preserve">Deskripsi Kemampuan Literasi Sains </w:t>
      </w:r>
      <w:r w:rsidRPr="00A84E8E">
        <w:rPr>
          <w:rFonts w:ascii="Candara" w:hAnsi="Candara"/>
          <w:b/>
          <w:bCs/>
          <w:sz w:val="22"/>
          <w:szCs w:val="22"/>
        </w:rPr>
        <w:t>pada Materi Getaran dan Gelombang</w:t>
      </w:r>
    </w:p>
    <w:p w14:paraId="61CF9ED6" w14:textId="5A5D517B" w:rsidR="00A84E8E" w:rsidRPr="00A84E8E" w:rsidRDefault="00770CE9" w:rsidP="00A84E8E">
      <w:pPr>
        <w:spacing w:line="240" w:lineRule="auto"/>
        <w:ind w:firstLine="709"/>
        <w:rPr>
          <w:rFonts w:ascii="Candara" w:hAnsi="Candara"/>
          <w:noProof/>
          <w:sz w:val="22"/>
          <w:szCs w:val="22"/>
        </w:rPr>
      </w:pPr>
      <w:r>
        <w:rPr>
          <w:rFonts w:ascii="Candara" w:hAnsi="Candara"/>
          <w:sz w:val="22"/>
          <w:szCs w:val="22"/>
        </w:rPr>
        <w:t>Berdasarkan Tabel 4</w:t>
      </w:r>
      <w:r w:rsidR="00A84E8E" w:rsidRPr="00A84E8E">
        <w:rPr>
          <w:rFonts w:ascii="Candara" w:hAnsi="Candara"/>
          <w:sz w:val="22"/>
          <w:szCs w:val="22"/>
        </w:rPr>
        <w:t xml:space="preserve"> diperoleh informasi bahwa, aspek kompetensi mengidentifikasi masalah ilmiah pada materi getaran dan gelombang tersebar pada nomor soal 14. Persentase peserta didik yang menjawab benar pada soal tersebut adalah 65,04%. Soal nomor 14 berada pada level kognitif C2 sehingga lebih mudah dijawab peserta didik. Berdasarkan tafsiran, kemampuan literasi sains peserta didik pada aspek kompetensi mengidentifikasi masalah ilmiah pada materi sistem pernapasan manusia berada pada kategori “sedang”. Hal ini menggambarkan bahwa kemampuan peserta didik cukup baik dalam mengenal masalah dan ciri-ciri kunci dari situasi yang terdapat dalam soal</w:t>
      </w:r>
      <w:r w:rsidR="00A84E8E" w:rsidRPr="00A84E8E">
        <w:rPr>
          <w:rFonts w:ascii="Candara" w:hAnsi="Candara"/>
          <w:noProof/>
          <w:sz w:val="22"/>
          <w:szCs w:val="22"/>
        </w:rPr>
        <w:t xml:space="preserve"> (Asyhari &amp; Hartati, 2015).</w:t>
      </w:r>
    </w:p>
    <w:p w14:paraId="750D51E1" w14:textId="77777777" w:rsidR="00A84E8E" w:rsidRPr="00A84E8E" w:rsidRDefault="00A84E8E" w:rsidP="00A84E8E">
      <w:pPr>
        <w:spacing w:line="240" w:lineRule="auto"/>
        <w:ind w:firstLine="709"/>
        <w:rPr>
          <w:rFonts w:ascii="Candara" w:hAnsi="Candara"/>
          <w:noProof/>
          <w:sz w:val="22"/>
          <w:szCs w:val="22"/>
        </w:rPr>
      </w:pPr>
      <w:r w:rsidRPr="00A84E8E">
        <w:rPr>
          <w:rFonts w:ascii="Candara" w:hAnsi="Candara"/>
          <w:sz w:val="22"/>
          <w:szCs w:val="22"/>
        </w:rPr>
        <w:t xml:space="preserve">Aspek kompetensi menjelaskan fenomena ilmiah tersebar pada nomor soal 15. Persentase peserta didik yang menjawab benar pada soal tersebut adalah 59,89%. Soal nomor 15 berada pada level kognitif C2 sehingga lebih mudah dijawab peserta didik. Berdasarkan tafsiran, kemampuan </w:t>
      </w:r>
      <w:r w:rsidRPr="00A84E8E">
        <w:rPr>
          <w:rFonts w:ascii="Candara" w:hAnsi="Candara"/>
          <w:sz w:val="22"/>
          <w:szCs w:val="22"/>
        </w:rPr>
        <w:lastRenderedPageBreak/>
        <w:t xml:space="preserve">literasi sains peserta didik pada aspek kompetensi menjelaskan fenomena ilmiah pada materi getaran dan gelombang berada pada kategori “sedang”. Hal ini menggambarkan bahwa peserta didik cukup memahami konsep materi yang dipelajari dan mampu mengaplikasikannya dalam situasi di sekitar mereka </w:t>
      </w:r>
      <w:sdt>
        <w:sdtPr>
          <w:rPr>
            <w:rFonts w:ascii="Candara" w:hAnsi="Candara"/>
            <w:sz w:val="22"/>
            <w:szCs w:val="22"/>
          </w:rPr>
          <w:id w:val="910814036"/>
          <w:citation/>
        </w:sdtPr>
        <w:sdtEndPr/>
        <w:sdtContent>
          <w:r w:rsidRPr="00A84E8E">
            <w:rPr>
              <w:rFonts w:ascii="Candara" w:hAnsi="Candara"/>
              <w:sz w:val="22"/>
              <w:szCs w:val="22"/>
            </w:rPr>
            <w:fldChar w:fldCharType="begin"/>
          </w:r>
          <w:r w:rsidRPr="00A84E8E">
            <w:rPr>
              <w:rFonts w:ascii="Candara" w:hAnsi="Candara"/>
              <w:sz w:val="22"/>
              <w:szCs w:val="22"/>
            </w:rPr>
            <w:instrText xml:space="preserve"> CITATION Wul16 \l 1057 </w:instrText>
          </w:r>
          <w:r w:rsidRPr="00A84E8E">
            <w:rPr>
              <w:rFonts w:ascii="Candara" w:hAnsi="Candara"/>
              <w:sz w:val="22"/>
              <w:szCs w:val="22"/>
            </w:rPr>
            <w:fldChar w:fldCharType="separate"/>
          </w:r>
          <w:r w:rsidRPr="00A84E8E">
            <w:rPr>
              <w:rFonts w:ascii="Candara" w:hAnsi="Candara"/>
              <w:noProof/>
              <w:sz w:val="22"/>
              <w:szCs w:val="22"/>
            </w:rPr>
            <w:t>(Wulandari &amp; Sholihin, 2016)</w:t>
          </w:r>
          <w:r w:rsidRPr="00A84E8E">
            <w:rPr>
              <w:rFonts w:ascii="Candara" w:hAnsi="Candara"/>
              <w:sz w:val="22"/>
              <w:szCs w:val="22"/>
            </w:rPr>
            <w:fldChar w:fldCharType="end"/>
          </w:r>
        </w:sdtContent>
      </w:sdt>
      <w:r w:rsidRPr="00A84E8E">
        <w:rPr>
          <w:rFonts w:ascii="Candara" w:hAnsi="Candara"/>
          <w:sz w:val="22"/>
          <w:szCs w:val="22"/>
        </w:rPr>
        <w:t>.</w:t>
      </w:r>
    </w:p>
    <w:p w14:paraId="1B0B1249" w14:textId="77777777" w:rsidR="00A84E8E" w:rsidRPr="00A84E8E" w:rsidRDefault="00A84E8E" w:rsidP="00A84E8E">
      <w:pPr>
        <w:spacing w:line="240" w:lineRule="auto"/>
        <w:ind w:firstLine="709"/>
        <w:rPr>
          <w:rFonts w:ascii="Candara" w:hAnsi="Candara"/>
          <w:noProof/>
          <w:sz w:val="22"/>
          <w:szCs w:val="22"/>
        </w:rPr>
      </w:pPr>
      <w:r w:rsidRPr="00A84E8E">
        <w:rPr>
          <w:rFonts w:ascii="Candara" w:hAnsi="Candara"/>
          <w:sz w:val="22"/>
          <w:szCs w:val="22"/>
        </w:rPr>
        <w:t xml:space="preserve">Aspek kompetensi menggunakan bukti ilmiah tersebar pada nomor soal 16 dan 17. Persentase peserta didik yang menjawab benar pada soal nomor 16 adalah 47,85%. Persentase peserta didik yang menjawab benar pada soal nomor 17 adalah 57,02%. Peserta didik lebih banyak menjawab benar soal nomor 17 dibandingkan soal nomor 16. Hal ini dikarenakan soal nomor 17 berada pada level kognitif C2 sehingga lebih mudah dijawab peserta didik dibandingkan dengan soal nomor 16 yang  berada pada level kognitif C4. Rata-rata persentase dari kedua soal sebesar 52,44%. Berdasarkan tafsiran, kemampuan literasi sains peserta didik pada aspek kompetensi menggunakan bukti ilmiah pada materi getaran dan gelombang berada pada kategori “rendah”. Hal ini menggambarkan kemampuan peserta didik yang belum optimal dalam menafsirkan bukti ilmiah ataupun menarik kesimpulan dari data-data yang disajikan dalam soal. Dengan kata lain, peserta didik belum mampu menggambarkan hubungan yang jelas dan logis antara bukti dan kesimpulan atau keputusan </w:t>
      </w:r>
      <w:sdt>
        <w:sdtPr>
          <w:rPr>
            <w:rFonts w:ascii="Candara" w:hAnsi="Candara"/>
            <w:sz w:val="22"/>
            <w:szCs w:val="22"/>
          </w:rPr>
          <w:id w:val="1677468312"/>
          <w:citation/>
        </w:sdtPr>
        <w:sdtEndPr/>
        <w:sdtContent>
          <w:r w:rsidRPr="00A84E8E">
            <w:rPr>
              <w:rFonts w:ascii="Candara" w:hAnsi="Candara"/>
              <w:sz w:val="22"/>
              <w:szCs w:val="22"/>
            </w:rPr>
            <w:fldChar w:fldCharType="begin"/>
          </w:r>
          <w:r w:rsidRPr="00A84E8E">
            <w:rPr>
              <w:rFonts w:ascii="Candara" w:hAnsi="Candara"/>
              <w:sz w:val="22"/>
              <w:szCs w:val="22"/>
            </w:rPr>
            <w:instrText xml:space="preserve"> CITATION Wul16 \l 1057 </w:instrText>
          </w:r>
          <w:r w:rsidRPr="00A84E8E">
            <w:rPr>
              <w:rFonts w:ascii="Candara" w:hAnsi="Candara"/>
              <w:sz w:val="22"/>
              <w:szCs w:val="22"/>
            </w:rPr>
            <w:fldChar w:fldCharType="separate"/>
          </w:r>
          <w:r w:rsidRPr="00A84E8E">
            <w:rPr>
              <w:rFonts w:ascii="Candara" w:hAnsi="Candara"/>
              <w:noProof/>
              <w:sz w:val="22"/>
              <w:szCs w:val="22"/>
            </w:rPr>
            <w:t>(Wulandari &amp; Sholihin, 2016)</w:t>
          </w:r>
          <w:r w:rsidRPr="00A84E8E">
            <w:rPr>
              <w:rFonts w:ascii="Candara" w:hAnsi="Candara"/>
              <w:sz w:val="22"/>
              <w:szCs w:val="22"/>
            </w:rPr>
            <w:fldChar w:fldCharType="end"/>
          </w:r>
        </w:sdtContent>
      </w:sdt>
      <w:r w:rsidRPr="00A84E8E">
        <w:rPr>
          <w:rFonts w:ascii="Candara" w:hAnsi="Candara"/>
          <w:sz w:val="22"/>
          <w:szCs w:val="22"/>
        </w:rPr>
        <w:t>.</w:t>
      </w:r>
    </w:p>
    <w:p w14:paraId="12C9436E" w14:textId="77777777" w:rsidR="00A84E8E" w:rsidRPr="00A84E8E" w:rsidRDefault="00A84E8E" w:rsidP="00A84E8E">
      <w:pPr>
        <w:spacing w:line="240" w:lineRule="auto"/>
        <w:ind w:left="18" w:firstLine="691"/>
        <w:rPr>
          <w:rFonts w:ascii="Candara" w:hAnsi="Candara"/>
          <w:sz w:val="22"/>
          <w:szCs w:val="22"/>
        </w:rPr>
      </w:pPr>
    </w:p>
    <w:p w14:paraId="4E2C7C52" w14:textId="77777777" w:rsidR="00A84E8E" w:rsidRPr="00A84E8E" w:rsidRDefault="00A84E8E" w:rsidP="006D2331">
      <w:pPr>
        <w:pStyle w:val="ListParagraph"/>
        <w:numPr>
          <w:ilvl w:val="0"/>
          <w:numId w:val="8"/>
        </w:numPr>
        <w:spacing w:line="360" w:lineRule="auto"/>
        <w:ind w:left="378"/>
        <w:rPr>
          <w:rFonts w:ascii="Candara" w:hAnsi="Candara"/>
          <w:sz w:val="22"/>
          <w:szCs w:val="22"/>
        </w:rPr>
      </w:pPr>
      <w:r w:rsidRPr="00A84E8E">
        <w:rPr>
          <w:rFonts w:ascii="Candara" w:hAnsi="Candara"/>
          <w:b/>
          <w:sz w:val="22"/>
          <w:szCs w:val="22"/>
        </w:rPr>
        <w:t xml:space="preserve">Deskripsi Kemampuan Literasi Sains </w:t>
      </w:r>
      <w:r w:rsidRPr="00A84E8E">
        <w:rPr>
          <w:rFonts w:ascii="Candara" w:hAnsi="Candara"/>
          <w:b/>
          <w:bCs/>
          <w:sz w:val="22"/>
          <w:szCs w:val="22"/>
        </w:rPr>
        <w:t>pada Materi Cahaya dan Alat Optik</w:t>
      </w:r>
    </w:p>
    <w:p w14:paraId="1BAA39D2" w14:textId="490BD1FF" w:rsidR="00A84E8E" w:rsidRPr="00A84E8E" w:rsidRDefault="009E1F7E" w:rsidP="001163D2">
      <w:pPr>
        <w:spacing w:line="240" w:lineRule="auto"/>
        <w:ind w:firstLine="709"/>
        <w:rPr>
          <w:rFonts w:ascii="Candara" w:hAnsi="Candara"/>
          <w:sz w:val="22"/>
          <w:szCs w:val="22"/>
        </w:rPr>
      </w:pPr>
      <w:r>
        <w:rPr>
          <w:rFonts w:ascii="Candara" w:hAnsi="Candara"/>
          <w:sz w:val="22"/>
          <w:szCs w:val="22"/>
        </w:rPr>
        <w:t xml:space="preserve">Berdasarkan Tabel 4 </w:t>
      </w:r>
      <w:r w:rsidR="00A84E8E" w:rsidRPr="00A84E8E">
        <w:rPr>
          <w:rFonts w:ascii="Candara" w:hAnsi="Candara"/>
          <w:sz w:val="22"/>
          <w:szCs w:val="22"/>
        </w:rPr>
        <w:t>diperoleh informasi bahwa aspek kompetensi mengidentifikasi masalah ilmiah pada materi cahaya dan alat optik tersebar pada nomor soal 18 dan 19. Persentase peserta didik yang menjawab benar pada soal nomor 18 adalah 62,75%. Sedangkan persentase peserta didik yang menjawab benar pada soal nomor 19 adalah 17,77%. Meskipun kedua soal berada pada level kognitif yang sama yaitu C2 namun terdapat perbedaan persentase yang sangat jauh. Peserta didik lebih banyak menjawab benar soal nomor 18 dibandingkan soal nomor 19. Hal ini dikarenakan peserta didik kurang memahami peristiwa fatamorgana yang dikaitkan dengan materi pembiasan cahaya. Rata-rata persentase dari kedua soal sebesar 40,26%. Berdasarkan tafsiran, kemampuan literasi sains peserta didik pada aspek kompetensi mengidentifikasi masalah ilmiah pada materi cahaya dan alat optik berada pada kategori “rendah”. Hal ini menggambarkan bahwa kemampuan peserta didik masih kurang dalam mengenal masalah dan ciri-ciri kunci dari situasi yang terdapat dalam soal</w:t>
      </w:r>
      <w:r w:rsidR="00A84E8E" w:rsidRPr="00A84E8E">
        <w:rPr>
          <w:rFonts w:ascii="Candara" w:hAnsi="Candara"/>
          <w:noProof/>
          <w:sz w:val="22"/>
          <w:szCs w:val="22"/>
        </w:rPr>
        <w:t xml:space="preserve"> (Asyhari &amp; Hartati, 2015).</w:t>
      </w:r>
    </w:p>
    <w:p w14:paraId="6C78F392" w14:textId="77777777" w:rsidR="00A84E8E" w:rsidRPr="00A84E8E" w:rsidRDefault="00A84E8E" w:rsidP="001163D2">
      <w:pPr>
        <w:spacing w:line="240" w:lineRule="auto"/>
        <w:ind w:firstLine="709"/>
        <w:rPr>
          <w:rFonts w:ascii="Candara" w:hAnsi="Candara"/>
          <w:noProof/>
          <w:sz w:val="22"/>
          <w:szCs w:val="22"/>
        </w:rPr>
      </w:pPr>
      <w:r w:rsidRPr="00A84E8E">
        <w:rPr>
          <w:rFonts w:ascii="Candara" w:hAnsi="Candara"/>
          <w:sz w:val="22"/>
          <w:szCs w:val="22"/>
        </w:rPr>
        <w:t xml:space="preserve">Aspek kompetensi menjelaskan fenomena ilmiah tersebar pada nomor soal 20. Persentase peserta didik yang menjawab benar pada soal tersebut adalah 9,46%. Soal nomor 20 berada pada level kognitif C3 namun persentase peserta didik yang menjawab benar sangan kecil. Hal ini disebabkan karena terdapat 200 peserta didik yang tidak menjawab soal. Berdasarkan tafsiran, kemampuan literasi sains peserta didik pada aspek kompetensi menjelaskan fenomena ilmiah pada materi cahaya dan alat optik berada pada kategori “sangat rendah”. Hal ini menggambarkan bahwa peserta didik tidak memahami materi sehingga belum optimal dalam mengaplikasikan pengetahuan yang dimilikinya berdasarkan fenomena yang terjadi di sekitar mereka </w:t>
      </w:r>
      <w:sdt>
        <w:sdtPr>
          <w:rPr>
            <w:rFonts w:ascii="Candara" w:hAnsi="Candara"/>
            <w:sz w:val="22"/>
            <w:szCs w:val="22"/>
          </w:rPr>
          <w:id w:val="1458913048"/>
          <w:citation/>
        </w:sdtPr>
        <w:sdtEndPr/>
        <w:sdtContent>
          <w:r w:rsidRPr="00A84E8E">
            <w:rPr>
              <w:rFonts w:ascii="Candara" w:hAnsi="Candara"/>
              <w:sz w:val="22"/>
              <w:szCs w:val="22"/>
            </w:rPr>
            <w:fldChar w:fldCharType="begin"/>
          </w:r>
          <w:r w:rsidRPr="00A84E8E">
            <w:rPr>
              <w:rFonts w:ascii="Candara" w:hAnsi="Candara"/>
              <w:sz w:val="22"/>
              <w:szCs w:val="22"/>
            </w:rPr>
            <w:instrText xml:space="preserve"> CITATION Wul16 \l 1057 </w:instrText>
          </w:r>
          <w:r w:rsidRPr="00A84E8E">
            <w:rPr>
              <w:rFonts w:ascii="Candara" w:hAnsi="Candara"/>
              <w:sz w:val="22"/>
              <w:szCs w:val="22"/>
            </w:rPr>
            <w:fldChar w:fldCharType="separate"/>
          </w:r>
          <w:r w:rsidRPr="00A84E8E">
            <w:rPr>
              <w:rFonts w:ascii="Candara" w:hAnsi="Candara"/>
              <w:noProof/>
              <w:sz w:val="22"/>
              <w:szCs w:val="22"/>
            </w:rPr>
            <w:t>(Wulandari &amp; Sholihin, 2016)</w:t>
          </w:r>
          <w:r w:rsidRPr="00A84E8E">
            <w:rPr>
              <w:rFonts w:ascii="Candara" w:hAnsi="Candara"/>
              <w:sz w:val="22"/>
              <w:szCs w:val="22"/>
            </w:rPr>
            <w:fldChar w:fldCharType="end"/>
          </w:r>
        </w:sdtContent>
      </w:sdt>
      <w:r w:rsidRPr="00A84E8E">
        <w:rPr>
          <w:rFonts w:ascii="Candara" w:hAnsi="Candara"/>
          <w:sz w:val="22"/>
          <w:szCs w:val="22"/>
        </w:rPr>
        <w:t>.</w:t>
      </w:r>
    </w:p>
    <w:p w14:paraId="77251069" w14:textId="77777777" w:rsidR="00A84E8E" w:rsidRPr="00A84E8E" w:rsidRDefault="00A84E8E" w:rsidP="001163D2">
      <w:pPr>
        <w:spacing w:line="240" w:lineRule="auto"/>
        <w:ind w:firstLine="709"/>
        <w:rPr>
          <w:rFonts w:ascii="Candara" w:hAnsi="Candara"/>
          <w:sz w:val="22"/>
          <w:szCs w:val="22"/>
        </w:rPr>
      </w:pPr>
      <w:r w:rsidRPr="00A84E8E">
        <w:rPr>
          <w:rFonts w:ascii="Candara" w:hAnsi="Candara"/>
          <w:sz w:val="22"/>
          <w:szCs w:val="22"/>
        </w:rPr>
        <w:t xml:space="preserve">Aspek kompetensi menggunakan bukti ilmiah tersebar pada nomor soal 21  dan 22. Persentase peserta didik yang menjawab benar pada soal nomor 21 adalah 37,54%. Persentase peserta didik yang menjawab benar pada soal nomor 22 adalah 14,33%. Meskipun kedua soal berada pada level kognitif yang sama yaitu C2 namun terdapat perbedaan persentase yang sangat jauh. Peserta didik lebih banyak menjawab benar soal nomor 21 dibandingkan soal nomor 22. Hal ini dikarenakan terdapat 230 peserta didik yang tidak menjawab soal. Rata-rata persentase dari kedua soal sebesar 25,94%. Berdasarkan tafsiran, kemampuan literasi sains peserta didik pada aspek kompetensi menggunakan bukti ilmiah pada materi cahaya dan alat optik berada pada kategori “sangat rendah”. Hal ini menggambarkan kemampuan peserta didik yang belum optimal dalam menafsirkan bukti ilmiah ataupun menarik kesimpulan dari data-data yang disajikan dalam </w:t>
      </w:r>
      <w:r w:rsidRPr="00A84E8E">
        <w:rPr>
          <w:rFonts w:ascii="Candara" w:hAnsi="Candara"/>
          <w:sz w:val="22"/>
          <w:szCs w:val="22"/>
        </w:rPr>
        <w:lastRenderedPageBreak/>
        <w:t xml:space="preserve">soal. Dengan kata lain, peserta didik belum mampu menggambarkan hubungan yang jelas dan logis antara bukti dan kesimpulan atau keputusan </w:t>
      </w:r>
      <w:sdt>
        <w:sdtPr>
          <w:rPr>
            <w:rFonts w:ascii="Candara" w:hAnsi="Candara"/>
            <w:sz w:val="22"/>
            <w:szCs w:val="22"/>
          </w:rPr>
          <w:id w:val="770047286"/>
          <w:citation/>
        </w:sdtPr>
        <w:sdtEndPr/>
        <w:sdtContent>
          <w:r w:rsidRPr="00A84E8E">
            <w:rPr>
              <w:rFonts w:ascii="Candara" w:hAnsi="Candara"/>
              <w:sz w:val="22"/>
              <w:szCs w:val="22"/>
            </w:rPr>
            <w:fldChar w:fldCharType="begin"/>
          </w:r>
          <w:r w:rsidRPr="00A84E8E">
            <w:rPr>
              <w:rFonts w:ascii="Candara" w:hAnsi="Candara"/>
              <w:sz w:val="22"/>
              <w:szCs w:val="22"/>
            </w:rPr>
            <w:instrText xml:space="preserve"> CITATION Wul16 \l 1057 </w:instrText>
          </w:r>
          <w:r w:rsidRPr="00A84E8E">
            <w:rPr>
              <w:rFonts w:ascii="Candara" w:hAnsi="Candara"/>
              <w:sz w:val="22"/>
              <w:szCs w:val="22"/>
            </w:rPr>
            <w:fldChar w:fldCharType="separate"/>
          </w:r>
          <w:r w:rsidRPr="00A84E8E">
            <w:rPr>
              <w:rFonts w:ascii="Candara" w:hAnsi="Candara"/>
              <w:noProof/>
              <w:sz w:val="22"/>
              <w:szCs w:val="22"/>
            </w:rPr>
            <w:t>(Wulandari &amp; Sholihin, 2016)</w:t>
          </w:r>
          <w:r w:rsidRPr="00A84E8E">
            <w:rPr>
              <w:rFonts w:ascii="Candara" w:hAnsi="Candara"/>
              <w:sz w:val="22"/>
              <w:szCs w:val="22"/>
            </w:rPr>
            <w:fldChar w:fldCharType="end"/>
          </w:r>
        </w:sdtContent>
      </w:sdt>
      <w:r w:rsidRPr="00A84E8E">
        <w:rPr>
          <w:rFonts w:ascii="Candara" w:hAnsi="Candara"/>
          <w:sz w:val="22"/>
          <w:szCs w:val="22"/>
        </w:rPr>
        <w:t>.</w:t>
      </w:r>
    </w:p>
    <w:p w14:paraId="1B08E66B" w14:textId="77777777" w:rsidR="00C62023" w:rsidRDefault="00C62023" w:rsidP="001163D2">
      <w:pPr>
        <w:spacing w:line="240" w:lineRule="auto"/>
        <w:ind w:right="16"/>
        <w:rPr>
          <w:rFonts w:ascii="Candara" w:hAnsi="Candara"/>
          <w:sz w:val="22"/>
          <w:szCs w:val="22"/>
        </w:rPr>
      </w:pPr>
    </w:p>
    <w:p w14:paraId="074A3593" w14:textId="77777777" w:rsidR="001D2B59" w:rsidRPr="001D2B59" w:rsidRDefault="001D2B59" w:rsidP="001163D2">
      <w:pPr>
        <w:spacing w:line="240" w:lineRule="auto"/>
        <w:ind w:right="16"/>
        <w:rPr>
          <w:rFonts w:ascii="Candara" w:hAnsi="Candara"/>
          <w:sz w:val="22"/>
          <w:szCs w:val="22"/>
        </w:rPr>
      </w:pPr>
    </w:p>
    <w:p w14:paraId="3F7C506B" w14:textId="77777777" w:rsidR="00794E2D" w:rsidRPr="00C50D24" w:rsidRDefault="00514E1D" w:rsidP="00C62023">
      <w:pPr>
        <w:spacing w:line="360" w:lineRule="auto"/>
        <w:rPr>
          <w:rFonts w:ascii="Candara" w:hAnsi="Candara"/>
          <w:b/>
          <w:sz w:val="22"/>
          <w:szCs w:val="22"/>
          <w:lang w:val="en-US"/>
        </w:rPr>
      </w:pPr>
      <w:r w:rsidRPr="00C50D24">
        <w:rPr>
          <w:rFonts w:ascii="Candara" w:hAnsi="Candara"/>
          <w:b/>
          <w:sz w:val="22"/>
          <w:szCs w:val="22"/>
          <w:lang w:val="en-US"/>
        </w:rPr>
        <w:t>KESIMPULAN</w:t>
      </w:r>
    </w:p>
    <w:p w14:paraId="6D281373" w14:textId="4B806604" w:rsidR="00FD21E3" w:rsidRPr="003F2087" w:rsidRDefault="00FD21E3" w:rsidP="003F2087">
      <w:pPr>
        <w:pStyle w:val="Default"/>
        <w:ind w:firstLine="567"/>
        <w:jc w:val="both"/>
        <w:rPr>
          <w:rFonts w:ascii="Candara" w:hAnsi="Candara"/>
          <w:color w:val="auto"/>
          <w:sz w:val="22"/>
          <w:szCs w:val="22"/>
        </w:rPr>
      </w:pPr>
      <w:r w:rsidRPr="00455A8C">
        <w:rPr>
          <w:rFonts w:ascii="Candara" w:hAnsi="Candara"/>
          <w:color w:val="auto"/>
          <w:sz w:val="22"/>
          <w:szCs w:val="22"/>
        </w:rPr>
        <w:t xml:space="preserve">Berdasarkan </w:t>
      </w:r>
      <w:r w:rsidR="00092550">
        <w:rPr>
          <w:rFonts w:ascii="Candara" w:hAnsi="Candara"/>
          <w:color w:val="auto"/>
          <w:sz w:val="22"/>
          <w:szCs w:val="22"/>
        </w:rPr>
        <w:t>hasil penelitian dan pembahasan, dapat dit</w:t>
      </w:r>
      <w:r w:rsidR="00092550" w:rsidRPr="003F2087">
        <w:rPr>
          <w:rFonts w:ascii="Candara" w:hAnsi="Candara"/>
          <w:color w:val="auto"/>
          <w:sz w:val="22"/>
          <w:szCs w:val="22"/>
        </w:rPr>
        <w:t>arik kesimpulan sebagai berikut</w:t>
      </w:r>
      <w:r w:rsidRPr="003F2087">
        <w:rPr>
          <w:rFonts w:ascii="Candara" w:hAnsi="Candara"/>
          <w:color w:val="auto"/>
          <w:sz w:val="22"/>
          <w:szCs w:val="22"/>
        </w:rPr>
        <w:t>:</w:t>
      </w:r>
    </w:p>
    <w:p w14:paraId="67FF366F" w14:textId="77777777" w:rsidR="001D2B59" w:rsidRPr="001D2B59" w:rsidRDefault="003F2087" w:rsidP="001D2B59">
      <w:pPr>
        <w:pStyle w:val="ListParagraph"/>
        <w:numPr>
          <w:ilvl w:val="0"/>
          <w:numId w:val="3"/>
        </w:numPr>
        <w:tabs>
          <w:tab w:val="left" w:pos="2835"/>
        </w:tabs>
        <w:spacing w:line="240" w:lineRule="auto"/>
        <w:ind w:left="560" w:hanging="560"/>
        <w:rPr>
          <w:rFonts w:ascii="Candara" w:hAnsi="Candara"/>
          <w:color w:val="000000" w:themeColor="text1"/>
          <w:sz w:val="22"/>
          <w:szCs w:val="22"/>
        </w:rPr>
      </w:pPr>
      <w:r w:rsidRPr="003F2087">
        <w:rPr>
          <w:rFonts w:ascii="Candara" w:hAnsi="Candara"/>
          <w:color w:val="000000" w:themeColor="text1"/>
          <w:sz w:val="22"/>
          <w:szCs w:val="22"/>
        </w:rPr>
        <w:t xml:space="preserve">Kemampuan literasi sains </w:t>
      </w:r>
      <w:r w:rsidRPr="003F2087">
        <w:rPr>
          <w:rFonts w:ascii="Candara" w:hAnsi="Candara"/>
          <w:bCs/>
          <w:color w:val="000000" w:themeColor="text1"/>
          <w:sz w:val="22"/>
          <w:szCs w:val="22"/>
        </w:rPr>
        <w:t>pada aspek kompetensi</w:t>
      </w:r>
      <w:r w:rsidRPr="003F2087">
        <w:rPr>
          <w:rFonts w:ascii="Candara" w:hAnsi="Candara"/>
          <w:color w:val="000000" w:themeColor="text1"/>
          <w:sz w:val="22"/>
          <w:szCs w:val="22"/>
        </w:rPr>
        <w:t xml:space="preserve"> sains</w:t>
      </w:r>
      <w:r w:rsidRPr="003F2087">
        <w:rPr>
          <w:rFonts w:ascii="Candara" w:hAnsi="Candara"/>
          <w:bCs/>
          <w:color w:val="000000" w:themeColor="text1"/>
          <w:sz w:val="22"/>
          <w:szCs w:val="22"/>
        </w:rPr>
        <w:t xml:space="preserve"> peserta didik kelas IX di SMP Negeri 3 Makassar pada materi tekanan zat untuk indikator </w:t>
      </w:r>
      <w:r w:rsidRPr="003F2087">
        <w:rPr>
          <w:rFonts w:ascii="Candara" w:hAnsi="Candara"/>
          <w:sz w:val="22"/>
          <w:szCs w:val="22"/>
        </w:rPr>
        <w:t xml:space="preserve">mengidentifikasi masalah ilmiah tergolong tinggi, </w:t>
      </w:r>
      <w:r w:rsidRPr="003F2087">
        <w:rPr>
          <w:rFonts w:ascii="Candara" w:hAnsi="Candara"/>
          <w:bCs/>
          <w:color w:val="000000" w:themeColor="text1"/>
          <w:sz w:val="22"/>
          <w:szCs w:val="22"/>
        </w:rPr>
        <w:t xml:space="preserve">pada indikator </w:t>
      </w:r>
      <w:r w:rsidRPr="003F2087">
        <w:rPr>
          <w:rFonts w:ascii="Candara" w:hAnsi="Candara"/>
          <w:sz w:val="22"/>
          <w:szCs w:val="22"/>
        </w:rPr>
        <w:t>menjelaskan fenomena ilmiah tergolong rendah dan pada indikator menggunakan bukti ilmiah tergolong sangat rendah.</w:t>
      </w:r>
    </w:p>
    <w:p w14:paraId="12DDE022" w14:textId="77777777" w:rsidR="001D2B59" w:rsidRPr="001D2B59" w:rsidRDefault="003F2087" w:rsidP="001D2B59">
      <w:pPr>
        <w:pStyle w:val="ListParagraph"/>
        <w:numPr>
          <w:ilvl w:val="0"/>
          <w:numId w:val="3"/>
        </w:numPr>
        <w:tabs>
          <w:tab w:val="left" w:pos="2835"/>
        </w:tabs>
        <w:spacing w:line="240" w:lineRule="auto"/>
        <w:ind w:left="560" w:hanging="560"/>
        <w:rPr>
          <w:rFonts w:ascii="Candara" w:hAnsi="Candara"/>
          <w:color w:val="000000" w:themeColor="text1"/>
          <w:sz w:val="22"/>
          <w:szCs w:val="22"/>
        </w:rPr>
      </w:pPr>
      <w:r w:rsidRPr="001D2B59">
        <w:rPr>
          <w:rFonts w:ascii="Candara" w:hAnsi="Candara"/>
          <w:color w:val="000000" w:themeColor="text1"/>
          <w:sz w:val="22"/>
          <w:szCs w:val="22"/>
        </w:rPr>
        <w:t xml:space="preserve">Kemampuan literasi sains </w:t>
      </w:r>
      <w:r w:rsidRPr="001D2B59">
        <w:rPr>
          <w:rFonts w:ascii="Candara" w:hAnsi="Candara"/>
          <w:bCs/>
          <w:color w:val="000000" w:themeColor="text1"/>
          <w:sz w:val="22"/>
          <w:szCs w:val="22"/>
        </w:rPr>
        <w:t>pada aspek kompetensi</w:t>
      </w:r>
      <w:r w:rsidRPr="001D2B59">
        <w:rPr>
          <w:rFonts w:ascii="Candara" w:hAnsi="Candara"/>
          <w:color w:val="000000" w:themeColor="text1"/>
          <w:sz w:val="22"/>
          <w:szCs w:val="22"/>
        </w:rPr>
        <w:t xml:space="preserve"> sains</w:t>
      </w:r>
      <w:r w:rsidRPr="001D2B59">
        <w:rPr>
          <w:rFonts w:ascii="Candara" w:hAnsi="Candara"/>
          <w:bCs/>
          <w:color w:val="000000" w:themeColor="text1"/>
          <w:sz w:val="22"/>
          <w:szCs w:val="22"/>
        </w:rPr>
        <w:t xml:space="preserve"> peserta didik kelas IX di SMP Negeri 3 Makassar pada materi sistem pernapasan manusia untuk indikator </w:t>
      </w:r>
      <w:r w:rsidRPr="001D2B59">
        <w:rPr>
          <w:rFonts w:ascii="Candara" w:hAnsi="Candara"/>
          <w:sz w:val="22"/>
          <w:szCs w:val="22"/>
        </w:rPr>
        <w:t xml:space="preserve">mengidentifikasi masalah ilmiah tergolong rendah, </w:t>
      </w:r>
      <w:r w:rsidRPr="001D2B59">
        <w:rPr>
          <w:rFonts w:ascii="Candara" w:hAnsi="Candara"/>
          <w:bCs/>
          <w:color w:val="000000" w:themeColor="text1"/>
          <w:sz w:val="22"/>
          <w:szCs w:val="22"/>
        </w:rPr>
        <w:t xml:space="preserve">pada indikator </w:t>
      </w:r>
      <w:r w:rsidRPr="001D2B59">
        <w:rPr>
          <w:rFonts w:ascii="Candara" w:hAnsi="Candara"/>
          <w:sz w:val="22"/>
          <w:szCs w:val="22"/>
        </w:rPr>
        <w:t>menjelaskan fenomena ilmiah tergolong tinggi dan pada indikator menggunakan bukti ilmiah tergolong sangat rendah.</w:t>
      </w:r>
    </w:p>
    <w:p w14:paraId="27ED894F" w14:textId="77777777" w:rsidR="001D2B59" w:rsidRPr="001D2B59" w:rsidRDefault="003F2087" w:rsidP="001D2B59">
      <w:pPr>
        <w:pStyle w:val="ListParagraph"/>
        <w:numPr>
          <w:ilvl w:val="0"/>
          <w:numId w:val="3"/>
        </w:numPr>
        <w:tabs>
          <w:tab w:val="left" w:pos="2835"/>
        </w:tabs>
        <w:spacing w:line="240" w:lineRule="auto"/>
        <w:ind w:left="560" w:hanging="560"/>
        <w:rPr>
          <w:rFonts w:ascii="Candara" w:hAnsi="Candara"/>
          <w:color w:val="000000" w:themeColor="text1"/>
          <w:sz w:val="22"/>
          <w:szCs w:val="22"/>
        </w:rPr>
      </w:pPr>
      <w:r w:rsidRPr="001D2B59">
        <w:rPr>
          <w:rFonts w:ascii="Candara" w:hAnsi="Candara"/>
          <w:sz w:val="22"/>
          <w:szCs w:val="22"/>
        </w:rPr>
        <w:t>K</w:t>
      </w:r>
      <w:r w:rsidRPr="001D2B59">
        <w:rPr>
          <w:rFonts w:ascii="Candara" w:hAnsi="Candara"/>
          <w:color w:val="000000" w:themeColor="text1"/>
          <w:sz w:val="22"/>
          <w:szCs w:val="22"/>
        </w:rPr>
        <w:t xml:space="preserve">emampuan literasi sains </w:t>
      </w:r>
      <w:r w:rsidRPr="001D2B59">
        <w:rPr>
          <w:rFonts w:ascii="Candara" w:hAnsi="Candara"/>
          <w:bCs/>
          <w:color w:val="000000" w:themeColor="text1"/>
          <w:sz w:val="22"/>
          <w:szCs w:val="22"/>
        </w:rPr>
        <w:t>pada aspek kompetensi</w:t>
      </w:r>
      <w:r w:rsidRPr="001D2B59">
        <w:rPr>
          <w:rFonts w:ascii="Candara" w:hAnsi="Candara"/>
          <w:color w:val="000000" w:themeColor="text1"/>
          <w:sz w:val="22"/>
          <w:szCs w:val="22"/>
        </w:rPr>
        <w:t xml:space="preserve"> sains</w:t>
      </w:r>
      <w:r w:rsidRPr="001D2B59">
        <w:rPr>
          <w:rFonts w:ascii="Candara" w:hAnsi="Candara"/>
          <w:bCs/>
          <w:color w:val="000000" w:themeColor="text1"/>
          <w:sz w:val="22"/>
          <w:szCs w:val="22"/>
        </w:rPr>
        <w:t xml:space="preserve"> peserta didik kelas IX di SMP Negeri 3 Makassar pada materi getaran dan gelombang untuk indikator </w:t>
      </w:r>
      <w:r w:rsidRPr="001D2B59">
        <w:rPr>
          <w:rFonts w:ascii="Candara" w:hAnsi="Candara"/>
          <w:sz w:val="22"/>
          <w:szCs w:val="22"/>
        </w:rPr>
        <w:t>mengidentifikasi masalah ilmiah dan menjelaskan fenomena ilmiah tergolong sedang sedangkan pada indikator menggunakan bukti ilmiah tergolong rendah.</w:t>
      </w:r>
    </w:p>
    <w:p w14:paraId="2C3097C4" w14:textId="5EB956F7" w:rsidR="00794E2D" w:rsidRPr="001D2B59" w:rsidRDefault="003F2087" w:rsidP="001D2B59">
      <w:pPr>
        <w:pStyle w:val="ListParagraph"/>
        <w:numPr>
          <w:ilvl w:val="0"/>
          <w:numId w:val="3"/>
        </w:numPr>
        <w:tabs>
          <w:tab w:val="left" w:pos="2835"/>
        </w:tabs>
        <w:spacing w:line="240" w:lineRule="auto"/>
        <w:ind w:left="560" w:hanging="560"/>
        <w:rPr>
          <w:rFonts w:ascii="Candara" w:hAnsi="Candara"/>
          <w:color w:val="000000" w:themeColor="text1"/>
          <w:sz w:val="22"/>
          <w:szCs w:val="22"/>
        </w:rPr>
      </w:pPr>
      <w:r w:rsidRPr="001D2B59">
        <w:rPr>
          <w:rFonts w:ascii="Candara" w:hAnsi="Candara"/>
          <w:color w:val="000000" w:themeColor="text1"/>
          <w:sz w:val="22"/>
          <w:szCs w:val="22"/>
        </w:rPr>
        <w:t xml:space="preserve">Kemampuan literasi sains </w:t>
      </w:r>
      <w:r w:rsidRPr="001D2B59">
        <w:rPr>
          <w:rFonts w:ascii="Candara" w:hAnsi="Candara"/>
          <w:bCs/>
          <w:color w:val="000000" w:themeColor="text1"/>
          <w:sz w:val="22"/>
          <w:szCs w:val="22"/>
        </w:rPr>
        <w:t>pada aspek kompetensi</w:t>
      </w:r>
      <w:r w:rsidRPr="001D2B59">
        <w:rPr>
          <w:rFonts w:ascii="Candara" w:hAnsi="Candara"/>
          <w:color w:val="000000" w:themeColor="text1"/>
          <w:sz w:val="22"/>
          <w:szCs w:val="22"/>
        </w:rPr>
        <w:t xml:space="preserve"> sains</w:t>
      </w:r>
      <w:r w:rsidRPr="001D2B59">
        <w:rPr>
          <w:rFonts w:ascii="Candara" w:hAnsi="Candara"/>
          <w:bCs/>
          <w:color w:val="000000" w:themeColor="text1"/>
          <w:sz w:val="22"/>
          <w:szCs w:val="22"/>
        </w:rPr>
        <w:t xml:space="preserve"> peserta didik kelas IX di SMP Negeri 3 Makassar pada materi cahaya dan alat optik untuk indikator </w:t>
      </w:r>
      <w:r w:rsidRPr="001D2B59">
        <w:rPr>
          <w:rFonts w:ascii="Candara" w:hAnsi="Candara"/>
          <w:sz w:val="22"/>
          <w:szCs w:val="22"/>
        </w:rPr>
        <w:t xml:space="preserve">mengidentifikasi masalah ilmiah tergolong rendah, </w:t>
      </w:r>
      <w:r w:rsidRPr="001D2B59">
        <w:rPr>
          <w:rFonts w:ascii="Candara" w:hAnsi="Candara"/>
          <w:bCs/>
          <w:color w:val="000000" w:themeColor="text1"/>
          <w:sz w:val="22"/>
          <w:szCs w:val="22"/>
        </w:rPr>
        <w:t xml:space="preserve">pada indikator </w:t>
      </w:r>
      <w:r w:rsidRPr="001D2B59">
        <w:rPr>
          <w:rFonts w:ascii="Candara" w:hAnsi="Candara"/>
          <w:sz w:val="22"/>
          <w:szCs w:val="22"/>
        </w:rPr>
        <w:t>menjelaskan fenomena ilmiah dan menggunakan bukti ilmiah tergolong sangat rendah.</w:t>
      </w:r>
    </w:p>
    <w:p w14:paraId="5F3AF53F" w14:textId="77777777" w:rsidR="00794E2D" w:rsidRDefault="00794E2D" w:rsidP="00794E2D">
      <w:pPr>
        <w:pStyle w:val="ListParagraph"/>
        <w:spacing w:line="240" w:lineRule="auto"/>
        <w:ind w:left="284"/>
        <w:rPr>
          <w:rFonts w:ascii="Candara" w:hAnsi="Candara"/>
          <w:b/>
          <w:sz w:val="22"/>
          <w:szCs w:val="22"/>
          <w:lang w:val="en-US"/>
        </w:rPr>
      </w:pPr>
    </w:p>
    <w:p w14:paraId="73DF50D1" w14:textId="77777777" w:rsidR="00D35417" w:rsidRDefault="00D35417" w:rsidP="00794E2D">
      <w:pPr>
        <w:pStyle w:val="ListParagraph"/>
        <w:spacing w:line="240" w:lineRule="auto"/>
        <w:ind w:left="284"/>
        <w:rPr>
          <w:rFonts w:ascii="Candara" w:hAnsi="Candara"/>
          <w:b/>
          <w:sz w:val="22"/>
          <w:szCs w:val="22"/>
          <w:lang w:val="en-US"/>
        </w:rPr>
      </w:pPr>
    </w:p>
    <w:p w14:paraId="178974A1" w14:textId="77777777" w:rsidR="00794E2D" w:rsidRPr="00C50D24" w:rsidRDefault="00794E2D" w:rsidP="00C62023">
      <w:pPr>
        <w:pStyle w:val="Style"/>
        <w:spacing w:line="360" w:lineRule="auto"/>
        <w:rPr>
          <w:rFonts w:ascii="Candara" w:hAnsi="Candara"/>
          <w:b/>
          <w:bCs/>
          <w:sz w:val="22"/>
          <w:szCs w:val="22"/>
        </w:rPr>
      </w:pPr>
      <w:r w:rsidRPr="00C50D24">
        <w:rPr>
          <w:rFonts w:ascii="Candara" w:hAnsi="Candara"/>
          <w:b/>
          <w:bCs/>
          <w:sz w:val="22"/>
          <w:szCs w:val="22"/>
        </w:rPr>
        <w:t>DAFTAR PUSTAKA</w:t>
      </w:r>
    </w:p>
    <w:p w14:paraId="5DEF1416" w14:textId="77777777" w:rsidR="00FD21E3" w:rsidRPr="00455A8C" w:rsidRDefault="00FD21E3" w:rsidP="00FD21E3">
      <w:pPr>
        <w:pStyle w:val="Bibliography"/>
        <w:spacing w:line="240" w:lineRule="auto"/>
        <w:ind w:left="720" w:hanging="720"/>
        <w:jc w:val="both"/>
        <w:rPr>
          <w:rFonts w:ascii="Candara" w:hAnsi="Candara" w:cs="Times New Roman"/>
          <w:noProof/>
        </w:rPr>
      </w:pPr>
      <w:r w:rsidRPr="00455A8C">
        <w:rPr>
          <w:rFonts w:ascii="Candara" w:hAnsi="Candara" w:cs="Times New Roman"/>
          <w:noProof/>
        </w:rPr>
        <w:t xml:space="preserve">Anjarsari, P. (2014). Literasi Sains dalam Kurikulum dan Pembelajaran IPA SMP. </w:t>
      </w:r>
      <w:r w:rsidRPr="00455A8C">
        <w:rPr>
          <w:rFonts w:ascii="Candara" w:hAnsi="Candara" w:cs="Times New Roman"/>
          <w:i/>
          <w:iCs/>
          <w:noProof/>
        </w:rPr>
        <w:t>Prosiding Semnas Pensa VI</w:t>
      </w:r>
      <w:r w:rsidRPr="00455A8C">
        <w:rPr>
          <w:rFonts w:ascii="Candara" w:hAnsi="Candara" w:cs="Times New Roman"/>
          <w:noProof/>
        </w:rPr>
        <w:t>, (hal. 602-607).</w:t>
      </w:r>
    </w:p>
    <w:p w14:paraId="37E276A5" w14:textId="77777777" w:rsidR="00FD21E3" w:rsidRPr="00455A8C" w:rsidRDefault="00FD21E3" w:rsidP="00FD21E3">
      <w:pPr>
        <w:pStyle w:val="Bibliography"/>
        <w:spacing w:line="240" w:lineRule="auto"/>
        <w:ind w:left="720" w:hanging="720"/>
        <w:jc w:val="both"/>
        <w:rPr>
          <w:rFonts w:ascii="Candara" w:hAnsi="Candara" w:cs="Times New Roman"/>
          <w:noProof/>
        </w:rPr>
      </w:pPr>
      <w:r w:rsidRPr="00455A8C">
        <w:rPr>
          <w:rFonts w:ascii="Candara" w:hAnsi="Candara" w:cs="Times New Roman"/>
          <w:noProof/>
        </w:rPr>
        <w:t xml:space="preserve">Arikunto, S. (2016). </w:t>
      </w:r>
      <w:r w:rsidRPr="00455A8C">
        <w:rPr>
          <w:rFonts w:ascii="Candara" w:hAnsi="Candara" w:cs="Times New Roman"/>
          <w:i/>
          <w:iCs/>
          <w:noProof/>
        </w:rPr>
        <w:t>Dasar - Dasar Evaluasi Pendidikan Edisi Kedua.</w:t>
      </w:r>
      <w:r w:rsidRPr="00455A8C">
        <w:rPr>
          <w:rFonts w:ascii="Candara" w:hAnsi="Candara" w:cs="Times New Roman"/>
          <w:noProof/>
        </w:rPr>
        <w:t xml:space="preserve"> Jakarta: Bumi Aksara.</w:t>
      </w:r>
    </w:p>
    <w:p w14:paraId="05EE6BF1" w14:textId="77777777" w:rsidR="00FD21E3" w:rsidRPr="00455A8C" w:rsidRDefault="00FD21E3" w:rsidP="00FD21E3">
      <w:pPr>
        <w:pStyle w:val="Bibliography"/>
        <w:spacing w:line="240" w:lineRule="auto"/>
        <w:ind w:left="720" w:hanging="720"/>
        <w:jc w:val="both"/>
        <w:rPr>
          <w:rFonts w:ascii="Candara" w:hAnsi="Candara" w:cs="Times New Roman"/>
          <w:noProof/>
        </w:rPr>
      </w:pPr>
      <w:r w:rsidRPr="00455A8C">
        <w:rPr>
          <w:rFonts w:ascii="Candara" w:hAnsi="Candara" w:cs="Times New Roman"/>
          <w:noProof/>
        </w:rPr>
        <w:t xml:space="preserve">Asyhari, A., &amp; Hartati, R. (2015). Profil Peningkatan Kemampuan Literasi Sains Siswa Melalui Pembelajaran Saintifik. </w:t>
      </w:r>
      <w:r w:rsidRPr="00455A8C">
        <w:rPr>
          <w:rFonts w:ascii="Candara" w:hAnsi="Candara" w:cs="Times New Roman"/>
          <w:i/>
          <w:iCs/>
          <w:noProof/>
        </w:rPr>
        <w:t>Jurnal Ilmiah Pendidikan Fisika, Vol 4 No 2</w:t>
      </w:r>
      <w:r w:rsidRPr="00455A8C">
        <w:rPr>
          <w:rFonts w:ascii="Candara" w:hAnsi="Candara" w:cs="Times New Roman"/>
          <w:noProof/>
        </w:rPr>
        <w:t>, 179-191.</w:t>
      </w:r>
    </w:p>
    <w:p w14:paraId="26AFA16B" w14:textId="77777777" w:rsidR="00FD21E3" w:rsidRPr="00455A8C" w:rsidRDefault="00FD21E3" w:rsidP="00FD21E3">
      <w:pPr>
        <w:pStyle w:val="Bibliography"/>
        <w:spacing w:line="240" w:lineRule="auto"/>
        <w:ind w:left="720" w:hanging="720"/>
        <w:jc w:val="both"/>
        <w:rPr>
          <w:rFonts w:ascii="Candara" w:hAnsi="Candara" w:cs="Times New Roman"/>
          <w:noProof/>
        </w:rPr>
      </w:pPr>
      <w:r w:rsidRPr="00455A8C">
        <w:rPr>
          <w:rFonts w:ascii="Candara" w:hAnsi="Candara" w:cs="Times New Roman"/>
          <w:noProof/>
        </w:rPr>
        <w:t xml:space="preserve">Bahriah, E. S. (2015). Peningkatan Literasi Sains Calon Guru Kimia pada Aspek Konteks Aplikasi dan Proses Sains. </w:t>
      </w:r>
      <w:r w:rsidRPr="00455A8C">
        <w:rPr>
          <w:rFonts w:ascii="Candara" w:hAnsi="Candara" w:cs="Times New Roman"/>
          <w:i/>
          <w:iCs/>
          <w:noProof/>
        </w:rPr>
        <w:t>EDUSAINS, Vol 7 No 01</w:t>
      </w:r>
      <w:r w:rsidRPr="00455A8C">
        <w:rPr>
          <w:rFonts w:ascii="Candara" w:hAnsi="Candara" w:cs="Times New Roman"/>
          <w:noProof/>
        </w:rPr>
        <w:t>, 11-17.</w:t>
      </w:r>
    </w:p>
    <w:p w14:paraId="635144B0" w14:textId="77777777" w:rsidR="00FD21E3" w:rsidRPr="00455A8C" w:rsidRDefault="00FD21E3" w:rsidP="00FD21E3">
      <w:pPr>
        <w:pStyle w:val="Bibliography"/>
        <w:spacing w:line="240" w:lineRule="auto"/>
        <w:ind w:left="720" w:hanging="720"/>
        <w:jc w:val="both"/>
        <w:rPr>
          <w:rFonts w:ascii="Candara" w:hAnsi="Candara" w:cs="Times New Roman"/>
          <w:noProof/>
        </w:rPr>
      </w:pPr>
      <w:r w:rsidRPr="00455A8C">
        <w:rPr>
          <w:rFonts w:ascii="Candara" w:hAnsi="Candara" w:cs="Times New Roman"/>
          <w:noProof/>
        </w:rPr>
        <w:t xml:space="preserve">Fatmawati, I. N., &amp; Utari, S. (2015). Penerapan Levels of Inquiry untuk Meningkatkan Literasi Sains Siswa SMP Tema Limbah dan Upaya Penanggulangannya. </w:t>
      </w:r>
      <w:r w:rsidRPr="00455A8C">
        <w:rPr>
          <w:rFonts w:ascii="Candara" w:hAnsi="Candara" w:cs="Times New Roman"/>
          <w:i/>
          <w:iCs/>
          <w:noProof/>
        </w:rPr>
        <w:t>EDUSAINS, Vol 7 No 02</w:t>
      </w:r>
      <w:r w:rsidRPr="00455A8C">
        <w:rPr>
          <w:rFonts w:ascii="Candara" w:hAnsi="Candara" w:cs="Times New Roman"/>
          <w:noProof/>
        </w:rPr>
        <w:t>, 152-159.</w:t>
      </w:r>
    </w:p>
    <w:p w14:paraId="3FC50C33" w14:textId="77777777" w:rsidR="00FD21E3" w:rsidRPr="00455A8C" w:rsidRDefault="00FD21E3" w:rsidP="00FD21E3">
      <w:pPr>
        <w:pStyle w:val="Bibliography"/>
        <w:spacing w:line="240" w:lineRule="auto"/>
        <w:ind w:left="720" w:hanging="720"/>
        <w:jc w:val="both"/>
        <w:rPr>
          <w:rFonts w:ascii="Candara" w:hAnsi="Candara" w:cs="Times New Roman"/>
          <w:noProof/>
        </w:rPr>
      </w:pPr>
      <w:r w:rsidRPr="00455A8C">
        <w:rPr>
          <w:rFonts w:ascii="Candara" w:hAnsi="Candara" w:cs="Times New Roman"/>
          <w:noProof/>
        </w:rPr>
        <w:t xml:space="preserve">Hasasiyah, S. H., Hutomo, B. A., Subali, B., &amp; Marwoto, P. (2019). Analisis Kemampuan Literasi Sains Siswa SMP pada Materi Sirkulasi Darah. </w:t>
      </w:r>
      <w:r w:rsidRPr="00455A8C">
        <w:rPr>
          <w:rFonts w:ascii="Candara" w:hAnsi="Candara" w:cs="Times New Roman"/>
          <w:i/>
          <w:iCs/>
          <w:noProof/>
        </w:rPr>
        <w:t>Jurnal Penelitian Pendidikan IPA, Vol 6 No 1</w:t>
      </w:r>
      <w:r w:rsidRPr="00455A8C">
        <w:rPr>
          <w:rFonts w:ascii="Candara" w:hAnsi="Candara" w:cs="Times New Roman"/>
          <w:noProof/>
        </w:rPr>
        <w:t>, 5-9.</w:t>
      </w:r>
    </w:p>
    <w:p w14:paraId="0571C876" w14:textId="77777777" w:rsidR="00FD21E3" w:rsidRPr="00455A8C" w:rsidRDefault="00FD21E3" w:rsidP="00FD21E3">
      <w:pPr>
        <w:pStyle w:val="Bibliography"/>
        <w:spacing w:line="240" w:lineRule="auto"/>
        <w:ind w:left="720" w:hanging="720"/>
        <w:jc w:val="both"/>
        <w:rPr>
          <w:rFonts w:ascii="Candara" w:hAnsi="Candara" w:cs="Times New Roman"/>
          <w:noProof/>
        </w:rPr>
      </w:pPr>
      <w:r w:rsidRPr="00455A8C">
        <w:rPr>
          <w:rFonts w:ascii="Candara" w:hAnsi="Candara" w:cs="Times New Roman"/>
          <w:noProof/>
        </w:rPr>
        <w:t xml:space="preserve">Huryah, F., Sumarmin, R., &amp; Effendi, J. (2017). Analisis Capaian Literasi Sains Biologi Siswa SMA Kelas X Di Kota Padang. </w:t>
      </w:r>
      <w:r w:rsidRPr="00455A8C">
        <w:rPr>
          <w:rFonts w:ascii="Candara" w:hAnsi="Candara" w:cs="Times New Roman"/>
          <w:i/>
          <w:iCs/>
          <w:noProof/>
        </w:rPr>
        <w:t>Jurnal Eksakta Pendidikan (JEP), Vol 1 No 2</w:t>
      </w:r>
      <w:r w:rsidRPr="00455A8C">
        <w:rPr>
          <w:rFonts w:ascii="Candara" w:hAnsi="Candara" w:cs="Times New Roman"/>
          <w:noProof/>
        </w:rPr>
        <w:t>, 72-79.</w:t>
      </w:r>
    </w:p>
    <w:p w14:paraId="792418BA" w14:textId="77777777" w:rsidR="00FD21E3" w:rsidRPr="00455A8C" w:rsidRDefault="00FD21E3" w:rsidP="00FD21E3">
      <w:pPr>
        <w:pStyle w:val="Bibliography"/>
        <w:spacing w:line="240" w:lineRule="auto"/>
        <w:ind w:left="720" w:hanging="720"/>
        <w:jc w:val="both"/>
        <w:rPr>
          <w:rFonts w:ascii="Candara" w:hAnsi="Candara" w:cs="Times New Roman"/>
          <w:noProof/>
        </w:rPr>
      </w:pPr>
      <w:r w:rsidRPr="00455A8C">
        <w:rPr>
          <w:rFonts w:ascii="Candara" w:hAnsi="Candara" w:cs="Times New Roman"/>
          <w:noProof/>
        </w:rPr>
        <w:t xml:space="preserve">Islami, R. A., Nahadi, &amp; Permanasari, A. (2015). Hubungan Literasi Sains dan Kepercayaan Diri Siswa pada Konsep Asam Basa. </w:t>
      </w:r>
      <w:r w:rsidRPr="00455A8C">
        <w:rPr>
          <w:rFonts w:ascii="Candara" w:hAnsi="Candara" w:cs="Times New Roman"/>
          <w:i/>
          <w:iCs/>
          <w:noProof/>
        </w:rPr>
        <w:t>Jurnal Penelitian dan Pembelajaran IPA, Vol 1 No 1</w:t>
      </w:r>
      <w:r w:rsidRPr="00455A8C">
        <w:rPr>
          <w:rFonts w:ascii="Candara" w:hAnsi="Candara" w:cs="Times New Roman"/>
          <w:noProof/>
        </w:rPr>
        <w:t>, 16-25.</w:t>
      </w:r>
    </w:p>
    <w:p w14:paraId="78D58ACF" w14:textId="77777777" w:rsidR="00FD21E3" w:rsidRPr="00455A8C" w:rsidRDefault="00FD21E3" w:rsidP="00FD21E3">
      <w:pPr>
        <w:pStyle w:val="Bibliography"/>
        <w:spacing w:line="240" w:lineRule="auto"/>
        <w:ind w:left="720" w:hanging="720"/>
        <w:jc w:val="both"/>
        <w:rPr>
          <w:rFonts w:ascii="Candara" w:hAnsi="Candara" w:cs="Times New Roman"/>
          <w:noProof/>
        </w:rPr>
      </w:pPr>
      <w:r w:rsidRPr="00455A8C">
        <w:rPr>
          <w:rFonts w:ascii="Candara" w:hAnsi="Candara" w:cs="Times New Roman"/>
          <w:noProof/>
        </w:rPr>
        <w:lastRenderedPageBreak/>
        <w:t xml:space="preserve">Novili, W. I., Utari, S., Saepuzaman, D., &amp; Karim, S. (2017). Penerapan Scientific Approach dalam Upaya Melatihkan Literasi Saintifik dalam Domain Kompetensi dan Domain Pengetahuan Siswa SMP pada Topik Kalor. </w:t>
      </w:r>
      <w:r w:rsidRPr="00455A8C">
        <w:rPr>
          <w:rFonts w:ascii="Candara" w:hAnsi="Candara" w:cs="Times New Roman"/>
          <w:i/>
          <w:iCs/>
          <w:noProof/>
        </w:rPr>
        <w:t>Jurnal Penelitian Pembelajaran Fisika, Vol 8 No 1</w:t>
      </w:r>
      <w:r w:rsidRPr="00455A8C">
        <w:rPr>
          <w:rFonts w:ascii="Candara" w:hAnsi="Candara" w:cs="Times New Roman"/>
          <w:noProof/>
        </w:rPr>
        <w:t>, 57-63.</w:t>
      </w:r>
    </w:p>
    <w:p w14:paraId="333B0EFA" w14:textId="77777777" w:rsidR="00FD21E3" w:rsidRPr="00455A8C" w:rsidRDefault="00FD21E3" w:rsidP="00FD21E3">
      <w:pPr>
        <w:pStyle w:val="Bibliography"/>
        <w:spacing w:line="240" w:lineRule="auto"/>
        <w:ind w:left="720" w:hanging="720"/>
        <w:jc w:val="both"/>
        <w:rPr>
          <w:rFonts w:ascii="Candara" w:hAnsi="Candara" w:cs="Times New Roman"/>
          <w:noProof/>
        </w:rPr>
      </w:pPr>
      <w:r w:rsidRPr="00455A8C">
        <w:rPr>
          <w:rFonts w:ascii="Candara" w:hAnsi="Candara" w:cs="Times New Roman"/>
          <w:noProof/>
        </w:rPr>
        <w:t xml:space="preserve">Nugraheni, N. C., Paidi, &amp; Triatmanto. (2017). Kemampuan Literasi Sains Kelas X SMA Negeri Mata Pelajaran Biologi Berdasarkan Topografi Wilayah Gunungkidul. </w:t>
      </w:r>
      <w:r w:rsidRPr="00455A8C">
        <w:rPr>
          <w:rFonts w:ascii="Candara" w:hAnsi="Candara" w:cs="Times New Roman"/>
          <w:i/>
          <w:iCs/>
          <w:noProof/>
        </w:rPr>
        <w:t>Jurnal Prodi Pendidikan Biologi, Vol 6 No 5</w:t>
      </w:r>
      <w:r w:rsidRPr="00455A8C">
        <w:rPr>
          <w:rFonts w:ascii="Candara" w:hAnsi="Candara" w:cs="Times New Roman"/>
          <w:noProof/>
        </w:rPr>
        <w:t>, 261-271.</w:t>
      </w:r>
    </w:p>
    <w:p w14:paraId="7BBA5652" w14:textId="77777777" w:rsidR="00FD21E3" w:rsidRPr="00455A8C" w:rsidRDefault="00FD21E3" w:rsidP="00FD21E3">
      <w:pPr>
        <w:pStyle w:val="Bibliography"/>
        <w:spacing w:line="240" w:lineRule="auto"/>
        <w:ind w:left="720" w:hanging="720"/>
        <w:jc w:val="both"/>
        <w:rPr>
          <w:rFonts w:ascii="Candara" w:hAnsi="Candara" w:cs="Times New Roman"/>
          <w:noProof/>
        </w:rPr>
      </w:pPr>
      <w:r w:rsidRPr="00455A8C">
        <w:rPr>
          <w:rFonts w:ascii="Candara" w:hAnsi="Candara" w:cs="Times New Roman"/>
          <w:noProof/>
        </w:rPr>
        <w:t xml:space="preserve">Odja, A. H., &amp; S.Payu, C. (2014). Analisis Kemampuan Awal Literasi Sains Siswa pada Konsep IPA. </w:t>
      </w:r>
      <w:r w:rsidRPr="00455A8C">
        <w:rPr>
          <w:rFonts w:ascii="Candara" w:hAnsi="Candara" w:cs="Times New Roman"/>
          <w:i/>
          <w:iCs/>
          <w:noProof/>
        </w:rPr>
        <w:t>Prosiding Seminar Nasional Kimia</w:t>
      </w:r>
      <w:r w:rsidRPr="00455A8C">
        <w:rPr>
          <w:rFonts w:ascii="Candara" w:hAnsi="Candara" w:cs="Times New Roman"/>
          <w:noProof/>
        </w:rPr>
        <w:t>, (hal. 40-47).</w:t>
      </w:r>
    </w:p>
    <w:p w14:paraId="368E8F43" w14:textId="77777777" w:rsidR="00FD21E3" w:rsidRPr="00455A8C" w:rsidRDefault="00FD21E3" w:rsidP="00FD21E3">
      <w:pPr>
        <w:pStyle w:val="Bibliography"/>
        <w:spacing w:line="240" w:lineRule="auto"/>
        <w:ind w:left="720" w:hanging="720"/>
        <w:jc w:val="both"/>
        <w:rPr>
          <w:rFonts w:ascii="Candara" w:hAnsi="Candara" w:cs="Times New Roman"/>
          <w:noProof/>
        </w:rPr>
      </w:pPr>
      <w:r w:rsidRPr="00455A8C">
        <w:rPr>
          <w:rFonts w:ascii="Candara" w:hAnsi="Candara" w:cs="Times New Roman"/>
          <w:noProof/>
        </w:rPr>
        <w:t xml:space="preserve">Wulandari, N., &amp; Sholihin, H. (2016). Analisis Kemampuan Literasi Sains pada Aspek Pengetahuan dan Kompetensi Sains Siswa SMP pada Materi Kalor. </w:t>
      </w:r>
      <w:r w:rsidRPr="00455A8C">
        <w:rPr>
          <w:rFonts w:ascii="Candara" w:hAnsi="Candara" w:cs="Times New Roman"/>
          <w:i/>
          <w:iCs/>
          <w:noProof/>
        </w:rPr>
        <w:t>EDUSAINS, Vol 8 No 1</w:t>
      </w:r>
      <w:r w:rsidRPr="00455A8C">
        <w:rPr>
          <w:rFonts w:ascii="Candara" w:hAnsi="Candara" w:cs="Times New Roman"/>
          <w:noProof/>
        </w:rPr>
        <w:t>, 66-73.</w:t>
      </w:r>
    </w:p>
    <w:p w14:paraId="161AC067" w14:textId="77777777" w:rsidR="00FD21E3" w:rsidRPr="00455A8C" w:rsidRDefault="00FD21E3" w:rsidP="00FD21E3">
      <w:pPr>
        <w:autoSpaceDE w:val="0"/>
        <w:autoSpaceDN w:val="0"/>
        <w:adjustRightInd w:val="0"/>
        <w:spacing w:line="240" w:lineRule="auto"/>
        <w:ind w:left="709" w:hanging="709"/>
        <w:rPr>
          <w:rFonts w:ascii="Candara" w:hAnsi="Candara"/>
        </w:rPr>
      </w:pPr>
      <w:r w:rsidRPr="00455A8C">
        <w:rPr>
          <w:rFonts w:ascii="Candara" w:hAnsi="Candara"/>
          <w:noProof/>
        </w:rPr>
        <w:t xml:space="preserve">Yuliati, Y. (2017). Literasi Sains Dalam Pembelajaran IPA. </w:t>
      </w:r>
      <w:r w:rsidRPr="00455A8C">
        <w:rPr>
          <w:rFonts w:ascii="Candara" w:hAnsi="Candara"/>
          <w:i/>
          <w:iCs/>
          <w:noProof/>
        </w:rPr>
        <w:t>Jurnal Cakrawala Pendas, Vol 3 No 2</w:t>
      </w:r>
      <w:r w:rsidRPr="00455A8C">
        <w:rPr>
          <w:rFonts w:ascii="Candara" w:hAnsi="Candara"/>
          <w:noProof/>
        </w:rPr>
        <w:t>, 21-28.</w:t>
      </w:r>
    </w:p>
    <w:p w14:paraId="7140EF01" w14:textId="77777777" w:rsidR="00CA53AA" w:rsidRDefault="00CA53AA" w:rsidP="00794E2D">
      <w:pPr>
        <w:spacing w:line="240" w:lineRule="auto"/>
        <w:ind w:left="709" w:hanging="709"/>
        <w:rPr>
          <w:rFonts w:ascii="Candara" w:hAnsi="Candara"/>
          <w:sz w:val="22"/>
          <w:szCs w:val="22"/>
        </w:rPr>
      </w:pPr>
    </w:p>
    <w:p w14:paraId="3DA99D73" w14:textId="77777777" w:rsidR="006B5240" w:rsidRDefault="006B5240" w:rsidP="00075ADC">
      <w:pPr>
        <w:spacing w:line="240" w:lineRule="auto"/>
        <w:rPr>
          <w:rFonts w:ascii="Candara" w:hAnsi="Candara"/>
          <w:bCs/>
          <w:sz w:val="22"/>
          <w:szCs w:val="22"/>
          <w:lang w:val="en-US"/>
        </w:rPr>
      </w:pPr>
    </w:p>
    <w:p w14:paraId="3402F107" w14:textId="0FC39AA9" w:rsidR="006B5240" w:rsidRPr="00F26C83" w:rsidRDefault="006B5240">
      <w:pPr>
        <w:spacing w:after="200" w:line="276" w:lineRule="auto"/>
        <w:jc w:val="left"/>
        <w:rPr>
          <w:rFonts w:ascii="Candara" w:hAnsi="Candara"/>
          <w:bCs/>
          <w:sz w:val="22"/>
          <w:szCs w:val="22"/>
        </w:rPr>
      </w:pPr>
    </w:p>
    <w:sectPr w:rsidR="006B5240" w:rsidRPr="00F26C83" w:rsidSect="007B7C76">
      <w:headerReference w:type="default" r:id="rId13"/>
      <w:footerReference w:type="default" r:id="rId14"/>
      <w:type w:val="continuous"/>
      <w:pgSz w:w="11909" w:h="16834" w:code="9"/>
      <w:pgMar w:top="1985" w:right="1418" w:bottom="1418" w:left="1418" w:header="720" w:footer="26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9714D" w14:textId="77777777" w:rsidR="007A2BC3" w:rsidRDefault="007A2BC3" w:rsidP="004B0C5A">
      <w:pPr>
        <w:spacing w:line="240" w:lineRule="auto"/>
      </w:pPr>
      <w:r>
        <w:separator/>
      </w:r>
    </w:p>
  </w:endnote>
  <w:endnote w:type="continuationSeparator" w:id="0">
    <w:p w14:paraId="35381807" w14:textId="77777777" w:rsidR="007A2BC3" w:rsidRDefault="007A2BC3" w:rsidP="004B0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1812137704"/>
      <w:docPartObj>
        <w:docPartGallery w:val="Page Numbers (Bottom of Page)"/>
        <w:docPartUnique/>
      </w:docPartObj>
    </w:sdtPr>
    <w:sdtEndPr/>
    <w:sdtContent>
      <w:p w14:paraId="72B1EC4E" w14:textId="2DF017A4" w:rsidR="00972963" w:rsidRDefault="0021702C" w:rsidP="000826DD">
        <w:pPr>
          <w:pStyle w:val="Footer"/>
          <w:jc w:val="center"/>
          <w:rPr>
            <w:b/>
            <w:lang w:val="en-US"/>
          </w:rPr>
        </w:pPr>
        <w:r w:rsidRPr="00C4647B">
          <w:rPr>
            <w:rFonts w:ascii="Batang" w:eastAsia="Batang" w:hAnsi="Batang"/>
            <w:b/>
            <w:noProof/>
            <w:lang w:val="en-US"/>
          </w:rPr>
          <w:drawing>
            <wp:anchor distT="0" distB="0" distL="114300" distR="114300" simplePos="0" relativeHeight="251661312" behindDoc="0" locked="0" layoutInCell="1" allowOverlap="1" wp14:anchorId="2993A63E" wp14:editId="2B4E54F5">
              <wp:simplePos x="0" y="0"/>
              <wp:positionH relativeFrom="margin">
                <wp:posOffset>2820992</wp:posOffset>
              </wp:positionH>
              <wp:positionV relativeFrom="paragraph">
                <wp:posOffset>-65405</wp:posOffset>
              </wp:positionV>
              <wp:extent cx="575945" cy="361950"/>
              <wp:effectExtent l="0" t="0" r="0" b="0"/>
              <wp:wrapNone/>
              <wp:docPr id="3" name="Picture 3" descr="COVER J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VER JURN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945" cy="361950"/>
                      </a:xfrm>
                      <a:prstGeom prst="rect">
                        <a:avLst/>
                      </a:prstGeom>
                      <a:noFill/>
                      <a:ln>
                        <a:noFill/>
                      </a:ln>
                    </pic:spPr>
                  </pic:pic>
                </a:graphicData>
              </a:graphic>
            </wp:anchor>
          </w:drawing>
        </w:r>
        <w:r w:rsidR="00544079">
          <w:rPr>
            <w:rFonts w:ascii="Batang" w:eastAsia="Batang" w:hAnsi="Batang"/>
            <w:b/>
            <w:noProof/>
            <w:lang w:val="en-US"/>
          </w:rPr>
          <mc:AlternateContent>
            <mc:Choice Requires="wps">
              <w:drawing>
                <wp:anchor distT="0" distB="0" distL="114300" distR="114300" simplePos="0" relativeHeight="251664384" behindDoc="0" locked="0" layoutInCell="1" allowOverlap="1" wp14:anchorId="28FA2E8C" wp14:editId="20D883BB">
                  <wp:simplePos x="0" y="0"/>
                  <wp:positionH relativeFrom="column">
                    <wp:posOffset>20320</wp:posOffset>
                  </wp:positionH>
                  <wp:positionV relativeFrom="paragraph">
                    <wp:posOffset>-125730</wp:posOffset>
                  </wp:positionV>
                  <wp:extent cx="5727700" cy="0"/>
                  <wp:effectExtent l="6350" t="8255" r="9525" b="1079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198364" id="_x0000_t32" coordsize="21600,21600" o:spt="32" o:oned="t" path="m,l21600,21600e" filled="f">
                  <v:path arrowok="t" fillok="f" o:connecttype="none"/>
                  <o:lock v:ext="edit" shapetype="t"/>
                </v:shapetype>
                <v:shape id="AutoShape 9" o:spid="_x0000_s1026" type="#_x0000_t32" style="position:absolute;margin-left:1.6pt;margin-top:-9.9pt;width:451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RA1HAIAADwEAAAOAAAAZHJzL2Uyb0RvYy54bWysU01v2zAMvQ/YfxB0T21nbj6MOEVhJ7t0&#10;W4B2P0CRZFuYLAmSEicY9t9HKXHQdpdhWA4KZZKPj3zU6uHUS3Tk1gmtSpzdpRhxRTUTqi3x95ft&#10;ZIGR80QxIrXiJT5zhx/WHz+sBlPwqe60ZNwiAFGuGEyJO+9NkSSOdrwn7k4brsDZaNsTD1fbJsyS&#10;AdB7mUzTdJYM2jJjNeXOwdf64sTriN80nPpvTeO4R7LEwM3H08ZzH85kvSJFa4npBL3SIP/AoidC&#10;QdEbVE08QQcr/oDqBbXa6cbfUd0numkE5bEH6CZL33Xz3BHDYy8wHGduY3L/D5Z+Pe4sEqzEM4wU&#10;6UGix4PXsTJahvEMxhUQVamdDQ3Sk3o2T5r+cEjpqiOq5TH45WwgNwsZyZuUcHEGiuyHL5pBDAH8&#10;OKtTY/sACVNApyjJ+SYJP3lE4eP9fDqfp6AcHX0JKcZEY53/zHWPglFi5y0RbecrrRQIr20Wy5Dj&#10;k/OBFinGhFBV6a2QMuovFRqA+zQUCi6npWDBGy+23VfSoiMJKxR/scl3YVYfFItoHSdsc7U9EfJi&#10;Q3WpAh50Bnyu1mVHfi7T5WaxWeSTfDrbTPK0rieP2yqfzLbZ/L7+VFdVnf0K1LK86ARjXAV2475m&#10;+d/tw/XlXDbttrG3OSRv0ePAgOz4H0lHaYOal73Ya3be2VFyWNEYfH1O4Q28voP9+tGvfwMAAP//&#10;AwBQSwMEFAAGAAgAAAAhAAwMWrraAAAACQEAAA8AAABkcnMvZG93bnJldi54bWxMj8FOwzAQRO9I&#10;/IO1SNxap4WUNsSpAIlzRcqF2ybeJhHxOordJvw9i4QEx50Zzb7J97Pr1YXG0Hk2sFomoIhrbztu&#10;DLwfXxdbUCEiW+w9k4EvCrAvrq9yzKyf+I0uZWyUlHDI0EAb45BpHeqWHIalH4jFO/nRYZRzbLQd&#10;cZJy1+t1kmy0w47lQ4sDvbRUf5ZnZ+Dh3n543DynVTodjpFObbk9zMbc3sxPj6AizfEvDD/4gg6F&#10;MFX+zDao3sDdWoIGFqudLBB/l6SiVL+KLnL9f0HxDQAA//8DAFBLAQItABQABgAIAAAAIQC2gziS&#10;/gAAAOEBAAATAAAAAAAAAAAAAAAAAAAAAABbQ29udGVudF9UeXBlc10ueG1sUEsBAi0AFAAGAAgA&#10;AAAhADj9If/WAAAAlAEAAAsAAAAAAAAAAAAAAAAALwEAAF9yZWxzLy5yZWxzUEsBAi0AFAAGAAgA&#10;AAAhAIw5EDUcAgAAPAQAAA4AAAAAAAAAAAAAAAAALgIAAGRycy9lMm9Eb2MueG1sUEsBAi0AFAAG&#10;AAgAAAAhAAwMWrraAAAACQEAAA8AAAAAAAAAAAAAAAAAdgQAAGRycy9kb3ducmV2LnhtbFBLBQYA&#10;AAAABAAEAPMAAAB9BQAAAAA=&#10;" strokeweight="1pt"/>
              </w:pict>
            </mc:Fallback>
          </mc:AlternateContent>
        </w:r>
        <w:r w:rsidR="00544079">
          <w:rPr>
            <w:rFonts w:ascii="Batang" w:eastAsia="Batang" w:hAnsi="Batang"/>
            <w:b/>
            <w:noProof/>
            <w:lang w:val="en-US"/>
          </w:rPr>
          <mc:AlternateContent>
            <mc:Choice Requires="wps">
              <w:drawing>
                <wp:anchor distT="0" distB="0" distL="114300" distR="114300" simplePos="0" relativeHeight="251663360" behindDoc="0" locked="0" layoutInCell="1" allowOverlap="1" wp14:anchorId="2D4272BA" wp14:editId="6EC7AB31">
                  <wp:simplePos x="0" y="0"/>
                  <wp:positionH relativeFrom="column">
                    <wp:posOffset>12700</wp:posOffset>
                  </wp:positionH>
                  <wp:positionV relativeFrom="paragraph">
                    <wp:posOffset>-94615</wp:posOffset>
                  </wp:positionV>
                  <wp:extent cx="5727700" cy="0"/>
                  <wp:effectExtent l="17780" t="10795" r="17145" b="1778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6A0D5B" id="AutoShape 8" o:spid="_x0000_s1026" type="#_x0000_t32" style="position:absolute;margin-left:1pt;margin-top:-7.45pt;width:451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JTmHwIAADwEAAAOAAAAZHJzL2Uyb0RvYy54bWysU02P2jAQvVfqf7B8hyQ0LB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VKk&#10;B4me9l7HymgexjMYV0BUpbY2NEiP6tU8a/rdIaWrjqiWx+C3k4HcLGQk71LCxRkoshu+aAYxBPDj&#10;rI6N7QMkTAEdoySnmyT86BGFj9PZZDZLQTl69SWkuCYa6/xnrnsUjBI7b4loO19ppUB4bbNYhhye&#10;nQ+0SHFNCFWV3ggpo/5SoQG4L9JpGjOcloIFb4hztt1V0qIDCSsUf7FJ8NyHWb1XLKJ1nLD1xfZE&#10;yLMN1aUKeNAZ8LlY5x35sUgX6/l6no/yycN6lKd1PXraVPnoYZPNpvWnuqrq7GegluVFJxjjKrC7&#10;7muW/90+XF7OedNuG3ubQ/IePQ4MyF7/I+kobVDzvBc7zU5be5UcVjQGX55TeAP3d7DvH/3qFwAA&#10;AP//AwBQSwMEFAAGAAgAAAAhAHoOfUTaAAAACQEAAA8AAABkcnMvZG93bnJldi54bWxMj0FLw0AQ&#10;he+C/2GZghdpNy2lpDGbIoInD8bqD5gkYxKanQ3ZTbP+e0cQ9DjvPd58Lz9FO6grTb53bGC7SUAR&#10;167puTXw8f68TkH5gNzg4JgMfJGHU3F7k2PWuIXf6HoOrZIS9hka6EIYM6193ZFFv3EjsXifbrIY&#10;5Jxa3Uy4SLkd9C5JDtpiz/Khw5GeOqov59kaiK8HDrFMY7Xw/OLT+zKiLY25W8XHB1CBYvgLww++&#10;oEMhTJWbufFqMLCTJcHAers/ghL/mOxFqX4VXeT6/4LiGwAA//8DAFBLAQItABQABgAIAAAAIQC2&#10;gziS/gAAAOEBAAATAAAAAAAAAAAAAAAAAAAAAABbQ29udGVudF9UeXBlc10ueG1sUEsBAi0AFAAG&#10;AAgAAAAhADj9If/WAAAAlAEAAAsAAAAAAAAAAAAAAAAALwEAAF9yZWxzLy5yZWxzUEsBAi0AFAAG&#10;AAgAAAAhAOxAlOYfAgAAPAQAAA4AAAAAAAAAAAAAAAAALgIAAGRycy9lMm9Eb2MueG1sUEsBAi0A&#10;FAAGAAgAAAAhAHoOfUTaAAAACQEAAA8AAAAAAAAAAAAAAAAAeQQAAGRycy9kb3ducmV2LnhtbFBL&#10;BQYAAAAABAAEAPMAAACABQAAAAA=&#10;" strokeweight="1.5pt"/>
              </w:pict>
            </mc:Fallback>
          </mc:AlternateContent>
        </w:r>
        <w:r w:rsidR="00544079">
          <w:rPr>
            <w:rFonts w:ascii="Batang" w:eastAsia="Batang" w:hAnsi="Batang"/>
            <w:b/>
            <w:noProof/>
            <w:lang w:val="en-US"/>
          </w:rPr>
          <mc:AlternateContent>
            <mc:Choice Requires="wps">
              <w:drawing>
                <wp:anchor distT="0" distB="0" distL="114300" distR="114300" simplePos="0" relativeHeight="251659264" behindDoc="0" locked="0" layoutInCell="1" allowOverlap="1" wp14:anchorId="3733826C" wp14:editId="4E1F355C">
                  <wp:simplePos x="0" y="0"/>
                  <wp:positionH relativeFrom="rightMargin">
                    <wp:posOffset>-491490</wp:posOffset>
                  </wp:positionH>
                  <wp:positionV relativeFrom="bottomMargin">
                    <wp:posOffset>393700</wp:posOffset>
                  </wp:positionV>
                  <wp:extent cx="565785" cy="191770"/>
                  <wp:effectExtent l="0" t="0" r="0" b="1778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74F79B8" w14:textId="77777777" w:rsidR="00CE2AE1" w:rsidRPr="00A35D17" w:rsidRDefault="007A53F1" w:rsidP="00F608D0">
                              <w:pPr>
                                <w:jc w:val="center"/>
                                <w:rPr>
                                  <w:color w:val="000000" w:themeColor="text1"/>
                                  <w:sz w:val="22"/>
                                  <w:szCs w:val="22"/>
                                </w:rPr>
                              </w:pPr>
                              <w:r w:rsidRPr="00A35D17">
                                <w:rPr>
                                  <w:color w:val="000000" w:themeColor="text1"/>
                                  <w:sz w:val="22"/>
                                  <w:szCs w:val="22"/>
                                </w:rPr>
                                <w:fldChar w:fldCharType="begin"/>
                              </w:r>
                              <w:r w:rsidR="00CE2AE1" w:rsidRPr="00A35D17">
                                <w:rPr>
                                  <w:color w:val="000000" w:themeColor="text1"/>
                                  <w:sz w:val="22"/>
                                  <w:szCs w:val="22"/>
                                </w:rPr>
                                <w:instrText xml:space="preserve"> PAGE   \* MERGEFORMAT </w:instrText>
                              </w:r>
                              <w:r w:rsidRPr="00A35D17">
                                <w:rPr>
                                  <w:color w:val="000000" w:themeColor="text1"/>
                                  <w:sz w:val="22"/>
                                  <w:szCs w:val="22"/>
                                </w:rPr>
                                <w:fldChar w:fldCharType="separate"/>
                              </w:r>
                              <w:r w:rsidR="008B2924">
                                <w:rPr>
                                  <w:noProof/>
                                  <w:color w:val="000000" w:themeColor="text1"/>
                                  <w:sz w:val="22"/>
                                  <w:szCs w:val="22"/>
                                </w:rPr>
                                <w:t>7</w:t>
                              </w:r>
                              <w:r w:rsidRPr="00A35D17">
                                <w:rPr>
                                  <w:noProof/>
                                  <w:color w:val="000000" w:themeColor="text1"/>
                                  <w:sz w:val="22"/>
                                  <w:szCs w:val="2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733826C" id="Rectangle 2" o:spid="_x0000_s1029" style="position:absolute;left:0;text-align:left;margin-left:-38.7pt;margin-top:31pt;width:44.55pt;height:15.1pt;rotation:180;flip:x;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0jTxAIAAMEFAAAOAAAAZHJzL2Uyb0RvYy54bWysVG1vmzAQ/j5p/8HydwqkJgFUUrWQbJO6&#10;rVq3H+CACdbAZrYT0k777zubNC/tl2kbH5B9Pj93z93ju7redS3aMqW5FBkOLwKMmChlxcU6w9++&#10;Lr0YI22oqGgrBcvwI9P4ev72zdXQp2wiG9lWTCEAETod+gw3xvSp7+uyYR3VF7JnAg5rqTpqYKvW&#10;fqXoAOhd60+CYOoPUlW9kiXTGqzFeIjnDr+uWWk+17VmBrUZhtyM+yv3X9m/P7+i6VrRvuHlPg36&#10;F1l0lAsIeoAqqKFoo/grqI6XSmpZm4tSdr6sa14yxwHYhMELNg8N7ZnjAsXR/aFM+v/Blp+29wrx&#10;KsMEI0E7aNEXKBoV65ahiS3P0OsUvB76e2UJ6v5Olt81EjJvwIvdKCWHhtEKkgqtv392wW40XEWr&#10;4aOsAJ1ujHSV2tWqQ0pCR8IgDuyHUd3y/r3FsZGgOGjnOvV46BTbGVSCMZpGszjCqISjMAlnM9dJ&#10;n6YW1V7ulTbvmOyQXWRYAScHSrd32tgsjy7WXcglb1snhlacGcBxtEBouGrPbBKutz+TIFnEi5h4&#10;ZDJdeCQoCu9mmRNvugxnUXFZ5HkR/rJxQ5I2vKqYsGGedRaSP+vjXvGjQg5K07LllYWzKWm1XuWt&#10;QlsKOs+DKCCF6wWcHN388zRcEYDLC0rhhAS3k8RbTuOZR5Yk8pJZEHtBmNwm04AkpFieU7rjgv07&#10;JTRkeBJHs8i16STrF+SiPL68Ja/J0bTjBkZJy7sM7/Xk+mm1uRCVWxvK23F9Ugub/7EW0O/nTjsl&#10;W/GOj8DsVjtAsYpeyeoRNO3UC7KF+Qcaa6R6wmiAWZJh/WNDFcOo/SDgXSQhIXb4uA0s1Kl19Wyl&#10;ogSIDBuMxmVuxkG16RVfNxBhfBdC3sAbqrmT8TGb/cuDOeHI7GeaHUSne+d1nLzz3wAAAP//AwBQ&#10;SwMEFAAGAAgAAAAhAG30DTzfAAAACAEAAA8AAABkcnMvZG93bnJldi54bWxMj11PwkAQRd9N/A+b&#10;MfENtlRCsXZKjImJ8YMCEp6X7tg2dmdrd4H6712e5HEyJ/eemy0G04oj9a6xjDAZRyCIS6sbrhC2&#10;n8+jOQjnFWvVWiaEX3KwyK+vMpVqe+I1HTe+EiGEXaoQau+7VEpX1mSUG9uOOPy+bG+UD2dfSd2r&#10;Uwg3rYyjaCaNajg01Kqjp5rK783BINjdz5suluZDymL5Xr5M71avBSPe3gyPDyA8Df4fhrN+UIc8&#10;OO3tgbUTLcIoSaYBRZjFYdMZmCQg9gj3cQwyz+TlgPwPAAD//wMAUEsBAi0AFAAGAAgAAAAhALaD&#10;OJL+AAAA4QEAABMAAAAAAAAAAAAAAAAAAAAAAFtDb250ZW50X1R5cGVzXS54bWxQSwECLQAUAAYA&#10;CAAAACEAOP0h/9YAAACUAQAACwAAAAAAAAAAAAAAAAAvAQAAX3JlbHMvLnJlbHNQSwECLQAUAAYA&#10;CAAAACEARXNI08QCAADBBQAADgAAAAAAAAAAAAAAAAAuAgAAZHJzL2Uyb0RvYy54bWxQSwECLQAU&#10;AAYACAAAACEAbfQNPN8AAAAIAQAADwAAAAAAAAAAAAAAAAAeBQAAZHJzL2Rvd25yZXYueG1sUEsF&#10;BgAAAAAEAAQA8wAAACoGAAAAAA==&#10;" filled="f" fillcolor="#c0504d" stroked="f" strokecolor="#5c83b4" strokeweight="2.25pt">
                  <v:textbox inset=",0,,0">
                    <w:txbxContent>
                      <w:p w14:paraId="774F79B8" w14:textId="77777777" w:rsidR="00CE2AE1" w:rsidRPr="00A35D17" w:rsidRDefault="007A53F1" w:rsidP="00F608D0">
                        <w:pPr>
                          <w:jc w:val="center"/>
                          <w:rPr>
                            <w:color w:val="000000" w:themeColor="text1"/>
                            <w:sz w:val="22"/>
                            <w:szCs w:val="22"/>
                          </w:rPr>
                        </w:pPr>
                        <w:r w:rsidRPr="00A35D17">
                          <w:rPr>
                            <w:color w:val="000000" w:themeColor="text1"/>
                            <w:sz w:val="22"/>
                            <w:szCs w:val="22"/>
                          </w:rPr>
                          <w:fldChar w:fldCharType="begin"/>
                        </w:r>
                        <w:r w:rsidR="00CE2AE1" w:rsidRPr="00A35D17">
                          <w:rPr>
                            <w:color w:val="000000" w:themeColor="text1"/>
                            <w:sz w:val="22"/>
                            <w:szCs w:val="22"/>
                          </w:rPr>
                          <w:instrText xml:space="preserve"> PAGE   \* MERGEFORMAT </w:instrText>
                        </w:r>
                        <w:r w:rsidRPr="00A35D17">
                          <w:rPr>
                            <w:color w:val="000000" w:themeColor="text1"/>
                            <w:sz w:val="22"/>
                            <w:szCs w:val="22"/>
                          </w:rPr>
                          <w:fldChar w:fldCharType="separate"/>
                        </w:r>
                        <w:r w:rsidR="008B2924">
                          <w:rPr>
                            <w:noProof/>
                            <w:color w:val="000000" w:themeColor="text1"/>
                            <w:sz w:val="22"/>
                            <w:szCs w:val="22"/>
                          </w:rPr>
                          <w:t>7</w:t>
                        </w:r>
                        <w:r w:rsidRPr="00A35D17">
                          <w:rPr>
                            <w:noProof/>
                            <w:color w:val="000000" w:themeColor="text1"/>
                            <w:sz w:val="22"/>
                            <w:szCs w:val="22"/>
                          </w:rPr>
                          <w:fldChar w:fldCharType="end"/>
                        </w:r>
                      </w:p>
                    </w:txbxContent>
                  </v:textbox>
                  <w10:wrap anchorx="margin" anchory="margin"/>
                </v:rect>
              </w:pict>
            </mc:Fallback>
          </mc:AlternateContent>
        </w:r>
        <w:r w:rsidR="000826DD" w:rsidRPr="00C4647B">
          <w:rPr>
            <w:rFonts w:ascii="Batang" w:eastAsia="Batang" w:hAnsi="Batang"/>
            <w:b/>
            <w:lang w:val="en-US"/>
          </w:rPr>
          <w:t xml:space="preserve">                                              </w:t>
        </w:r>
        <w:r w:rsidR="00972963" w:rsidRPr="00C4647B">
          <w:rPr>
            <w:rFonts w:ascii="Batang" w:eastAsia="Batang" w:hAnsi="Batang"/>
            <w:b/>
            <w:sz w:val="22"/>
            <w:szCs w:val="22"/>
            <w:lang w:val="en-US"/>
          </w:rPr>
          <w:t>JURNAL IPA TERPADU</w:t>
        </w:r>
      </w:p>
      <w:p w14:paraId="2EC36D84" w14:textId="77777777" w:rsidR="00C41836" w:rsidRPr="003D5153" w:rsidRDefault="007A2BC3" w:rsidP="00972963">
        <w:pPr>
          <w:pStyle w:val="Footer"/>
          <w:jc w:val="right"/>
          <w:rPr>
            <w:b/>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D1C52" w14:textId="77777777" w:rsidR="007A2BC3" w:rsidRDefault="007A2BC3" w:rsidP="004B0C5A">
      <w:pPr>
        <w:spacing w:line="240" w:lineRule="auto"/>
      </w:pPr>
      <w:r>
        <w:separator/>
      </w:r>
    </w:p>
  </w:footnote>
  <w:footnote w:type="continuationSeparator" w:id="0">
    <w:p w14:paraId="3183B9DA" w14:textId="77777777" w:rsidR="007A2BC3" w:rsidRDefault="007A2BC3" w:rsidP="004B0C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F56D5" w14:textId="77777777" w:rsidR="00CC379E" w:rsidRDefault="00CC379E" w:rsidP="0021702C">
    <w:pPr>
      <w:pStyle w:val="ListParagraph"/>
      <w:spacing w:line="276" w:lineRule="auto"/>
      <w:jc w:val="right"/>
      <w:rPr>
        <w:rFonts w:ascii="Candara" w:eastAsia="Batang" w:hAnsi="Candara"/>
        <w:sz w:val="20"/>
        <w:szCs w:val="20"/>
      </w:rPr>
    </w:pPr>
  </w:p>
  <w:p w14:paraId="1279A8AC" w14:textId="2BDD21A7" w:rsidR="0021702C" w:rsidRPr="00B0141B" w:rsidRDefault="00CC379E" w:rsidP="0021702C">
    <w:pPr>
      <w:pStyle w:val="ListParagraph"/>
      <w:spacing w:line="276" w:lineRule="auto"/>
      <w:jc w:val="right"/>
      <w:rPr>
        <w:rFonts w:ascii="Candara" w:eastAsia="Batang" w:hAnsi="Candara"/>
        <w:bCs/>
        <w:sz w:val="20"/>
        <w:szCs w:val="20"/>
        <w:lang w:val="en-US"/>
      </w:rPr>
    </w:pPr>
    <w:r>
      <w:rPr>
        <w:rFonts w:ascii="Candara" w:eastAsia="Batang" w:hAnsi="Candara"/>
        <w:sz w:val="20"/>
        <w:szCs w:val="20"/>
      </w:rPr>
      <w:t>Harlina</w:t>
    </w:r>
    <w:r w:rsidR="0021702C" w:rsidRPr="00B0141B">
      <w:rPr>
        <w:rFonts w:ascii="Candara" w:eastAsia="Batang" w:hAnsi="Candara"/>
        <w:sz w:val="20"/>
        <w:szCs w:val="20"/>
        <w:lang w:val="en-US"/>
      </w:rPr>
      <w:t xml:space="preserve">, </w:t>
    </w:r>
    <w:r>
      <w:rPr>
        <w:rFonts w:ascii="Candara" w:eastAsia="Batang" w:hAnsi="Candara"/>
        <w:sz w:val="20"/>
        <w:szCs w:val="20"/>
      </w:rPr>
      <w:t>Ramlawati</w:t>
    </w:r>
    <w:r w:rsidR="0021702C" w:rsidRPr="00B0141B">
      <w:rPr>
        <w:rFonts w:ascii="Candara" w:eastAsia="Batang" w:hAnsi="Candara"/>
        <w:sz w:val="20"/>
        <w:szCs w:val="20"/>
        <w:lang w:val="en-US"/>
      </w:rPr>
      <w:t xml:space="preserve">, </w:t>
    </w:r>
    <w:r>
      <w:rPr>
        <w:rFonts w:ascii="Candara" w:eastAsia="Batang" w:hAnsi="Candara"/>
        <w:bCs/>
        <w:sz w:val="20"/>
        <w:szCs w:val="20"/>
      </w:rPr>
      <w:t>Muhammad Aqil Rusli</w:t>
    </w:r>
    <w:r w:rsidR="0021702C" w:rsidRPr="00B0141B">
      <w:rPr>
        <w:rFonts w:ascii="Candara" w:eastAsia="Batang" w:hAnsi="Candara"/>
        <w:bCs/>
        <w:sz w:val="20"/>
        <w:szCs w:val="20"/>
        <w:lang w:val="en-US"/>
      </w:rPr>
      <w:t>/ JIT Vol 1</w:t>
    </w:r>
    <w:r w:rsidR="0021702C">
      <w:rPr>
        <w:rFonts w:ascii="Candara" w:eastAsia="Batang" w:hAnsi="Candara"/>
        <w:bCs/>
        <w:sz w:val="20"/>
        <w:szCs w:val="20"/>
        <w:lang w:val="en-US"/>
      </w:rPr>
      <w:t>.</w:t>
    </w:r>
    <w:r w:rsidR="0021702C" w:rsidRPr="00B0141B">
      <w:rPr>
        <w:rFonts w:ascii="Candara" w:eastAsia="Batang" w:hAnsi="Candara"/>
        <w:bCs/>
        <w:sz w:val="20"/>
        <w:szCs w:val="20"/>
        <w:lang w:val="en-US"/>
      </w:rPr>
      <w:t xml:space="preserve"> No 1</w:t>
    </w:r>
    <w:r w:rsidR="0021702C">
      <w:rPr>
        <w:rFonts w:ascii="Candara" w:eastAsia="Batang" w:hAnsi="Candara"/>
        <w:bCs/>
        <w:sz w:val="20"/>
        <w:szCs w:val="20"/>
        <w:lang w:val="en-US"/>
      </w:rPr>
      <w:t>.</w:t>
    </w:r>
    <w:r w:rsidR="0021702C" w:rsidRPr="00B0141B">
      <w:rPr>
        <w:rFonts w:ascii="Candara" w:eastAsia="Batang" w:hAnsi="Candara"/>
        <w:bCs/>
        <w:sz w:val="20"/>
        <w:szCs w:val="20"/>
        <w:lang w:val="en-US"/>
      </w:rPr>
      <w:t xml:space="preserve"> 2017</w:t>
    </w:r>
  </w:p>
  <w:p w14:paraId="60488C4C" w14:textId="77777777" w:rsidR="0021702C" w:rsidRPr="00FB05CC" w:rsidRDefault="0021702C" w:rsidP="0021702C">
    <w:pPr>
      <w:pStyle w:val="ListParagraph"/>
      <w:spacing w:line="276" w:lineRule="auto"/>
      <w:jc w:val="right"/>
      <w:rPr>
        <w:rFonts w:ascii="Batang" w:eastAsia="Batang" w:hAnsi="Batang"/>
        <w:sz w:val="20"/>
        <w:szCs w:val="20"/>
        <w:lang w:val="en-US"/>
      </w:rPr>
    </w:pPr>
    <w:r>
      <w:rPr>
        <w:rFonts w:ascii="Candara" w:eastAsia="Batang" w:hAnsi="Candara"/>
        <w:noProof/>
        <w:sz w:val="20"/>
        <w:szCs w:val="20"/>
        <w:lang w:val="en-US"/>
      </w:rPr>
      <mc:AlternateContent>
        <mc:Choice Requires="wps">
          <w:drawing>
            <wp:anchor distT="0" distB="0" distL="114300" distR="114300" simplePos="0" relativeHeight="251666432" behindDoc="0" locked="0" layoutInCell="1" allowOverlap="1" wp14:anchorId="5A3B3A31" wp14:editId="2D3449EF">
              <wp:simplePos x="0" y="0"/>
              <wp:positionH relativeFrom="column">
                <wp:posOffset>12700</wp:posOffset>
              </wp:positionH>
              <wp:positionV relativeFrom="paragraph">
                <wp:posOffset>7620</wp:posOffset>
              </wp:positionV>
              <wp:extent cx="5727700" cy="0"/>
              <wp:effectExtent l="17780" t="12065" r="17145" b="1651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277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D6A3E3" id="_x0000_t32" coordsize="21600,21600" o:spt="32" o:oned="t" path="m,l21600,21600e" filled="f">
              <v:path arrowok="t" fillok="f" o:connecttype="none"/>
              <o:lock v:ext="edit" shapetype="t"/>
            </v:shapetype>
            <v:shape id="AutoShape 3" o:spid="_x0000_s1026" type="#_x0000_t32" style="position:absolute;margin-left:1pt;margin-top:.6pt;width:451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hPJQIAAEYEAAAOAAAAZHJzL2Uyb0RvYy54bWysU02P2yAQvVfqf0C+J7azzpcVZ7Wyk/aw&#10;bSPt9gcQwDYqBgQkTlT1v3fASZptL1VVH/DAzDzezDxWj6dOoCMzlitZROk4iRCTRFEumyL6+rod&#10;LSJkHZYUCyVZEZ2ZjR7X79+tep2ziWqVoMwgAJE273URtc7pPI4taVmH7VhpJsFZK9NhB1vTxNTg&#10;HtA7EU+SZBb3ylBtFGHWwmk1OKN1wK9rRtyXurbMIVFEwM2F1YR179d4vcJ5Y7BuObnQwP/AosNc&#10;wqU3qAo7jA6G/wHVcWKUVbUbE9XFqq45YaEGqCZNfqvmpcWahVqgOVbf2mT/Hyz5fNwZxGkRzSMk&#10;cQcjejo4FW5GD749vbY5RJVyZ3yB5CRf9LMi3yySqmyxbFgIfj1ryE19RvwmxW+shkv2/SdFIQYD&#10;fujVqTYdqgXXH32iB4d+oFMYzvk2HHZyiMDhdD6ZzxOYIbn6Ypx7CJ+ojXUfmOqQN4rIOoN507pS&#10;SQkSUGaAx8dn6zzBXwk+WaotFyIoQUjUA5llMk0CIasEp97r46xp9qUw6Ii9mMIXygXPfZhRB0kD&#10;Wssw3Vxsh7kYbLhdSI8HlQGfizWo5fsyWW4Wm0U2yiazzShLqmr0tC2z0WybzqfVQ1WWVfrDU0uz&#10;vOWUMunZXZWbZn+njMsbGjR30+6tD/Fb9NAwIHv9B9JhyH6ug0L2ip535jp8EGsIvjws/xru92Df&#10;P//1TwAAAP//AwBQSwMEFAAGAAgAAAAhAIo1dn7aAAAABQEAAA8AAABkcnMvZG93bnJldi54bWxM&#10;j8FOwzAMhu9IvENkJG4soaAxStMJMe2AtAMbO3DMGtNWJE6XZFvh6TFc4Pj5t35/ruajd+KIMfWB&#10;NFxPFAikJtieWg3b1+XVDETKhqxxgVDDJyaY1+dnlSltONEaj5vcCi6hVBoNXc5DKWVqOvQmTcKA&#10;xNl7iN5kxthKG82Jy72ThVJT6U1PfKEzAz512HxsDl6DSvv1ahXu9m/Tm2f34vvFchG/tL68GB8f&#10;QGQc898y/OizOtTstAsHskk4DQV/knlcgOD0Xt0y735Z1pX8b19/AwAA//8DAFBLAQItABQABgAI&#10;AAAAIQC2gziS/gAAAOEBAAATAAAAAAAAAAAAAAAAAAAAAABbQ29udGVudF9UeXBlc10ueG1sUEsB&#10;Ai0AFAAGAAgAAAAhADj9If/WAAAAlAEAAAsAAAAAAAAAAAAAAAAALwEAAF9yZWxzLy5yZWxzUEsB&#10;Ai0AFAAGAAgAAAAhAKz5WE8lAgAARgQAAA4AAAAAAAAAAAAAAAAALgIAAGRycy9lMm9Eb2MueG1s&#10;UEsBAi0AFAAGAAgAAAAhAIo1dn7aAAAABQEAAA8AAAAAAAAAAAAAAAAAfwQAAGRycy9kb3ducmV2&#10;LnhtbFBLBQYAAAAABAAEAPMAAACGBQAAAAA=&#10;" strokeweight="1.5pt"/>
          </w:pict>
        </mc:Fallback>
      </mc:AlternateContent>
    </w:r>
    <w:r w:rsidRPr="00B0141B">
      <w:rPr>
        <w:rFonts w:ascii="Candara" w:eastAsia="Batang" w:hAnsi="Candara"/>
        <w:bCs/>
        <w:sz w:val="20"/>
        <w:szCs w:val="20"/>
        <w:lang w:val="en-US"/>
      </w:rPr>
      <w:t>ISSN</w:t>
    </w:r>
    <w:r>
      <w:rPr>
        <w:rFonts w:ascii="Candara" w:eastAsia="Batang" w:hAnsi="Candara"/>
        <w:bCs/>
        <w:sz w:val="20"/>
        <w:szCs w:val="20"/>
        <w:lang w:val="en-US"/>
      </w:rPr>
      <w:t xml:space="preserve"> 2597-8977</w:t>
    </w:r>
    <w:r w:rsidRPr="00FB05CC">
      <w:rPr>
        <w:rFonts w:ascii="Batang" w:eastAsia="Batang" w:hAnsi="Batang"/>
        <w:bCs/>
        <w:sz w:val="20"/>
        <w:szCs w:val="20"/>
        <w:lang w:val="en-US"/>
      </w:rPr>
      <w:t xml:space="preserve">  </w:t>
    </w:r>
  </w:p>
  <w:p w14:paraId="4301CF42" w14:textId="77777777" w:rsidR="00EF3B74" w:rsidRDefault="00EF3B74" w:rsidP="00EF3B74">
    <w:pPr>
      <w:pStyle w:val="ListParagraph"/>
      <w:spacing w:line="276" w:lineRule="auto"/>
      <w:jc w:val="right"/>
      <w:rPr>
        <w:rFonts w:ascii="Candara" w:hAnsi="Candara"/>
        <w:b/>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02587"/>
    <w:multiLevelType w:val="hybridMultilevel"/>
    <w:tmpl w:val="B27AA748"/>
    <w:lvl w:ilvl="0" w:tplc="1D90930C">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0CD32D35"/>
    <w:multiLevelType w:val="hybridMultilevel"/>
    <w:tmpl w:val="8BE66BBA"/>
    <w:lvl w:ilvl="0" w:tplc="04090019">
      <w:start w:val="1"/>
      <w:numFmt w:val="lowerLetter"/>
      <w:lvlText w:val="%1."/>
      <w:lvlJc w:val="left"/>
      <w:pPr>
        <w:ind w:left="720" w:hanging="360"/>
      </w:pPr>
      <w:rPr>
        <w:rFonts w:hint="default"/>
        <w:b/>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4214BBA"/>
    <w:multiLevelType w:val="hybridMultilevel"/>
    <w:tmpl w:val="DD522C9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6240690"/>
    <w:multiLevelType w:val="hybridMultilevel"/>
    <w:tmpl w:val="B25ABE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D213177"/>
    <w:multiLevelType w:val="hybridMultilevel"/>
    <w:tmpl w:val="C65651DC"/>
    <w:lvl w:ilvl="0" w:tplc="DCF652CC">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4A46D73"/>
    <w:multiLevelType w:val="hybridMultilevel"/>
    <w:tmpl w:val="CC103A40"/>
    <w:lvl w:ilvl="0" w:tplc="3D44AA4A">
      <w:start w:val="1"/>
      <w:numFmt w:val="decimal"/>
      <w:lvlText w:val="%1."/>
      <w:lvlJc w:val="left"/>
      <w:pPr>
        <w:ind w:left="928" w:hanging="360"/>
      </w:pPr>
      <w:rPr>
        <w:rFonts w:ascii="Candara" w:eastAsia="Times New Roman" w:hAnsi="Candara" w:cs="Times New Roman" w:hint="default"/>
      </w:rPr>
    </w:lvl>
    <w:lvl w:ilvl="1" w:tplc="83AA7B76">
      <w:start w:val="1"/>
      <w:numFmt w:val="lowerLetter"/>
      <w:lvlText w:val="%2."/>
      <w:lvlJc w:val="left"/>
      <w:pPr>
        <w:ind w:left="1648" w:hanging="360"/>
      </w:pPr>
      <w:rPr>
        <w:b/>
      </w:r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6">
    <w:nsid w:val="55990562"/>
    <w:multiLevelType w:val="hybridMultilevel"/>
    <w:tmpl w:val="4DAEA342"/>
    <w:lvl w:ilvl="0" w:tplc="0421000F">
      <w:start w:val="1"/>
      <w:numFmt w:val="decimal"/>
      <w:lvlText w:val="%1."/>
      <w:lvlJc w:val="left"/>
      <w:pPr>
        <w:ind w:left="781" w:hanging="360"/>
      </w:pPr>
    </w:lvl>
    <w:lvl w:ilvl="1" w:tplc="04210019" w:tentative="1">
      <w:start w:val="1"/>
      <w:numFmt w:val="lowerLetter"/>
      <w:lvlText w:val="%2."/>
      <w:lvlJc w:val="left"/>
      <w:pPr>
        <w:ind w:left="1501" w:hanging="360"/>
      </w:pPr>
    </w:lvl>
    <w:lvl w:ilvl="2" w:tplc="0421001B" w:tentative="1">
      <w:start w:val="1"/>
      <w:numFmt w:val="lowerRoman"/>
      <w:lvlText w:val="%3."/>
      <w:lvlJc w:val="right"/>
      <w:pPr>
        <w:ind w:left="2221" w:hanging="180"/>
      </w:pPr>
    </w:lvl>
    <w:lvl w:ilvl="3" w:tplc="0421000F" w:tentative="1">
      <w:start w:val="1"/>
      <w:numFmt w:val="decimal"/>
      <w:lvlText w:val="%4."/>
      <w:lvlJc w:val="left"/>
      <w:pPr>
        <w:ind w:left="2941" w:hanging="360"/>
      </w:pPr>
    </w:lvl>
    <w:lvl w:ilvl="4" w:tplc="04210019" w:tentative="1">
      <w:start w:val="1"/>
      <w:numFmt w:val="lowerLetter"/>
      <w:lvlText w:val="%5."/>
      <w:lvlJc w:val="left"/>
      <w:pPr>
        <w:ind w:left="3661" w:hanging="360"/>
      </w:pPr>
    </w:lvl>
    <w:lvl w:ilvl="5" w:tplc="0421001B" w:tentative="1">
      <w:start w:val="1"/>
      <w:numFmt w:val="lowerRoman"/>
      <w:lvlText w:val="%6."/>
      <w:lvlJc w:val="right"/>
      <w:pPr>
        <w:ind w:left="4381" w:hanging="180"/>
      </w:pPr>
    </w:lvl>
    <w:lvl w:ilvl="6" w:tplc="0421000F" w:tentative="1">
      <w:start w:val="1"/>
      <w:numFmt w:val="decimal"/>
      <w:lvlText w:val="%7."/>
      <w:lvlJc w:val="left"/>
      <w:pPr>
        <w:ind w:left="5101" w:hanging="360"/>
      </w:pPr>
    </w:lvl>
    <w:lvl w:ilvl="7" w:tplc="04210019" w:tentative="1">
      <w:start w:val="1"/>
      <w:numFmt w:val="lowerLetter"/>
      <w:lvlText w:val="%8."/>
      <w:lvlJc w:val="left"/>
      <w:pPr>
        <w:ind w:left="5821" w:hanging="360"/>
      </w:pPr>
    </w:lvl>
    <w:lvl w:ilvl="8" w:tplc="0421001B" w:tentative="1">
      <w:start w:val="1"/>
      <w:numFmt w:val="lowerRoman"/>
      <w:lvlText w:val="%9."/>
      <w:lvlJc w:val="right"/>
      <w:pPr>
        <w:ind w:left="6541" w:hanging="180"/>
      </w:pPr>
    </w:lvl>
  </w:abstractNum>
  <w:abstractNum w:abstractNumId="7">
    <w:nsid w:val="69181314"/>
    <w:multiLevelType w:val="hybridMultilevel"/>
    <w:tmpl w:val="CA34BBD8"/>
    <w:lvl w:ilvl="0" w:tplc="04090019">
      <w:start w:val="1"/>
      <w:numFmt w:val="lowerLetter"/>
      <w:lvlText w:val="%1."/>
      <w:lvlJc w:val="left"/>
      <w:pPr>
        <w:tabs>
          <w:tab w:val="num" w:pos="720"/>
        </w:tabs>
        <w:ind w:left="720" w:hanging="360"/>
      </w:pPr>
    </w:lvl>
    <w:lvl w:ilvl="1" w:tplc="F9C47D92">
      <w:start w:val="1"/>
      <w:numFmt w:val="upperLetter"/>
      <w:pStyle w:val="Heading2"/>
      <w:lvlText w:val="%2."/>
      <w:lvlJc w:val="left"/>
      <w:pPr>
        <w:tabs>
          <w:tab w:val="num" w:pos="1440"/>
        </w:tabs>
        <w:ind w:left="1440" w:hanging="360"/>
      </w:pPr>
    </w:lvl>
    <w:lvl w:ilvl="2" w:tplc="992A8D40">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5">
      <w:start w:val="1"/>
      <w:numFmt w:val="upperLetter"/>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7AA97CC2"/>
    <w:multiLevelType w:val="hybridMultilevel"/>
    <w:tmpl w:val="DC10D5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4"/>
  </w:num>
  <w:num w:numId="7">
    <w:abstractNumId w:val="8"/>
  </w:num>
  <w:num w:numId="8">
    <w:abstractNumId w:val="1"/>
  </w:num>
  <w:num w:numId="9">
    <w:abstractNumId w:val="0"/>
  </w:num>
  <w:num w:numId="10">
    <w:abstractNumId w:val="3"/>
  </w:num>
  <w:num w:numId="1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43"/>
    <w:rsid w:val="00003E56"/>
    <w:rsid w:val="000070F5"/>
    <w:rsid w:val="00014AFD"/>
    <w:rsid w:val="00016E99"/>
    <w:rsid w:val="00023F28"/>
    <w:rsid w:val="00027AF5"/>
    <w:rsid w:val="00031A0B"/>
    <w:rsid w:val="00037E9C"/>
    <w:rsid w:val="0004162C"/>
    <w:rsid w:val="00041E01"/>
    <w:rsid w:val="00056E46"/>
    <w:rsid w:val="0006059A"/>
    <w:rsid w:val="0006097A"/>
    <w:rsid w:val="0006427A"/>
    <w:rsid w:val="00065C3C"/>
    <w:rsid w:val="00065DB4"/>
    <w:rsid w:val="000660EA"/>
    <w:rsid w:val="00070F09"/>
    <w:rsid w:val="00075ADC"/>
    <w:rsid w:val="000803AF"/>
    <w:rsid w:val="0008092C"/>
    <w:rsid w:val="000826DD"/>
    <w:rsid w:val="00083975"/>
    <w:rsid w:val="00090F33"/>
    <w:rsid w:val="00092550"/>
    <w:rsid w:val="0009267D"/>
    <w:rsid w:val="000951C8"/>
    <w:rsid w:val="000A2BD6"/>
    <w:rsid w:val="000A3440"/>
    <w:rsid w:val="000A4DB8"/>
    <w:rsid w:val="000B1855"/>
    <w:rsid w:val="000B6458"/>
    <w:rsid w:val="000B6879"/>
    <w:rsid w:val="000C1698"/>
    <w:rsid w:val="000C2310"/>
    <w:rsid w:val="000D0681"/>
    <w:rsid w:val="000D63D0"/>
    <w:rsid w:val="000D6B03"/>
    <w:rsid w:val="000E2374"/>
    <w:rsid w:val="000E2E57"/>
    <w:rsid w:val="000E2EAC"/>
    <w:rsid w:val="00110ACF"/>
    <w:rsid w:val="00111F08"/>
    <w:rsid w:val="001163D2"/>
    <w:rsid w:val="00124F14"/>
    <w:rsid w:val="001351A2"/>
    <w:rsid w:val="0014372A"/>
    <w:rsid w:val="00145C21"/>
    <w:rsid w:val="001506E1"/>
    <w:rsid w:val="001527B7"/>
    <w:rsid w:val="00152BC0"/>
    <w:rsid w:val="0018104A"/>
    <w:rsid w:val="001820BC"/>
    <w:rsid w:val="0018236E"/>
    <w:rsid w:val="001823BF"/>
    <w:rsid w:val="00183D5B"/>
    <w:rsid w:val="001854B5"/>
    <w:rsid w:val="00185D0A"/>
    <w:rsid w:val="00191B34"/>
    <w:rsid w:val="00194F4D"/>
    <w:rsid w:val="001974AC"/>
    <w:rsid w:val="001A1DA6"/>
    <w:rsid w:val="001B2CD2"/>
    <w:rsid w:val="001B419A"/>
    <w:rsid w:val="001B5854"/>
    <w:rsid w:val="001B6DC0"/>
    <w:rsid w:val="001C57E8"/>
    <w:rsid w:val="001D2AFE"/>
    <w:rsid w:val="001D2B59"/>
    <w:rsid w:val="001D3753"/>
    <w:rsid w:val="001D7CFD"/>
    <w:rsid w:val="001F43E6"/>
    <w:rsid w:val="001F5A2F"/>
    <w:rsid w:val="002001CF"/>
    <w:rsid w:val="002001DD"/>
    <w:rsid w:val="00201EA9"/>
    <w:rsid w:val="00203CBD"/>
    <w:rsid w:val="00216819"/>
    <w:rsid w:val="0021702C"/>
    <w:rsid w:val="002221E9"/>
    <w:rsid w:val="00223ABC"/>
    <w:rsid w:val="00227C65"/>
    <w:rsid w:val="0023122A"/>
    <w:rsid w:val="00247323"/>
    <w:rsid w:val="00251EAC"/>
    <w:rsid w:val="002546B2"/>
    <w:rsid w:val="00256F52"/>
    <w:rsid w:val="00267432"/>
    <w:rsid w:val="00270763"/>
    <w:rsid w:val="002737A4"/>
    <w:rsid w:val="00280DCA"/>
    <w:rsid w:val="0028241C"/>
    <w:rsid w:val="00290144"/>
    <w:rsid w:val="002B07AF"/>
    <w:rsid w:val="002B2169"/>
    <w:rsid w:val="002B55DE"/>
    <w:rsid w:val="002C70D2"/>
    <w:rsid w:val="002D1076"/>
    <w:rsid w:val="002D18F5"/>
    <w:rsid w:val="002D277D"/>
    <w:rsid w:val="002D68ED"/>
    <w:rsid w:val="002D6EEB"/>
    <w:rsid w:val="002D79B0"/>
    <w:rsid w:val="002E145B"/>
    <w:rsid w:val="002E3366"/>
    <w:rsid w:val="002F3190"/>
    <w:rsid w:val="002F61D6"/>
    <w:rsid w:val="0031637B"/>
    <w:rsid w:val="00322020"/>
    <w:rsid w:val="0032770E"/>
    <w:rsid w:val="00327FB9"/>
    <w:rsid w:val="00333C81"/>
    <w:rsid w:val="00336C00"/>
    <w:rsid w:val="003455F6"/>
    <w:rsid w:val="003524AB"/>
    <w:rsid w:val="00353C99"/>
    <w:rsid w:val="00360ABD"/>
    <w:rsid w:val="0036230C"/>
    <w:rsid w:val="00362968"/>
    <w:rsid w:val="003663E0"/>
    <w:rsid w:val="003679BD"/>
    <w:rsid w:val="0037016F"/>
    <w:rsid w:val="0037261C"/>
    <w:rsid w:val="003863FE"/>
    <w:rsid w:val="00393C40"/>
    <w:rsid w:val="003956D9"/>
    <w:rsid w:val="003A5C1C"/>
    <w:rsid w:val="003A6449"/>
    <w:rsid w:val="003B152F"/>
    <w:rsid w:val="003B17F6"/>
    <w:rsid w:val="003C7135"/>
    <w:rsid w:val="003C7503"/>
    <w:rsid w:val="003D5153"/>
    <w:rsid w:val="003D670D"/>
    <w:rsid w:val="003D6E1F"/>
    <w:rsid w:val="003E7124"/>
    <w:rsid w:val="003F2087"/>
    <w:rsid w:val="00402AE1"/>
    <w:rsid w:val="00406B9D"/>
    <w:rsid w:val="00407137"/>
    <w:rsid w:val="0042247F"/>
    <w:rsid w:val="00430E08"/>
    <w:rsid w:val="0043364F"/>
    <w:rsid w:val="00437DB5"/>
    <w:rsid w:val="00440626"/>
    <w:rsid w:val="00440E44"/>
    <w:rsid w:val="00441820"/>
    <w:rsid w:val="00451AB5"/>
    <w:rsid w:val="00464EE4"/>
    <w:rsid w:val="00483345"/>
    <w:rsid w:val="00490689"/>
    <w:rsid w:val="00494073"/>
    <w:rsid w:val="004977AD"/>
    <w:rsid w:val="004A1B42"/>
    <w:rsid w:val="004B0C5A"/>
    <w:rsid w:val="004B3681"/>
    <w:rsid w:val="004B4937"/>
    <w:rsid w:val="004C12B8"/>
    <w:rsid w:val="004C3F1B"/>
    <w:rsid w:val="004C69E0"/>
    <w:rsid w:val="004D0FE3"/>
    <w:rsid w:val="004D200C"/>
    <w:rsid w:val="004D3CFB"/>
    <w:rsid w:val="004D4863"/>
    <w:rsid w:val="004D6521"/>
    <w:rsid w:val="004E220A"/>
    <w:rsid w:val="004E26AE"/>
    <w:rsid w:val="004E4ED8"/>
    <w:rsid w:val="004E53F2"/>
    <w:rsid w:val="004F00DD"/>
    <w:rsid w:val="004F6DDA"/>
    <w:rsid w:val="00500731"/>
    <w:rsid w:val="00501306"/>
    <w:rsid w:val="0050709F"/>
    <w:rsid w:val="00507EC6"/>
    <w:rsid w:val="005106D2"/>
    <w:rsid w:val="00510F5E"/>
    <w:rsid w:val="005148CC"/>
    <w:rsid w:val="00514AD5"/>
    <w:rsid w:val="00514E1D"/>
    <w:rsid w:val="00522DB2"/>
    <w:rsid w:val="005266B1"/>
    <w:rsid w:val="005308B1"/>
    <w:rsid w:val="00532D1A"/>
    <w:rsid w:val="0054147F"/>
    <w:rsid w:val="00544079"/>
    <w:rsid w:val="0056139F"/>
    <w:rsid w:val="00561852"/>
    <w:rsid w:val="0056507E"/>
    <w:rsid w:val="005677F5"/>
    <w:rsid w:val="0057622A"/>
    <w:rsid w:val="00576D46"/>
    <w:rsid w:val="00581437"/>
    <w:rsid w:val="00581AFE"/>
    <w:rsid w:val="00583D7E"/>
    <w:rsid w:val="005B321A"/>
    <w:rsid w:val="005B3FFC"/>
    <w:rsid w:val="005B6ADA"/>
    <w:rsid w:val="005C2F26"/>
    <w:rsid w:val="005C3767"/>
    <w:rsid w:val="005C45E6"/>
    <w:rsid w:val="005D11AB"/>
    <w:rsid w:val="005D2171"/>
    <w:rsid w:val="005E4B28"/>
    <w:rsid w:val="005E4C3E"/>
    <w:rsid w:val="005E6743"/>
    <w:rsid w:val="005F7654"/>
    <w:rsid w:val="00605B84"/>
    <w:rsid w:val="00614C36"/>
    <w:rsid w:val="006250D8"/>
    <w:rsid w:val="00631B3E"/>
    <w:rsid w:val="00637D0B"/>
    <w:rsid w:val="006434DE"/>
    <w:rsid w:val="006502BE"/>
    <w:rsid w:val="00657B8E"/>
    <w:rsid w:val="006660A8"/>
    <w:rsid w:val="00670ECC"/>
    <w:rsid w:val="006A3481"/>
    <w:rsid w:val="006A44F5"/>
    <w:rsid w:val="006B3068"/>
    <w:rsid w:val="006B5240"/>
    <w:rsid w:val="006C0C1B"/>
    <w:rsid w:val="006C58B9"/>
    <w:rsid w:val="006C7BE6"/>
    <w:rsid w:val="006D2331"/>
    <w:rsid w:val="006D4603"/>
    <w:rsid w:val="006D7AB8"/>
    <w:rsid w:val="006E1D70"/>
    <w:rsid w:val="006E1DA9"/>
    <w:rsid w:val="006F7019"/>
    <w:rsid w:val="00702367"/>
    <w:rsid w:val="007029EA"/>
    <w:rsid w:val="007029F8"/>
    <w:rsid w:val="007116CB"/>
    <w:rsid w:val="007129EA"/>
    <w:rsid w:val="00724823"/>
    <w:rsid w:val="007276E7"/>
    <w:rsid w:val="00743B6A"/>
    <w:rsid w:val="007501E1"/>
    <w:rsid w:val="00751D28"/>
    <w:rsid w:val="0076147E"/>
    <w:rsid w:val="00762027"/>
    <w:rsid w:val="00763463"/>
    <w:rsid w:val="00764BE8"/>
    <w:rsid w:val="007669A2"/>
    <w:rsid w:val="00770CE9"/>
    <w:rsid w:val="007732FE"/>
    <w:rsid w:val="0077430C"/>
    <w:rsid w:val="007754FD"/>
    <w:rsid w:val="00775912"/>
    <w:rsid w:val="007823CB"/>
    <w:rsid w:val="007877AD"/>
    <w:rsid w:val="00794E2D"/>
    <w:rsid w:val="007A259E"/>
    <w:rsid w:val="007A2AD2"/>
    <w:rsid w:val="007A2BC3"/>
    <w:rsid w:val="007A4532"/>
    <w:rsid w:val="007A53F1"/>
    <w:rsid w:val="007A6A15"/>
    <w:rsid w:val="007B7C76"/>
    <w:rsid w:val="007C7432"/>
    <w:rsid w:val="007D43A9"/>
    <w:rsid w:val="007D5722"/>
    <w:rsid w:val="007E11A1"/>
    <w:rsid w:val="007F49E4"/>
    <w:rsid w:val="007F6338"/>
    <w:rsid w:val="007F6592"/>
    <w:rsid w:val="007F6DC6"/>
    <w:rsid w:val="008020DF"/>
    <w:rsid w:val="008025A4"/>
    <w:rsid w:val="00803564"/>
    <w:rsid w:val="0080439B"/>
    <w:rsid w:val="00805F30"/>
    <w:rsid w:val="00807625"/>
    <w:rsid w:val="00812EA9"/>
    <w:rsid w:val="00821FEA"/>
    <w:rsid w:val="00824594"/>
    <w:rsid w:val="00825E2A"/>
    <w:rsid w:val="00827A66"/>
    <w:rsid w:val="00832A37"/>
    <w:rsid w:val="00833A5D"/>
    <w:rsid w:val="008342A7"/>
    <w:rsid w:val="00837383"/>
    <w:rsid w:val="00840AEF"/>
    <w:rsid w:val="0084194F"/>
    <w:rsid w:val="0084656C"/>
    <w:rsid w:val="00847343"/>
    <w:rsid w:val="0085243A"/>
    <w:rsid w:val="008557EB"/>
    <w:rsid w:val="00860281"/>
    <w:rsid w:val="008620F7"/>
    <w:rsid w:val="0086265A"/>
    <w:rsid w:val="00864FA0"/>
    <w:rsid w:val="00865861"/>
    <w:rsid w:val="00876412"/>
    <w:rsid w:val="00876B8C"/>
    <w:rsid w:val="00877C71"/>
    <w:rsid w:val="00896F34"/>
    <w:rsid w:val="008A55F6"/>
    <w:rsid w:val="008B024F"/>
    <w:rsid w:val="008B2924"/>
    <w:rsid w:val="008C1691"/>
    <w:rsid w:val="008C189C"/>
    <w:rsid w:val="008C205E"/>
    <w:rsid w:val="008C2B62"/>
    <w:rsid w:val="008C38B1"/>
    <w:rsid w:val="008C6FEB"/>
    <w:rsid w:val="008D2628"/>
    <w:rsid w:val="008D2951"/>
    <w:rsid w:val="008D3593"/>
    <w:rsid w:val="008D6B4C"/>
    <w:rsid w:val="008E775B"/>
    <w:rsid w:val="008F0EF9"/>
    <w:rsid w:val="008F5C08"/>
    <w:rsid w:val="00900D4D"/>
    <w:rsid w:val="00906273"/>
    <w:rsid w:val="00907652"/>
    <w:rsid w:val="00916003"/>
    <w:rsid w:val="00916D38"/>
    <w:rsid w:val="009213CF"/>
    <w:rsid w:val="009258B0"/>
    <w:rsid w:val="009302D8"/>
    <w:rsid w:val="00933ABF"/>
    <w:rsid w:val="00937834"/>
    <w:rsid w:val="009452D4"/>
    <w:rsid w:val="009471E1"/>
    <w:rsid w:val="00947A68"/>
    <w:rsid w:val="009538EB"/>
    <w:rsid w:val="00955F09"/>
    <w:rsid w:val="009579D8"/>
    <w:rsid w:val="00970235"/>
    <w:rsid w:val="00972963"/>
    <w:rsid w:val="009850F2"/>
    <w:rsid w:val="00992427"/>
    <w:rsid w:val="00993DB2"/>
    <w:rsid w:val="00996354"/>
    <w:rsid w:val="00997B39"/>
    <w:rsid w:val="009A4725"/>
    <w:rsid w:val="009C2CD7"/>
    <w:rsid w:val="009C6C33"/>
    <w:rsid w:val="009E1F7E"/>
    <w:rsid w:val="009E4D25"/>
    <w:rsid w:val="009F3ED5"/>
    <w:rsid w:val="009F6BE8"/>
    <w:rsid w:val="009F6F2A"/>
    <w:rsid w:val="00A00D54"/>
    <w:rsid w:val="00A0525F"/>
    <w:rsid w:val="00A07D3E"/>
    <w:rsid w:val="00A13F31"/>
    <w:rsid w:val="00A222D9"/>
    <w:rsid w:val="00A266DB"/>
    <w:rsid w:val="00A27668"/>
    <w:rsid w:val="00A27D73"/>
    <w:rsid w:val="00A27D80"/>
    <w:rsid w:val="00A3077D"/>
    <w:rsid w:val="00A32B0A"/>
    <w:rsid w:val="00A35D17"/>
    <w:rsid w:val="00A36A2C"/>
    <w:rsid w:val="00A41906"/>
    <w:rsid w:val="00A42E0F"/>
    <w:rsid w:val="00A447AC"/>
    <w:rsid w:val="00A54363"/>
    <w:rsid w:val="00A54BEF"/>
    <w:rsid w:val="00A557C8"/>
    <w:rsid w:val="00A6513E"/>
    <w:rsid w:val="00A671EB"/>
    <w:rsid w:val="00A67ADB"/>
    <w:rsid w:val="00A73987"/>
    <w:rsid w:val="00A774C6"/>
    <w:rsid w:val="00A81EA1"/>
    <w:rsid w:val="00A84E8E"/>
    <w:rsid w:val="00A90633"/>
    <w:rsid w:val="00A9074E"/>
    <w:rsid w:val="00A91684"/>
    <w:rsid w:val="00A92F2D"/>
    <w:rsid w:val="00A93343"/>
    <w:rsid w:val="00A972B6"/>
    <w:rsid w:val="00AA0DEC"/>
    <w:rsid w:val="00AA0F90"/>
    <w:rsid w:val="00AA3EFB"/>
    <w:rsid w:val="00AB1E5E"/>
    <w:rsid w:val="00AB343C"/>
    <w:rsid w:val="00AB43AB"/>
    <w:rsid w:val="00AB6288"/>
    <w:rsid w:val="00AB6D5D"/>
    <w:rsid w:val="00AB7514"/>
    <w:rsid w:val="00AC520A"/>
    <w:rsid w:val="00AC788B"/>
    <w:rsid w:val="00AD0ED2"/>
    <w:rsid w:val="00AD1E68"/>
    <w:rsid w:val="00AE2395"/>
    <w:rsid w:val="00AE4CDD"/>
    <w:rsid w:val="00AE635B"/>
    <w:rsid w:val="00AE6684"/>
    <w:rsid w:val="00AF553D"/>
    <w:rsid w:val="00B01278"/>
    <w:rsid w:val="00B0141B"/>
    <w:rsid w:val="00B03ED0"/>
    <w:rsid w:val="00B17BC3"/>
    <w:rsid w:val="00B22A23"/>
    <w:rsid w:val="00B25DE7"/>
    <w:rsid w:val="00B42CDB"/>
    <w:rsid w:val="00B477B6"/>
    <w:rsid w:val="00B526A4"/>
    <w:rsid w:val="00B52B8D"/>
    <w:rsid w:val="00B55C3D"/>
    <w:rsid w:val="00B63228"/>
    <w:rsid w:val="00B7384E"/>
    <w:rsid w:val="00B75A68"/>
    <w:rsid w:val="00B7720A"/>
    <w:rsid w:val="00B77C7F"/>
    <w:rsid w:val="00B9759A"/>
    <w:rsid w:val="00BA259C"/>
    <w:rsid w:val="00BA2E52"/>
    <w:rsid w:val="00BB018C"/>
    <w:rsid w:val="00BB2C5D"/>
    <w:rsid w:val="00BB2F9E"/>
    <w:rsid w:val="00BB59BB"/>
    <w:rsid w:val="00BB64DC"/>
    <w:rsid w:val="00BB784E"/>
    <w:rsid w:val="00BC183B"/>
    <w:rsid w:val="00BC3756"/>
    <w:rsid w:val="00BC6039"/>
    <w:rsid w:val="00BC6E4C"/>
    <w:rsid w:val="00BC7463"/>
    <w:rsid w:val="00BC7BF5"/>
    <w:rsid w:val="00BD1C82"/>
    <w:rsid w:val="00BD40BD"/>
    <w:rsid w:val="00BD452F"/>
    <w:rsid w:val="00BE20C9"/>
    <w:rsid w:val="00BE5BC2"/>
    <w:rsid w:val="00BF0E74"/>
    <w:rsid w:val="00BF3CB8"/>
    <w:rsid w:val="00C012D9"/>
    <w:rsid w:val="00C06E3B"/>
    <w:rsid w:val="00C11162"/>
    <w:rsid w:val="00C13466"/>
    <w:rsid w:val="00C17938"/>
    <w:rsid w:val="00C30772"/>
    <w:rsid w:val="00C34850"/>
    <w:rsid w:val="00C34B0F"/>
    <w:rsid w:val="00C361A2"/>
    <w:rsid w:val="00C41836"/>
    <w:rsid w:val="00C4376A"/>
    <w:rsid w:val="00C4647B"/>
    <w:rsid w:val="00C50D24"/>
    <w:rsid w:val="00C53F3B"/>
    <w:rsid w:val="00C55034"/>
    <w:rsid w:val="00C55166"/>
    <w:rsid w:val="00C60B3C"/>
    <w:rsid w:val="00C62023"/>
    <w:rsid w:val="00C64C26"/>
    <w:rsid w:val="00C6715F"/>
    <w:rsid w:val="00C67A96"/>
    <w:rsid w:val="00C76A1C"/>
    <w:rsid w:val="00C77DED"/>
    <w:rsid w:val="00C82B07"/>
    <w:rsid w:val="00C82EA6"/>
    <w:rsid w:val="00C93068"/>
    <w:rsid w:val="00C932D7"/>
    <w:rsid w:val="00C9359B"/>
    <w:rsid w:val="00CA000A"/>
    <w:rsid w:val="00CA28AA"/>
    <w:rsid w:val="00CA4854"/>
    <w:rsid w:val="00CA53AA"/>
    <w:rsid w:val="00CB1DD7"/>
    <w:rsid w:val="00CB22DE"/>
    <w:rsid w:val="00CC379E"/>
    <w:rsid w:val="00CC7B81"/>
    <w:rsid w:val="00CD0742"/>
    <w:rsid w:val="00CD1373"/>
    <w:rsid w:val="00CE1D17"/>
    <w:rsid w:val="00CE2AE1"/>
    <w:rsid w:val="00CE7623"/>
    <w:rsid w:val="00CF0D34"/>
    <w:rsid w:val="00CF158C"/>
    <w:rsid w:val="00CF32CE"/>
    <w:rsid w:val="00CF48FA"/>
    <w:rsid w:val="00CF6A58"/>
    <w:rsid w:val="00CF74A2"/>
    <w:rsid w:val="00CF7526"/>
    <w:rsid w:val="00D057E7"/>
    <w:rsid w:val="00D11C00"/>
    <w:rsid w:val="00D1694B"/>
    <w:rsid w:val="00D21DDA"/>
    <w:rsid w:val="00D31FF4"/>
    <w:rsid w:val="00D34568"/>
    <w:rsid w:val="00D35417"/>
    <w:rsid w:val="00D37C55"/>
    <w:rsid w:val="00D408BA"/>
    <w:rsid w:val="00D430F5"/>
    <w:rsid w:val="00D436B9"/>
    <w:rsid w:val="00D44E06"/>
    <w:rsid w:val="00D45CD8"/>
    <w:rsid w:val="00D47D1E"/>
    <w:rsid w:val="00D50609"/>
    <w:rsid w:val="00D52169"/>
    <w:rsid w:val="00D5530C"/>
    <w:rsid w:val="00D60DC8"/>
    <w:rsid w:val="00D60E5A"/>
    <w:rsid w:val="00D62231"/>
    <w:rsid w:val="00D64249"/>
    <w:rsid w:val="00D677DB"/>
    <w:rsid w:val="00D72764"/>
    <w:rsid w:val="00D809AF"/>
    <w:rsid w:val="00D82DBC"/>
    <w:rsid w:val="00D8614C"/>
    <w:rsid w:val="00D92D23"/>
    <w:rsid w:val="00DA369B"/>
    <w:rsid w:val="00DA4A6E"/>
    <w:rsid w:val="00DC5FF3"/>
    <w:rsid w:val="00DE6FC1"/>
    <w:rsid w:val="00DF6A03"/>
    <w:rsid w:val="00E02FDD"/>
    <w:rsid w:val="00E217E3"/>
    <w:rsid w:val="00E22735"/>
    <w:rsid w:val="00E23115"/>
    <w:rsid w:val="00E23833"/>
    <w:rsid w:val="00E26973"/>
    <w:rsid w:val="00E40B2D"/>
    <w:rsid w:val="00E42E57"/>
    <w:rsid w:val="00E503FE"/>
    <w:rsid w:val="00E668B7"/>
    <w:rsid w:val="00E762F0"/>
    <w:rsid w:val="00E90A20"/>
    <w:rsid w:val="00E949F0"/>
    <w:rsid w:val="00E96B00"/>
    <w:rsid w:val="00EA6FEC"/>
    <w:rsid w:val="00EB190A"/>
    <w:rsid w:val="00EB5280"/>
    <w:rsid w:val="00ED2192"/>
    <w:rsid w:val="00EE6077"/>
    <w:rsid w:val="00EE6592"/>
    <w:rsid w:val="00EE6AED"/>
    <w:rsid w:val="00EF1884"/>
    <w:rsid w:val="00EF2961"/>
    <w:rsid w:val="00EF3B74"/>
    <w:rsid w:val="00EF4C59"/>
    <w:rsid w:val="00F03D5E"/>
    <w:rsid w:val="00F12788"/>
    <w:rsid w:val="00F13BAF"/>
    <w:rsid w:val="00F23567"/>
    <w:rsid w:val="00F23A91"/>
    <w:rsid w:val="00F26378"/>
    <w:rsid w:val="00F26C83"/>
    <w:rsid w:val="00F3337E"/>
    <w:rsid w:val="00F42375"/>
    <w:rsid w:val="00F47DCC"/>
    <w:rsid w:val="00F5229A"/>
    <w:rsid w:val="00F608D0"/>
    <w:rsid w:val="00F620AF"/>
    <w:rsid w:val="00F719DE"/>
    <w:rsid w:val="00F72AA7"/>
    <w:rsid w:val="00F733DC"/>
    <w:rsid w:val="00F81EE5"/>
    <w:rsid w:val="00F86AD9"/>
    <w:rsid w:val="00F87719"/>
    <w:rsid w:val="00F903C8"/>
    <w:rsid w:val="00FA1DFA"/>
    <w:rsid w:val="00FA3C30"/>
    <w:rsid w:val="00FB05CC"/>
    <w:rsid w:val="00FB6CAB"/>
    <w:rsid w:val="00FB702B"/>
    <w:rsid w:val="00FD21E3"/>
    <w:rsid w:val="00FD3E3E"/>
    <w:rsid w:val="00FE2E1E"/>
    <w:rsid w:val="00FE4B5A"/>
    <w:rsid w:val="00FE6D01"/>
    <w:rsid w:val="00FF126C"/>
    <w:rsid w:val="00FF27BA"/>
    <w:rsid w:val="00FF3FC4"/>
    <w:rsid w:val="00FF4B7F"/>
    <w:rsid w:val="00FF65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1AA68"/>
  <w15:docId w15:val="{05838E63-ECCB-4E2A-93CB-7317C1A4A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1">
    <w:name w:val="heading 1"/>
    <w:basedOn w:val="Normal"/>
    <w:next w:val="Normal"/>
    <w:link w:val="Heading1Char"/>
    <w:uiPriority w:val="9"/>
    <w:qFormat/>
    <w:rsid w:val="000605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406B9D"/>
    <w:pPr>
      <w:keepNext/>
      <w:numPr>
        <w:ilvl w:val="1"/>
        <w:numId w:val="1"/>
      </w:numPr>
      <w:tabs>
        <w:tab w:val="num" w:pos="360"/>
      </w:tabs>
      <w:ind w:left="360"/>
      <w:outlineLvl w:val="1"/>
    </w:pPr>
    <w:rPr>
      <w:b/>
      <w:bCs/>
      <w:lang w:val="en-US"/>
    </w:rPr>
  </w:style>
  <w:style w:type="paragraph" w:styleId="Heading3">
    <w:name w:val="heading 3"/>
    <w:basedOn w:val="Normal"/>
    <w:next w:val="Normal"/>
    <w:link w:val="Heading3Char"/>
    <w:uiPriority w:val="9"/>
    <w:unhideWhenUsed/>
    <w:qFormat/>
    <w:rsid w:val="00BF0E7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kepala 1,Body of textCxSp,Colorful List - Accent 1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Body of text+1 Char,Body of text+2 Char,Body of text+3 Char,List Paragraph11 Char,kepala 1 Char,Body of textCxSp Char,Colorful List - Accent 1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1">
    <w:name w:val="Grid Table 21"/>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customStyle="1" w:styleId="LightShading1">
    <w:name w:val="Light Shading1"/>
    <w:basedOn w:val="TableNormal"/>
    <w:uiPriority w:val="60"/>
    <w:rsid w:val="00CF7526"/>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8D2628"/>
    <w:rPr>
      <w:b/>
      <w:bCs/>
    </w:rPr>
  </w:style>
  <w:style w:type="character" w:customStyle="1" w:styleId="apple-converted-space">
    <w:name w:val="apple-converted-space"/>
    <w:basedOn w:val="DefaultParagraphFont"/>
    <w:rsid w:val="008D2628"/>
  </w:style>
  <w:style w:type="character" w:styleId="Emphasis">
    <w:name w:val="Emphasis"/>
    <w:basedOn w:val="DefaultParagraphFont"/>
    <w:uiPriority w:val="20"/>
    <w:qFormat/>
    <w:rsid w:val="008D2628"/>
    <w:rPr>
      <w:i/>
      <w:iCs/>
    </w:rPr>
  </w:style>
  <w:style w:type="character" w:styleId="CommentReference">
    <w:name w:val="annotation reference"/>
    <w:basedOn w:val="DefaultParagraphFont"/>
    <w:uiPriority w:val="99"/>
    <w:semiHidden/>
    <w:unhideWhenUsed/>
    <w:rsid w:val="00D35417"/>
    <w:rPr>
      <w:sz w:val="16"/>
      <w:szCs w:val="16"/>
    </w:rPr>
  </w:style>
  <w:style w:type="paragraph" w:styleId="CommentText">
    <w:name w:val="annotation text"/>
    <w:basedOn w:val="Normal"/>
    <w:link w:val="CommentTextChar"/>
    <w:uiPriority w:val="99"/>
    <w:semiHidden/>
    <w:unhideWhenUsed/>
    <w:rsid w:val="00D35417"/>
    <w:pPr>
      <w:spacing w:line="240" w:lineRule="auto"/>
    </w:pPr>
    <w:rPr>
      <w:sz w:val="20"/>
      <w:szCs w:val="20"/>
    </w:rPr>
  </w:style>
  <w:style w:type="character" w:customStyle="1" w:styleId="CommentTextChar">
    <w:name w:val="Comment Text Char"/>
    <w:basedOn w:val="DefaultParagraphFont"/>
    <w:link w:val="CommentText"/>
    <w:uiPriority w:val="99"/>
    <w:semiHidden/>
    <w:rsid w:val="00D35417"/>
    <w:rPr>
      <w:rFonts w:ascii="Times New Roman" w:eastAsia="Times New Roman" w:hAnsi="Times New Roman" w:cs="Times New Roman"/>
      <w:sz w:val="20"/>
      <w:szCs w:val="20"/>
      <w:lang w:val="id-ID"/>
    </w:rPr>
  </w:style>
  <w:style w:type="paragraph" w:styleId="CommentSubject">
    <w:name w:val="annotation subject"/>
    <w:basedOn w:val="CommentText"/>
    <w:next w:val="CommentText"/>
    <w:link w:val="CommentSubjectChar"/>
    <w:uiPriority w:val="99"/>
    <w:semiHidden/>
    <w:unhideWhenUsed/>
    <w:rsid w:val="00D35417"/>
    <w:rPr>
      <w:b/>
      <w:bCs/>
    </w:rPr>
  </w:style>
  <w:style w:type="character" w:customStyle="1" w:styleId="CommentSubjectChar">
    <w:name w:val="Comment Subject Char"/>
    <w:basedOn w:val="CommentTextChar"/>
    <w:link w:val="CommentSubject"/>
    <w:uiPriority w:val="99"/>
    <w:semiHidden/>
    <w:rsid w:val="00D35417"/>
    <w:rPr>
      <w:rFonts w:ascii="Times New Roman" w:eastAsia="Times New Roman" w:hAnsi="Times New Roman" w:cs="Times New Roman"/>
      <w:b/>
      <w:bCs/>
      <w:sz w:val="20"/>
      <w:szCs w:val="20"/>
      <w:lang w:val="id-ID"/>
    </w:rPr>
  </w:style>
  <w:style w:type="paragraph" w:styleId="HTMLPreformatted">
    <w:name w:val="HTML Preformatted"/>
    <w:basedOn w:val="Normal"/>
    <w:link w:val="HTMLPreformattedChar"/>
    <w:uiPriority w:val="99"/>
    <w:unhideWhenUsed/>
    <w:rsid w:val="00D7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D72764"/>
    <w:rPr>
      <w:rFonts w:ascii="Courier New" w:eastAsia="Times New Roman" w:hAnsi="Courier New" w:cs="Courier New"/>
      <w:sz w:val="20"/>
      <w:szCs w:val="20"/>
      <w:lang w:val="id-ID" w:eastAsia="id-ID"/>
    </w:rPr>
  </w:style>
  <w:style w:type="paragraph" w:styleId="Bibliography">
    <w:name w:val="Bibliography"/>
    <w:basedOn w:val="Normal"/>
    <w:next w:val="Normal"/>
    <w:uiPriority w:val="37"/>
    <w:unhideWhenUsed/>
    <w:rsid w:val="00FD21E3"/>
    <w:pPr>
      <w:spacing w:after="200" w:line="276" w:lineRule="auto"/>
      <w:jc w:val="left"/>
    </w:pPr>
    <w:rPr>
      <w:rFonts w:asciiTheme="minorHAnsi" w:eastAsiaTheme="minorHAnsi" w:hAnsiTheme="minorHAnsi" w:cstheme="minorBidi"/>
      <w:sz w:val="22"/>
      <w:szCs w:val="22"/>
    </w:rPr>
  </w:style>
  <w:style w:type="paragraph" w:customStyle="1" w:styleId="Default">
    <w:name w:val="Default"/>
    <w:rsid w:val="00FD21E3"/>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Heading3Char">
    <w:name w:val="Heading 3 Char"/>
    <w:basedOn w:val="DefaultParagraphFont"/>
    <w:link w:val="Heading3"/>
    <w:uiPriority w:val="9"/>
    <w:rsid w:val="00BF0E74"/>
    <w:rPr>
      <w:rFonts w:asciiTheme="majorHAnsi" w:eastAsiaTheme="majorEastAsia" w:hAnsiTheme="majorHAnsi" w:cstheme="majorBidi"/>
      <w:b/>
      <w:bCs/>
      <w:color w:val="4F81BD" w:themeColor="accent1"/>
      <w:sz w:val="24"/>
      <w:szCs w:val="24"/>
      <w:lang w:val="id-ID"/>
    </w:rPr>
  </w:style>
  <w:style w:type="character" w:customStyle="1" w:styleId="Heading1Char">
    <w:name w:val="Heading 1 Char"/>
    <w:basedOn w:val="DefaultParagraphFont"/>
    <w:link w:val="Heading1"/>
    <w:uiPriority w:val="9"/>
    <w:rsid w:val="0006059A"/>
    <w:rPr>
      <w:rFonts w:asciiTheme="majorHAnsi" w:eastAsiaTheme="majorEastAsia" w:hAnsiTheme="majorHAnsi" w:cstheme="majorBidi"/>
      <w:b/>
      <w:bCs/>
      <w:color w:val="365F91" w:themeColor="accent1" w:themeShade="BF"/>
      <w:sz w:val="28"/>
      <w:szCs w:val="2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7741">
      <w:bodyDiv w:val="1"/>
      <w:marLeft w:val="0"/>
      <w:marRight w:val="0"/>
      <w:marTop w:val="0"/>
      <w:marBottom w:val="0"/>
      <w:divBdr>
        <w:top w:val="none" w:sz="0" w:space="0" w:color="auto"/>
        <w:left w:val="none" w:sz="0" w:space="0" w:color="auto"/>
        <w:bottom w:val="none" w:sz="0" w:space="0" w:color="auto"/>
        <w:right w:val="none" w:sz="0" w:space="0" w:color="auto"/>
      </w:divBdr>
    </w:div>
    <w:div w:id="106970869">
      <w:bodyDiv w:val="1"/>
      <w:marLeft w:val="0"/>
      <w:marRight w:val="0"/>
      <w:marTop w:val="0"/>
      <w:marBottom w:val="0"/>
      <w:divBdr>
        <w:top w:val="none" w:sz="0" w:space="0" w:color="auto"/>
        <w:left w:val="none" w:sz="0" w:space="0" w:color="auto"/>
        <w:bottom w:val="none" w:sz="0" w:space="0" w:color="auto"/>
        <w:right w:val="none" w:sz="0" w:space="0" w:color="auto"/>
      </w:divBdr>
    </w:div>
    <w:div w:id="222985099">
      <w:bodyDiv w:val="1"/>
      <w:marLeft w:val="0"/>
      <w:marRight w:val="0"/>
      <w:marTop w:val="0"/>
      <w:marBottom w:val="0"/>
      <w:divBdr>
        <w:top w:val="none" w:sz="0" w:space="0" w:color="auto"/>
        <w:left w:val="none" w:sz="0" w:space="0" w:color="auto"/>
        <w:bottom w:val="none" w:sz="0" w:space="0" w:color="auto"/>
        <w:right w:val="none" w:sz="0" w:space="0" w:color="auto"/>
      </w:divBdr>
    </w:div>
    <w:div w:id="246310773">
      <w:bodyDiv w:val="1"/>
      <w:marLeft w:val="0"/>
      <w:marRight w:val="0"/>
      <w:marTop w:val="0"/>
      <w:marBottom w:val="0"/>
      <w:divBdr>
        <w:top w:val="none" w:sz="0" w:space="0" w:color="auto"/>
        <w:left w:val="none" w:sz="0" w:space="0" w:color="auto"/>
        <w:bottom w:val="none" w:sz="0" w:space="0" w:color="auto"/>
        <w:right w:val="none" w:sz="0" w:space="0" w:color="auto"/>
      </w:divBdr>
    </w:div>
    <w:div w:id="364839645">
      <w:bodyDiv w:val="1"/>
      <w:marLeft w:val="0"/>
      <w:marRight w:val="0"/>
      <w:marTop w:val="0"/>
      <w:marBottom w:val="0"/>
      <w:divBdr>
        <w:top w:val="none" w:sz="0" w:space="0" w:color="auto"/>
        <w:left w:val="none" w:sz="0" w:space="0" w:color="auto"/>
        <w:bottom w:val="none" w:sz="0" w:space="0" w:color="auto"/>
        <w:right w:val="none" w:sz="0" w:space="0" w:color="auto"/>
      </w:divBdr>
    </w:div>
    <w:div w:id="366492961">
      <w:bodyDiv w:val="1"/>
      <w:marLeft w:val="0"/>
      <w:marRight w:val="0"/>
      <w:marTop w:val="0"/>
      <w:marBottom w:val="0"/>
      <w:divBdr>
        <w:top w:val="none" w:sz="0" w:space="0" w:color="auto"/>
        <w:left w:val="none" w:sz="0" w:space="0" w:color="auto"/>
        <w:bottom w:val="none" w:sz="0" w:space="0" w:color="auto"/>
        <w:right w:val="none" w:sz="0" w:space="0" w:color="auto"/>
      </w:divBdr>
    </w:div>
    <w:div w:id="394162673">
      <w:bodyDiv w:val="1"/>
      <w:marLeft w:val="0"/>
      <w:marRight w:val="0"/>
      <w:marTop w:val="0"/>
      <w:marBottom w:val="0"/>
      <w:divBdr>
        <w:top w:val="none" w:sz="0" w:space="0" w:color="auto"/>
        <w:left w:val="none" w:sz="0" w:space="0" w:color="auto"/>
        <w:bottom w:val="none" w:sz="0" w:space="0" w:color="auto"/>
        <w:right w:val="none" w:sz="0" w:space="0" w:color="auto"/>
      </w:divBdr>
    </w:div>
    <w:div w:id="407195856">
      <w:bodyDiv w:val="1"/>
      <w:marLeft w:val="0"/>
      <w:marRight w:val="0"/>
      <w:marTop w:val="0"/>
      <w:marBottom w:val="0"/>
      <w:divBdr>
        <w:top w:val="none" w:sz="0" w:space="0" w:color="auto"/>
        <w:left w:val="none" w:sz="0" w:space="0" w:color="auto"/>
        <w:bottom w:val="none" w:sz="0" w:space="0" w:color="auto"/>
        <w:right w:val="none" w:sz="0" w:space="0" w:color="auto"/>
      </w:divBdr>
    </w:div>
    <w:div w:id="412122804">
      <w:bodyDiv w:val="1"/>
      <w:marLeft w:val="0"/>
      <w:marRight w:val="0"/>
      <w:marTop w:val="0"/>
      <w:marBottom w:val="0"/>
      <w:divBdr>
        <w:top w:val="none" w:sz="0" w:space="0" w:color="auto"/>
        <w:left w:val="none" w:sz="0" w:space="0" w:color="auto"/>
        <w:bottom w:val="none" w:sz="0" w:space="0" w:color="auto"/>
        <w:right w:val="none" w:sz="0" w:space="0" w:color="auto"/>
      </w:divBdr>
    </w:div>
    <w:div w:id="424112340">
      <w:bodyDiv w:val="1"/>
      <w:marLeft w:val="0"/>
      <w:marRight w:val="0"/>
      <w:marTop w:val="0"/>
      <w:marBottom w:val="0"/>
      <w:divBdr>
        <w:top w:val="none" w:sz="0" w:space="0" w:color="auto"/>
        <w:left w:val="none" w:sz="0" w:space="0" w:color="auto"/>
        <w:bottom w:val="none" w:sz="0" w:space="0" w:color="auto"/>
        <w:right w:val="none" w:sz="0" w:space="0" w:color="auto"/>
      </w:divBdr>
    </w:div>
    <w:div w:id="490751559">
      <w:bodyDiv w:val="1"/>
      <w:marLeft w:val="0"/>
      <w:marRight w:val="0"/>
      <w:marTop w:val="0"/>
      <w:marBottom w:val="0"/>
      <w:divBdr>
        <w:top w:val="none" w:sz="0" w:space="0" w:color="auto"/>
        <w:left w:val="none" w:sz="0" w:space="0" w:color="auto"/>
        <w:bottom w:val="none" w:sz="0" w:space="0" w:color="auto"/>
        <w:right w:val="none" w:sz="0" w:space="0" w:color="auto"/>
      </w:divBdr>
    </w:div>
    <w:div w:id="535891507">
      <w:bodyDiv w:val="1"/>
      <w:marLeft w:val="0"/>
      <w:marRight w:val="0"/>
      <w:marTop w:val="0"/>
      <w:marBottom w:val="0"/>
      <w:divBdr>
        <w:top w:val="none" w:sz="0" w:space="0" w:color="auto"/>
        <w:left w:val="none" w:sz="0" w:space="0" w:color="auto"/>
        <w:bottom w:val="none" w:sz="0" w:space="0" w:color="auto"/>
        <w:right w:val="none" w:sz="0" w:space="0" w:color="auto"/>
      </w:divBdr>
    </w:div>
    <w:div w:id="662314663">
      <w:bodyDiv w:val="1"/>
      <w:marLeft w:val="0"/>
      <w:marRight w:val="0"/>
      <w:marTop w:val="0"/>
      <w:marBottom w:val="0"/>
      <w:divBdr>
        <w:top w:val="none" w:sz="0" w:space="0" w:color="auto"/>
        <w:left w:val="none" w:sz="0" w:space="0" w:color="auto"/>
        <w:bottom w:val="none" w:sz="0" w:space="0" w:color="auto"/>
        <w:right w:val="none" w:sz="0" w:space="0" w:color="auto"/>
      </w:divBdr>
    </w:div>
    <w:div w:id="712508522">
      <w:bodyDiv w:val="1"/>
      <w:marLeft w:val="0"/>
      <w:marRight w:val="0"/>
      <w:marTop w:val="0"/>
      <w:marBottom w:val="0"/>
      <w:divBdr>
        <w:top w:val="none" w:sz="0" w:space="0" w:color="auto"/>
        <w:left w:val="none" w:sz="0" w:space="0" w:color="auto"/>
        <w:bottom w:val="none" w:sz="0" w:space="0" w:color="auto"/>
        <w:right w:val="none" w:sz="0" w:space="0" w:color="auto"/>
      </w:divBdr>
    </w:div>
    <w:div w:id="767117649">
      <w:bodyDiv w:val="1"/>
      <w:marLeft w:val="0"/>
      <w:marRight w:val="0"/>
      <w:marTop w:val="0"/>
      <w:marBottom w:val="0"/>
      <w:divBdr>
        <w:top w:val="none" w:sz="0" w:space="0" w:color="auto"/>
        <w:left w:val="none" w:sz="0" w:space="0" w:color="auto"/>
        <w:bottom w:val="none" w:sz="0" w:space="0" w:color="auto"/>
        <w:right w:val="none" w:sz="0" w:space="0" w:color="auto"/>
      </w:divBdr>
    </w:div>
    <w:div w:id="770782292">
      <w:bodyDiv w:val="1"/>
      <w:marLeft w:val="0"/>
      <w:marRight w:val="0"/>
      <w:marTop w:val="0"/>
      <w:marBottom w:val="0"/>
      <w:divBdr>
        <w:top w:val="none" w:sz="0" w:space="0" w:color="auto"/>
        <w:left w:val="none" w:sz="0" w:space="0" w:color="auto"/>
        <w:bottom w:val="none" w:sz="0" w:space="0" w:color="auto"/>
        <w:right w:val="none" w:sz="0" w:space="0" w:color="auto"/>
      </w:divBdr>
    </w:div>
    <w:div w:id="815882252">
      <w:bodyDiv w:val="1"/>
      <w:marLeft w:val="0"/>
      <w:marRight w:val="0"/>
      <w:marTop w:val="0"/>
      <w:marBottom w:val="0"/>
      <w:divBdr>
        <w:top w:val="none" w:sz="0" w:space="0" w:color="auto"/>
        <w:left w:val="none" w:sz="0" w:space="0" w:color="auto"/>
        <w:bottom w:val="none" w:sz="0" w:space="0" w:color="auto"/>
        <w:right w:val="none" w:sz="0" w:space="0" w:color="auto"/>
      </w:divBdr>
    </w:div>
    <w:div w:id="825516284">
      <w:bodyDiv w:val="1"/>
      <w:marLeft w:val="0"/>
      <w:marRight w:val="0"/>
      <w:marTop w:val="0"/>
      <w:marBottom w:val="0"/>
      <w:divBdr>
        <w:top w:val="none" w:sz="0" w:space="0" w:color="auto"/>
        <w:left w:val="none" w:sz="0" w:space="0" w:color="auto"/>
        <w:bottom w:val="none" w:sz="0" w:space="0" w:color="auto"/>
        <w:right w:val="none" w:sz="0" w:space="0" w:color="auto"/>
      </w:divBdr>
    </w:div>
    <w:div w:id="836925144">
      <w:bodyDiv w:val="1"/>
      <w:marLeft w:val="0"/>
      <w:marRight w:val="0"/>
      <w:marTop w:val="0"/>
      <w:marBottom w:val="0"/>
      <w:divBdr>
        <w:top w:val="none" w:sz="0" w:space="0" w:color="auto"/>
        <w:left w:val="none" w:sz="0" w:space="0" w:color="auto"/>
        <w:bottom w:val="none" w:sz="0" w:space="0" w:color="auto"/>
        <w:right w:val="none" w:sz="0" w:space="0" w:color="auto"/>
      </w:divBdr>
    </w:div>
    <w:div w:id="890044945">
      <w:bodyDiv w:val="1"/>
      <w:marLeft w:val="0"/>
      <w:marRight w:val="0"/>
      <w:marTop w:val="0"/>
      <w:marBottom w:val="0"/>
      <w:divBdr>
        <w:top w:val="none" w:sz="0" w:space="0" w:color="auto"/>
        <w:left w:val="none" w:sz="0" w:space="0" w:color="auto"/>
        <w:bottom w:val="none" w:sz="0" w:space="0" w:color="auto"/>
        <w:right w:val="none" w:sz="0" w:space="0" w:color="auto"/>
      </w:divBdr>
    </w:div>
    <w:div w:id="950744393">
      <w:bodyDiv w:val="1"/>
      <w:marLeft w:val="0"/>
      <w:marRight w:val="0"/>
      <w:marTop w:val="0"/>
      <w:marBottom w:val="0"/>
      <w:divBdr>
        <w:top w:val="none" w:sz="0" w:space="0" w:color="auto"/>
        <w:left w:val="none" w:sz="0" w:space="0" w:color="auto"/>
        <w:bottom w:val="none" w:sz="0" w:space="0" w:color="auto"/>
        <w:right w:val="none" w:sz="0" w:space="0" w:color="auto"/>
      </w:divBdr>
    </w:div>
    <w:div w:id="967322469">
      <w:bodyDiv w:val="1"/>
      <w:marLeft w:val="0"/>
      <w:marRight w:val="0"/>
      <w:marTop w:val="0"/>
      <w:marBottom w:val="0"/>
      <w:divBdr>
        <w:top w:val="none" w:sz="0" w:space="0" w:color="auto"/>
        <w:left w:val="none" w:sz="0" w:space="0" w:color="auto"/>
        <w:bottom w:val="none" w:sz="0" w:space="0" w:color="auto"/>
        <w:right w:val="none" w:sz="0" w:space="0" w:color="auto"/>
      </w:divBdr>
    </w:div>
    <w:div w:id="969700366">
      <w:bodyDiv w:val="1"/>
      <w:marLeft w:val="0"/>
      <w:marRight w:val="0"/>
      <w:marTop w:val="0"/>
      <w:marBottom w:val="0"/>
      <w:divBdr>
        <w:top w:val="none" w:sz="0" w:space="0" w:color="auto"/>
        <w:left w:val="none" w:sz="0" w:space="0" w:color="auto"/>
        <w:bottom w:val="none" w:sz="0" w:space="0" w:color="auto"/>
        <w:right w:val="none" w:sz="0" w:space="0" w:color="auto"/>
      </w:divBdr>
    </w:div>
    <w:div w:id="974607161">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
    <w:div w:id="1014768129">
      <w:bodyDiv w:val="1"/>
      <w:marLeft w:val="0"/>
      <w:marRight w:val="0"/>
      <w:marTop w:val="0"/>
      <w:marBottom w:val="0"/>
      <w:divBdr>
        <w:top w:val="none" w:sz="0" w:space="0" w:color="auto"/>
        <w:left w:val="none" w:sz="0" w:space="0" w:color="auto"/>
        <w:bottom w:val="none" w:sz="0" w:space="0" w:color="auto"/>
        <w:right w:val="none" w:sz="0" w:space="0" w:color="auto"/>
      </w:divBdr>
    </w:div>
    <w:div w:id="1223832389">
      <w:bodyDiv w:val="1"/>
      <w:marLeft w:val="0"/>
      <w:marRight w:val="0"/>
      <w:marTop w:val="0"/>
      <w:marBottom w:val="0"/>
      <w:divBdr>
        <w:top w:val="none" w:sz="0" w:space="0" w:color="auto"/>
        <w:left w:val="none" w:sz="0" w:space="0" w:color="auto"/>
        <w:bottom w:val="none" w:sz="0" w:space="0" w:color="auto"/>
        <w:right w:val="none" w:sz="0" w:space="0" w:color="auto"/>
      </w:divBdr>
      <w:divsChild>
        <w:div w:id="840895364">
          <w:marLeft w:val="0"/>
          <w:marRight w:val="0"/>
          <w:marTop w:val="0"/>
          <w:marBottom w:val="0"/>
          <w:divBdr>
            <w:top w:val="none" w:sz="0" w:space="0" w:color="auto"/>
            <w:left w:val="none" w:sz="0" w:space="0" w:color="auto"/>
            <w:bottom w:val="none" w:sz="0" w:space="0" w:color="auto"/>
            <w:right w:val="none" w:sz="0" w:space="0" w:color="auto"/>
          </w:divBdr>
        </w:div>
      </w:divsChild>
    </w:div>
    <w:div w:id="1243026979">
      <w:bodyDiv w:val="1"/>
      <w:marLeft w:val="0"/>
      <w:marRight w:val="0"/>
      <w:marTop w:val="0"/>
      <w:marBottom w:val="0"/>
      <w:divBdr>
        <w:top w:val="none" w:sz="0" w:space="0" w:color="auto"/>
        <w:left w:val="none" w:sz="0" w:space="0" w:color="auto"/>
        <w:bottom w:val="none" w:sz="0" w:space="0" w:color="auto"/>
        <w:right w:val="none" w:sz="0" w:space="0" w:color="auto"/>
      </w:divBdr>
    </w:div>
    <w:div w:id="1256859133">
      <w:bodyDiv w:val="1"/>
      <w:marLeft w:val="0"/>
      <w:marRight w:val="0"/>
      <w:marTop w:val="0"/>
      <w:marBottom w:val="0"/>
      <w:divBdr>
        <w:top w:val="none" w:sz="0" w:space="0" w:color="auto"/>
        <w:left w:val="none" w:sz="0" w:space="0" w:color="auto"/>
        <w:bottom w:val="none" w:sz="0" w:space="0" w:color="auto"/>
        <w:right w:val="none" w:sz="0" w:space="0" w:color="auto"/>
      </w:divBdr>
    </w:div>
    <w:div w:id="1313094929">
      <w:bodyDiv w:val="1"/>
      <w:marLeft w:val="0"/>
      <w:marRight w:val="0"/>
      <w:marTop w:val="0"/>
      <w:marBottom w:val="0"/>
      <w:divBdr>
        <w:top w:val="none" w:sz="0" w:space="0" w:color="auto"/>
        <w:left w:val="none" w:sz="0" w:space="0" w:color="auto"/>
        <w:bottom w:val="none" w:sz="0" w:space="0" w:color="auto"/>
        <w:right w:val="none" w:sz="0" w:space="0" w:color="auto"/>
      </w:divBdr>
    </w:div>
    <w:div w:id="1342273485">
      <w:bodyDiv w:val="1"/>
      <w:marLeft w:val="0"/>
      <w:marRight w:val="0"/>
      <w:marTop w:val="0"/>
      <w:marBottom w:val="0"/>
      <w:divBdr>
        <w:top w:val="none" w:sz="0" w:space="0" w:color="auto"/>
        <w:left w:val="none" w:sz="0" w:space="0" w:color="auto"/>
        <w:bottom w:val="none" w:sz="0" w:space="0" w:color="auto"/>
        <w:right w:val="none" w:sz="0" w:space="0" w:color="auto"/>
      </w:divBdr>
    </w:div>
    <w:div w:id="1474905772">
      <w:bodyDiv w:val="1"/>
      <w:marLeft w:val="0"/>
      <w:marRight w:val="0"/>
      <w:marTop w:val="0"/>
      <w:marBottom w:val="0"/>
      <w:divBdr>
        <w:top w:val="none" w:sz="0" w:space="0" w:color="auto"/>
        <w:left w:val="none" w:sz="0" w:space="0" w:color="auto"/>
        <w:bottom w:val="none" w:sz="0" w:space="0" w:color="auto"/>
        <w:right w:val="none" w:sz="0" w:space="0" w:color="auto"/>
      </w:divBdr>
    </w:div>
    <w:div w:id="1581673269">
      <w:bodyDiv w:val="1"/>
      <w:marLeft w:val="0"/>
      <w:marRight w:val="0"/>
      <w:marTop w:val="0"/>
      <w:marBottom w:val="0"/>
      <w:divBdr>
        <w:top w:val="none" w:sz="0" w:space="0" w:color="auto"/>
        <w:left w:val="none" w:sz="0" w:space="0" w:color="auto"/>
        <w:bottom w:val="none" w:sz="0" w:space="0" w:color="auto"/>
        <w:right w:val="none" w:sz="0" w:space="0" w:color="auto"/>
      </w:divBdr>
    </w:div>
    <w:div w:id="1582829126">
      <w:bodyDiv w:val="1"/>
      <w:marLeft w:val="0"/>
      <w:marRight w:val="0"/>
      <w:marTop w:val="0"/>
      <w:marBottom w:val="0"/>
      <w:divBdr>
        <w:top w:val="none" w:sz="0" w:space="0" w:color="auto"/>
        <w:left w:val="none" w:sz="0" w:space="0" w:color="auto"/>
        <w:bottom w:val="none" w:sz="0" w:space="0" w:color="auto"/>
        <w:right w:val="none" w:sz="0" w:space="0" w:color="auto"/>
      </w:divBdr>
    </w:div>
    <w:div w:id="1630041798">
      <w:bodyDiv w:val="1"/>
      <w:marLeft w:val="0"/>
      <w:marRight w:val="0"/>
      <w:marTop w:val="0"/>
      <w:marBottom w:val="0"/>
      <w:divBdr>
        <w:top w:val="none" w:sz="0" w:space="0" w:color="auto"/>
        <w:left w:val="none" w:sz="0" w:space="0" w:color="auto"/>
        <w:bottom w:val="none" w:sz="0" w:space="0" w:color="auto"/>
        <w:right w:val="none" w:sz="0" w:space="0" w:color="auto"/>
      </w:divBdr>
    </w:div>
    <w:div w:id="1665621897">
      <w:bodyDiv w:val="1"/>
      <w:marLeft w:val="0"/>
      <w:marRight w:val="0"/>
      <w:marTop w:val="0"/>
      <w:marBottom w:val="0"/>
      <w:divBdr>
        <w:top w:val="none" w:sz="0" w:space="0" w:color="auto"/>
        <w:left w:val="none" w:sz="0" w:space="0" w:color="auto"/>
        <w:bottom w:val="none" w:sz="0" w:space="0" w:color="auto"/>
        <w:right w:val="none" w:sz="0" w:space="0" w:color="auto"/>
      </w:divBdr>
    </w:div>
    <w:div w:id="1719623044">
      <w:bodyDiv w:val="1"/>
      <w:marLeft w:val="0"/>
      <w:marRight w:val="0"/>
      <w:marTop w:val="0"/>
      <w:marBottom w:val="0"/>
      <w:divBdr>
        <w:top w:val="none" w:sz="0" w:space="0" w:color="auto"/>
        <w:left w:val="none" w:sz="0" w:space="0" w:color="auto"/>
        <w:bottom w:val="none" w:sz="0" w:space="0" w:color="auto"/>
        <w:right w:val="none" w:sz="0" w:space="0" w:color="auto"/>
      </w:divBdr>
    </w:div>
    <w:div w:id="1758596243">
      <w:bodyDiv w:val="1"/>
      <w:marLeft w:val="0"/>
      <w:marRight w:val="0"/>
      <w:marTop w:val="0"/>
      <w:marBottom w:val="0"/>
      <w:divBdr>
        <w:top w:val="none" w:sz="0" w:space="0" w:color="auto"/>
        <w:left w:val="none" w:sz="0" w:space="0" w:color="auto"/>
        <w:bottom w:val="none" w:sz="0" w:space="0" w:color="auto"/>
        <w:right w:val="none" w:sz="0" w:space="0" w:color="auto"/>
      </w:divBdr>
    </w:div>
    <w:div w:id="1799641556">
      <w:bodyDiv w:val="1"/>
      <w:marLeft w:val="0"/>
      <w:marRight w:val="0"/>
      <w:marTop w:val="0"/>
      <w:marBottom w:val="0"/>
      <w:divBdr>
        <w:top w:val="none" w:sz="0" w:space="0" w:color="auto"/>
        <w:left w:val="none" w:sz="0" w:space="0" w:color="auto"/>
        <w:bottom w:val="none" w:sz="0" w:space="0" w:color="auto"/>
        <w:right w:val="none" w:sz="0" w:space="0" w:color="auto"/>
      </w:divBdr>
    </w:div>
    <w:div w:id="1815028916">
      <w:bodyDiv w:val="1"/>
      <w:marLeft w:val="0"/>
      <w:marRight w:val="0"/>
      <w:marTop w:val="0"/>
      <w:marBottom w:val="0"/>
      <w:divBdr>
        <w:top w:val="none" w:sz="0" w:space="0" w:color="auto"/>
        <w:left w:val="none" w:sz="0" w:space="0" w:color="auto"/>
        <w:bottom w:val="none" w:sz="0" w:space="0" w:color="auto"/>
        <w:right w:val="none" w:sz="0" w:space="0" w:color="auto"/>
      </w:divBdr>
    </w:div>
    <w:div w:id="2027707363">
      <w:bodyDiv w:val="1"/>
      <w:marLeft w:val="0"/>
      <w:marRight w:val="0"/>
      <w:marTop w:val="0"/>
      <w:marBottom w:val="0"/>
      <w:divBdr>
        <w:top w:val="none" w:sz="0" w:space="0" w:color="auto"/>
        <w:left w:val="none" w:sz="0" w:space="0" w:color="auto"/>
        <w:bottom w:val="none" w:sz="0" w:space="0" w:color="auto"/>
        <w:right w:val="none" w:sz="0" w:space="0" w:color="auto"/>
      </w:divBdr>
    </w:div>
    <w:div w:id="2058116719">
      <w:bodyDiv w:val="1"/>
      <w:marLeft w:val="0"/>
      <w:marRight w:val="0"/>
      <w:marTop w:val="0"/>
      <w:marBottom w:val="0"/>
      <w:divBdr>
        <w:top w:val="none" w:sz="0" w:space="0" w:color="auto"/>
        <w:left w:val="none" w:sz="0" w:space="0" w:color="auto"/>
        <w:bottom w:val="none" w:sz="0" w:space="0" w:color="auto"/>
        <w:right w:val="none" w:sz="0" w:space="0" w:color="auto"/>
      </w:divBdr>
    </w:div>
    <w:div w:id="21379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D:\INA\TUGAS%20KULIAH\Tugas%20akhir\grafik%20baru%20bu%20ramlah.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INA\TUGAS%20KULIAH\Tugas%20akhir\grafik%20baru%20bu%20ramlah.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INA\TUGAS%20KULIAH\Tugas%20akhir\grafik%20baru%20bu%20ramlah.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INA\TUGAS%20KULIAH\Tugas%20akhir\grafik%20baru%20bu%20ramla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Sheet3!$H$4:$J$4</c:f>
              <c:strCache>
                <c:ptCount val="3"/>
                <c:pt idx="0">
                  <c:v>Mengidentifikasi masalah ilmiah</c:v>
                </c:pt>
                <c:pt idx="1">
                  <c:v>Menjelaskan fenomena ilmiah</c:v>
                </c:pt>
                <c:pt idx="2">
                  <c:v>Menggunakan bukti ilmiah</c:v>
                </c:pt>
              </c:strCache>
            </c:strRef>
          </c:cat>
          <c:val>
            <c:numRef>
              <c:f>Sheet3!$H$5:$J$5</c:f>
              <c:numCache>
                <c:formatCode>General</c:formatCode>
                <c:ptCount val="3"/>
                <c:pt idx="0">
                  <c:v>70.06</c:v>
                </c:pt>
                <c:pt idx="1">
                  <c:v>50.43</c:v>
                </c:pt>
                <c:pt idx="2">
                  <c:v>26.36</c:v>
                </c:pt>
              </c:numCache>
            </c:numRef>
          </c:val>
        </c:ser>
        <c:dLbls>
          <c:dLblPos val="outEnd"/>
          <c:showLegendKey val="0"/>
          <c:showVal val="1"/>
          <c:showCatName val="0"/>
          <c:showSerName val="0"/>
          <c:showPercent val="0"/>
          <c:showBubbleSize val="0"/>
        </c:dLbls>
        <c:gapWidth val="150"/>
        <c:axId val="167489416"/>
        <c:axId val="167489808"/>
      </c:barChart>
      <c:catAx>
        <c:axId val="167489416"/>
        <c:scaling>
          <c:orientation val="minMax"/>
        </c:scaling>
        <c:delete val="0"/>
        <c:axPos val="b"/>
        <c:title>
          <c:tx>
            <c:rich>
              <a:bodyPr/>
              <a:lstStyle/>
              <a:p>
                <a:pPr>
                  <a:defRPr/>
                </a:pPr>
                <a:r>
                  <a:rPr lang="id-ID"/>
                  <a:t>Indikator Aspek Kompetensi</a:t>
                </a:r>
              </a:p>
            </c:rich>
          </c:tx>
          <c:overlay val="0"/>
        </c:title>
        <c:numFmt formatCode="General" sourceLinked="0"/>
        <c:majorTickMark val="out"/>
        <c:minorTickMark val="none"/>
        <c:tickLblPos val="nextTo"/>
        <c:crossAx val="167489808"/>
        <c:crosses val="autoZero"/>
        <c:auto val="1"/>
        <c:lblAlgn val="ctr"/>
        <c:lblOffset val="100"/>
        <c:noMultiLvlLbl val="0"/>
      </c:catAx>
      <c:valAx>
        <c:axId val="167489808"/>
        <c:scaling>
          <c:orientation val="minMax"/>
          <c:max val="100"/>
        </c:scaling>
        <c:delete val="0"/>
        <c:axPos val="l"/>
        <c:majorGridlines/>
        <c:title>
          <c:tx>
            <c:rich>
              <a:bodyPr rot="-5400000" vert="horz"/>
              <a:lstStyle/>
              <a:p>
                <a:pPr>
                  <a:defRPr/>
                </a:pPr>
                <a:r>
                  <a:rPr lang="id-ID"/>
                  <a:t>Persentase </a:t>
                </a:r>
              </a:p>
            </c:rich>
          </c:tx>
          <c:overlay val="0"/>
        </c:title>
        <c:numFmt formatCode="General" sourceLinked="1"/>
        <c:majorTickMark val="out"/>
        <c:minorTickMark val="none"/>
        <c:tickLblPos val="nextTo"/>
        <c:crossAx val="167489416"/>
        <c:crosses val="autoZero"/>
        <c:crossBetween val="between"/>
      </c:valAx>
    </c:plotArea>
    <c:plotVisOnly val="1"/>
    <c:dispBlanksAs val="gap"/>
    <c:showDLblsOverMax val="0"/>
  </c:chart>
  <c:txPr>
    <a:bodyPr/>
    <a:lstStyle/>
    <a:p>
      <a:pPr>
        <a:defRPr>
          <a:latin typeface="Candara" panose="020E050203030302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Sheet3!$H$9:$J$9</c:f>
              <c:strCache>
                <c:ptCount val="3"/>
                <c:pt idx="0">
                  <c:v>Mengidentifikasi masalah ilmiah</c:v>
                </c:pt>
                <c:pt idx="1">
                  <c:v>Menjelaskan fenomena ilmiah</c:v>
                </c:pt>
                <c:pt idx="2">
                  <c:v>Menggunakan bukti ilmiah</c:v>
                </c:pt>
              </c:strCache>
            </c:strRef>
          </c:cat>
          <c:val>
            <c:numRef>
              <c:f>Sheet3!$H$10:$J$10</c:f>
              <c:numCache>
                <c:formatCode>General</c:formatCode>
                <c:ptCount val="3"/>
                <c:pt idx="0">
                  <c:v>45.13</c:v>
                </c:pt>
                <c:pt idx="1">
                  <c:v>69.63</c:v>
                </c:pt>
                <c:pt idx="2">
                  <c:v>33.1</c:v>
                </c:pt>
              </c:numCache>
            </c:numRef>
          </c:val>
        </c:ser>
        <c:dLbls>
          <c:showLegendKey val="0"/>
          <c:showVal val="0"/>
          <c:showCatName val="0"/>
          <c:showSerName val="0"/>
          <c:showPercent val="0"/>
          <c:showBubbleSize val="0"/>
        </c:dLbls>
        <c:gapWidth val="150"/>
        <c:axId val="167491376"/>
        <c:axId val="167488240"/>
      </c:barChart>
      <c:catAx>
        <c:axId val="167491376"/>
        <c:scaling>
          <c:orientation val="minMax"/>
        </c:scaling>
        <c:delete val="0"/>
        <c:axPos val="b"/>
        <c:title>
          <c:tx>
            <c:rich>
              <a:bodyPr/>
              <a:lstStyle/>
              <a:p>
                <a:pPr>
                  <a:defRPr/>
                </a:pPr>
                <a:r>
                  <a:rPr lang="id-ID"/>
                  <a:t>Indikator Aspek Kompetensi</a:t>
                </a:r>
              </a:p>
            </c:rich>
          </c:tx>
          <c:overlay val="0"/>
        </c:title>
        <c:numFmt formatCode="General" sourceLinked="0"/>
        <c:majorTickMark val="out"/>
        <c:minorTickMark val="none"/>
        <c:tickLblPos val="nextTo"/>
        <c:crossAx val="167488240"/>
        <c:crosses val="autoZero"/>
        <c:auto val="1"/>
        <c:lblAlgn val="ctr"/>
        <c:lblOffset val="100"/>
        <c:noMultiLvlLbl val="0"/>
      </c:catAx>
      <c:valAx>
        <c:axId val="167488240"/>
        <c:scaling>
          <c:orientation val="minMax"/>
          <c:max val="100"/>
        </c:scaling>
        <c:delete val="0"/>
        <c:axPos val="l"/>
        <c:majorGridlines/>
        <c:title>
          <c:tx>
            <c:rich>
              <a:bodyPr rot="-5400000" vert="horz"/>
              <a:lstStyle/>
              <a:p>
                <a:pPr>
                  <a:defRPr/>
                </a:pPr>
                <a:r>
                  <a:rPr lang="id-ID"/>
                  <a:t>Persentase </a:t>
                </a:r>
              </a:p>
            </c:rich>
          </c:tx>
          <c:overlay val="0"/>
        </c:title>
        <c:numFmt formatCode="General" sourceLinked="1"/>
        <c:majorTickMark val="out"/>
        <c:minorTickMark val="none"/>
        <c:tickLblPos val="nextTo"/>
        <c:crossAx val="167491376"/>
        <c:crosses val="autoZero"/>
        <c:crossBetween val="between"/>
      </c:valAx>
    </c:plotArea>
    <c:plotVisOnly val="1"/>
    <c:dispBlanksAs val="gap"/>
    <c:showDLblsOverMax val="0"/>
  </c:chart>
  <c:txPr>
    <a:bodyPr/>
    <a:lstStyle/>
    <a:p>
      <a:pPr>
        <a:defRPr sz="1000">
          <a:latin typeface="Candara" panose="020E0502030303020204" pitchFamily="34" charset="0"/>
          <a:cs typeface="Times New Roman" panose="02020603050405020304"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Sheet3!$H$15:$J$15</c:f>
              <c:strCache>
                <c:ptCount val="3"/>
                <c:pt idx="0">
                  <c:v>Mengidentifikasi masalah ilmiah</c:v>
                </c:pt>
                <c:pt idx="1">
                  <c:v>Menjelaskan fenomena ilmiah</c:v>
                </c:pt>
                <c:pt idx="2">
                  <c:v>Menggunakan bukti ilmiah</c:v>
                </c:pt>
              </c:strCache>
            </c:strRef>
          </c:cat>
          <c:val>
            <c:numRef>
              <c:f>Sheet3!$H$16:$J$16</c:f>
              <c:numCache>
                <c:formatCode>General</c:formatCode>
                <c:ptCount val="3"/>
                <c:pt idx="0">
                  <c:v>65.040000000000006</c:v>
                </c:pt>
                <c:pt idx="1">
                  <c:v>59.89</c:v>
                </c:pt>
                <c:pt idx="2">
                  <c:v>52.44</c:v>
                </c:pt>
              </c:numCache>
            </c:numRef>
          </c:val>
        </c:ser>
        <c:dLbls>
          <c:showLegendKey val="0"/>
          <c:showVal val="0"/>
          <c:showCatName val="0"/>
          <c:showSerName val="0"/>
          <c:showPercent val="0"/>
          <c:showBubbleSize val="0"/>
        </c:dLbls>
        <c:gapWidth val="150"/>
        <c:axId val="349758960"/>
        <c:axId val="349764056"/>
      </c:barChart>
      <c:catAx>
        <c:axId val="349758960"/>
        <c:scaling>
          <c:orientation val="minMax"/>
        </c:scaling>
        <c:delete val="0"/>
        <c:axPos val="b"/>
        <c:title>
          <c:tx>
            <c:rich>
              <a:bodyPr/>
              <a:lstStyle/>
              <a:p>
                <a:pPr>
                  <a:defRPr/>
                </a:pPr>
                <a:r>
                  <a:rPr lang="id-ID"/>
                  <a:t>Indikator Aspek Kompetensi</a:t>
                </a:r>
              </a:p>
            </c:rich>
          </c:tx>
          <c:overlay val="0"/>
        </c:title>
        <c:numFmt formatCode="General" sourceLinked="0"/>
        <c:majorTickMark val="out"/>
        <c:minorTickMark val="none"/>
        <c:tickLblPos val="nextTo"/>
        <c:crossAx val="349764056"/>
        <c:crosses val="autoZero"/>
        <c:auto val="1"/>
        <c:lblAlgn val="ctr"/>
        <c:lblOffset val="100"/>
        <c:noMultiLvlLbl val="0"/>
      </c:catAx>
      <c:valAx>
        <c:axId val="349764056"/>
        <c:scaling>
          <c:orientation val="minMax"/>
          <c:max val="100"/>
        </c:scaling>
        <c:delete val="0"/>
        <c:axPos val="l"/>
        <c:majorGridlines/>
        <c:title>
          <c:tx>
            <c:rich>
              <a:bodyPr rot="-5400000" vert="horz"/>
              <a:lstStyle/>
              <a:p>
                <a:pPr>
                  <a:defRPr/>
                </a:pPr>
                <a:r>
                  <a:rPr lang="id-ID"/>
                  <a:t>Persentase </a:t>
                </a:r>
              </a:p>
            </c:rich>
          </c:tx>
          <c:overlay val="0"/>
        </c:title>
        <c:numFmt formatCode="General" sourceLinked="1"/>
        <c:majorTickMark val="out"/>
        <c:minorTickMark val="none"/>
        <c:tickLblPos val="nextTo"/>
        <c:crossAx val="349758960"/>
        <c:crosses val="autoZero"/>
        <c:crossBetween val="between"/>
      </c:valAx>
    </c:plotArea>
    <c:plotVisOnly val="1"/>
    <c:dispBlanksAs val="gap"/>
    <c:showDLblsOverMax val="0"/>
  </c:chart>
  <c:txPr>
    <a:bodyPr/>
    <a:lstStyle/>
    <a:p>
      <a:pPr>
        <a:defRPr sz="1000">
          <a:latin typeface="Candara" panose="020E0502030303020204" pitchFamily="34" charset="0"/>
          <a:cs typeface="Times New Roman" panose="02020603050405020304"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Sheet3!$H$22:$J$22</c:f>
              <c:strCache>
                <c:ptCount val="3"/>
                <c:pt idx="0">
                  <c:v>Mengidentifikasi masalah ilmiah</c:v>
                </c:pt>
                <c:pt idx="1">
                  <c:v>Menjelaskan fenomena ilmiah</c:v>
                </c:pt>
                <c:pt idx="2">
                  <c:v>Menggunakan bukti ilmiah</c:v>
                </c:pt>
              </c:strCache>
            </c:strRef>
          </c:cat>
          <c:val>
            <c:numRef>
              <c:f>Sheet3!$H$23:$J$23</c:f>
              <c:numCache>
                <c:formatCode>General</c:formatCode>
                <c:ptCount val="3"/>
                <c:pt idx="0">
                  <c:v>40.26</c:v>
                </c:pt>
                <c:pt idx="1">
                  <c:v>9.4600000000000009</c:v>
                </c:pt>
                <c:pt idx="2">
                  <c:v>25.94</c:v>
                </c:pt>
              </c:numCache>
            </c:numRef>
          </c:val>
        </c:ser>
        <c:dLbls>
          <c:dLblPos val="outEnd"/>
          <c:showLegendKey val="0"/>
          <c:showVal val="1"/>
          <c:showCatName val="0"/>
          <c:showSerName val="0"/>
          <c:showPercent val="0"/>
          <c:showBubbleSize val="0"/>
        </c:dLbls>
        <c:gapWidth val="150"/>
        <c:axId val="349762096"/>
        <c:axId val="349760920"/>
      </c:barChart>
      <c:catAx>
        <c:axId val="349762096"/>
        <c:scaling>
          <c:orientation val="minMax"/>
        </c:scaling>
        <c:delete val="0"/>
        <c:axPos val="b"/>
        <c:title>
          <c:tx>
            <c:rich>
              <a:bodyPr/>
              <a:lstStyle/>
              <a:p>
                <a:pPr>
                  <a:defRPr/>
                </a:pPr>
                <a:r>
                  <a:rPr lang="id-ID"/>
                  <a:t>Indikator Aspek Kompetensi</a:t>
                </a:r>
              </a:p>
            </c:rich>
          </c:tx>
          <c:overlay val="0"/>
        </c:title>
        <c:numFmt formatCode="General" sourceLinked="0"/>
        <c:majorTickMark val="out"/>
        <c:minorTickMark val="none"/>
        <c:tickLblPos val="nextTo"/>
        <c:crossAx val="349760920"/>
        <c:crosses val="autoZero"/>
        <c:auto val="1"/>
        <c:lblAlgn val="ctr"/>
        <c:lblOffset val="100"/>
        <c:noMultiLvlLbl val="0"/>
      </c:catAx>
      <c:valAx>
        <c:axId val="349760920"/>
        <c:scaling>
          <c:orientation val="minMax"/>
          <c:max val="100"/>
        </c:scaling>
        <c:delete val="0"/>
        <c:axPos val="l"/>
        <c:majorGridlines/>
        <c:title>
          <c:tx>
            <c:rich>
              <a:bodyPr rot="-5400000" vert="horz"/>
              <a:lstStyle/>
              <a:p>
                <a:pPr>
                  <a:defRPr/>
                </a:pPr>
                <a:r>
                  <a:rPr lang="id-ID"/>
                  <a:t>Persentase </a:t>
                </a:r>
              </a:p>
            </c:rich>
          </c:tx>
          <c:overlay val="0"/>
        </c:title>
        <c:numFmt formatCode="General" sourceLinked="1"/>
        <c:majorTickMark val="out"/>
        <c:minorTickMark val="none"/>
        <c:tickLblPos val="nextTo"/>
        <c:crossAx val="349762096"/>
        <c:crosses val="autoZero"/>
        <c:crossBetween val="between"/>
      </c:valAx>
    </c:plotArea>
    <c:plotVisOnly val="1"/>
    <c:dispBlanksAs val="gap"/>
    <c:showDLblsOverMax val="0"/>
  </c:chart>
  <c:txPr>
    <a:bodyPr/>
    <a:lstStyle/>
    <a:p>
      <a:pPr>
        <a:defRPr>
          <a:latin typeface="Candara" panose="020E0502030303020204" pitchFamily="34"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Yuy17</b:Tag>
    <b:SourceType>JournalArticle</b:SourceType>
    <b:Guid>{B91F5A5A-BF36-4E58-A5E6-123B3993485E}</b:Guid>
    <b:Author>
      <b:Author>
        <b:NameList>
          <b:Person>
            <b:Last>Yuliati</b:Last>
            <b:First>Yuyu</b:First>
          </b:Person>
        </b:NameList>
      </b:Author>
    </b:Author>
    <b:Title>Literasi Sains Dalam Pembelajaran IPA</b:Title>
    <b:JournalName>Jurnal Cakrawala Pendas</b:JournalName>
    <b:Year>2017</b:Year>
    <b:Pages>21-28</b:Pages>
    <b:Volume>Vol 3 No 2</b:Volume>
    <b:StandardNumber>2</b:StandardNumber>
    <b:RefOrder>1</b:RefOrder>
  </b:Source>
  <b:Source>
    <b:Tag>Bah15</b:Tag>
    <b:SourceType>JournalArticle</b:SourceType>
    <b:Guid>{2E572FB3-D3A3-4B5C-B0DB-29660F010E61}</b:Guid>
    <b:Author>
      <b:Author>
        <b:NameList>
          <b:Person>
            <b:Last>Bahriah</b:Last>
            <b:First>Evi</b:First>
            <b:Middle>Sapinatul</b:Middle>
          </b:Person>
        </b:NameList>
      </b:Author>
    </b:Author>
    <b:Title>Peningkatan Literasi Sains Calon Guru Kimia pada Aspek Konteks Aplikasi dan Proses Sains</b:Title>
    <b:JournalName>EDUSAINS</b:JournalName>
    <b:Year>2015</b:Year>
    <b:Pages>11-17</b:Pages>
    <b:Volume>Vol 7 No 01</b:Volume>
    <b:RefOrder>2</b:RefOrder>
  </b:Source>
  <b:Source>
    <b:Tag>Wul16</b:Tag>
    <b:SourceType>JournalArticle</b:SourceType>
    <b:Guid>{72206C4F-1C94-49E4-9A77-E982A721DA5D}</b:Guid>
    <b:Author>
      <b:Author>
        <b:NameList>
          <b:Person>
            <b:Last>Wulandari</b:Last>
            <b:First>Nisa</b:First>
          </b:Person>
          <b:Person>
            <b:Last>Sholihin</b:Last>
            <b:First>Hayat</b:First>
          </b:Person>
        </b:NameList>
      </b:Author>
    </b:Author>
    <b:Title>Analisis Kemampuan Literasi Sains pada Aspek Pengetahuan dan Kompetensi Sains Siswa SMP pada Materi Kalor</b:Title>
    <b:JournalName>EDUSAINS</b:JournalName>
    <b:Year>2016</b:Year>
    <b:Pages>66-73</b:Pages>
    <b:Volume>Vol 8 No 1</b:Volume>
    <b:RefOrder>3</b:RefOrder>
  </b:Source>
  <b:Source>
    <b:Tag>Abd14</b:Tag>
    <b:SourceType>ConferenceProceedings</b:SourceType>
    <b:Guid>{99963A14-5D84-4518-A456-CCC24324A4DF}</b:Guid>
    <b:Author>
      <b:Author>
        <b:NameList>
          <b:Person>
            <b:Last>Odja</b:Last>
            <b:First>Abdul</b:First>
            <b:Middle>Haris</b:Middle>
          </b:Person>
          <b:Person>
            <b:Last>S.Payu</b:Last>
            <b:First>Citron</b:First>
          </b:Person>
        </b:NameList>
      </b:Author>
    </b:Author>
    <b:Title>Analisis Kemampuan Awal Literasi Sains Siswa pada Konsep IPA</b:Title>
    <b:Year>2014</b:Year>
    <b:Pages>40-47</b:Pages>
    <b:ConferenceName>Prosiding Seminar Nasional Kimia</b:ConferenceName>
    <b:RefOrder>4</b:RefOrder>
  </b:Source>
  <b:Source>
    <b:Tag>Isl15</b:Tag>
    <b:SourceType>JournalArticle</b:SourceType>
    <b:Guid>{2E918197-EDD5-4E36-B0C3-B7E9B04A75DC}</b:Guid>
    <b:Title>Hubungan Literasi Sains dan Kepercayaan Diri Siswa pada Konsep Asam Basa</b:Title>
    <b:Pages>16-25</b:Pages>
    <b:Year>2015</b:Year>
    <b:Author>
      <b:Author>
        <b:NameList>
          <b:Person>
            <b:Last>Islami</b:Last>
            <b:First>R.</b:First>
            <b:Middle>Ahmad Zaky El</b:Middle>
          </b:Person>
          <b:Person>
            <b:Last>Nahadi</b:Last>
          </b:Person>
          <b:Person>
            <b:Last>Permanasari</b:Last>
            <b:First>Anna</b:First>
          </b:Person>
        </b:NameList>
      </b:Author>
    </b:Author>
    <b:JournalName>Jurnal Penelitian dan Pembelajaran IPA</b:JournalName>
    <b:Volume>Vol 1 No 1</b:Volume>
    <b:RefOrder>5</b:RefOrder>
  </b:Source>
  <b:Source>
    <b:Tag>Put14</b:Tag>
    <b:SourceType>ConferenceProceedings</b:SourceType>
    <b:Guid>{5DBC3DC9-82AD-40D7-8C17-3127040D7CCC}</b:Guid>
    <b:Author>
      <b:Author>
        <b:NameList>
          <b:Person>
            <b:Last>Anjarsari</b:Last>
            <b:First>Putri</b:First>
          </b:Person>
        </b:NameList>
      </b:Author>
    </b:Author>
    <b:Title>Literasi Sains dalam Kurikulum dan Pembelajaran IPA SMP</b:Title>
    <b:Year>2014</b:Year>
    <b:Pages>602-607</b:Pages>
    <b:ConferenceName>Prosiding Semnas Pensa VI</b:ConferenceName>
    <b:RefOrder>6</b:RefOrder>
  </b:Source>
  <b:Source>
    <b:Tag>Nil17</b:Tag>
    <b:SourceType>JournalArticle</b:SourceType>
    <b:Guid>{4DB95203-063A-4CDA-8C69-B3BCD38046B8}</b:Guid>
    <b:Title>Kemampuan Literasi Sains Kelas X SMA Negeri Mata Pelajaran Biologi Berdasarkan Topografi Wilayah Gunungkidul</b:Title>
    <b:Year>2017</b:Year>
    <b:Author>
      <b:Author>
        <b:NameList>
          <b:Person>
            <b:Last>Nugraheni</b:Last>
            <b:First>Nilam</b:First>
            <b:Middle>Cahya</b:Middle>
          </b:Person>
          <b:Person>
            <b:Last>Paidi</b:Last>
          </b:Person>
          <b:Person>
            <b:Last>Triatmanto</b:Last>
          </b:Person>
        </b:NameList>
      </b:Author>
    </b:Author>
    <b:JournalName>Jurnal Prodi Pendidikan Biologi</b:JournalName>
    <b:Pages>261-271</b:Pages>
    <b:Volume>Vol 6 No 5</b:Volume>
    <b:RefOrder>7</b:RefOrder>
  </b:Source>
  <b:Source>
    <b:Tag>Fat15</b:Tag>
    <b:SourceType>JournalArticle</b:SourceType>
    <b:Guid>{1579B9BC-090A-471E-B261-71D9CF7529B9}</b:Guid>
    <b:Title>Penerapan Levels of Inquiry untuk Meningkatkan Literasi Sains Siswa SMP Tema Limbah dan Upaya Penanggulangannya</b:Title>
    <b:Year>2015</b:Year>
    <b:Author>
      <b:Author>
        <b:NameList>
          <b:Person>
            <b:Last>Fatmawati</b:Last>
            <b:First>Ida</b:First>
            <b:Middle>Nur</b:Middle>
          </b:Person>
          <b:Person>
            <b:Last>Utari</b:Last>
            <b:First>Setiya</b:First>
          </b:Person>
        </b:NameList>
      </b:Author>
    </b:Author>
    <b:JournalName>EDUSAINS</b:JournalName>
    <b:Pages>152-159</b:Pages>
    <b:Volume>Vol 7 No 02</b:Volume>
    <b:RefOrder>8</b:RefOrder>
  </b:Source>
  <b:Source>
    <b:Tag>Fad17</b:Tag>
    <b:SourceType>JournalArticle</b:SourceType>
    <b:Guid>{3717003E-19F1-4729-8205-A904E9C3107B}</b:Guid>
    <b:Title>Analisis Capaian Literasi Sains Biologi Siswa SMA Kelas X Di Kota Padang</b:Title>
    <b:JournalName>Jurnal Eksakta Pendidikan (JEP)</b:JournalName>
    <b:Year>2017</b:Year>
    <b:Pages>72-79</b:Pages>
    <b:Author>
      <b:Author>
        <b:NameList>
          <b:Person>
            <b:Last>Huryah</b:Last>
            <b:First>Fadhilatul</b:First>
          </b:Person>
          <b:Person>
            <b:Last>Sumarmin</b:Last>
            <b:First>Ramadhan</b:First>
          </b:Person>
          <b:Person>
            <b:Last>Effendi</b:Last>
            <b:First>Jon</b:First>
          </b:Person>
        </b:NameList>
      </b:Author>
    </b:Author>
    <b:Volume>Vol 1 No 2</b:Volume>
    <b:RefOrder>9</b:RefOrder>
  </b:Source>
</b:Sources>
</file>

<file path=customXml/itemProps1.xml><?xml version="1.0" encoding="utf-8"?>
<ds:datastoreItem xmlns:ds="http://schemas.openxmlformats.org/officeDocument/2006/customXml" ds:itemID="{563F7BDE-2F9A-43D3-A000-B4B52C35D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12</Pages>
  <Words>4860</Words>
  <Characters>27705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arnida</dc:creator>
  <cp:lastModifiedBy>lenovo</cp:lastModifiedBy>
  <cp:revision>16</cp:revision>
  <cp:lastPrinted>2018-02-24T01:22:00Z</cp:lastPrinted>
  <dcterms:created xsi:type="dcterms:W3CDTF">2019-09-03T13:25:00Z</dcterms:created>
  <dcterms:modified xsi:type="dcterms:W3CDTF">2020-01-22T08:50:00Z</dcterms:modified>
</cp:coreProperties>
</file>