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AA51" w14:textId="77777777" w:rsidR="00AF553D" w:rsidRDefault="007B7C76" w:rsidP="004B0C5A">
      <w:pPr>
        <w:spacing w:line="240" w:lineRule="auto"/>
        <w:rPr>
          <w:b/>
          <w:lang w:val="en-US"/>
        </w:rPr>
      </w:pPr>
      <w:r>
        <w:rPr>
          <w:b/>
          <w:noProof/>
          <w:lang w:eastAsia="id-ID"/>
        </w:rPr>
        <w:drawing>
          <wp:anchor distT="0" distB="0" distL="114300" distR="114300" simplePos="0" relativeHeight="251663360" behindDoc="0" locked="0" layoutInCell="1" allowOverlap="1" wp14:anchorId="739C63EB" wp14:editId="15BFE4F4">
            <wp:simplePos x="0" y="0"/>
            <wp:positionH relativeFrom="column">
              <wp:posOffset>11430</wp:posOffset>
            </wp:positionH>
            <wp:positionV relativeFrom="paragraph">
              <wp:posOffset>-643890</wp:posOffset>
            </wp:positionV>
            <wp:extent cx="5754370" cy="839470"/>
            <wp:effectExtent l="19050" t="0" r="0"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754370" cy="839470"/>
                    </a:xfrm>
                    <a:prstGeom prst="rect">
                      <a:avLst/>
                    </a:prstGeom>
                  </pic:spPr>
                </pic:pic>
              </a:graphicData>
            </a:graphic>
          </wp:anchor>
        </w:drawing>
      </w:r>
      <w:r w:rsidR="00544079">
        <w:rPr>
          <w:b/>
          <w:noProof/>
          <w:lang w:eastAsia="id-ID"/>
        </w:rPr>
        <mc:AlternateContent>
          <mc:Choice Requires="wps">
            <w:drawing>
              <wp:anchor distT="0" distB="0" distL="114300" distR="114300" simplePos="0" relativeHeight="251667456" behindDoc="0" locked="0" layoutInCell="1" allowOverlap="1" wp14:anchorId="3AF6B7A1" wp14:editId="663C18D3">
                <wp:simplePos x="0" y="0"/>
                <wp:positionH relativeFrom="column">
                  <wp:posOffset>2155190</wp:posOffset>
                </wp:positionH>
                <wp:positionV relativeFrom="paragraph">
                  <wp:posOffset>-553085</wp:posOffset>
                </wp:positionV>
                <wp:extent cx="3317875" cy="690880"/>
                <wp:effectExtent l="0" t="254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EF93E" w14:textId="6E1FB969" w:rsidR="00827A66" w:rsidRPr="001138C5" w:rsidRDefault="00BB64DC" w:rsidP="00827A66">
                            <w:pPr>
                              <w:spacing w:line="240" w:lineRule="auto"/>
                              <w:jc w:val="center"/>
                              <w:rPr>
                                <w:rFonts w:ascii="Candara" w:eastAsia="Batang" w:hAnsi="Candara"/>
                                <w:sz w:val="22"/>
                                <w:lang w:val="en-US"/>
                              </w:rPr>
                            </w:pPr>
                            <w:r w:rsidRPr="001138C5">
                              <w:rPr>
                                <w:rFonts w:ascii="Candara" w:eastAsia="Batang" w:hAnsi="Candara"/>
                                <w:sz w:val="22"/>
                                <w:lang w:val="en-US"/>
                              </w:rPr>
                              <w:t xml:space="preserve">JIT </w:t>
                            </w:r>
                            <w:r w:rsidR="001138C5" w:rsidRPr="001138C5">
                              <w:rPr>
                                <w:rFonts w:ascii="Candara" w:eastAsia="Batang" w:hAnsi="Candara"/>
                                <w:sz w:val="22"/>
                                <w:lang w:val="en-US"/>
                              </w:rPr>
                              <w:t>2</w:t>
                            </w:r>
                            <w:r w:rsidR="0064093F" w:rsidRPr="001138C5">
                              <w:rPr>
                                <w:rFonts w:ascii="Candara" w:eastAsia="Batang" w:hAnsi="Candara"/>
                                <w:sz w:val="22"/>
                                <w:lang w:val="en-US"/>
                              </w:rPr>
                              <w:t xml:space="preserve"> (1) (201</w:t>
                            </w:r>
                            <w:r w:rsidR="00710AAF">
                              <w:rPr>
                                <w:rFonts w:ascii="Candara" w:eastAsia="Batang" w:hAnsi="Candara"/>
                                <w:sz w:val="22"/>
                              </w:rPr>
                              <w:t>8</w:t>
                            </w:r>
                            <w:r w:rsidR="0064093F" w:rsidRPr="001138C5">
                              <w:rPr>
                                <w:rFonts w:ascii="Candara" w:eastAsia="Batang" w:hAnsi="Candara"/>
                                <w:sz w:val="22"/>
                                <w:lang w:val="en-US"/>
                              </w:rPr>
                              <w:t xml:space="preserve">) </w:t>
                            </w:r>
                            <w:r w:rsidR="00865175" w:rsidRPr="001138C5">
                              <w:rPr>
                                <w:rFonts w:ascii="Candara" w:eastAsia="Batang" w:hAnsi="Candara"/>
                                <w:sz w:val="22"/>
                                <w:lang w:val="en-US"/>
                              </w:rPr>
                              <w:t>1-6</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B7A1" id="_x0000_t202" coordsize="21600,21600" o:spt="202" path="m,l,21600r21600,l21600,xe">
                <v:stroke joinstyle="miter"/>
                <v:path gradientshapeok="t" o:connecttype="rect"/>
              </v:shapetype>
              <v:shape id="Text Box 14" o:spid="_x0000_s1026" type="#_x0000_t202" style="position:absolute;left:0;text-align:left;margin-left:169.7pt;margin-top:-43.55pt;width:261.2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hQIAABE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" stroked="f">
                <v:textbox>
                  <w:txbxContent>
                    <w:p w14:paraId="1E4EF93E" w14:textId="6E1FB969" w:rsidR="00827A66" w:rsidRPr="001138C5" w:rsidRDefault="00BB64DC" w:rsidP="00827A66">
                      <w:pPr>
                        <w:spacing w:line="240" w:lineRule="auto"/>
                        <w:jc w:val="center"/>
                        <w:rPr>
                          <w:rFonts w:ascii="Candara" w:eastAsia="Batang" w:hAnsi="Candara"/>
                          <w:sz w:val="22"/>
                          <w:lang w:val="en-US"/>
                        </w:rPr>
                      </w:pPr>
                      <w:r w:rsidRPr="001138C5">
                        <w:rPr>
                          <w:rFonts w:ascii="Candara" w:eastAsia="Batang" w:hAnsi="Candara"/>
                          <w:sz w:val="22"/>
                          <w:lang w:val="en-US"/>
                        </w:rPr>
                        <w:t xml:space="preserve">JIT </w:t>
                      </w:r>
                      <w:r w:rsidR="001138C5" w:rsidRPr="001138C5">
                        <w:rPr>
                          <w:rFonts w:ascii="Candara" w:eastAsia="Batang" w:hAnsi="Candara"/>
                          <w:sz w:val="22"/>
                          <w:lang w:val="en-US"/>
                        </w:rPr>
                        <w:t>2</w:t>
                      </w:r>
                      <w:r w:rsidR="0064093F" w:rsidRPr="001138C5">
                        <w:rPr>
                          <w:rFonts w:ascii="Candara" w:eastAsia="Batang" w:hAnsi="Candara"/>
                          <w:sz w:val="22"/>
                          <w:lang w:val="en-US"/>
                        </w:rPr>
                        <w:t xml:space="preserve"> (1) (201</w:t>
                      </w:r>
                      <w:r w:rsidR="00710AAF">
                        <w:rPr>
                          <w:rFonts w:ascii="Candara" w:eastAsia="Batang" w:hAnsi="Candara"/>
                          <w:sz w:val="22"/>
                        </w:rPr>
                        <w:t>8</w:t>
                      </w:r>
                      <w:r w:rsidR="0064093F" w:rsidRPr="001138C5">
                        <w:rPr>
                          <w:rFonts w:ascii="Candara" w:eastAsia="Batang" w:hAnsi="Candara"/>
                          <w:sz w:val="22"/>
                          <w:lang w:val="en-US"/>
                        </w:rPr>
                        <w:t xml:space="preserve">) </w:t>
                      </w:r>
                      <w:r w:rsidR="00865175" w:rsidRPr="001138C5">
                        <w:rPr>
                          <w:rFonts w:ascii="Candara" w:eastAsia="Batang" w:hAnsi="Candara"/>
                          <w:sz w:val="22"/>
                          <w:lang w:val="en-US"/>
                        </w:rPr>
                        <w:t>1-6</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v:textbox>
              </v:shape>
            </w:pict>
          </mc:Fallback>
        </mc:AlternateContent>
      </w:r>
    </w:p>
    <w:p w14:paraId="4789DC0A" w14:textId="028F4FFC" w:rsidR="00AF553D" w:rsidRDefault="00F23E22" w:rsidP="004B0C5A">
      <w:pPr>
        <w:spacing w:line="240" w:lineRule="auto"/>
        <w:rPr>
          <w:b/>
          <w:lang w:val="en-US"/>
        </w:rPr>
      </w:pPr>
      <w:r>
        <w:rPr>
          <w:b/>
          <w:noProof/>
          <w:lang w:eastAsia="id-ID"/>
        </w:rPr>
        <mc:AlternateContent>
          <mc:Choice Requires="wps">
            <w:drawing>
              <wp:anchor distT="0" distB="0" distL="114300" distR="114300" simplePos="0" relativeHeight="251662336" behindDoc="0" locked="0" layoutInCell="1" allowOverlap="1" wp14:anchorId="7FB9B8E9" wp14:editId="0DCB34AE">
                <wp:simplePos x="0" y="0"/>
                <wp:positionH relativeFrom="column">
                  <wp:posOffset>1737995</wp:posOffset>
                </wp:positionH>
                <wp:positionV relativeFrom="paragraph">
                  <wp:posOffset>164466</wp:posOffset>
                </wp:positionV>
                <wp:extent cx="4114800" cy="11049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DFA06" w14:textId="752D149A" w:rsidR="00090922" w:rsidRPr="00090922" w:rsidRDefault="00B013A9" w:rsidP="00DC2CEE">
                            <w:pPr>
                              <w:spacing w:line="276" w:lineRule="auto"/>
                              <w:jc w:val="center"/>
                              <w:rPr>
                                <w:rFonts w:ascii="Batang" w:eastAsia="Batang" w:hAnsi="Batang"/>
                                <w:b/>
                                <w:sz w:val="22"/>
                                <w:szCs w:val="22"/>
                                <w:lang w:val="en-US"/>
                              </w:rPr>
                            </w:pPr>
                            <w:r w:rsidRPr="00090922">
                              <w:rPr>
                                <w:rFonts w:ascii="Batang" w:eastAsia="Batang" w:hAnsi="Batang"/>
                                <w:b/>
                                <w:sz w:val="22"/>
                                <w:szCs w:val="22"/>
                                <w:lang w:val="en-US"/>
                              </w:rPr>
                              <w:t xml:space="preserve">PENGARUH MODEL PEMBELAJARAN </w:t>
                            </w:r>
                            <w:r w:rsidRPr="00090922">
                              <w:rPr>
                                <w:rFonts w:ascii="Batang" w:eastAsia="Batang" w:hAnsi="Batang"/>
                                <w:b/>
                                <w:i/>
                                <w:sz w:val="22"/>
                                <w:szCs w:val="22"/>
                                <w:lang w:val="en-US"/>
                              </w:rPr>
                              <w:t>DISCOVERY LEARNING</w:t>
                            </w:r>
                            <w:r w:rsidRPr="00090922">
                              <w:rPr>
                                <w:rFonts w:ascii="Batang" w:eastAsia="Batang" w:hAnsi="Batang"/>
                                <w:b/>
                                <w:sz w:val="22"/>
                                <w:szCs w:val="22"/>
                                <w:lang w:val="en-US"/>
                              </w:rPr>
                              <w:t xml:space="preserve"> TERHADAP HASIL BELAJAR PESERTA DIDIK KELAS IX SMP NEGERI 31 MAKASSAR PADA MATERI LISTRIK STATIS</w:t>
                            </w:r>
                          </w:p>
                          <w:p w14:paraId="280E28B4" w14:textId="2DBF5F76" w:rsidR="00865861" w:rsidRPr="00D44E06" w:rsidRDefault="00865861" w:rsidP="0054147F">
                            <w:pPr>
                              <w:spacing w:line="240" w:lineRule="auto"/>
                              <w:jc w:val="center"/>
                              <w:rPr>
                                <w:rFonts w:ascii="Batang" w:eastAsia="Batang" w:hAnsi="Batang"/>
                                <w:b/>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9B8E9" id="_x0000_t202" coordsize="21600,21600" o:spt="202" path="m,l,21600r21600,l21600,xe">
                <v:stroke joinstyle="miter"/>
                <v:path gradientshapeok="t" o:connecttype="rect"/>
              </v:shapetype>
              <v:shape id="Text Box 6" o:spid="_x0000_s1027" type="#_x0000_t202" style="position:absolute;left:0;text-align:left;margin-left:136.85pt;margin-top:12.95pt;width:324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" stroked="f">
                <v:textbox>
                  <w:txbxContent>
                    <w:p w14:paraId="21BDFA06" w14:textId="752D149A" w:rsidR="00090922" w:rsidRPr="00090922" w:rsidRDefault="00B013A9" w:rsidP="00DC2CEE">
                      <w:pPr>
                        <w:spacing w:line="276" w:lineRule="auto"/>
                        <w:jc w:val="center"/>
                        <w:rPr>
                          <w:rFonts w:ascii="Batang" w:eastAsia="Batang" w:hAnsi="Batang"/>
                          <w:b/>
                          <w:sz w:val="22"/>
                          <w:szCs w:val="22"/>
                          <w:lang w:val="en-US"/>
                        </w:rPr>
                      </w:pPr>
                      <w:r w:rsidRPr="00090922">
                        <w:rPr>
                          <w:rFonts w:ascii="Batang" w:eastAsia="Batang" w:hAnsi="Batang"/>
                          <w:b/>
                          <w:sz w:val="22"/>
                          <w:szCs w:val="22"/>
                          <w:lang w:val="en-US"/>
                        </w:rPr>
                        <w:t xml:space="preserve">PENGARUH MODEL PEMBELAJARAN </w:t>
                      </w:r>
                      <w:r w:rsidRPr="00090922">
                        <w:rPr>
                          <w:rFonts w:ascii="Batang" w:eastAsia="Batang" w:hAnsi="Batang"/>
                          <w:b/>
                          <w:i/>
                          <w:sz w:val="22"/>
                          <w:szCs w:val="22"/>
                          <w:lang w:val="en-US"/>
                        </w:rPr>
                        <w:t>DISCOVERY LEARNING</w:t>
                      </w:r>
                      <w:r w:rsidRPr="00090922">
                        <w:rPr>
                          <w:rFonts w:ascii="Batang" w:eastAsia="Batang" w:hAnsi="Batang"/>
                          <w:b/>
                          <w:sz w:val="22"/>
                          <w:szCs w:val="22"/>
                          <w:lang w:val="en-US"/>
                        </w:rPr>
                        <w:t xml:space="preserve"> TERHADAP HASIL BELAJAR PESERTA DIDIK KELAS IX SMP NEGERI 31 MAKASSAR PADA MATERI LISTRIK STATIS</w:t>
                      </w:r>
                    </w:p>
                    <w:p w14:paraId="280E28B4" w14:textId="2DBF5F76" w:rsidR="00865861" w:rsidRPr="00D44E06" w:rsidRDefault="00865861" w:rsidP="0054147F">
                      <w:pPr>
                        <w:spacing w:line="240" w:lineRule="auto"/>
                        <w:jc w:val="center"/>
                        <w:rPr>
                          <w:rFonts w:ascii="Batang" w:eastAsia="Batang" w:hAnsi="Batang"/>
                          <w:b/>
                          <w:sz w:val="22"/>
                          <w:szCs w:val="22"/>
                          <w:lang w:val="en-US"/>
                        </w:rPr>
                      </w:pPr>
                    </w:p>
                  </w:txbxContent>
                </v:textbox>
              </v:shape>
            </w:pict>
          </mc:Fallback>
        </mc:AlternateContent>
      </w:r>
      <w:r w:rsidR="005E66C7">
        <w:rPr>
          <w:noProof/>
          <w:sz w:val="22"/>
          <w:lang w:eastAsia="id-ID"/>
        </w:rPr>
        <mc:AlternateContent>
          <mc:Choice Requires="wps">
            <w:drawing>
              <wp:anchor distT="0" distB="0" distL="114300" distR="114300" simplePos="0" relativeHeight="251666432" behindDoc="0" locked="0" layoutInCell="1" allowOverlap="1" wp14:anchorId="459BF4EC" wp14:editId="3121D2ED">
                <wp:simplePos x="0" y="0"/>
                <wp:positionH relativeFrom="column">
                  <wp:posOffset>1734820</wp:posOffset>
                </wp:positionH>
                <wp:positionV relativeFrom="paragraph">
                  <wp:posOffset>98425</wp:posOffset>
                </wp:positionV>
                <wp:extent cx="635" cy="8220710"/>
                <wp:effectExtent l="0" t="0" r="37465" b="279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0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81A99" id="_x0000_t32" coordsize="21600,21600" o:spt="32" o:oned="t" path="m,l21600,21600e" filled="f">
                <v:path arrowok="t" fillok="f" o:connecttype="none"/>
                <o:lock v:ext="edit" shapetype="t"/>
              </v:shapetype>
              <v:shape id="AutoShape 3" o:spid="_x0000_s1026" type="#_x0000_t32" style="position:absolute;margin-left:136.6pt;margin-top:7.75pt;width:.05pt;height:6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"/>
            </w:pict>
          </mc:Fallback>
        </mc:AlternateContent>
      </w:r>
      <w:r w:rsidR="00544079">
        <w:rPr>
          <w:noProof/>
          <w:sz w:val="22"/>
          <w:lang w:eastAsia="id-ID"/>
        </w:rPr>
        <mc:AlternateContent>
          <mc:Choice Requires="wps">
            <w:drawing>
              <wp:anchor distT="0" distB="0" distL="114300" distR="114300" simplePos="0" relativeHeight="251661312" behindDoc="0" locked="0" layoutInCell="1" allowOverlap="1" wp14:anchorId="70607312" wp14:editId="4EFC1F28">
                <wp:simplePos x="0" y="0"/>
                <wp:positionH relativeFrom="column">
                  <wp:posOffset>-74295</wp:posOffset>
                </wp:positionH>
                <wp:positionV relativeFrom="paragraph">
                  <wp:posOffset>145415</wp:posOffset>
                </wp:positionV>
                <wp:extent cx="1878965" cy="8173720"/>
                <wp:effectExtent l="0" t="0" r="698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817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2DB7" w14:textId="77777777" w:rsidR="0028241C" w:rsidRPr="00D677DB" w:rsidRDefault="0028241C" w:rsidP="004D200C">
                            <w:pPr>
                              <w:spacing w:line="240" w:lineRule="auto"/>
                              <w:jc w:val="left"/>
                              <w:rPr>
                                <w:rFonts w:ascii="Candara" w:hAnsi="Candara"/>
                                <w:sz w:val="22"/>
                                <w:szCs w:val="22"/>
                                <w:lang w:val="en-US"/>
                              </w:rPr>
                            </w:pPr>
                            <w:r w:rsidRPr="00D677DB">
                              <w:rPr>
                                <w:rFonts w:ascii="Candara" w:hAnsi="Candara"/>
                                <w:sz w:val="22"/>
                                <w:szCs w:val="22"/>
                                <w:lang w:val="en-US"/>
                              </w:rPr>
                              <w:t>p-</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w:t>
                            </w:r>
                            <w:r w:rsidR="002F3190" w:rsidRPr="00D677DB">
                              <w:rPr>
                                <w:rFonts w:ascii="Candara" w:eastAsia="Batang" w:hAnsi="Candara"/>
                                <w:bCs/>
                                <w:sz w:val="22"/>
                                <w:szCs w:val="22"/>
                                <w:lang w:val="en-US"/>
                              </w:rPr>
                              <w:t>8977</w:t>
                            </w:r>
                          </w:p>
                          <w:p w14:paraId="3469A8E9" w14:textId="77777777" w:rsidR="00C67A96" w:rsidRPr="00D677DB" w:rsidRDefault="00C67A96"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e-</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w:t>
                            </w:r>
                            <w:r w:rsidR="002F3190" w:rsidRPr="00D677DB">
                              <w:rPr>
                                <w:rFonts w:ascii="Candara" w:eastAsia="Batang" w:hAnsi="Candara"/>
                                <w:bCs/>
                                <w:sz w:val="22"/>
                                <w:szCs w:val="22"/>
                                <w:lang w:val="en-US"/>
                              </w:rPr>
                              <w:t>85</w:t>
                            </w:r>
                          </w:p>
                          <w:p w14:paraId="5481CDE8" w14:textId="77777777" w:rsidR="00327FB9" w:rsidRDefault="00327FB9" w:rsidP="009579D8">
                            <w:pPr>
                              <w:spacing w:line="360" w:lineRule="auto"/>
                              <w:jc w:val="left"/>
                              <w:rPr>
                                <w:rFonts w:ascii="Candara" w:hAnsi="Candara"/>
                                <w:b/>
                                <w:lang w:val="en-US"/>
                              </w:rPr>
                            </w:pPr>
                          </w:p>
                          <w:p w14:paraId="12C52044" w14:textId="77777777" w:rsidR="004D200C" w:rsidRPr="00605B84" w:rsidRDefault="004D200C" w:rsidP="00F23E22">
                            <w:pPr>
                              <w:jc w:val="left"/>
                              <w:rPr>
                                <w:rFonts w:ascii="Candara" w:hAnsi="Candara"/>
                                <w:b/>
                                <w:sz w:val="30"/>
                                <w:lang w:val="en-US"/>
                              </w:rPr>
                            </w:pPr>
                          </w:p>
                          <w:p w14:paraId="2F738228" w14:textId="77777777" w:rsidR="00A32B0A" w:rsidRDefault="00A32B0A" w:rsidP="009579D8">
                            <w:pPr>
                              <w:spacing w:line="360" w:lineRule="auto"/>
                              <w:jc w:val="left"/>
                              <w:rPr>
                                <w:rFonts w:ascii="Candara" w:hAnsi="Candara"/>
                                <w:b/>
                                <w:sz w:val="22"/>
                                <w:lang w:val="en-US"/>
                              </w:rPr>
                            </w:pPr>
                          </w:p>
                          <w:p w14:paraId="7D550DDF" w14:textId="0FDDEE49" w:rsidR="00865861" w:rsidRPr="00605B84" w:rsidRDefault="00090922" w:rsidP="00441820">
                            <w:pPr>
                              <w:spacing w:line="240" w:lineRule="auto"/>
                              <w:jc w:val="right"/>
                              <w:rPr>
                                <w:rFonts w:ascii="Candara" w:hAnsi="Candara"/>
                                <w:b/>
                                <w:bCs/>
                                <w:sz w:val="22"/>
                                <w:szCs w:val="22"/>
                                <w:lang w:val="en-US"/>
                              </w:rPr>
                            </w:pPr>
                            <w:r>
                              <w:rPr>
                                <w:rFonts w:ascii="Candara" w:hAnsi="Candara"/>
                                <w:b/>
                                <w:bCs/>
                                <w:sz w:val="22"/>
                                <w:szCs w:val="22"/>
                                <w:lang w:val="en-US"/>
                              </w:rPr>
                              <w:t>A. Husnawati Taufiq</w:t>
                            </w:r>
                            <w:r w:rsidR="00821FEA">
                              <w:rPr>
                                <w:rFonts w:ascii="Candara" w:hAnsi="Candara"/>
                                <w:b/>
                                <w:bCs/>
                                <w:sz w:val="22"/>
                                <w:szCs w:val="22"/>
                                <w:lang w:val="en-US"/>
                              </w:rPr>
                              <w:t>*</w:t>
                            </w:r>
                            <w:r w:rsidR="004D6521">
                              <w:rPr>
                                <w:rFonts w:ascii="Candara" w:hAnsi="Candara"/>
                                <w:b/>
                                <w:bCs/>
                                <w:sz w:val="22"/>
                                <w:szCs w:val="22"/>
                                <w:lang w:val="en-US"/>
                              </w:rPr>
                              <w:t>)</w:t>
                            </w:r>
                          </w:p>
                          <w:p w14:paraId="43021FF1" w14:textId="66C214B3" w:rsidR="00865861" w:rsidRPr="00BB2F9E" w:rsidRDefault="005345DD" w:rsidP="00441820">
                            <w:pPr>
                              <w:spacing w:line="240" w:lineRule="auto"/>
                              <w:jc w:val="right"/>
                              <w:rPr>
                                <w:rFonts w:ascii="Candara" w:hAnsi="Candara"/>
                                <w:i/>
                                <w:sz w:val="20"/>
                                <w:szCs w:val="20"/>
                                <w:lang w:val="en-US"/>
                              </w:rPr>
                            </w:pPr>
                            <w:r>
                              <w:rPr>
                                <w:rFonts w:ascii="Candara" w:hAnsi="Candara"/>
                                <w:i/>
                                <w:sz w:val="20"/>
                                <w:szCs w:val="20"/>
                                <w:lang w:val="en-US"/>
                              </w:rPr>
                              <w:t>SMP Negeri 6 Makassar</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69309466" w:rsidR="00605B84" w:rsidRPr="00605B84" w:rsidRDefault="00090922" w:rsidP="00605B84">
                            <w:pPr>
                              <w:spacing w:line="240" w:lineRule="auto"/>
                              <w:jc w:val="right"/>
                              <w:rPr>
                                <w:rFonts w:ascii="Candara" w:hAnsi="Candara"/>
                                <w:b/>
                                <w:bCs/>
                                <w:sz w:val="22"/>
                                <w:szCs w:val="22"/>
                                <w:lang w:val="en-US"/>
                              </w:rPr>
                            </w:pPr>
                            <w:r>
                              <w:rPr>
                                <w:rFonts w:ascii="Candara" w:hAnsi="Candara"/>
                                <w:b/>
                                <w:bCs/>
                                <w:sz w:val="22"/>
                                <w:szCs w:val="22"/>
                                <w:lang w:val="en-US"/>
                              </w:rPr>
                              <w:t>Nurhayani H. Muhiddin</w:t>
                            </w:r>
                          </w:p>
                          <w:p w14:paraId="09AFD674" w14:textId="77777777" w:rsidR="00090922" w:rsidRPr="00BB2F9E" w:rsidRDefault="0009092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3FADACA3" w:rsidR="00605B84" w:rsidRPr="00605B84" w:rsidRDefault="00090922" w:rsidP="00605B84">
                            <w:pPr>
                              <w:spacing w:line="240" w:lineRule="auto"/>
                              <w:jc w:val="right"/>
                              <w:rPr>
                                <w:rFonts w:ascii="Candara" w:hAnsi="Candara"/>
                                <w:b/>
                                <w:bCs/>
                                <w:sz w:val="22"/>
                                <w:szCs w:val="22"/>
                                <w:lang w:val="en-US"/>
                              </w:rPr>
                            </w:pPr>
                            <w:r>
                              <w:rPr>
                                <w:rFonts w:ascii="Candara" w:hAnsi="Candara"/>
                                <w:b/>
                                <w:bCs/>
                                <w:sz w:val="22"/>
                                <w:szCs w:val="22"/>
                                <w:lang w:val="en-US"/>
                              </w:rPr>
                              <w:t>Sitti Rahma Yunus</w:t>
                            </w:r>
                          </w:p>
                          <w:p w14:paraId="39C2DA5C" w14:textId="77777777" w:rsidR="00090922" w:rsidRPr="00BB2F9E" w:rsidRDefault="0009092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6DDEC79B" w14:textId="77777777" w:rsidR="00D44E06" w:rsidRDefault="00D44E06" w:rsidP="00441820">
                            <w:pPr>
                              <w:spacing w:line="240" w:lineRule="auto"/>
                              <w:rPr>
                                <w:rFonts w:ascii="Candara" w:hAnsi="Candara"/>
                              </w:rPr>
                            </w:pPr>
                          </w:p>
                          <w:p w14:paraId="169C691E" w14:textId="77777777" w:rsidR="00D44E06" w:rsidRDefault="00D44E06" w:rsidP="00441820">
                            <w:pPr>
                              <w:spacing w:line="240" w:lineRule="auto"/>
                              <w:rPr>
                                <w:rFonts w:ascii="Candara" w:hAnsi="Candara"/>
                              </w:rPr>
                            </w:pPr>
                          </w:p>
                          <w:p w14:paraId="09795548"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713B6370" w14:textId="77777777" w:rsidR="00605B84" w:rsidRDefault="00605B84" w:rsidP="00441820">
                            <w:pPr>
                              <w:spacing w:line="240" w:lineRule="auto"/>
                              <w:rPr>
                                <w:rFonts w:ascii="Candara" w:hAnsi="Candara"/>
                              </w:rPr>
                            </w:pPr>
                          </w:p>
                          <w:p w14:paraId="0E62AB83" w14:textId="77777777" w:rsidR="00605B84" w:rsidRDefault="00605B84" w:rsidP="00441820">
                            <w:pPr>
                              <w:spacing w:line="240" w:lineRule="auto"/>
                              <w:rPr>
                                <w:rFonts w:ascii="Candara" w:hAnsi="Candara"/>
                              </w:rPr>
                            </w:pPr>
                          </w:p>
                          <w:p w14:paraId="7A5A82C0" w14:textId="77777777" w:rsidR="00D44E06" w:rsidRDefault="00D44E06"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6407600C" w:rsidR="00D44E06" w:rsidRPr="00D44E06" w:rsidRDefault="00090922" w:rsidP="00441820">
                            <w:pPr>
                              <w:spacing w:line="240" w:lineRule="auto"/>
                              <w:rPr>
                                <w:rFonts w:ascii="Candara" w:hAnsi="Candara"/>
                                <w:sz w:val="18"/>
                                <w:lang w:val="en-US"/>
                              </w:rPr>
                            </w:pPr>
                            <w:r>
                              <w:rPr>
                                <w:rFonts w:ascii="Candara" w:hAnsi="Candara"/>
                                <w:sz w:val="18"/>
                                <w:lang w:val="en-US"/>
                              </w:rPr>
                              <w:t>andihusnawatitaufiq@yahoo.com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7312" id="Text Box 4" o:spid="_x0000_s1028" type="#_x0000_t202" style="position:absolute;left:0;text-align:left;margin-left:-5.85pt;margin-top:11.45pt;width:147.95pt;height:6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PA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" stroked="f">
                <v:textbox>
                  <w:txbxContent>
                    <w:p w14:paraId="4E5F2DB7" w14:textId="77777777" w:rsidR="0028241C" w:rsidRPr="00D677DB" w:rsidRDefault="0028241C" w:rsidP="004D200C">
                      <w:pPr>
                        <w:spacing w:line="240" w:lineRule="auto"/>
                        <w:jc w:val="left"/>
                        <w:rPr>
                          <w:rFonts w:ascii="Candara" w:hAnsi="Candara"/>
                          <w:sz w:val="22"/>
                          <w:szCs w:val="22"/>
                          <w:lang w:val="en-US"/>
                        </w:rPr>
                      </w:pPr>
                      <w:r w:rsidRPr="00D677DB">
                        <w:rPr>
                          <w:rFonts w:ascii="Candara" w:hAnsi="Candara"/>
                          <w:sz w:val="22"/>
                          <w:szCs w:val="22"/>
                          <w:lang w:val="en-US"/>
                        </w:rPr>
                        <w:t>p-</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w:t>
                      </w:r>
                      <w:r w:rsidR="002F3190" w:rsidRPr="00D677DB">
                        <w:rPr>
                          <w:rFonts w:ascii="Candara" w:eastAsia="Batang" w:hAnsi="Candara"/>
                          <w:bCs/>
                          <w:sz w:val="22"/>
                          <w:szCs w:val="22"/>
                          <w:lang w:val="en-US"/>
                        </w:rPr>
                        <w:t>8977</w:t>
                      </w:r>
                    </w:p>
                    <w:p w14:paraId="3469A8E9" w14:textId="77777777" w:rsidR="00C67A96" w:rsidRPr="00D677DB" w:rsidRDefault="00C67A96"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e-</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w:t>
                      </w:r>
                      <w:r w:rsidR="002F3190" w:rsidRPr="00D677DB">
                        <w:rPr>
                          <w:rFonts w:ascii="Candara" w:eastAsia="Batang" w:hAnsi="Candara"/>
                          <w:bCs/>
                          <w:sz w:val="22"/>
                          <w:szCs w:val="22"/>
                          <w:lang w:val="en-US"/>
                        </w:rPr>
                        <w:t>85</w:t>
                      </w:r>
                    </w:p>
                    <w:p w14:paraId="5481CDE8" w14:textId="77777777" w:rsidR="00327FB9" w:rsidRDefault="00327FB9" w:rsidP="009579D8">
                      <w:pPr>
                        <w:spacing w:line="360" w:lineRule="auto"/>
                        <w:jc w:val="left"/>
                        <w:rPr>
                          <w:rFonts w:ascii="Candara" w:hAnsi="Candara"/>
                          <w:b/>
                          <w:lang w:val="en-US"/>
                        </w:rPr>
                      </w:pPr>
                    </w:p>
                    <w:p w14:paraId="12C52044" w14:textId="77777777" w:rsidR="004D200C" w:rsidRPr="00605B84" w:rsidRDefault="004D200C" w:rsidP="00F23E22">
                      <w:pPr>
                        <w:jc w:val="left"/>
                        <w:rPr>
                          <w:rFonts w:ascii="Candara" w:hAnsi="Candara"/>
                          <w:b/>
                          <w:sz w:val="30"/>
                          <w:lang w:val="en-US"/>
                        </w:rPr>
                      </w:pPr>
                    </w:p>
                    <w:p w14:paraId="2F738228" w14:textId="77777777" w:rsidR="00A32B0A" w:rsidRDefault="00A32B0A" w:rsidP="009579D8">
                      <w:pPr>
                        <w:spacing w:line="360" w:lineRule="auto"/>
                        <w:jc w:val="left"/>
                        <w:rPr>
                          <w:rFonts w:ascii="Candara" w:hAnsi="Candara"/>
                          <w:b/>
                          <w:sz w:val="22"/>
                          <w:lang w:val="en-US"/>
                        </w:rPr>
                      </w:pPr>
                    </w:p>
                    <w:p w14:paraId="7D550DDF" w14:textId="0FDDEE49" w:rsidR="00865861" w:rsidRPr="00605B84" w:rsidRDefault="00090922" w:rsidP="00441820">
                      <w:pPr>
                        <w:spacing w:line="240" w:lineRule="auto"/>
                        <w:jc w:val="right"/>
                        <w:rPr>
                          <w:rFonts w:ascii="Candara" w:hAnsi="Candara"/>
                          <w:b/>
                          <w:bCs/>
                          <w:sz w:val="22"/>
                          <w:szCs w:val="22"/>
                          <w:lang w:val="en-US"/>
                        </w:rPr>
                      </w:pPr>
                      <w:r>
                        <w:rPr>
                          <w:rFonts w:ascii="Candara" w:hAnsi="Candara"/>
                          <w:b/>
                          <w:bCs/>
                          <w:sz w:val="22"/>
                          <w:szCs w:val="22"/>
                          <w:lang w:val="en-US"/>
                        </w:rPr>
                        <w:t>A. Husnawati Taufiq</w:t>
                      </w:r>
                      <w:r w:rsidR="00821FEA">
                        <w:rPr>
                          <w:rFonts w:ascii="Candara" w:hAnsi="Candara"/>
                          <w:b/>
                          <w:bCs/>
                          <w:sz w:val="22"/>
                          <w:szCs w:val="22"/>
                          <w:lang w:val="en-US"/>
                        </w:rPr>
                        <w:t>*</w:t>
                      </w:r>
                      <w:r w:rsidR="004D6521">
                        <w:rPr>
                          <w:rFonts w:ascii="Candara" w:hAnsi="Candara"/>
                          <w:b/>
                          <w:bCs/>
                          <w:sz w:val="22"/>
                          <w:szCs w:val="22"/>
                          <w:lang w:val="en-US"/>
                        </w:rPr>
                        <w:t>)</w:t>
                      </w:r>
                    </w:p>
                    <w:p w14:paraId="43021FF1" w14:textId="66C214B3" w:rsidR="00865861" w:rsidRPr="00BB2F9E" w:rsidRDefault="005345DD" w:rsidP="00441820">
                      <w:pPr>
                        <w:spacing w:line="240" w:lineRule="auto"/>
                        <w:jc w:val="right"/>
                        <w:rPr>
                          <w:rFonts w:ascii="Candara" w:hAnsi="Candara"/>
                          <w:i/>
                          <w:sz w:val="20"/>
                          <w:szCs w:val="20"/>
                          <w:lang w:val="en-US"/>
                        </w:rPr>
                      </w:pPr>
                      <w:r>
                        <w:rPr>
                          <w:rFonts w:ascii="Candara" w:hAnsi="Candara"/>
                          <w:i/>
                          <w:sz w:val="20"/>
                          <w:szCs w:val="20"/>
                          <w:lang w:val="en-US"/>
                        </w:rPr>
                        <w:t>SMP Negeri 6 Makassar</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69309466" w:rsidR="00605B84" w:rsidRPr="00605B84" w:rsidRDefault="00090922" w:rsidP="00605B84">
                      <w:pPr>
                        <w:spacing w:line="240" w:lineRule="auto"/>
                        <w:jc w:val="right"/>
                        <w:rPr>
                          <w:rFonts w:ascii="Candara" w:hAnsi="Candara"/>
                          <w:b/>
                          <w:bCs/>
                          <w:sz w:val="22"/>
                          <w:szCs w:val="22"/>
                          <w:lang w:val="en-US"/>
                        </w:rPr>
                      </w:pPr>
                      <w:r>
                        <w:rPr>
                          <w:rFonts w:ascii="Candara" w:hAnsi="Candara"/>
                          <w:b/>
                          <w:bCs/>
                          <w:sz w:val="22"/>
                          <w:szCs w:val="22"/>
                          <w:lang w:val="en-US"/>
                        </w:rPr>
                        <w:t>Nurhayani H. Muhiddin</w:t>
                      </w:r>
                    </w:p>
                    <w:p w14:paraId="09AFD674" w14:textId="77777777" w:rsidR="00090922" w:rsidRPr="00BB2F9E" w:rsidRDefault="0009092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3FADACA3" w:rsidR="00605B84" w:rsidRPr="00605B84" w:rsidRDefault="00090922" w:rsidP="00605B84">
                      <w:pPr>
                        <w:spacing w:line="240" w:lineRule="auto"/>
                        <w:jc w:val="right"/>
                        <w:rPr>
                          <w:rFonts w:ascii="Candara" w:hAnsi="Candara"/>
                          <w:b/>
                          <w:bCs/>
                          <w:sz w:val="22"/>
                          <w:szCs w:val="22"/>
                          <w:lang w:val="en-US"/>
                        </w:rPr>
                      </w:pPr>
                      <w:r>
                        <w:rPr>
                          <w:rFonts w:ascii="Candara" w:hAnsi="Candara"/>
                          <w:b/>
                          <w:bCs/>
                          <w:sz w:val="22"/>
                          <w:szCs w:val="22"/>
                          <w:lang w:val="en-US"/>
                        </w:rPr>
                        <w:t>Sitti Rahma Yunus</w:t>
                      </w:r>
                    </w:p>
                    <w:p w14:paraId="39C2DA5C" w14:textId="77777777" w:rsidR="00090922" w:rsidRPr="00BB2F9E" w:rsidRDefault="0009092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6DDEC79B" w14:textId="77777777" w:rsidR="00D44E06" w:rsidRDefault="00D44E06" w:rsidP="00441820">
                      <w:pPr>
                        <w:spacing w:line="240" w:lineRule="auto"/>
                        <w:rPr>
                          <w:rFonts w:ascii="Candara" w:hAnsi="Candara"/>
                        </w:rPr>
                      </w:pPr>
                    </w:p>
                    <w:p w14:paraId="169C691E" w14:textId="77777777" w:rsidR="00D44E06" w:rsidRDefault="00D44E06" w:rsidP="00441820">
                      <w:pPr>
                        <w:spacing w:line="240" w:lineRule="auto"/>
                        <w:rPr>
                          <w:rFonts w:ascii="Candara" w:hAnsi="Candara"/>
                        </w:rPr>
                      </w:pPr>
                    </w:p>
                    <w:p w14:paraId="09795548"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713B6370" w14:textId="77777777" w:rsidR="00605B84" w:rsidRDefault="00605B84" w:rsidP="00441820">
                      <w:pPr>
                        <w:spacing w:line="240" w:lineRule="auto"/>
                        <w:rPr>
                          <w:rFonts w:ascii="Candara" w:hAnsi="Candara"/>
                        </w:rPr>
                      </w:pPr>
                    </w:p>
                    <w:p w14:paraId="0E62AB83" w14:textId="77777777" w:rsidR="00605B84" w:rsidRDefault="00605B84" w:rsidP="00441820">
                      <w:pPr>
                        <w:spacing w:line="240" w:lineRule="auto"/>
                        <w:rPr>
                          <w:rFonts w:ascii="Candara" w:hAnsi="Candara"/>
                        </w:rPr>
                      </w:pPr>
                    </w:p>
                    <w:p w14:paraId="7A5A82C0" w14:textId="77777777" w:rsidR="00D44E06" w:rsidRDefault="00D44E06"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6407600C" w:rsidR="00D44E06" w:rsidRPr="00D44E06" w:rsidRDefault="00090922" w:rsidP="00441820">
                      <w:pPr>
                        <w:spacing w:line="240" w:lineRule="auto"/>
                        <w:rPr>
                          <w:rFonts w:ascii="Candara" w:hAnsi="Candara"/>
                          <w:sz w:val="18"/>
                          <w:lang w:val="en-US"/>
                        </w:rPr>
                      </w:pPr>
                      <w:r>
                        <w:rPr>
                          <w:rFonts w:ascii="Candara" w:hAnsi="Candara"/>
                          <w:sz w:val="18"/>
                          <w:lang w:val="en-US"/>
                        </w:rPr>
                        <w:t>andihusnawatitaufiq@yahoo.com</w:t>
                      </w:r>
                    </w:p>
                  </w:txbxContent>
                </v:textbox>
              </v:shape>
            </w:pict>
          </mc:Fallback>
        </mc:AlternateContent>
      </w:r>
    </w:p>
    <w:p w14:paraId="0ECB33B8" w14:textId="77777777" w:rsidR="00AF553D" w:rsidRDefault="00AF553D" w:rsidP="004B0C5A">
      <w:pPr>
        <w:spacing w:line="240" w:lineRule="auto"/>
        <w:rPr>
          <w:b/>
          <w:lang w:val="en-US"/>
        </w:rPr>
      </w:pPr>
    </w:p>
    <w:p w14:paraId="248BC348" w14:textId="77777777" w:rsidR="00AF553D" w:rsidRDefault="00AF553D" w:rsidP="004B0C5A">
      <w:pPr>
        <w:spacing w:line="240" w:lineRule="auto"/>
        <w:rPr>
          <w:b/>
          <w:lang w:val="en-US"/>
        </w:rPr>
      </w:pPr>
    </w:p>
    <w:p w14:paraId="20CF65CB" w14:textId="77777777" w:rsidR="00AF553D" w:rsidRDefault="00AF553D" w:rsidP="004B0C5A">
      <w:pPr>
        <w:spacing w:line="240" w:lineRule="auto"/>
        <w:rPr>
          <w:b/>
          <w:lang w:val="en-US"/>
        </w:rPr>
      </w:pPr>
    </w:p>
    <w:p w14:paraId="4F80DEE8" w14:textId="77777777" w:rsidR="00865861" w:rsidRDefault="00865861" w:rsidP="004B0C5A">
      <w:pPr>
        <w:spacing w:line="240" w:lineRule="auto"/>
        <w:rPr>
          <w:b/>
          <w:lang w:val="en-US"/>
        </w:rPr>
      </w:pPr>
    </w:p>
    <w:p w14:paraId="1DF45309" w14:textId="77777777" w:rsidR="00865861" w:rsidRDefault="00865861" w:rsidP="004B0C5A">
      <w:pPr>
        <w:spacing w:line="240" w:lineRule="auto"/>
        <w:rPr>
          <w:b/>
          <w:lang w:val="en-US"/>
        </w:rPr>
      </w:pPr>
    </w:p>
    <w:p w14:paraId="41223133" w14:textId="77777777" w:rsidR="00865861" w:rsidRDefault="00865861" w:rsidP="004B0C5A">
      <w:pPr>
        <w:spacing w:line="240" w:lineRule="auto"/>
        <w:rPr>
          <w:b/>
          <w:lang w:val="en-US"/>
        </w:rPr>
      </w:pPr>
    </w:p>
    <w:p w14:paraId="57C63C74" w14:textId="77777777" w:rsidR="0054147F" w:rsidRPr="00C50D24" w:rsidRDefault="00C30772" w:rsidP="00F23E22">
      <w:pPr>
        <w:spacing w:line="360" w:lineRule="auto"/>
        <w:jc w:val="center"/>
        <w:rPr>
          <w:b/>
          <w:sz w:val="26"/>
          <w:lang w:val="en-US"/>
        </w:rPr>
      </w:pPr>
      <w:r>
        <w:rPr>
          <w:vertAlign w:val="superscript"/>
          <w:lang w:val="en-US"/>
        </w:rPr>
        <w:t xml:space="preserve">               </w:t>
      </w:r>
      <w:r>
        <w:rPr>
          <w:b/>
          <w:lang w:val="en-US"/>
        </w:rPr>
        <w:t xml:space="preserve">     </w:t>
      </w:r>
    </w:p>
    <w:p w14:paraId="6B0A208E" w14:textId="19F2FA0B" w:rsidR="007F6592" w:rsidRPr="007B7C76" w:rsidRDefault="004D200C" w:rsidP="00BE5BC2">
      <w:pPr>
        <w:spacing w:line="240" w:lineRule="auto"/>
        <w:ind w:left="2835" w:right="29"/>
        <w:rPr>
          <w:rFonts w:ascii="Candara" w:hAnsi="Candara"/>
          <w:sz w:val="20"/>
          <w:szCs w:val="20"/>
          <w:lang w:val="en-US"/>
        </w:rPr>
      </w:pPr>
      <w:r w:rsidRPr="007B7C76">
        <w:rPr>
          <w:rFonts w:ascii="Candara" w:hAnsi="Candara"/>
          <w:b/>
          <w:sz w:val="20"/>
          <w:szCs w:val="20"/>
        </w:rPr>
        <w:t>Abstrak</w:t>
      </w:r>
      <w:r w:rsidR="0054147F" w:rsidRPr="007B7C76">
        <w:rPr>
          <w:rFonts w:ascii="Candara" w:hAnsi="Candara"/>
          <w:b/>
          <w:sz w:val="20"/>
          <w:szCs w:val="20"/>
          <w:lang w:val="en-US"/>
        </w:rPr>
        <w:t xml:space="preserve">: </w:t>
      </w:r>
      <w:r w:rsidR="005E66C7" w:rsidRPr="005E66C7">
        <w:rPr>
          <w:rFonts w:ascii="Candara" w:hAnsi="Candara"/>
          <w:sz w:val="20"/>
          <w:szCs w:val="20"/>
          <w:lang w:val="en-US"/>
        </w:rPr>
        <w:t>Penelitian ini bertujuan untuk mengetahui ; (1) Tingkat hasil belajar peserta didik kelas IX SMP Negeri 31 Makassar pada materi pokok Listrik Statis dengan menggunakan model pembelajaran Discovery Learning. (2) Hasil belajar peserta didik kelas IX SMP Negeri 31 Makassar pada materi pokok Listrik Statis dengan menggunakan model pembelajran langsung. (3) Ada tidaknya pengaruh positif model pembelajaran Discovery Learning terhadap hasil belajar peserta didik SMP Negeri 31 Makassar pada materi pokok Listrik Statis. Instrumen untuk mendapatkan data hasil belajar berupa soal pilihan ganda sebanyak 20 nomor, diberikan di akhir penelitian. Untuk mengetahui ada tidaknya pengaruh model pembelajaran Discovery Learning terhadap hasil belajar, data yang diperoleh dilakukan analisis statistik deskriptif dan statistik inferensial untuk kedua kelas. Hasil analisis data deskriptif diperoleh untuk kelas eksperimen nilai rata-rata sebesar 82</w:t>
      </w:r>
      <w:proofErr w:type="gramStart"/>
      <w:r w:rsidR="005E66C7" w:rsidRPr="005E66C7">
        <w:rPr>
          <w:rFonts w:ascii="Candara" w:hAnsi="Candara"/>
          <w:sz w:val="20"/>
          <w:szCs w:val="20"/>
          <w:lang w:val="en-US"/>
        </w:rPr>
        <w:t>,41</w:t>
      </w:r>
      <w:proofErr w:type="gramEnd"/>
      <w:r w:rsidR="005E66C7" w:rsidRPr="005E66C7">
        <w:rPr>
          <w:rFonts w:ascii="Candara" w:hAnsi="Candara"/>
          <w:sz w:val="20"/>
          <w:szCs w:val="20"/>
          <w:lang w:val="en-US"/>
        </w:rPr>
        <w:t xml:space="preserve"> dan kelas kontrol rata-rata sebesar 76,30 masuk pada kategori tinggi. Berdasarkan hasil uji hipotesis diperoleh bahwa Ho ditolak dan Ha diterima dimana nilai thitung = 2,93 &gt; ttabel  = 1,3  yang artinya ada pengaruh positif model pembelajaran Discovery Learning terhadap hasil belajar peserta didik SMP Negeri 31 Makassar pada materi pokok Listrik Statis.</w:t>
      </w:r>
      <w:r w:rsidR="00821FEA" w:rsidRPr="00821FEA">
        <w:rPr>
          <w:rFonts w:ascii="Candara" w:hAnsi="Candara"/>
          <w:sz w:val="20"/>
          <w:szCs w:val="20"/>
          <w:lang w:val="en-US"/>
        </w:rPr>
        <w:t xml:space="preserve"> </w:t>
      </w:r>
    </w:p>
    <w:p w14:paraId="7E8FCF6F" w14:textId="77777777" w:rsidR="00C50D24" w:rsidRPr="007B7C76" w:rsidRDefault="00C50D24" w:rsidP="00C50D24">
      <w:pPr>
        <w:spacing w:line="240" w:lineRule="auto"/>
        <w:ind w:left="2835" w:right="29"/>
        <w:rPr>
          <w:rFonts w:ascii="Candara" w:hAnsi="Candara"/>
          <w:sz w:val="20"/>
          <w:szCs w:val="20"/>
          <w:lang w:val="en-US"/>
        </w:rPr>
      </w:pPr>
    </w:p>
    <w:p w14:paraId="6E15CC3C" w14:textId="57FD9CF9" w:rsidR="00C30772" w:rsidRDefault="002D68ED" w:rsidP="00C50D24">
      <w:pPr>
        <w:spacing w:line="240" w:lineRule="auto"/>
        <w:ind w:left="2835" w:right="29"/>
        <w:rPr>
          <w:rFonts w:ascii="Candara" w:hAnsi="Candara"/>
          <w:sz w:val="20"/>
          <w:szCs w:val="20"/>
          <w:lang w:val="en-US"/>
        </w:rPr>
      </w:pPr>
      <w:r w:rsidRPr="007B7C76">
        <w:rPr>
          <w:rFonts w:ascii="Candara" w:hAnsi="Candara"/>
          <w:b/>
          <w:bCs/>
          <w:sz w:val="20"/>
          <w:szCs w:val="20"/>
          <w:lang w:val="en-US"/>
        </w:rPr>
        <w:t>Kata Kunci:</w:t>
      </w:r>
      <w:r w:rsidR="00D50609" w:rsidRPr="007B7C76">
        <w:rPr>
          <w:rFonts w:ascii="Candara" w:hAnsi="Candara"/>
          <w:b/>
          <w:bCs/>
          <w:sz w:val="20"/>
          <w:szCs w:val="20"/>
          <w:lang w:val="en-US"/>
        </w:rPr>
        <w:t xml:space="preserve"> </w:t>
      </w:r>
      <w:r w:rsidR="005E66C7">
        <w:rPr>
          <w:rFonts w:ascii="Candara" w:hAnsi="Candara"/>
          <w:sz w:val="20"/>
          <w:szCs w:val="20"/>
          <w:lang w:val="en-US"/>
        </w:rPr>
        <w:t>Discovery Learning, Hasil Belajar</w:t>
      </w:r>
      <w:r w:rsidR="00327FB9" w:rsidRPr="007B7C76">
        <w:rPr>
          <w:rFonts w:ascii="Candara" w:hAnsi="Candara"/>
          <w:sz w:val="20"/>
          <w:szCs w:val="20"/>
          <w:lang w:val="en-US"/>
        </w:rPr>
        <w:t>.</w:t>
      </w:r>
    </w:p>
    <w:p w14:paraId="5548FDD3" w14:textId="77777777" w:rsidR="007B7C76" w:rsidRDefault="007B7C76" w:rsidP="00C50D24">
      <w:pPr>
        <w:spacing w:line="240" w:lineRule="auto"/>
        <w:ind w:left="2835" w:right="29"/>
        <w:rPr>
          <w:rFonts w:ascii="Candara" w:hAnsi="Candara"/>
          <w:sz w:val="20"/>
          <w:szCs w:val="20"/>
          <w:lang w:val="en-US"/>
        </w:rPr>
      </w:pPr>
    </w:p>
    <w:p w14:paraId="6C3E745F" w14:textId="372CE694" w:rsidR="00251EAC" w:rsidRPr="004E53F2" w:rsidRDefault="00251EAC" w:rsidP="00251EAC">
      <w:pPr>
        <w:spacing w:line="240" w:lineRule="auto"/>
        <w:ind w:left="2835" w:right="29"/>
        <w:rPr>
          <w:rFonts w:ascii="Candara" w:hAnsi="Candara"/>
          <w:b/>
          <w:sz w:val="20"/>
          <w:szCs w:val="20"/>
          <w:lang w:val="en-US"/>
        </w:rPr>
      </w:pPr>
      <w:r>
        <w:rPr>
          <w:rFonts w:ascii="Candara" w:hAnsi="Candara"/>
          <w:b/>
          <w:sz w:val="20"/>
          <w:szCs w:val="20"/>
        </w:rPr>
        <w:t>Abs</w:t>
      </w:r>
      <w:r>
        <w:rPr>
          <w:rFonts w:ascii="Candara" w:hAnsi="Candara"/>
          <w:b/>
          <w:sz w:val="20"/>
          <w:szCs w:val="20"/>
          <w:lang w:val="en-US"/>
        </w:rPr>
        <w:t>tract</w:t>
      </w:r>
      <w:r w:rsidRPr="007B7C76">
        <w:rPr>
          <w:rFonts w:ascii="Candara" w:hAnsi="Candara"/>
          <w:b/>
          <w:sz w:val="20"/>
          <w:szCs w:val="20"/>
          <w:lang w:val="en-US"/>
        </w:rPr>
        <w:t>:</w:t>
      </w:r>
      <w:r>
        <w:rPr>
          <w:rFonts w:ascii="Candara" w:hAnsi="Candara"/>
          <w:b/>
          <w:sz w:val="20"/>
          <w:szCs w:val="20"/>
          <w:lang w:val="en-US"/>
        </w:rPr>
        <w:t xml:space="preserve"> </w:t>
      </w:r>
      <w:r w:rsidR="005E66C7" w:rsidRPr="005E66C7">
        <w:rPr>
          <w:rFonts w:ascii="Candara" w:hAnsi="Candara"/>
          <w:sz w:val="20"/>
          <w:szCs w:val="20"/>
          <w:lang w:val="en-US"/>
        </w:rPr>
        <w:t xml:space="preserve">This research aims to know: (1) Learning results of the students in the 9th Grade Junior high school 31 Makassar to the main material of Static electricity by using the learning method of Discovery Learning. (2) Learning results of the students in the IX Grade Junior high school 31 Makassar by direct instruction model. (3) </w:t>
      </w:r>
      <w:r w:rsidR="00DC2CEE" w:rsidRPr="005E66C7">
        <w:rPr>
          <w:rFonts w:ascii="Candara" w:hAnsi="Candara"/>
          <w:sz w:val="20"/>
          <w:szCs w:val="20"/>
          <w:lang w:val="en-US"/>
        </w:rPr>
        <w:t>Whether</w:t>
      </w:r>
      <w:r w:rsidR="005E66C7" w:rsidRPr="005E66C7">
        <w:rPr>
          <w:rFonts w:ascii="Candara" w:hAnsi="Candara"/>
          <w:sz w:val="20"/>
          <w:szCs w:val="20"/>
          <w:lang w:val="en-US"/>
        </w:rPr>
        <w:t xml:space="preserve"> or not there is a positive impact of the learning model of Discovery Learning toward the </w:t>
      </w:r>
      <w:r w:rsidR="00DC2CEE" w:rsidRPr="005E66C7">
        <w:rPr>
          <w:rFonts w:ascii="Candara" w:hAnsi="Candara"/>
          <w:sz w:val="20"/>
          <w:szCs w:val="20"/>
          <w:lang w:val="en-US"/>
        </w:rPr>
        <w:t>learning</w:t>
      </w:r>
      <w:r w:rsidR="005E66C7" w:rsidRPr="005E66C7">
        <w:rPr>
          <w:rFonts w:ascii="Candara" w:hAnsi="Candara"/>
          <w:sz w:val="20"/>
          <w:szCs w:val="20"/>
          <w:lang w:val="en-US"/>
        </w:rPr>
        <w:t xml:space="preserve"> result of the students of IX Grade Junior high school 31 Makassar. The instrumen</w:t>
      </w:r>
      <w:r w:rsidR="00065FFC">
        <w:rPr>
          <w:rFonts w:ascii="Candara" w:hAnsi="Candara"/>
          <w:sz w:val="20"/>
          <w:szCs w:val="20"/>
          <w:lang w:val="en-US"/>
        </w:rPr>
        <w:t>t was</w:t>
      </w:r>
      <w:r w:rsidR="005E66C7" w:rsidRPr="005E66C7">
        <w:rPr>
          <w:rFonts w:ascii="Candara" w:hAnsi="Candara"/>
          <w:sz w:val="20"/>
          <w:szCs w:val="20"/>
          <w:lang w:val="en-US"/>
        </w:rPr>
        <w:t xml:space="preserve"> used to get the learning result is in the form of question multiple choice within 20 numbers in which has been guidance in advance, it is given pre and post research. The result of descriptive data analysis gained for experiment class are on the average of 82,41 and the control class is on the average 76,30 which is included in the high category. Based on the hypothesis test what acquired is that Ho is rejected and Ha where t-count = 2,93 &gt; t-table  = 1,3 is accepted that means there is a </w:t>
      </w:r>
      <w:r w:rsidR="00DC2CEE" w:rsidRPr="005E66C7">
        <w:rPr>
          <w:rFonts w:ascii="Candara" w:hAnsi="Candara"/>
          <w:sz w:val="20"/>
          <w:szCs w:val="20"/>
          <w:lang w:val="en-US"/>
        </w:rPr>
        <w:t>positive</w:t>
      </w:r>
      <w:r w:rsidR="005E66C7" w:rsidRPr="005E66C7">
        <w:rPr>
          <w:rFonts w:ascii="Candara" w:hAnsi="Candara"/>
          <w:sz w:val="20"/>
          <w:szCs w:val="20"/>
          <w:lang w:val="en-US"/>
        </w:rPr>
        <w:t xml:space="preserve"> influence Discovery Learning model toward the result learning of the students in Junior high school 31 Makassar </w:t>
      </w:r>
      <w:r w:rsidR="00DC2CEE">
        <w:rPr>
          <w:rFonts w:ascii="Candara" w:hAnsi="Candara"/>
          <w:sz w:val="20"/>
          <w:szCs w:val="20"/>
          <w:lang w:val="en-US"/>
        </w:rPr>
        <w:t xml:space="preserve">to the main material of static </w:t>
      </w:r>
      <w:r w:rsidR="005E66C7" w:rsidRPr="005E66C7">
        <w:rPr>
          <w:rFonts w:ascii="Candara" w:hAnsi="Candara"/>
          <w:sz w:val="20"/>
          <w:szCs w:val="20"/>
          <w:lang w:val="en-US"/>
        </w:rPr>
        <w:t>electricity.</w:t>
      </w:r>
    </w:p>
    <w:p w14:paraId="33034FDB" w14:textId="77777777" w:rsidR="00251EAC" w:rsidRPr="004E53F2" w:rsidRDefault="00251EAC" w:rsidP="00251EAC">
      <w:pPr>
        <w:spacing w:line="240" w:lineRule="auto"/>
        <w:ind w:left="2835"/>
        <w:rPr>
          <w:rFonts w:ascii="Candara" w:hAnsi="Candara"/>
          <w:sz w:val="20"/>
          <w:szCs w:val="20"/>
        </w:rPr>
      </w:pPr>
    </w:p>
    <w:p w14:paraId="211B5B67" w14:textId="2F61462E" w:rsidR="00251EAC" w:rsidRDefault="00251EAC" w:rsidP="00251EAC">
      <w:pPr>
        <w:spacing w:line="240" w:lineRule="auto"/>
        <w:ind w:left="2835" w:right="29"/>
        <w:rPr>
          <w:rFonts w:ascii="Candara" w:hAnsi="Candara"/>
          <w:sz w:val="20"/>
          <w:szCs w:val="20"/>
          <w:lang w:val="en-US"/>
        </w:rPr>
      </w:pPr>
      <w:r w:rsidRPr="00A67ADB">
        <w:rPr>
          <w:rFonts w:ascii="Candara" w:hAnsi="Candara"/>
          <w:b/>
          <w:sz w:val="20"/>
          <w:szCs w:val="20"/>
        </w:rPr>
        <w:t>K</w:t>
      </w:r>
      <w:r w:rsidRPr="00A67ADB">
        <w:rPr>
          <w:rFonts w:ascii="Candara" w:hAnsi="Candara"/>
          <w:b/>
          <w:sz w:val="20"/>
          <w:szCs w:val="20"/>
          <w:lang w:val="en-US"/>
        </w:rPr>
        <w:t>e</w:t>
      </w:r>
      <w:r w:rsidRPr="00A67ADB">
        <w:rPr>
          <w:rFonts w:ascii="Candara" w:hAnsi="Candara"/>
          <w:b/>
          <w:sz w:val="20"/>
          <w:szCs w:val="20"/>
        </w:rPr>
        <w:t>yword</w:t>
      </w:r>
      <w:r w:rsidRPr="004E53F2">
        <w:rPr>
          <w:rFonts w:ascii="Candara" w:hAnsi="Candara"/>
          <w:sz w:val="20"/>
          <w:szCs w:val="20"/>
        </w:rPr>
        <w:t xml:space="preserve">: </w:t>
      </w:r>
      <w:r w:rsidR="005E66C7">
        <w:rPr>
          <w:rFonts w:ascii="Candara" w:hAnsi="Candara"/>
          <w:sz w:val="20"/>
          <w:szCs w:val="20"/>
          <w:lang w:val="en-US"/>
        </w:rPr>
        <w:t>Discovery Learning, Learning Outcomes.</w:t>
      </w:r>
    </w:p>
    <w:p w14:paraId="653F4CA7" w14:textId="77777777" w:rsidR="00DC2CEE" w:rsidRDefault="00DC2CEE" w:rsidP="00251EAC">
      <w:pPr>
        <w:spacing w:line="240" w:lineRule="auto"/>
        <w:ind w:left="2835" w:right="29"/>
        <w:rPr>
          <w:rFonts w:ascii="Candara" w:hAnsi="Candara"/>
          <w:sz w:val="20"/>
          <w:szCs w:val="20"/>
          <w:lang w:val="en-US"/>
        </w:rPr>
      </w:pPr>
    </w:p>
    <w:p w14:paraId="486C9648" w14:textId="77777777" w:rsidR="00DC2CEE" w:rsidRDefault="00DC2CEE" w:rsidP="00251EAC">
      <w:pPr>
        <w:spacing w:line="240" w:lineRule="auto"/>
        <w:ind w:left="2835" w:right="29"/>
        <w:rPr>
          <w:rFonts w:ascii="Candara" w:hAnsi="Candara"/>
          <w:sz w:val="20"/>
          <w:szCs w:val="20"/>
          <w:lang w:val="en-US"/>
        </w:rPr>
      </w:pPr>
    </w:p>
    <w:p w14:paraId="08CE2C6A" w14:textId="77777777" w:rsidR="00DC2CEE" w:rsidRPr="00EA6FEC" w:rsidRDefault="00DC2CEE" w:rsidP="00251EAC">
      <w:pPr>
        <w:spacing w:line="240" w:lineRule="auto"/>
        <w:ind w:left="2835" w:right="29"/>
        <w:rPr>
          <w:rFonts w:ascii="Candara" w:hAnsi="Candara"/>
          <w:sz w:val="20"/>
          <w:szCs w:val="20"/>
          <w:lang w:val="en-US"/>
        </w:rPr>
      </w:pPr>
    </w:p>
    <w:p w14:paraId="3145C336" w14:textId="77777777" w:rsidR="00794E2D" w:rsidRPr="005B6ADA" w:rsidRDefault="00794E2D" w:rsidP="00794E2D">
      <w:pPr>
        <w:spacing w:line="360" w:lineRule="auto"/>
        <w:rPr>
          <w:rFonts w:ascii="Candara" w:hAnsi="Candara"/>
          <w:b/>
          <w:sz w:val="22"/>
          <w:szCs w:val="22"/>
          <w:lang w:val="en-US"/>
        </w:rPr>
      </w:pPr>
      <w:r w:rsidRPr="005B6ADA">
        <w:rPr>
          <w:rFonts w:ascii="Candara" w:hAnsi="Candara"/>
          <w:b/>
          <w:sz w:val="22"/>
          <w:szCs w:val="22"/>
          <w:lang w:val="en-US"/>
        </w:rPr>
        <w:lastRenderedPageBreak/>
        <w:t>PENDAHULUAN</w:t>
      </w:r>
      <w:bookmarkStart w:id="0" w:name="_GoBack"/>
      <w:bookmarkEnd w:id="0"/>
    </w:p>
    <w:p w14:paraId="5E6B1609" w14:textId="77777777" w:rsidR="005E66C7" w:rsidRPr="005E66C7" w:rsidRDefault="005E66C7" w:rsidP="005E66C7">
      <w:pPr>
        <w:spacing w:line="240" w:lineRule="auto"/>
        <w:ind w:firstLine="567"/>
        <w:rPr>
          <w:rFonts w:ascii="Candara" w:hAnsi="Candara"/>
          <w:sz w:val="22"/>
          <w:szCs w:val="22"/>
          <w:lang w:val="en-US"/>
        </w:rPr>
      </w:pPr>
      <w:r w:rsidRPr="005E66C7">
        <w:rPr>
          <w:rFonts w:ascii="Candara" w:hAnsi="Candara"/>
          <w:sz w:val="22"/>
          <w:szCs w:val="22"/>
          <w:lang w:val="en-US"/>
        </w:rPr>
        <w:t xml:space="preserve">Mutu pendidikan suatu bangsa menjadi salah satu acuan berkualitas atau tidaknya sumber daya manusia yang dihasilkan. Mutu pendidikan ini sangat berpengaruh terhadap terciptanya sumber daya manusia yang dapat bekerja secara lebih efisien dan produktif. Pemerintah senantiasa berupaya menyiapkan sumber daya manusia unggul yang mampu bersaing di era global. Salah satu upaya yang telah dilakukan oleh pemerintah untuk meningkatkan mutu pendidikan ialah mengembangkan Kurikulum 2013 untuk menyempurnakan Kurikulum Tingkat Satuan Pendidikan (KTSP). </w:t>
      </w:r>
    </w:p>
    <w:p w14:paraId="70398054" w14:textId="688A9355" w:rsidR="008E6440" w:rsidRPr="008E6440" w:rsidRDefault="005E66C7" w:rsidP="008E6440">
      <w:pPr>
        <w:spacing w:line="240" w:lineRule="auto"/>
        <w:ind w:firstLine="567"/>
        <w:rPr>
          <w:rFonts w:ascii="Candara" w:hAnsi="Candara"/>
          <w:sz w:val="22"/>
          <w:szCs w:val="22"/>
          <w:lang w:val="en-US"/>
        </w:rPr>
      </w:pPr>
      <w:r w:rsidRPr="005E66C7">
        <w:rPr>
          <w:rFonts w:ascii="Candara" w:hAnsi="Candara"/>
          <w:sz w:val="22"/>
          <w:szCs w:val="22"/>
          <w:lang w:val="en-US"/>
        </w:rPr>
        <w:t>Berdasarkan hasil observasi langsung dan wawancara dengan guru pengampuh mata pelajaran IPA Kelas IX SMP Negeri 31 Makassar, berkenaan dengan proses pembelajaran di kelas dan hasil belajar peserta didik, beliau menjelaskan bahwa ketika mengajar beliau seringkali menggunakan model pembelajaran langsung dan penugasan seperti yang dilakukan guru pada umumnya, saat proses belajar mengajar di kelas, beliau mengatakan masih banyak ketidaktercapaian pada peserta didik, terutama dalam penilaian sikap diantaranya, peserta didik malu ketika diminta maju ke depan kelas, peserta didik tidak percaya diri dalam mengemukakan pendapat, tidak berani membacakan hasil diskusinya di depan</w:t>
      </w:r>
      <w:r>
        <w:rPr>
          <w:rFonts w:ascii="Candara" w:hAnsi="Candara"/>
          <w:sz w:val="22"/>
          <w:szCs w:val="22"/>
          <w:lang w:val="en-US"/>
        </w:rPr>
        <w:t xml:space="preserve"> </w:t>
      </w:r>
      <w:r w:rsidR="008E6440" w:rsidRPr="008E6440">
        <w:rPr>
          <w:rFonts w:ascii="Candara" w:hAnsi="Candara"/>
          <w:sz w:val="22"/>
          <w:szCs w:val="22"/>
          <w:lang w:val="en-US"/>
        </w:rPr>
        <w:t>kelas. Peserta didik juga dituntut untuk lebih aktif dalam proses pembelajaran (</w:t>
      </w:r>
      <w:r w:rsidR="008E6440" w:rsidRPr="00DC2CEE">
        <w:rPr>
          <w:rFonts w:ascii="Candara" w:hAnsi="Candara"/>
          <w:i/>
          <w:sz w:val="22"/>
          <w:szCs w:val="22"/>
          <w:lang w:val="en-US"/>
        </w:rPr>
        <w:t>student center</w:t>
      </w:r>
      <w:r w:rsidR="00DC2CEE">
        <w:rPr>
          <w:rFonts w:ascii="Candara" w:hAnsi="Candara"/>
          <w:sz w:val="22"/>
          <w:szCs w:val="22"/>
          <w:lang w:val="en-US"/>
        </w:rPr>
        <w:t>ed</w:t>
      </w:r>
      <w:r w:rsidR="008E6440" w:rsidRPr="008E6440">
        <w:rPr>
          <w:rFonts w:ascii="Candara" w:hAnsi="Candara"/>
          <w:sz w:val="22"/>
          <w:szCs w:val="22"/>
          <w:lang w:val="en-US"/>
        </w:rPr>
        <w:t>).</w:t>
      </w:r>
    </w:p>
    <w:p w14:paraId="68FCFCDE" w14:textId="77777777" w:rsidR="008E6440" w:rsidRPr="008E6440" w:rsidRDefault="008E6440" w:rsidP="008E6440">
      <w:pPr>
        <w:spacing w:line="240" w:lineRule="auto"/>
        <w:ind w:firstLine="567"/>
        <w:rPr>
          <w:rFonts w:ascii="Candara" w:hAnsi="Candara"/>
          <w:sz w:val="22"/>
          <w:szCs w:val="22"/>
          <w:lang w:val="en-US"/>
        </w:rPr>
      </w:pPr>
      <w:r w:rsidRPr="008E6440">
        <w:rPr>
          <w:rFonts w:ascii="Candara" w:hAnsi="Candara"/>
          <w:sz w:val="22"/>
          <w:szCs w:val="22"/>
          <w:lang w:val="en-US"/>
        </w:rPr>
        <w:t>Peserta didik lebih pasif dalam proses pembelajaran. Terjadinya hal-hal tersebut dikarenakan pada saat proses pembelajaran hanya menggunakan model pembelajaran langsung</w:t>
      </w:r>
      <w:proofErr w:type="gramStart"/>
      <w:r w:rsidRPr="008E6440">
        <w:rPr>
          <w:rFonts w:ascii="Candara" w:hAnsi="Candara"/>
          <w:sz w:val="22"/>
          <w:szCs w:val="22"/>
          <w:lang w:val="en-US"/>
        </w:rPr>
        <w:t>,  dimana</w:t>
      </w:r>
      <w:proofErr w:type="gramEnd"/>
      <w:r w:rsidRPr="008E6440">
        <w:rPr>
          <w:rFonts w:ascii="Candara" w:hAnsi="Candara"/>
          <w:sz w:val="22"/>
          <w:szCs w:val="22"/>
          <w:lang w:val="en-US"/>
        </w:rPr>
        <w:t xml:space="preserve"> guru fokus menjelaskan materi dan tidak memberikan kesempatan kepada peserta didik untuk terlibat dalam kegiatan pembelajaran, sehingga menimbulkan ketidak tercapaian sikap percaya diri peserta didik, dan kurang maksimal dalam ketercapaian pengetahuan mereka, sehingga berpengaruh terhadap hasil belajar mereka. </w:t>
      </w:r>
    </w:p>
    <w:p w14:paraId="4C7DAF48" w14:textId="77777777" w:rsidR="008E6440" w:rsidRPr="008E6440" w:rsidRDefault="008E6440" w:rsidP="008E6440">
      <w:pPr>
        <w:spacing w:line="240" w:lineRule="auto"/>
        <w:ind w:firstLine="567"/>
        <w:rPr>
          <w:rFonts w:ascii="Candara" w:hAnsi="Candara"/>
          <w:sz w:val="22"/>
          <w:szCs w:val="22"/>
          <w:lang w:val="en-US"/>
        </w:rPr>
      </w:pPr>
      <w:r w:rsidRPr="008E6440">
        <w:rPr>
          <w:rFonts w:ascii="Candara" w:hAnsi="Candara"/>
          <w:sz w:val="22"/>
          <w:szCs w:val="22"/>
          <w:lang w:val="en-US"/>
        </w:rPr>
        <w:t xml:space="preserve">Model Pembelajaran </w:t>
      </w:r>
      <w:r w:rsidRPr="00DC2CEE">
        <w:rPr>
          <w:rFonts w:ascii="Candara" w:hAnsi="Candara"/>
          <w:i/>
          <w:sz w:val="22"/>
          <w:szCs w:val="22"/>
          <w:lang w:val="en-US"/>
        </w:rPr>
        <w:t>Discovery Learning</w:t>
      </w:r>
      <w:r w:rsidRPr="008E6440">
        <w:rPr>
          <w:rFonts w:ascii="Candara" w:hAnsi="Candara"/>
          <w:sz w:val="22"/>
          <w:szCs w:val="22"/>
          <w:lang w:val="en-US"/>
        </w:rPr>
        <w:t xml:space="preserve"> merupakan suatu rangkaian kegiatan pembelajaran yang melibatkan secara maksimal seluruh kemampuan peserta didik untuk mencari dan menyelidiki secara sistematis, kritis, dan logis sehingga mereka dapat menemukan sendiri pengetahuan, sikap dan keterampilan sebagai wujud adanya perubahan perilaku (Suhana, 2014).</w:t>
      </w:r>
    </w:p>
    <w:p w14:paraId="7EE114CC" w14:textId="77777777" w:rsidR="008E6440" w:rsidRPr="008E6440" w:rsidRDefault="008E6440" w:rsidP="008E6440">
      <w:pPr>
        <w:spacing w:line="240" w:lineRule="auto"/>
        <w:ind w:firstLine="567"/>
        <w:rPr>
          <w:rFonts w:ascii="Candara" w:hAnsi="Candara"/>
          <w:sz w:val="22"/>
          <w:szCs w:val="22"/>
          <w:lang w:val="en-US"/>
        </w:rPr>
      </w:pPr>
      <w:r w:rsidRPr="008E6440">
        <w:rPr>
          <w:rFonts w:ascii="Candara" w:hAnsi="Candara"/>
          <w:sz w:val="22"/>
          <w:szCs w:val="22"/>
          <w:lang w:val="en-US"/>
        </w:rPr>
        <w:t>Secara khusus belajar penemuan melatih keterampilan kognitif peserta didik untuk menemukan dan memecahkan masalah dengan atau tanpa bantuan orang lain. Belajar penemuan juga dapat membangkitkan keingintahuan peserta didik, member</w:t>
      </w:r>
      <w:r>
        <w:rPr>
          <w:rFonts w:ascii="Candara" w:hAnsi="Candara"/>
          <w:sz w:val="22"/>
          <w:szCs w:val="22"/>
          <w:lang w:val="en-US"/>
        </w:rPr>
        <w:t xml:space="preserve">i </w:t>
      </w:r>
      <w:r w:rsidRPr="008E6440">
        <w:rPr>
          <w:rFonts w:ascii="Candara" w:hAnsi="Candara"/>
          <w:sz w:val="22"/>
          <w:szCs w:val="22"/>
          <w:lang w:val="en-US"/>
        </w:rPr>
        <w:t xml:space="preserve">motivasi untuk bekerja serius sampai mereka menemukan jawaban-jawaban. Pembelajaran dengan </w:t>
      </w:r>
      <w:proofErr w:type="gramStart"/>
      <w:r w:rsidRPr="008E6440">
        <w:rPr>
          <w:rFonts w:ascii="Candara" w:hAnsi="Candara"/>
          <w:sz w:val="22"/>
          <w:szCs w:val="22"/>
          <w:lang w:val="en-US"/>
        </w:rPr>
        <w:t>cara</w:t>
      </w:r>
      <w:proofErr w:type="gramEnd"/>
      <w:r w:rsidRPr="008E6440">
        <w:rPr>
          <w:rFonts w:ascii="Candara" w:hAnsi="Candara"/>
          <w:sz w:val="22"/>
          <w:szCs w:val="22"/>
          <w:lang w:val="en-US"/>
        </w:rPr>
        <w:t xml:space="preserve"> ini membangkitkan keingintahuan peserta didik, memotivasi peserta didik untuk dapat belajar serius. Peserta didik juga belajar memecahkan masalah secara mandiri dan meningkatkan kemampuan berpikir, karena mereka harus menganalisis dan memanipulasi informasi (Ratumanan, 2015). </w:t>
      </w:r>
    </w:p>
    <w:p w14:paraId="1BE7D32B" w14:textId="77777777" w:rsidR="008E6440" w:rsidRPr="008E6440" w:rsidRDefault="008E6440" w:rsidP="008E6440">
      <w:pPr>
        <w:spacing w:line="240" w:lineRule="auto"/>
        <w:ind w:firstLine="567"/>
        <w:rPr>
          <w:rFonts w:ascii="Candara" w:hAnsi="Candara"/>
          <w:sz w:val="22"/>
          <w:szCs w:val="22"/>
          <w:lang w:val="en-US"/>
        </w:rPr>
      </w:pPr>
      <w:r w:rsidRPr="008E6440">
        <w:rPr>
          <w:rFonts w:ascii="Candara" w:hAnsi="Candara"/>
          <w:sz w:val="22"/>
          <w:szCs w:val="22"/>
          <w:lang w:val="en-US"/>
        </w:rPr>
        <w:t xml:space="preserve">Berdasarkan hasil penelitian Rosarina, dkk. (2016) mengenai penerapan model </w:t>
      </w:r>
      <w:r w:rsidRPr="00DC2CEE">
        <w:rPr>
          <w:rFonts w:ascii="Candara" w:hAnsi="Candara"/>
          <w:i/>
          <w:sz w:val="22"/>
          <w:szCs w:val="22"/>
          <w:lang w:val="en-US"/>
        </w:rPr>
        <w:t>discovery leraning</w:t>
      </w:r>
      <w:r w:rsidRPr="008E6440">
        <w:rPr>
          <w:rFonts w:ascii="Candara" w:hAnsi="Candara"/>
          <w:sz w:val="22"/>
          <w:szCs w:val="22"/>
          <w:lang w:val="en-US"/>
        </w:rPr>
        <w:t xml:space="preserve"> pada materi perubahan wujud benda secara keseluruhan berdampak positif terhadap peningkatan hasil belajar peserta didik kelas IV SDN Gudangkopi I. Hal ini diketahui berdasarkan data-data yang diperoleh dari pelaksanaan semua siklus dari siklus I sampai siklus III. </w:t>
      </w:r>
      <w:proofErr w:type="gramStart"/>
      <w:r w:rsidRPr="008E6440">
        <w:rPr>
          <w:rFonts w:ascii="Candara" w:hAnsi="Candara"/>
          <w:sz w:val="22"/>
          <w:szCs w:val="22"/>
          <w:lang w:val="en-US"/>
        </w:rPr>
        <w:t>pada</w:t>
      </w:r>
      <w:proofErr w:type="gramEnd"/>
      <w:r w:rsidRPr="008E6440">
        <w:rPr>
          <w:rFonts w:ascii="Candara" w:hAnsi="Candara"/>
          <w:sz w:val="22"/>
          <w:szCs w:val="22"/>
          <w:lang w:val="en-US"/>
        </w:rPr>
        <w:t xml:space="preserve"> siklus I peserta didik yang tuntas mencapai 26,92%, sedangkan siklus II mencapai 65,38%, dan siklus III mencapai 88,46%.</w:t>
      </w:r>
    </w:p>
    <w:p w14:paraId="463A6226" w14:textId="77777777" w:rsidR="008E6440" w:rsidRDefault="008E6440" w:rsidP="008E6440">
      <w:pPr>
        <w:spacing w:line="240" w:lineRule="auto"/>
        <w:ind w:firstLine="567"/>
        <w:rPr>
          <w:rFonts w:ascii="Candara" w:hAnsi="Candara"/>
          <w:sz w:val="22"/>
          <w:szCs w:val="22"/>
          <w:lang w:val="en-US"/>
        </w:rPr>
      </w:pPr>
      <w:r w:rsidRPr="008E6440">
        <w:rPr>
          <w:rFonts w:ascii="Candara" w:hAnsi="Candara"/>
          <w:sz w:val="22"/>
          <w:szCs w:val="22"/>
          <w:lang w:val="en-US"/>
        </w:rPr>
        <w:t xml:space="preserve">Berdasarkan permasalahan yang telah dipaparkan dan jurnal relevan yang telah ada, maka dilakukan bermaksud untuk meneliti “Pengaruh Model Pembelajaran </w:t>
      </w:r>
      <w:r w:rsidRPr="00DC2CEE">
        <w:rPr>
          <w:rFonts w:ascii="Candara" w:hAnsi="Candara"/>
          <w:i/>
          <w:sz w:val="22"/>
          <w:szCs w:val="22"/>
          <w:lang w:val="en-US"/>
        </w:rPr>
        <w:t>Discovery Learning</w:t>
      </w:r>
      <w:r w:rsidRPr="008E6440">
        <w:rPr>
          <w:rFonts w:ascii="Candara" w:hAnsi="Candara"/>
          <w:sz w:val="22"/>
          <w:szCs w:val="22"/>
          <w:lang w:val="en-US"/>
        </w:rPr>
        <w:t xml:space="preserve"> Terhadap Hasil Belajar IPA Peserta didik Kelas IX pada materi Listrik Statis”</w:t>
      </w:r>
      <w:r>
        <w:rPr>
          <w:rFonts w:ascii="Candara" w:hAnsi="Candara"/>
          <w:sz w:val="22"/>
          <w:szCs w:val="22"/>
          <w:lang w:val="en-US"/>
        </w:rPr>
        <w:t>.</w:t>
      </w:r>
    </w:p>
    <w:p w14:paraId="4023CABD" w14:textId="77777777" w:rsidR="00FA3C30" w:rsidRPr="00CE7623" w:rsidRDefault="00FA3C30" w:rsidP="00CE7623">
      <w:pPr>
        <w:spacing w:line="240" w:lineRule="auto"/>
        <w:ind w:firstLine="567"/>
        <w:rPr>
          <w:rFonts w:ascii="Candara" w:hAnsi="Candara"/>
          <w:sz w:val="22"/>
          <w:szCs w:val="22"/>
        </w:rPr>
      </w:pPr>
    </w:p>
    <w:p w14:paraId="38259ADD" w14:textId="77777777" w:rsidR="00794E2D" w:rsidRPr="00C50D24" w:rsidRDefault="00794E2D" w:rsidP="00794E2D">
      <w:pPr>
        <w:spacing w:line="240" w:lineRule="auto"/>
        <w:ind w:right="-11" w:firstLine="567"/>
        <w:rPr>
          <w:rFonts w:ascii="Candara" w:hAnsi="Candara"/>
          <w:sz w:val="22"/>
          <w:szCs w:val="22"/>
          <w:lang w:val="en-US"/>
        </w:rPr>
      </w:pPr>
    </w:p>
    <w:p w14:paraId="15B2E0D6" w14:textId="77777777" w:rsidR="00794E2D" w:rsidRPr="005B6ADA" w:rsidRDefault="005B6ADA" w:rsidP="00794E2D">
      <w:pPr>
        <w:spacing w:line="360" w:lineRule="auto"/>
        <w:rPr>
          <w:rFonts w:ascii="Candara" w:hAnsi="Candara"/>
          <w:b/>
          <w:sz w:val="22"/>
          <w:szCs w:val="22"/>
          <w:lang w:val="en-US"/>
        </w:rPr>
      </w:pPr>
      <w:r>
        <w:rPr>
          <w:rFonts w:ascii="Candara" w:hAnsi="Candara"/>
          <w:b/>
          <w:sz w:val="22"/>
          <w:szCs w:val="22"/>
        </w:rPr>
        <w:t>METODE</w:t>
      </w:r>
    </w:p>
    <w:p w14:paraId="35668F4F" w14:textId="77777777" w:rsidR="008E6440" w:rsidRPr="008E6440" w:rsidRDefault="008E6440" w:rsidP="009A6A36">
      <w:pPr>
        <w:tabs>
          <w:tab w:val="left" w:leader="dot" w:pos="3544"/>
        </w:tabs>
        <w:spacing w:line="240" w:lineRule="auto"/>
        <w:ind w:firstLine="567"/>
        <w:rPr>
          <w:rFonts w:ascii="Candara" w:hAnsi="Candara"/>
          <w:bCs/>
          <w:sz w:val="22"/>
          <w:szCs w:val="22"/>
        </w:rPr>
      </w:pPr>
      <w:r w:rsidRPr="008E6440">
        <w:rPr>
          <w:rFonts w:ascii="Candara" w:hAnsi="Candara"/>
          <w:bCs/>
          <w:sz w:val="22"/>
          <w:szCs w:val="22"/>
        </w:rPr>
        <w:t>Penelitian ini merupakan penelitian eksperimen sesungguhnya (</w:t>
      </w:r>
      <w:r w:rsidRPr="009A6A36">
        <w:rPr>
          <w:rFonts w:ascii="Candara" w:hAnsi="Candara"/>
          <w:bCs/>
          <w:i/>
          <w:sz w:val="22"/>
          <w:szCs w:val="22"/>
        </w:rPr>
        <w:t>True Experiment</w:t>
      </w:r>
      <w:r w:rsidRPr="008E6440">
        <w:rPr>
          <w:rFonts w:ascii="Candara" w:hAnsi="Candara"/>
          <w:bCs/>
          <w:sz w:val="22"/>
          <w:szCs w:val="22"/>
        </w:rPr>
        <w:t xml:space="preserve">) yang melibatkan dua kelompok peserta didik. Kelompok pertama dibelajarkan dengan menerapkan </w:t>
      </w:r>
      <w:r w:rsidRPr="008E6440">
        <w:rPr>
          <w:rFonts w:ascii="Candara" w:hAnsi="Candara"/>
          <w:bCs/>
          <w:sz w:val="22"/>
          <w:szCs w:val="22"/>
        </w:rPr>
        <w:lastRenderedPageBreak/>
        <w:t>model pembelajaran Discovery Learning sebagai kelas eksperimen, kelompok kedua dibelajarkan dengan menerapkan model pembelajaran langsung  sebagai kelas kontrol.</w:t>
      </w:r>
    </w:p>
    <w:p w14:paraId="3A949035" w14:textId="77777777" w:rsidR="008E6440" w:rsidRPr="008E6440" w:rsidRDefault="008E6440" w:rsidP="009A6A36">
      <w:pPr>
        <w:tabs>
          <w:tab w:val="left" w:leader="dot" w:pos="3544"/>
        </w:tabs>
        <w:spacing w:line="240" w:lineRule="auto"/>
        <w:ind w:firstLine="567"/>
        <w:rPr>
          <w:rFonts w:ascii="Candara" w:hAnsi="Candara"/>
          <w:bCs/>
          <w:sz w:val="22"/>
          <w:szCs w:val="22"/>
        </w:rPr>
      </w:pPr>
      <w:r w:rsidRPr="008E6440">
        <w:rPr>
          <w:rFonts w:ascii="Candara" w:hAnsi="Candara"/>
          <w:bCs/>
          <w:sz w:val="22"/>
          <w:szCs w:val="22"/>
        </w:rPr>
        <w:t xml:space="preserve">Subjek dalam penelitian ini adalah peserta didik kelas IX A dan IX D SMP Negeri 31 Makassar dengan jumlah masing-masing peserta didik adalah sebanyak 27 orang. Desain penelitian yang digunakan adalah </w:t>
      </w:r>
      <w:r w:rsidRPr="009A6A36">
        <w:rPr>
          <w:rFonts w:ascii="Candara" w:hAnsi="Candara"/>
          <w:bCs/>
          <w:i/>
          <w:sz w:val="22"/>
          <w:szCs w:val="22"/>
        </w:rPr>
        <w:t>Posttest-Only Control Group Design</w:t>
      </w:r>
      <w:r w:rsidRPr="008E6440">
        <w:rPr>
          <w:rFonts w:ascii="Candara" w:hAnsi="Candara"/>
          <w:bCs/>
          <w:sz w:val="22"/>
          <w:szCs w:val="22"/>
        </w:rPr>
        <w:t xml:space="preserve">. Dalam penelitian ini melibatkan dua kelompok, yaitu kelompok eksperimen dan kelompok kontrol. </w:t>
      </w:r>
    </w:p>
    <w:p w14:paraId="79534067" w14:textId="77777777" w:rsidR="008E6440" w:rsidRDefault="008E6440" w:rsidP="008E6440">
      <w:pPr>
        <w:tabs>
          <w:tab w:val="left" w:leader="dot" w:pos="3544"/>
        </w:tabs>
        <w:spacing w:line="240" w:lineRule="auto"/>
        <w:rPr>
          <w:rFonts w:ascii="Candara" w:hAnsi="Candara"/>
          <w:bCs/>
          <w:sz w:val="22"/>
          <w:szCs w:val="22"/>
        </w:rPr>
      </w:pPr>
    </w:p>
    <w:p w14:paraId="706D182B" w14:textId="466DBEEF" w:rsidR="008E6440" w:rsidRDefault="008E6440" w:rsidP="008E6440">
      <w:pPr>
        <w:tabs>
          <w:tab w:val="left" w:leader="dot" w:pos="3544"/>
        </w:tabs>
        <w:spacing w:line="240" w:lineRule="auto"/>
        <w:rPr>
          <w:rFonts w:ascii="Candara" w:hAnsi="Candara"/>
          <w:b/>
          <w:bCs/>
          <w:sz w:val="22"/>
          <w:szCs w:val="22"/>
        </w:rPr>
      </w:pPr>
      <w:r w:rsidRPr="008E6440">
        <w:rPr>
          <w:rFonts w:ascii="Candara" w:hAnsi="Candara"/>
          <w:b/>
          <w:bCs/>
          <w:sz w:val="22"/>
          <w:szCs w:val="22"/>
        </w:rPr>
        <w:t xml:space="preserve">Tabel 1. </w:t>
      </w:r>
      <w:r w:rsidRPr="008E6440">
        <w:rPr>
          <w:rFonts w:ascii="Candara" w:hAnsi="Candara"/>
          <w:b/>
          <w:bCs/>
          <w:i/>
          <w:sz w:val="22"/>
          <w:szCs w:val="22"/>
        </w:rPr>
        <w:t>Posttest-Only Control Group Design</w:t>
      </w:r>
      <w:r w:rsidRPr="008E6440">
        <w:rPr>
          <w:rFonts w:ascii="Candara" w:hAnsi="Candara"/>
          <w:b/>
          <w:bCs/>
          <w:sz w:val="22"/>
          <w:szCs w:val="22"/>
        </w:rPr>
        <w:t xml:space="preserve"> (Sugiyono, 2015)</w:t>
      </w:r>
    </w:p>
    <w:p w14:paraId="0B0BBA20" w14:textId="77777777" w:rsidR="008E6440" w:rsidRPr="008E6440" w:rsidRDefault="008E6440" w:rsidP="008E6440">
      <w:pPr>
        <w:tabs>
          <w:tab w:val="left" w:leader="dot" w:pos="3544"/>
        </w:tabs>
        <w:spacing w:line="240" w:lineRule="auto"/>
        <w:rPr>
          <w:rFonts w:ascii="Candara" w:hAnsi="Candara"/>
          <w:b/>
          <w:bCs/>
          <w:sz w:val="22"/>
          <w:szCs w:val="22"/>
        </w:rPr>
      </w:pPr>
    </w:p>
    <w:tbl>
      <w:tblPr>
        <w:tblStyle w:val="TableGrid"/>
        <w:tblW w:w="378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344"/>
        <w:gridCol w:w="1348"/>
      </w:tblGrid>
      <w:tr w:rsidR="008E6440" w:rsidRPr="003E7124" w14:paraId="3DE6D69F" w14:textId="77777777" w:rsidTr="00085271">
        <w:trPr>
          <w:trHeight w:val="244"/>
          <w:jc w:val="center"/>
        </w:trPr>
        <w:tc>
          <w:tcPr>
            <w:tcW w:w="612" w:type="dxa"/>
            <w:tcBorders>
              <w:top w:val="single" w:sz="4" w:space="0" w:color="auto"/>
              <w:left w:val="nil"/>
              <w:bottom w:val="single" w:sz="4" w:space="0" w:color="auto"/>
              <w:right w:val="nil"/>
            </w:tcBorders>
            <w:vAlign w:val="center"/>
            <w:hideMark/>
          </w:tcPr>
          <w:p w14:paraId="786FF72D" w14:textId="2F1CF4D0" w:rsidR="008E6440" w:rsidRPr="001138C5" w:rsidRDefault="008E6440" w:rsidP="003C05AC">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Kelompok</w:t>
            </w:r>
          </w:p>
        </w:tc>
        <w:tc>
          <w:tcPr>
            <w:tcW w:w="1531" w:type="dxa"/>
            <w:tcBorders>
              <w:top w:val="single" w:sz="4" w:space="0" w:color="auto"/>
              <w:left w:val="nil"/>
              <w:bottom w:val="single" w:sz="4" w:space="0" w:color="auto"/>
              <w:right w:val="nil"/>
            </w:tcBorders>
            <w:vAlign w:val="center"/>
            <w:hideMark/>
          </w:tcPr>
          <w:p w14:paraId="7A6A66E4" w14:textId="4364649F" w:rsidR="008E6440" w:rsidRPr="001138C5" w:rsidRDefault="008E6440" w:rsidP="003C05AC">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 xml:space="preserve">Perlakuan </w:t>
            </w:r>
          </w:p>
        </w:tc>
        <w:tc>
          <w:tcPr>
            <w:tcW w:w="1641" w:type="dxa"/>
            <w:tcBorders>
              <w:top w:val="single" w:sz="4" w:space="0" w:color="auto"/>
              <w:left w:val="nil"/>
              <w:bottom w:val="nil"/>
              <w:right w:val="nil"/>
            </w:tcBorders>
            <w:vAlign w:val="center"/>
            <w:hideMark/>
          </w:tcPr>
          <w:p w14:paraId="5EFA283F" w14:textId="0C9A64D2" w:rsidR="008E6440" w:rsidRPr="001138C5" w:rsidRDefault="008E6440" w:rsidP="003C05AC">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Posttest</w:t>
            </w:r>
          </w:p>
        </w:tc>
      </w:tr>
      <w:tr w:rsidR="008E6440" w:rsidRPr="003E7124" w14:paraId="057AEDBE" w14:textId="77777777" w:rsidTr="00085271">
        <w:trPr>
          <w:trHeight w:val="274"/>
          <w:jc w:val="center"/>
        </w:trPr>
        <w:tc>
          <w:tcPr>
            <w:tcW w:w="612" w:type="dxa"/>
            <w:tcBorders>
              <w:top w:val="single" w:sz="4" w:space="0" w:color="auto"/>
              <w:left w:val="nil"/>
              <w:bottom w:val="nil"/>
              <w:right w:val="nil"/>
            </w:tcBorders>
            <w:hideMark/>
          </w:tcPr>
          <w:p w14:paraId="5BC47484" w14:textId="2A44002F" w:rsidR="008E6440" w:rsidRPr="00085271" w:rsidRDefault="00085271" w:rsidP="003C05AC">
            <w:pPr>
              <w:tabs>
                <w:tab w:val="left" w:pos="1080"/>
              </w:tabs>
              <w:spacing w:line="240" w:lineRule="auto"/>
              <w:jc w:val="center"/>
              <w:rPr>
                <w:rFonts w:ascii="Candara" w:hAnsi="Candara"/>
                <w:sz w:val="20"/>
                <w:szCs w:val="20"/>
                <w:lang w:val="en-US"/>
              </w:rPr>
            </w:pPr>
            <w:r>
              <w:rPr>
                <w:rFonts w:ascii="Candara" w:hAnsi="Candara"/>
                <w:sz w:val="20"/>
                <w:szCs w:val="20"/>
                <w:lang w:val="en-US"/>
              </w:rPr>
              <w:t>R1</w:t>
            </w:r>
          </w:p>
        </w:tc>
        <w:tc>
          <w:tcPr>
            <w:tcW w:w="1531" w:type="dxa"/>
            <w:tcBorders>
              <w:top w:val="single" w:sz="4" w:space="0" w:color="auto"/>
              <w:left w:val="nil"/>
              <w:bottom w:val="nil"/>
              <w:right w:val="nil"/>
            </w:tcBorders>
            <w:hideMark/>
          </w:tcPr>
          <w:p w14:paraId="1AB6D53B" w14:textId="586B4B6F" w:rsidR="008E6440" w:rsidRPr="00085271" w:rsidRDefault="00085271" w:rsidP="00085271">
            <w:pPr>
              <w:tabs>
                <w:tab w:val="left" w:pos="1080"/>
              </w:tabs>
              <w:spacing w:line="240" w:lineRule="auto"/>
              <w:jc w:val="center"/>
              <w:rPr>
                <w:rFonts w:ascii="Candara" w:hAnsi="Candara"/>
                <w:sz w:val="20"/>
                <w:szCs w:val="20"/>
                <w:lang w:val="en-US"/>
              </w:rPr>
            </w:pPr>
            <w:r>
              <w:rPr>
                <w:rFonts w:ascii="Candara" w:hAnsi="Candara"/>
                <w:sz w:val="20"/>
                <w:szCs w:val="20"/>
                <w:lang w:val="en-US"/>
              </w:rPr>
              <w:t>X</w:t>
            </w:r>
          </w:p>
        </w:tc>
        <w:tc>
          <w:tcPr>
            <w:tcW w:w="1641" w:type="dxa"/>
            <w:tcBorders>
              <w:top w:val="single" w:sz="4" w:space="0" w:color="auto"/>
              <w:left w:val="nil"/>
              <w:bottom w:val="nil"/>
              <w:right w:val="nil"/>
            </w:tcBorders>
            <w:vAlign w:val="center"/>
          </w:tcPr>
          <w:p w14:paraId="731EF3C6" w14:textId="0FB902D4" w:rsidR="008E6440" w:rsidRPr="00085271" w:rsidRDefault="00085271" w:rsidP="003C05AC">
            <w:pPr>
              <w:autoSpaceDE w:val="0"/>
              <w:autoSpaceDN w:val="0"/>
              <w:adjustRightInd w:val="0"/>
              <w:spacing w:line="240" w:lineRule="auto"/>
              <w:jc w:val="center"/>
              <w:rPr>
                <w:rFonts w:ascii="Candara" w:hAnsi="Candara"/>
                <w:sz w:val="20"/>
                <w:szCs w:val="20"/>
                <w:lang w:val="en-US"/>
              </w:rPr>
            </w:pPr>
            <w:r>
              <w:rPr>
                <w:rFonts w:ascii="Candara" w:hAnsi="Candara"/>
                <w:sz w:val="20"/>
                <w:szCs w:val="20"/>
                <w:lang w:val="en-US"/>
              </w:rPr>
              <w:t>O2</w:t>
            </w:r>
          </w:p>
        </w:tc>
      </w:tr>
      <w:tr w:rsidR="008E6440" w:rsidRPr="003E7124" w14:paraId="5CD7392A" w14:textId="77777777" w:rsidTr="00085271">
        <w:trPr>
          <w:trHeight w:val="274"/>
          <w:jc w:val="center"/>
        </w:trPr>
        <w:tc>
          <w:tcPr>
            <w:tcW w:w="612" w:type="dxa"/>
            <w:tcBorders>
              <w:top w:val="nil"/>
              <w:left w:val="nil"/>
              <w:bottom w:val="single" w:sz="4" w:space="0" w:color="auto"/>
              <w:right w:val="nil"/>
            </w:tcBorders>
            <w:hideMark/>
          </w:tcPr>
          <w:p w14:paraId="57FF3A69" w14:textId="47470675" w:rsidR="008E6440" w:rsidRPr="003E7124" w:rsidRDefault="00085271" w:rsidP="003C05AC">
            <w:pPr>
              <w:tabs>
                <w:tab w:val="left" w:pos="1080"/>
              </w:tabs>
              <w:spacing w:line="240" w:lineRule="auto"/>
              <w:jc w:val="center"/>
              <w:rPr>
                <w:rFonts w:ascii="Candara" w:hAnsi="Candara"/>
                <w:sz w:val="20"/>
                <w:szCs w:val="20"/>
              </w:rPr>
            </w:pPr>
            <w:r>
              <w:rPr>
                <w:rFonts w:ascii="Candara" w:hAnsi="Candara"/>
                <w:sz w:val="20"/>
                <w:szCs w:val="20"/>
              </w:rPr>
              <w:t>R3</w:t>
            </w:r>
          </w:p>
        </w:tc>
        <w:tc>
          <w:tcPr>
            <w:tcW w:w="1531" w:type="dxa"/>
            <w:tcBorders>
              <w:top w:val="nil"/>
              <w:left w:val="nil"/>
              <w:bottom w:val="single" w:sz="4" w:space="0" w:color="auto"/>
              <w:right w:val="nil"/>
            </w:tcBorders>
            <w:hideMark/>
          </w:tcPr>
          <w:p w14:paraId="7570A44F" w14:textId="6BD6D70D" w:rsidR="008E6440" w:rsidRPr="00085271" w:rsidRDefault="00085271" w:rsidP="00085271">
            <w:pPr>
              <w:tabs>
                <w:tab w:val="left" w:pos="1080"/>
              </w:tabs>
              <w:spacing w:line="240" w:lineRule="auto"/>
              <w:jc w:val="center"/>
              <w:rPr>
                <w:rFonts w:ascii="Candara" w:hAnsi="Candara"/>
                <w:sz w:val="20"/>
                <w:szCs w:val="20"/>
                <w:lang w:val="en-US"/>
              </w:rPr>
            </w:pPr>
            <w:r>
              <w:rPr>
                <w:rFonts w:ascii="Candara" w:hAnsi="Candara"/>
                <w:sz w:val="20"/>
                <w:szCs w:val="20"/>
                <w:lang w:val="en-US"/>
              </w:rPr>
              <w:t>-</w:t>
            </w:r>
          </w:p>
        </w:tc>
        <w:tc>
          <w:tcPr>
            <w:tcW w:w="1641" w:type="dxa"/>
            <w:tcBorders>
              <w:top w:val="nil"/>
              <w:left w:val="nil"/>
              <w:bottom w:val="single" w:sz="4" w:space="0" w:color="auto"/>
              <w:right w:val="nil"/>
            </w:tcBorders>
            <w:vAlign w:val="center"/>
          </w:tcPr>
          <w:p w14:paraId="7D5C668D" w14:textId="47AE3244" w:rsidR="008E6440" w:rsidRPr="00085271" w:rsidRDefault="00085271" w:rsidP="003C05AC">
            <w:pPr>
              <w:autoSpaceDE w:val="0"/>
              <w:autoSpaceDN w:val="0"/>
              <w:adjustRightInd w:val="0"/>
              <w:spacing w:line="240" w:lineRule="auto"/>
              <w:jc w:val="center"/>
              <w:rPr>
                <w:rFonts w:ascii="Candara" w:hAnsi="Candara"/>
                <w:sz w:val="20"/>
                <w:szCs w:val="20"/>
                <w:lang w:val="en-US"/>
              </w:rPr>
            </w:pPr>
            <w:r>
              <w:rPr>
                <w:rFonts w:ascii="Candara" w:hAnsi="Candara"/>
                <w:sz w:val="20"/>
                <w:szCs w:val="20"/>
                <w:lang w:val="en-US"/>
              </w:rPr>
              <w:t>O4</w:t>
            </w:r>
          </w:p>
        </w:tc>
      </w:tr>
    </w:tbl>
    <w:p w14:paraId="3F5B0889" w14:textId="77777777" w:rsidR="008E6440" w:rsidRPr="008E6440" w:rsidRDefault="008E6440" w:rsidP="008E6440">
      <w:pPr>
        <w:tabs>
          <w:tab w:val="left" w:leader="dot" w:pos="3544"/>
        </w:tabs>
        <w:spacing w:line="240" w:lineRule="auto"/>
        <w:rPr>
          <w:rFonts w:ascii="Candara" w:hAnsi="Candara"/>
          <w:bCs/>
          <w:sz w:val="22"/>
          <w:szCs w:val="22"/>
        </w:rPr>
      </w:pPr>
    </w:p>
    <w:p w14:paraId="68FDF514" w14:textId="6A13AFCA" w:rsidR="00C06E3B" w:rsidRPr="00FA3C30" w:rsidRDefault="008E6440" w:rsidP="009A6A36">
      <w:pPr>
        <w:tabs>
          <w:tab w:val="left" w:leader="dot" w:pos="3544"/>
        </w:tabs>
        <w:spacing w:line="240" w:lineRule="auto"/>
        <w:ind w:firstLine="567"/>
        <w:rPr>
          <w:rFonts w:ascii="Candara" w:hAnsi="Candara"/>
          <w:sz w:val="22"/>
          <w:szCs w:val="22"/>
        </w:rPr>
      </w:pPr>
      <w:r w:rsidRPr="008E6440">
        <w:rPr>
          <w:rFonts w:ascii="Candara" w:hAnsi="Candara"/>
          <w:bCs/>
          <w:sz w:val="22"/>
          <w:szCs w:val="22"/>
        </w:rPr>
        <w:t>Populasi dan sampel dalam penelitian ini adalah Populasi yakni seluruh peserta didik kelas IX SMP Negeri 31 Makassar tahun ajaran 2017/2018 yang terdiri dari 9 kelas dengan jumlah peserta didik 243 peserta didik. Sampel dalam penelitian ini diambil dengan menggunakan teknik Random Sampling (secara acak).</w:t>
      </w:r>
    </w:p>
    <w:p w14:paraId="1B8E35AE" w14:textId="77777777" w:rsidR="00085271" w:rsidRPr="00085271" w:rsidRDefault="00085271" w:rsidP="009A6A36">
      <w:pPr>
        <w:tabs>
          <w:tab w:val="left" w:pos="0"/>
          <w:tab w:val="left" w:pos="426"/>
        </w:tabs>
        <w:spacing w:line="240" w:lineRule="auto"/>
        <w:ind w:firstLine="567"/>
        <w:rPr>
          <w:rFonts w:ascii="Candara" w:hAnsi="Candara"/>
          <w:sz w:val="22"/>
          <w:szCs w:val="22"/>
          <w:lang w:val="en-US"/>
        </w:rPr>
      </w:pPr>
      <w:r w:rsidRPr="00085271">
        <w:rPr>
          <w:rFonts w:ascii="Candara" w:hAnsi="Candara"/>
          <w:sz w:val="22"/>
          <w:szCs w:val="22"/>
          <w:lang w:val="en-US"/>
        </w:rPr>
        <w:t xml:space="preserve">Instrumen yang digunakan dalam penelitian ini adalah tes hasil belajar berupa posttest, yaitu tes objektif berupa soal pilihan ganda sebanyak 20 nomor yang terdiri dari empat pilihan jawaban Tes disusun berdasarkan pada aspek kognitif meliputi jenjang pengetahuan C1, pemahaman C2, dan menerapkan C3 dengan skor masing-masing 1. </w:t>
      </w:r>
    </w:p>
    <w:p w14:paraId="11F7964B" w14:textId="77777777" w:rsidR="00085271" w:rsidRPr="00085271" w:rsidRDefault="00085271" w:rsidP="009A6A36">
      <w:pPr>
        <w:tabs>
          <w:tab w:val="left" w:pos="0"/>
          <w:tab w:val="left" w:pos="426"/>
        </w:tabs>
        <w:spacing w:line="240" w:lineRule="auto"/>
        <w:ind w:firstLine="567"/>
        <w:rPr>
          <w:rFonts w:ascii="Candara" w:hAnsi="Candara"/>
          <w:sz w:val="22"/>
          <w:szCs w:val="22"/>
          <w:lang w:val="en-US"/>
        </w:rPr>
      </w:pPr>
      <w:r w:rsidRPr="00085271">
        <w:rPr>
          <w:rFonts w:ascii="Candara" w:hAnsi="Candara"/>
          <w:sz w:val="22"/>
          <w:szCs w:val="22"/>
          <w:lang w:val="en-US"/>
        </w:rPr>
        <w:t>Penelitian ini menggunakan analisis deskriptif dan analisis inferensial. Analisis deskrtiptif ini</w:t>
      </w:r>
      <w:r>
        <w:rPr>
          <w:rFonts w:ascii="Candara" w:hAnsi="Candara"/>
          <w:sz w:val="22"/>
          <w:szCs w:val="22"/>
          <w:lang w:val="en-US"/>
        </w:rPr>
        <w:t xml:space="preserve"> </w:t>
      </w:r>
      <w:r w:rsidRPr="00085271">
        <w:rPr>
          <w:rFonts w:ascii="Candara" w:hAnsi="Candara"/>
          <w:sz w:val="22"/>
          <w:szCs w:val="22"/>
          <w:lang w:val="en-US"/>
        </w:rPr>
        <w:t>dimaksudkan untuk mendeskripsikan karakteristik distribusi skor hasil belajar peserta didik. Hasil tersebut ditampilkan dalam bentuk skor tertinggi, skor terendah, skor rata-rata, standar deviasi, dan variansi.</w:t>
      </w:r>
    </w:p>
    <w:p w14:paraId="0825CC3C" w14:textId="624D6DE5" w:rsidR="0054147F" w:rsidRPr="00C50D24" w:rsidRDefault="00085271" w:rsidP="009A6A36">
      <w:pPr>
        <w:tabs>
          <w:tab w:val="left" w:pos="0"/>
          <w:tab w:val="left" w:pos="426"/>
        </w:tabs>
        <w:spacing w:line="240" w:lineRule="auto"/>
        <w:ind w:firstLine="567"/>
        <w:rPr>
          <w:rFonts w:ascii="Candara" w:hAnsi="Candara"/>
          <w:sz w:val="22"/>
          <w:szCs w:val="22"/>
          <w:lang w:val="en-US"/>
        </w:rPr>
      </w:pPr>
      <w:r w:rsidRPr="00085271">
        <w:rPr>
          <w:rFonts w:ascii="Candara" w:hAnsi="Candara"/>
          <w:sz w:val="22"/>
          <w:szCs w:val="22"/>
          <w:lang w:val="en-US"/>
        </w:rPr>
        <w:t>Analisis statistik inferensial digunakan untuk menguji hipotesis penelitian dengan menggunakan uji-t. Sebelum pengujian hipotesis terlebih dahulu dilakukan pengujian dasar-dasar analisis, yakni uji normalitas dan uji homogenitas.</w:t>
      </w:r>
    </w:p>
    <w:p w14:paraId="6718BDB3" w14:textId="77777777" w:rsidR="00085271" w:rsidRDefault="00085271" w:rsidP="0054147F">
      <w:pPr>
        <w:spacing w:line="360" w:lineRule="auto"/>
        <w:rPr>
          <w:rFonts w:ascii="Candara" w:hAnsi="Candara"/>
          <w:b/>
          <w:sz w:val="22"/>
          <w:szCs w:val="22"/>
        </w:rPr>
      </w:pPr>
    </w:p>
    <w:p w14:paraId="70FF3BC1" w14:textId="185E9A3C" w:rsidR="0054147F" w:rsidRPr="00C50D24" w:rsidRDefault="00794E2D" w:rsidP="009A6A36">
      <w:pPr>
        <w:spacing w:line="360" w:lineRule="auto"/>
        <w:rPr>
          <w:rFonts w:ascii="Candara" w:hAnsi="Candara"/>
          <w:sz w:val="22"/>
          <w:szCs w:val="22"/>
          <w:lang w:val="sv-SE" w:eastAsia="en-GB"/>
        </w:rPr>
      </w:pPr>
      <w:r w:rsidRPr="00C50D24">
        <w:rPr>
          <w:rFonts w:ascii="Candara" w:hAnsi="Candara"/>
          <w:b/>
          <w:sz w:val="22"/>
          <w:szCs w:val="22"/>
        </w:rPr>
        <w:t>HASIL DAN PEMBAHASAN</w:t>
      </w:r>
    </w:p>
    <w:p w14:paraId="4B9949CE" w14:textId="46C865E1" w:rsidR="008B744E" w:rsidRPr="009A6A36" w:rsidRDefault="008B744E" w:rsidP="00197C08">
      <w:pPr>
        <w:pStyle w:val="ListParagraph"/>
        <w:numPr>
          <w:ilvl w:val="0"/>
          <w:numId w:val="2"/>
        </w:numPr>
        <w:tabs>
          <w:tab w:val="left" w:pos="0"/>
        </w:tabs>
        <w:autoSpaceDE w:val="0"/>
        <w:autoSpaceDN w:val="0"/>
        <w:adjustRightInd w:val="0"/>
        <w:spacing w:line="240" w:lineRule="auto"/>
        <w:ind w:left="284" w:hanging="284"/>
        <w:rPr>
          <w:rFonts w:ascii="Candara" w:eastAsiaTheme="minorEastAsia" w:hAnsi="Candara"/>
          <w:b/>
          <w:sz w:val="22"/>
          <w:szCs w:val="22"/>
        </w:rPr>
      </w:pPr>
      <w:r w:rsidRPr="009A6A36">
        <w:rPr>
          <w:rFonts w:ascii="Candara" w:eastAsiaTheme="minorEastAsia" w:hAnsi="Candara"/>
          <w:b/>
          <w:sz w:val="22"/>
          <w:szCs w:val="22"/>
          <w:lang w:val="en-US"/>
        </w:rPr>
        <w:t>Hasil Analisis Deskriptif</w:t>
      </w:r>
    </w:p>
    <w:p w14:paraId="3408AB1D" w14:textId="77777777" w:rsidR="008B744E" w:rsidRDefault="008B744E" w:rsidP="00034EDB">
      <w:pPr>
        <w:pStyle w:val="ListParagraph"/>
        <w:autoSpaceDE w:val="0"/>
        <w:autoSpaceDN w:val="0"/>
        <w:adjustRightInd w:val="0"/>
        <w:spacing w:line="240" w:lineRule="auto"/>
        <w:ind w:left="0" w:firstLine="720"/>
        <w:rPr>
          <w:rFonts w:ascii="Candara" w:hAnsi="Candara"/>
          <w:bCs/>
          <w:sz w:val="22"/>
          <w:szCs w:val="22"/>
          <w:lang w:val="en-US"/>
        </w:rPr>
      </w:pPr>
    </w:p>
    <w:p w14:paraId="5ACF2C85" w14:textId="10C6D9F0" w:rsidR="00D62231" w:rsidRPr="00C50D24" w:rsidRDefault="00085271" w:rsidP="00034EDB">
      <w:pPr>
        <w:pStyle w:val="ListParagraph"/>
        <w:autoSpaceDE w:val="0"/>
        <w:autoSpaceDN w:val="0"/>
        <w:adjustRightInd w:val="0"/>
        <w:spacing w:line="240" w:lineRule="auto"/>
        <w:ind w:left="0" w:firstLine="720"/>
        <w:rPr>
          <w:rFonts w:ascii="Candara" w:eastAsiaTheme="minorEastAsia" w:hAnsi="Candara"/>
          <w:sz w:val="22"/>
          <w:szCs w:val="22"/>
        </w:rPr>
      </w:pPr>
      <w:r w:rsidRPr="00085271">
        <w:rPr>
          <w:rFonts w:ascii="Candara" w:hAnsi="Candara"/>
          <w:bCs/>
          <w:sz w:val="22"/>
          <w:szCs w:val="22"/>
          <w:lang w:val="en-US"/>
        </w:rPr>
        <w:t>Data hasil belajar IPA peserta didik kelas</w:t>
      </w:r>
      <w:r w:rsidR="00034EDB">
        <w:rPr>
          <w:rFonts w:ascii="Candara" w:hAnsi="Candara"/>
          <w:bCs/>
          <w:sz w:val="22"/>
          <w:szCs w:val="22"/>
          <w:lang w:val="en-US"/>
        </w:rPr>
        <w:t xml:space="preserve"> eksperimen dan kontrol secara deskriptif dapat disajikan seperti Tabel 2.</w:t>
      </w:r>
    </w:p>
    <w:p w14:paraId="6BC1F6CF" w14:textId="77777777" w:rsidR="00D62231" w:rsidRDefault="00D62231" w:rsidP="00D62231">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0B2647E8" w14:textId="137C572A" w:rsidR="009850F2" w:rsidRDefault="008F5C08" w:rsidP="009850F2">
      <w:pPr>
        <w:tabs>
          <w:tab w:val="left" w:pos="1134"/>
        </w:tabs>
        <w:autoSpaceDE w:val="0"/>
        <w:autoSpaceDN w:val="0"/>
        <w:adjustRightInd w:val="0"/>
        <w:spacing w:line="240" w:lineRule="auto"/>
        <w:rPr>
          <w:rFonts w:ascii="Candara" w:hAnsi="Candara"/>
          <w:b/>
          <w:sz w:val="22"/>
          <w:szCs w:val="22"/>
          <w:lang w:val="sv-SE"/>
        </w:rPr>
      </w:pPr>
      <w:r>
        <w:rPr>
          <w:rFonts w:ascii="Candara" w:hAnsi="Candara"/>
          <w:b/>
          <w:sz w:val="22"/>
          <w:szCs w:val="22"/>
          <w:lang w:val="es-ES"/>
        </w:rPr>
        <w:t xml:space="preserve">Tabel </w:t>
      </w:r>
      <w:r w:rsidR="00034EDB">
        <w:rPr>
          <w:rFonts w:ascii="Candara" w:hAnsi="Candara"/>
          <w:b/>
          <w:sz w:val="22"/>
          <w:szCs w:val="22"/>
          <w:lang w:val="es-ES"/>
        </w:rPr>
        <w:t>2</w:t>
      </w:r>
      <w:r>
        <w:rPr>
          <w:rFonts w:ascii="Candara" w:hAnsi="Candara"/>
          <w:b/>
          <w:sz w:val="22"/>
          <w:szCs w:val="22"/>
          <w:lang w:val="es-ES"/>
        </w:rPr>
        <w:t>.</w:t>
      </w:r>
      <w:r w:rsidR="009850F2">
        <w:rPr>
          <w:rFonts w:ascii="Candara" w:hAnsi="Candara"/>
          <w:b/>
          <w:sz w:val="22"/>
          <w:szCs w:val="22"/>
          <w:lang w:val="en-US"/>
        </w:rPr>
        <w:t xml:space="preserve"> </w:t>
      </w:r>
      <w:r w:rsidR="00034EDB" w:rsidRPr="00034EDB">
        <w:rPr>
          <w:rFonts w:ascii="Candara" w:hAnsi="Candara"/>
          <w:b/>
          <w:sz w:val="22"/>
          <w:szCs w:val="22"/>
        </w:rPr>
        <w:t>Data Hasil Belajar Peserta Didik Posttest Peserta didik pada Kelas Kontrol dan Kelas Eksperimen</w:t>
      </w:r>
    </w:p>
    <w:p w14:paraId="56A1478D" w14:textId="77777777" w:rsidR="009850F2" w:rsidRPr="00763463" w:rsidRDefault="009850F2" w:rsidP="009850F2">
      <w:pPr>
        <w:tabs>
          <w:tab w:val="left" w:pos="1134"/>
        </w:tabs>
        <w:autoSpaceDE w:val="0"/>
        <w:autoSpaceDN w:val="0"/>
        <w:adjustRightInd w:val="0"/>
        <w:spacing w:line="240" w:lineRule="auto"/>
        <w:rPr>
          <w:rFonts w:ascii="Candara" w:eastAsiaTheme="minorEastAsia" w:hAnsi="Candara"/>
          <w:b/>
          <w:sz w:val="22"/>
          <w:szCs w:val="22"/>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1704"/>
        <w:gridCol w:w="1976"/>
        <w:gridCol w:w="1976"/>
      </w:tblGrid>
      <w:tr w:rsidR="00034EDB" w:rsidRPr="003E7124" w14:paraId="4D4DB4B2" w14:textId="6CED63AA" w:rsidTr="00DD3CAE">
        <w:trPr>
          <w:trHeight w:val="236"/>
          <w:jc w:val="center"/>
        </w:trPr>
        <w:tc>
          <w:tcPr>
            <w:tcW w:w="777" w:type="dxa"/>
            <w:vMerge w:val="restart"/>
            <w:tcBorders>
              <w:top w:val="single" w:sz="4" w:space="0" w:color="auto"/>
              <w:left w:val="nil"/>
              <w:right w:val="nil"/>
            </w:tcBorders>
            <w:vAlign w:val="center"/>
            <w:hideMark/>
          </w:tcPr>
          <w:p w14:paraId="0442D5E0" w14:textId="77777777" w:rsidR="00034EDB" w:rsidRPr="001138C5" w:rsidRDefault="00034EDB" w:rsidP="00FF2372">
            <w:pPr>
              <w:tabs>
                <w:tab w:val="left" w:pos="1080"/>
              </w:tabs>
              <w:spacing w:line="240" w:lineRule="auto"/>
              <w:jc w:val="center"/>
              <w:rPr>
                <w:rFonts w:ascii="Candara" w:hAnsi="Candara"/>
                <w:b/>
                <w:sz w:val="20"/>
                <w:szCs w:val="20"/>
              </w:rPr>
            </w:pPr>
            <w:r w:rsidRPr="001138C5">
              <w:rPr>
                <w:rFonts w:ascii="Candara" w:hAnsi="Candara"/>
                <w:b/>
                <w:sz w:val="20"/>
                <w:szCs w:val="20"/>
              </w:rPr>
              <w:t>No</w:t>
            </w:r>
          </w:p>
        </w:tc>
        <w:tc>
          <w:tcPr>
            <w:tcW w:w="1704" w:type="dxa"/>
            <w:vMerge w:val="restart"/>
            <w:tcBorders>
              <w:top w:val="single" w:sz="4" w:space="0" w:color="auto"/>
              <w:left w:val="nil"/>
              <w:right w:val="nil"/>
            </w:tcBorders>
            <w:vAlign w:val="center"/>
          </w:tcPr>
          <w:p w14:paraId="553C1F7A" w14:textId="07CAC1F8" w:rsidR="00034EDB" w:rsidRPr="001138C5" w:rsidRDefault="00034EDB" w:rsidP="00034EDB">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Statistik</w:t>
            </w:r>
          </w:p>
        </w:tc>
        <w:tc>
          <w:tcPr>
            <w:tcW w:w="1976" w:type="dxa"/>
            <w:tcBorders>
              <w:top w:val="single" w:sz="4" w:space="0" w:color="auto"/>
              <w:left w:val="nil"/>
              <w:bottom w:val="nil"/>
              <w:right w:val="nil"/>
            </w:tcBorders>
          </w:tcPr>
          <w:p w14:paraId="1F3B1856" w14:textId="3DBB0A13" w:rsidR="00034EDB" w:rsidRPr="001138C5" w:rsidRDefault="00034EDB" w:rsidP="00FF2372">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Kelas Eksperimen</w:t>
            </w:r>
          </w:p>
        </w:tc>
        <w:tc>
          <w:tcPr>
            <w:tcW w:w="1976" w:type="dxa"/>
            <w:tcBorders>
              <w:top w:val="single" w:sz="4" w:space="0" w:color="auto"/>
              <w:left w:val="nil"/>
              <w:bottom w:val="nil"/>
              <w:right w:val="nil"/>
            </w:tcBorders>
          </w:tcPr>
          <w:p w14:paraId="6A157527" w14:textId="77908384" w:rsidR="00034EDB" w:rsidRPr="001138C5" w:rsidRDefault="00034EDB" w:rsidP="00FF2372">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Kelas Kontrol</w:t>
            </w:r>
          </w:p>
        </w:tc>
      </w:tr>
      <w:tr w:rsidR="00034EDB" w:rsidRPr="003E7124" w14:paraId="60DFD3BB" w14:textId="543C57DF" w:rsidTr="00DD3CAE">
        <w:trPr>
          <w:trHeight w:val="235"/>
          <w:jc w:val="center"/>
        </w:trPr>
        <w:tc>
          <w:tcPr>
            <w:tcW w:w="777" w:type="dxa"/>
            <w:vMerge/>
            <w:tcBorders>
              <w:left w:val="nil"/>
              <w:bottom w:val="single" w:sz="4" w:space="0" w:color="auto"/>
              <w:right w:val="nil"/>
            </w:tcBorders>
            <w:vAlign w:val="center"/>
          </w:tcPr>
          <w:p w14:paraId="3CC6C1F4" w14:textId="77777777" w:rsidR="00034EDB" w:rsidRPr="001138C5" w:rsidRDefault="00034EDB" w:rsidP="00FF2372">
            <w:pPr>
              <w:tabs>
                <w:tab w:val="left" w:pos="1080"/>
              </w:tabs>
              <w:spacing w:line="240" w:lineRule="auto"/>
              <w:jc w:val="center"/>
              <w:rPr>
                <w:rFonts w:ascii="Candara" w:hAnsi="Candara"/>
                <w:b/>
                <w:sz w:val="20"/>
                <w:szCs w:val="20"/>
              </w:rPr>
            </w:pPr>
          </w:p>
        </w:tc>
        <w:tc>
          <w:tcPr>
            <w:tcW w:w="1704" w:type="dxa"/>
            <w:vMerge/>
            <w:tcBorders>
              <w:left w:val="nil"/>
              <w:bottom w:val="single" w:sz="4" w:space="0" w:color="auto"/>
              <w:right w:val="nil"/>
            </w:tcBorders>
          </w:tcPr>
          <w:p w14:paraId="300B8588" w14:textId="77777777" w:rsidR="00034EDB" w:rsidRPr="001138C5" w:rsidRDefault="00034EDB" w:rsidP="00FF2372">
            <w:pPr>
              <w:tabs>
                <w:tab w:val="left" w:pos="1080"/>
              </w:tabs>
              <w:spacing w:line="240" w:lineRule="auto"/>
              <w:jc w:val="center"/>
              <w:rPr>
                <w:rFonts w:ascii="Candara" w:hAnsi="Candara"/>
                <w:b/>
                <w:sz w:val="20"/>
                <w:szCs w:val="20"/>
                <w:lang w:val="en-US"/>
              </w:rPr>
            </w:pPr>
          </w:p>
        </w:tc>
        <w:tc>
          <w:tcPr>
            <w:tcW w:w="1976" w:type="dxa"/>
            <w:tcBorders>
              <w:top w:val="single" w:sz="4" w:space="0" w:color="auto"/>
              <w:left w:val="nil"/>
              <w:bottom w:val="nil"/>
              <w:right w:val="nil"/>
            </w:tcBorders>
          </w:tcPr>
          <w:p w14:paraId="450E8EB8" w14:textId="26A4372B" w:rsidR="00034EDB" w:rsidRPr="001138C5" w:rsidRDefault="00034EDB" w:rsidP="00FF2372">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Posttest</w:t>
            </w:r>
          </w:p>
        </w:tc>
        <w:tc>
          <w:tcPr>
            <w:tcW w:w="1976" w:type="dxa"/>
            <w:tcBorders>
              <w:top w:val="single" w:sz="4" w:space="0" w:color="auto"/>
              <w:left w:val="nil"/>
              <w:bottom w:val="nil"/>
              <w:right w:val="nil"/>
            </w:tcBorders>
          </w:tcPr>
          <w:p w14:paraId="2A03E5C6" w14:textId="7E125F87" w:rsidR="00034EDB" w:rsidRPr="001138C5" w:rsidRDefault="00034EDB" w:rsidP="00FF2372">
            <w:pPr>
              <w:tabs>
                <w:tab w:val="left" w:pos="1080"/>
              </w:tabs>
              <w:spacing w:line="240" w:lineRule="auto"/>
              <w:jc w:val="center"/>
              <w:rPr>
                <w:rFonts w:ascii="Candara" w:hAnsi="Candara"/>
                <w:b/>
                <w:sz w:val="20"/>
                <w:szCs w:val="20"/>
                <w:lang w:val="en-US"/>
              </w:rPr>
            </w:pPr>
            <w:r w:rsidRPr="001138C5">
              <w:rPr>
                <w:rFonts w:ascii="Candara" w:hAnsi="Candara"/>
                <w:b/>
                <w:sz w:val="20"/>
                <w:szCs w:val="20"/>
                <w:lang w:val="en-US"/>
              </w:rPr>
              <w:t>Posttest</w:t>
            </w:r>
          </w:p>
        </w:tc>
      </w:tr>
      <w:tr w:rsidR="00DD3CAE" w:rsidRPr="003E7124" w14:paraId="47C133B2" w14:textId="729295A6" w:rsidTr="00DD3CAE">
        <w:trPr>
          <w:trHeight w:val="271"/>
          <w:jc w:val="center"/>
        </w:trPr>
        <w:tc>
          <w:tcPr>
            <w:tcW w:w="777" w:type="dxa"/>
            <w:tcBorders>
              <w:top w:val="single" w:sz="4" w:space="0" w:color="auto"/>
              <w:left w:val="nil"/>
              <w:bottom w:val="nil"/>
              <w:right w:val="nil"/>
            </w:tcBorders>
            <w:hideMark/>
          </w:tcPr>
          <w:p w14:paraId="3919F4B2" w14:textId="77777777" w:rsidR="00DD3CAE" w:rsidRPr="003E7124" w:rsidRDefault="00DD3CAE" w:rsidP="00DD3CAE">
            <w:pPr>
              <w:tabs>
                <w:tab w:val="left" w:pos="1080"/>
              </w:tabs>
              <w:spacing w:line="240" w:lineRule="auto"/>
              <w:jc w:val="center"/>
              <w:rPr>
                <w:rFonts w:ascii="Candara" w:hAnsi="Candara"/>
                <w:sz w:val="20"/>
                <w:szCs w:val="20"/>
              </w:rPr>
            </w:pPr>
            <w:r w:rsidRPr="003E7124">
              <w:rPr>
                <w:rFonts w:ascii="Candara" w:hAnsi="Candara"/>
                <w:sz w:val="20"/>
                <w:szCs w:val="20"/>
              </w:rPr>
              <w:t>1</w:t>
            </w:r>
          </w:p>
        </w:tc>
        <w:tc>
          <w:tcPr>
            <w:tcW w:w="1704" w:type="dxa"/>
            <w:tcBorders>
              <w:top w:val="single" w:sz="4" w:space="0" w:color="auto"/>
              <w:left w:val="nil"/>
              <w:bottom w:val="nil"/>
              <w:right w:val="nil"/>
            </w:tcBorders>
          </w:tcPr>
          <w:p w14:paraId="06C76D93" w14:textId="0CC1619F" w:rsidR="00DD3CAE" w:rsidRPr="00034EDB" w:rsidRDefault="00DD3CAE" w:rsidP="00DD3CAE">
            <w:pPr>
              <w:tabs>
                <w:tab w:val="left" w:pos="1080"/>
              </w:tabs>
              <w:spacing w:line="240" w:lineRule="auto"/>
              <w:rPr>
                <w:rFonts w:ascii="Candara" w:hAnsi="Candara"/>
                <w:sz w:val="20"/>
                <w:szCs w:val="20"/>
              </w:rPr>
            </w:pPr>
            <w:r w:rsidRPr="00034EDB">
              <w:rPr>
                <w:rFonts w:ascii="Candara" w:hAnsi="Candara"/>
                <w:sz w:val="20"/>
              </w:rPr>
              <w:t>Jumlah sampel</w:t>
            </w:r>
          </w:p>
        </w:tc>
        <w:tc>
          <w:tcPr>
            <w:tcW w:w="1976" w:type="dxa"/>
            <w:tcBorders>
              <w:top w:val="single" w:sz="4" w:space="0" w:color="auto"/>
              <w:left w:val="nil"/>
              <w:bottom w:val="nil"/>
              <w:right w:val="nil"/>
            </w:tcBorders>
            <w:vAlign w:val="center"/>
          </w:tcPr>
          <w:p w14:paraId="52E62030" w14:textId="2AEB0412"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27,00</w:t>
            </w:r>
          </w:p>
        </w:tc>
        <w:tc>
          <w:tcPr>
            <w:tcW w:w="1976" w:type="dxa"/>
            <w:tcBorders>
              <w:top w:val="single" w:sz="4" w:space="0" w:color="auto"/>
              <w:left w:val="nil"/>
              <w:bottom w:val="nil"/>
              <w:right w:val="nil"/>
            </w:tcBorders>
            <w:vAlign w:val="center"/>
          </w:tcPr>
          <w:p w14:paraId="7C83EE66" w14:textId="1507F824"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27,00</w:t>
            </w:r>
          </w:p>
        </w:tc>
      </w:tr>
      <w:tr w:rsidR="00DD3CAE" w:rsidRPr="003E7124" w14:paraId="52421687" w14:textId="6C5DAAE0" w:rsidTr="00DD3CAE">
        <w:trPr>
          <w:trHeight w:val="271"/>
          <w:jc w:val="center"/>
        </w:trPr>
        <w:tc>
          <w:tcPr>
            <w:tcW w:w="777" w:type="dxa"/>
            <w:tcBorders>
              <w:top w:val="nil"/>
              <w:left w:val="nil"/>
              <w:bottom w:val="nil"/>
              <w:right w:val="nil"/>
            </w:tcBorders>
            <w:hideMark/>
          </w:tcPr>
          <w:p w14:paraId="59E91332" w14:textId="77777777" w:rsidR="00DD3CAE" w:rsidRPr="003E7124" w:rsidRDefault="00DD3CAE" w:rsidP="00DD3CAE">
            <w:pPr>
              <w:tabs>
                <w:tab w:val="left" w:pos="1080"/>
              </w:tabs>
              <w:spacing w:line="240" w:lineRule="auto"/>
              <w:jc w:val="center"/>
              <w:rPr>
                <w:rFonts w:ascii="Candara" w:hAnsi="Candara"/>
                <w:sz w:val="20"/>
                <w:szCs w:val="20"/>
              </w:rPr>
            </w:pPr>
            <w:r w:rsidRPr="003E7124">
              <w:rPr>
                <w:rFonts w:ascii="Candara" w:hAnsi="Candara"/>
                <w:sz w:val="20"/>
                <w:szCs w:val="20"/>
              </w:rPr>
              <w:t>2</w:t>
            </w:r>
          </w:p>
        </w:tc>
        <w:tc>
          <w:tcPr>
            <w:tcW w:w="1704" w:type="dxa"/>
            <w:tcBorders>
              <w:top w:val="nil"/>
              <w:left w:val="nil"/>
              <w:bottom w:val="nil"/>
              <w:right w:val="nil"/>
            </w:tcBorders>
          </w:tcPr>
          <w:p w14:paraId="01C01608" w14:textId="71CAC416" w:rsidR="00DD3CAE" w:rsidRPr="00034EDB" w:rsidRDefault="00DD3CAE" w:rsidP="00DD3CAE">
            <w:pPr>
              <w:tabs>
                <w:tab w:val="left" w:pos="1080"/>
              </w:tabs>
              <w:spacing w:line="240" w:lineRule="auto"/>
              <w:rPr>
                <w:rFonts w:ascii="Candara" w:hAnsi="Candara"/>
                <w:sz w:val="20"/>
                <w:szCs w:val="20"/>
              </w:rPr>
            </w:pPr>
            <w:r w:rsidRPr="00034EDB">
              <w:rPr>
                <w:rFonts w:ascii="Candara" w:hAnsi="Candara"/>
                <w:sz w:val="20"/>
              </w:rPr>
              <w:t>Nilai tertinggi</w:t>
            </w:r>
          </w:p>
        </w:tc>
        <w:tc>
          <w:tcPr>
            <w:tcW w:w="1976" w:type="dxa"/>
            <w:tcBorders>
              <w:top w:val="nil"/>
              <w:left w:val="nil"/>
              <w:bottom w:val="nil"/>
              <w:right w:val="nil"/>
            </w:tcBorders>
            <w:vAlign w:val="center"/>
          </w:tcPr>
          <w:p w14:paraId="4A6CD0A4" w14:textId="6DC72922"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95,00</w:t>
            </w:r>
          </w:p>
        </w:tc>
        <w:tc>
          <w:tcPr>
            <w:tcW w:w="1976" w:type="dxa"/>
            <w:tcBorders>
              <w:top w:val="nil"/>
              <w:left w:val="nil"/>
              <w:bottom w:val="nil"/>
              <w:right w:val="nil"/>
            </w:tcBorders>
            <w:vAlign w:val="center"/>
          </w:tcPr>
          <w:p w14:paraId="60713BE6" w14:textId="0C81F611"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85,00</w:t>
            </w:r>
          </w:p>
        </w:tc>
      </w:tr>
      <w:tr w:rsidR="00DD3CAE" w:rsidRPr="003E7124" w14:paraId="57606E25" w14:textId="7313CF60" w:rsidTr="00DD3CAE">
        <w:trPr>
          <w:trHeight w:val="286"/>
          <w:jc w:val="center"/>
        </w:trPr>
        <w:tc>
          <w:tcPr>
            <w:tcW w:w="777" w:type="dxa"/>
            <w:tcBorders>
              <w:top w:val="nil"/>
              <w:left w:val="nil"/>
              <w:bottom w:val="nil"/>
              <w:right w:val="nil"/>
            </w:tcBorders>
            <w:hideMark/>
          </w:tcPr>
          <w:p w14:paraId="4C672C0F" w14:textId="77777777" w:rsidR="00DD3CAE" w:rsidRPr="003E7124" w:rsidRDefault="00DD3CAE" w:rsidP="00DD3CAE">
            <w:pPr>
              <w:tabs>
                <w:tab w:val="left" w:pos="1080"/>
              </w:tabs>
              <w:spacing w:line="240" w:lineRule="auto"/>
              <w:jc w:val="center"/>
              <w:rPr>
                <w:rFonts w:ascii="Candara" w:hAnsi="Candara"/>
                <w:sz w:val="20"/>
                <w:szCs w:val="20"/>
              </w:rPr>
            </w:pPr>
            <w:r w:rsidRPr="003E7124">
              <w:rPr>
                <w:rFonts w:ascii="Candara" w:hAnsi="Candara"/>
                <w:sz w:val="20"/>
                <w:szCs w:val="20"/>
              </w:rPr>
              <w:t>3</w:t>
            </w:r>
          </w:p>
        </w:tc>
        <w:tc>
          <w:tcPr>
            <w:tcW w:w="1704" w:type="dxa"/>
            <w:tcBorders>
              <w:top w:val="nil"/>
              <w:left w:val="nil"/>
              <w:bottom w:val="nil"/>
              <w:right w:val="nil"/>
            </w:tcBorders>
          </w:tcPr>
          <w:p w14:paraId="19C8905D" w14:textId="0AD16A18" w:rsidR="00DD3CAE" w:rsidRPr="00034EDB" w:rsidRDefault="00DD3CAE" w:rsidP="00DD3CAE">
            <w:pPr>
              <w:tabs>
                <w:tab w:val="left" w:pos="1080"/>
              </w:tabs>
              <w:spacing w:line="240" w:lineRule="auto"/>
              <w:rPr>
                <w:rFonts w:ascii="Candara" w:hAnsi="Candara"/>
                <w:sz w:val="20"/>
                <w:szCs w:val="20"/>
              </w:rPr>
            </w:pPr>
            <w:r w:rsidRPr="00034EDB">
              <w:rPr>
                <w:rFonts w:ascii="Candara" w:hAnsi="Candara"/>
                <w:sz w:val="20"/>
              </w:rPr>
              <w:t>Nilai terendah</w:t>
            </w:r>
          </w:p>
        </w:tc>
        <w:tc>
          <w:tcPr>
            <w:tcW w:w="1976" w:type="dxa"/>
            <w:tcBorders>
              <w:top w:val="nil"/>
              <w:left w:val="nil"/>
              <w:bottom w:val="nil"/>
              <w:right w:val="nil"/>
            </w:tcBorders>
            <w:vAlign w:val="center"/>
          </w:tcPr>
          <w:p w14:paraId="7C38D426" w14:textId="70C98F43"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65,00</w:t>
            </w:r>
          </w:p>
        </w:tc>
        <w:tc>
          <w:tcPr>
            <w:tcW w:w="1976" w:type="dxa"/>
            <w:tcBorders>
              <w:top w:val="nil"/>
              <w:left w:val="nil"/>
              <w:bottom w:val="nil"/>
              <w:right w:val="nil"/>
            </w:tcBorders>
            <w:vAlign w:val="center"/>
          </w:tcPr>
          <w:p w14:paraId="5A079A7F" w14:textId="7F89FA2B"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55,00</w:t>
            </w:r>
          </w:p>
        </w:tc>
      </w:tr>
      <w:tr w:rsidR="00DD3CAE" w:rsidRPr="003E7124" w14:paraId="14CB6E1C" w14:textId="70BEE774" w:rsidTr="00DD3CAE">
        <w:trPr>
          <w:trHeight w:val="286"/>
          <w:jc w:val="center"/>
        </w:trPr>
        <w:tc>
          <w:tcPr>
            <w:tcW w:w="777" w:type="dxa"/>
            <w:tcBorders>
              <w:top w:val="nil"/>
              <w:left w:val="nil"/>
              <w:bottom w:val="nil"/>
              <w:right w:val="nil"/>
            </w:tcBorders>
            <w:hideMark/>
          </w:tcPr>
          <w:p w14:paraId="296E5331" w14:textId="77777777" w:rsidR="00DD3CAE" w:rsidRPr="003E7124" w:rsidRDefault="00DD3CAE" w:rsidP="00DD3CAE">
            <w:pPr>
              <w:tabs>
                <w:tab w:val="left" w:pos="1080"/>
              </w:tabs>
              <w:spacing w:line="240" w:lineRule="auto"/>
              <w:jc w:val="center"/>
              <w:rPr>
                <w:rFonts w:ascii="Candara" w:hAnsi="Candara"/>
                <w:sz w:val="20"/>
                <w:szCs w:val="20"/>
              </w:rPr>
            </w:pPr>
            <w:r w:rsidRPr="003E7124">
              <w:rPr>
                <w:rFonts w:ascii="Candara" w:hAnsi="Candara"/>
                <w:sz w:val="20"/>
                <w:szCs w:val="20"/>
              </w:rPr>
              <w:t>4</w:t>
            </w:r>
          </w:p>
        </w:tc>
        <w:tc>
          <w:tcPr>
            <w:tcW w:w="1704" w:type="dxa"/>
            <w:tcBorders>
              <w:top w:val="nil"/>
              <w:left w:val="nil"/>
              <w:bottom w:val="nil"/>
              <w:right w:val="nil"/>
            </w:tcBorders>
          </w:tcPr>
          <w:p w14:paraId="2BA7A185" w14:textId="1EDFD5FD" w:rsidR="00DD3CAE" w:rsidRPr="00034EDB" w:rsidRDefault="00DD3CAE" w:rsidP="00DD3CAE">
            <w:pPr>
              <w:tabs>
                <w:tab w:val="left" w:pos="1080"/>
              </w:tabs>
              <w:spacing w:line="240" w:lineRule="auto"/>
              <w:rPr>
                <w:rFonts w:ascii="Candara" w:hAnsi="Candara"/>
                <w:sz w:val="20"/>
                <w:szCs w:val="20"/>
              </w:rPr>
            </w:pPr>
            <w:r w:rsidRPr="00034EDB">
              <w:rPr>
                <w:rFonts w:ascii="Candara" w:hAnsi="Candara"/>
                <w:sz w:val="20"/>
              </w:rPr>
              <w:t>Nilai rata-rata</w:t>
            </w:r>
          </w:p>
        </w:tc>
        <w:tc>
          <w:tcPr>
            <w:tcW w:w="1976" w:type="dxa"/>
            <w:tcBorders>
              <w:top w:val="nil"/>
              <w:left w:val="nil"/>
              <w:bottom w:val="nil"/>
              <w:right w:val="nil"/>
            </w:tcBorders>
            <w:vAlign w:val="center"/>
          </w:tcPr>
          <w:p w14:paraId="61940ED1" w14:textId="6B4F3523"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82,41</w:t>
            </w:r>
          </w:p>
        </w:tc>
        <w:tc>
          <w:tcPr>
            <w:tcW w:w="1976" w:type="dxa"/>
            <w:tcBorders>
              <w:top w:val="nil"/>
              <w:left w:val="nil"/>
              <w:bottom w:val="nil"/>
              <w:right w:val="nil"/>
            </w:tcBorders>
            <w:vAlign w:val="center"/>
          </w:tcPr>
          <w:p w14:paraId="66C24DDE" w14:textId="58B660BF"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76,30</w:t>
            </w:r>
          </w:p>
        </w:tc>
      </w:tr>
      <w:tr w:rsidR="00DD3CAE" w:rsidRPr="003E7124" w14:paraId="4F8BEE9E" w14:textId="473219E3" w:rsidTr="00DD3CAE">
        <w:trPr>
          <w:trHeight w:val="286"/>
          <w:jc w:val="center"/>
        </w:trPr>
        <w:tc>
          <w:tcPr>
            <w:tcW w:w="777" w:type="dxa"/>
            <w:tcBorders>
              <w:top w:val="nil"/>
              <w:left w:val="nil"/>
              <w:bottom w:val="nil"/>
              <w:right w:val="nil"/>
            </w:tcBorders>
            <w:hideMark/>
          </w:tcPr>
          <w:p w14:paraId="5B4BF0A0" w14:textId="77777777" w:rsidR="00DD3CAE" w:rsidRPr="00034EDB" w:rsidRDefault="00DD3CAE" w:rsidP="00DD3CAE">
            <w:pPr>
              <w:tabs>
                <w:tab w:val="left" w:pos="1080"/>
              </w:tabs>
              <w:spacing w:line="240" w:lineRule="auto"/>
              <w:jc w:val="center"/>
              <w:rPr>
                <w:rFonts w:ascii="Candara" w:hAnsi="Candara"/>
                <w:sz w:val="20"/>
                <w:szCs w:val="20"/>
                <w:lang w:val="en-US"/>
              </w:rPr>
            </w:pPr>
            <w:r w:rsidRPr="003E7124">
              <w:rPr>
                <w:rFonts w:ascii="Candara" w:hAnsi="Candara"/>
                <w:sz w:val="20"/>
                <w:szCs w:val="20"/>
              </w:rPr>
              <w:t>5.</w:t>
            </w:r>
          </w:p>
        </w:tc>
        <w:tc>
          <w:tcPr>
            <w:tcW w:w="1704" w:type="dxa"/>
            <w:tcBorders>
              <w:top w:val="nil"/>
              <w:left w:val="nil"/>
              <w:bottom w:val="nil"/>
              <w:right w:val="nil"/>
            </w:tcBorders>
          </w:tcPr>
          <w:p w14:paraId="765A786C" w14:textId="0C211864" w:rsidR="00DD3CAE" w:rsidRPr="00034EDB" w:rsidRDefault="00DD3CAE" w:rsidP="00DD3CAE">
            <w:pPr>
              <w:tabs>
                <w:tab w:val="left" w:pos="1080"/>
              </w:tabs>
              <w:spacing w:line="240" w:lineRule="auto"/>
              <w:rPr>
                <w:rFonts w:ascii="Candara" w:hAnsi="Candara"/>
                <w:sz w:val="20"/>
                <w:szCs w:val="20"/>
              </w:rPr>
            </w:pPr>
            <w:r w:rsidRPr="00034EDB">
              <w:rPr>
                <w:rFonts w:ascii="Candara" w:hAnsi="Candara"/>
                <w:sz w:val="20"/>
              </w:rPr>
              <w:t>Standar deviasi</w:t>
            </w:r>
          </w:p>
        </w:tc>
        <w:tc>
          <w:tcPr>
            <w:tcW w:w="1976" w:type="dxa"/>
            <w:tcBorders>
              <w:top w:val="nil"/>
              <w:left w:val="nil"/>
              <w:bottom w:val="nil"/>
              <w:right w:val="nil"/>
            </w:tcBorders>
            <w:vAlign w:val="center"/>
          </w:tcPr>
          <w:p w14:paraId="6A403EED" w14:textId="67AA61EA"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6,98</w:t>
            </w:r>
          </w:p>
        </w:tc>
        <w:tc>
          <w:tcPr>
            <w:tcW w:w="1976" w:type="dxa"/>
            <w:tcBorders>
              <w:top w:val="nil"/>
              <w:left w:val="nil"/>
              <w:bottom w:val="nil"/>
              <w:right w:val="nil"/>
            </w:tcBorders>
            <w:vAlign w:val="center"/>
          </w:tcPr>
          <w:p w14:paraId="6817E3F1" w14:textId="0E7B48BE"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7,67</w:t>
            </w:r>
          </w:p>
        </w:tc>
      </w:tr>
      <w:tr w:rsidR="00DD3CAE" w:rsidRPr="003E7124" w14:paraId="649169E9" w14:textId="77777777" w:rsidTr="00DD3CAE">
        <w:trPr>
          <w:trHeight w:val="286"/>
          <w:jc w:val="center"/>
        </w:trPr>
        <w:tc>
          <w:tcPr>
            <w:tcW w:w="777" w:type="dxa"/>
            <w:tcBorders>
              <w:top w:val="nil"/>
              <w:left w:val="nil"/>
              <w:bottom w:val="single" w:sz="4" w:space="0" w:color="auto"/>
              <w:right w:val="nil"/>
            </w:tcBorders>
          </w:tcPr>
          <w:p w14:paraId="6207DEDE" w14:textId="399904FC" w:rsidR="00DD3CAE" w:rsidRPr="00034EDB" w:rsidRDefault="00DD3CAE" w:rsidP="00DD3CAE">
            <w:pPr>
              <w:tabs>
                <w:tab w:val="left" w:pos="1080"/>
              </w:tabs>
              <w:spacing w:line="240" w:lineRule="auto"/>
              <w:jc w:val="center"/>
              <w:rPr>
                <w:rFonts w:ascii="Candara" w:hAnsi="Candara"/>
                <w:sz w:val="20"/>
                <w:szCs w:val="20"/>
                <w:lang w:val="en-US"/>
              </w:rPr>
            </w:pPr>
            <w:r>
              <w:rPr>
                <w:rFonts w:ascii="Candara" w:hAnsi="Candara"/>
                <w:sz w:val="20"/>
                <w:szCs w:val="20"/>
                <w:lang w:val="en-US"/>
              </w:rPr>
              <w:t>6.</w:t>
            </w:r>
          </w:p>
        </w:tc>
        <w:tc>
          <w:tcPr>
            <w:tcW w:w="1704" w:type="dxa"/>
            <w:tcBorders>
              <w:top w:val="nil"/>
              <w:left w:val="nil"/>
              <w:bottom w:val="single" w:sz="4" w:space="0" w:color="auto"/>
              <w:right w:val="nil"/>
            </w:tcBorders>
          </w:tcPr>
          <w:p w14:paraId="62FDDC17" w14:textId="6CB160C2" w:rsidR="00DD3CAE" w:rsidRPr="00034EDB" w:rsidRDefault="00DD3CAE" w:rsidP="00DD3CAE">
            <w:pPr>
              <w:tabs>
                <w:tab w:val="left" w:pos="1080"/>
              </w:tabs>
              <w:spacing w:line="240" w:lineRule="auto"/>
              <w:rPr>
                <w:rFonts w:ascii="Candara" w:hAnsi="Candara"/>
                <w:sz w:val="20"/>
                <w:szCs w:val="20"/>
              </w:rPr>
            </w:pPr>
            <w:r w:rsidRPr="00034EDB">
              <w:rPr>
                <w:rFonts w:ascii="Candara" w:hAnsi="Candara"/>
                <w:sz w:val="20"/>
              </w:rPr>
              <w:t>Varians</w:t>
            </w:r>
          </w:p>
        </w:tc>
        <w:tc>
          <w:tcPr>
            <w:tcW w:w="1976" w:type="dxa"/>
            <w:tcBorders>
              <w:top w:val="nil"/>
              <w:left w:val="nil"/>
              <w:bottom w:val="single" w:sz="4" w:space="0" w:color="auto"/>
              <w:right w:val="nil"/>
            </w:tcBorders>
            <w:vAlign w:val="center"/>
          </w:tcPr>
          <w:p w14:paraId="3FF13858" w14:textId="2AA268BB"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48,79</w:t>
            </w:r>
          </w:p>
        </w:tc>
        <w:tc>
          <w:tcPr>
            <w:tcW w:w="1976" w:type="dxa"/>
            <w:tcBorders>
              <w:top w:val="nil"/>
              <w:left w:val="nil"/>
              <w:bottom w:val="single" w:sz="4" w:space="0" w:color="auto"/>
              <w:right w:val="nil"/>
            </w:tcBorders>
            <w:vAlign w:val="center"/>
          </w:tcPr>
          <w:p w14:paraId="240B6794" w14:textId="3398A141" w:rsidR="00DD3CAE" w:rsidRPr="00DD3CAE" w:rsidRDefault="00DD3CAE" w:rsidP="00DD3CAE">
            <w:pPr>
              <w:autoSpaceDE w:val="0"/>
              <w:autoSpaceDN w:val="0"/>
              <w:adjustRightInd w:val="0"/>
              <w:spacing w:line="240" w:lineRule="auto"/>
              <w:jc w:val="center"/>
              <w:rPr>
                <w:rFonts w:ascii="Candara" w:hAnsi="Candara"/>
                <w:sz w:val="20"/>
                <w:szCs w:val="20"/>
              </w:rPr>
            </w:pPr>
            <w:r w:rsidRPr="00DD3CAE">
              <w:rPr>
                <w:rFonts w:ascii="Candara" w:hAnsi="Candara"/>
                <w:sz w:val="20"/>
              </w:rPr>
              <w:t>58,83</w:t>
            </w:r>
          </w:p>
        </w:tc>
      </w:tr>
    </w:tbl>
    <w:p w14:paraId="464DFA8A" w14:textId="77777777" w:rsidR="009850F2" w:rsidRDefault="009850F2" w:rsidP="009850F2">
      <w:pPr>
        <w:autoSpaceDE w:val="0"/>
        <w:autoSpaceDN w:val="0"/>
        <w:adjustRightInd w:val="0"/>
        <w:spacing w:line="240" w:lineRule="auto"/>
        <w:ind w:firstLine="567"/>
        <w:rPr>
          <w:rFonts w:ascii="Candara" w:hAnsi="Candara"/>
          <w:sz w:val="22"/>
          <w:szCs w:val="22"/>
          <w:lang w:val="sv-SE"/>
        </w:rPr>
      </w:pPr>
    </w:p>
    <w:p w14:paraId="5F98FAB4" w14:textId="5D44FBB1" w:rsidR="00DD3CAE" w:rsidRDefault="00DD3CAE" w:rsidP="009850F2">
      <w:pPr>
        <w:autoSpaceDE w:val="0"/>
        <w:autoSpaceDN w:val="0"/>
        <w:adjustRightInd w:val="0"/>
        <w:spacing w:line="240" w:lineRule="auto"/>
        <w:ind w:firstLine="567"/>
        <w:rPr>
          <w:rFonts w:ascii="Candara" w:hAnsi="Candara"/>
          <w:sz w:val="22"/>
          <w:szCs w:val="22"/>
          <w:lang w:val="sv-SE"/>
        </w:rPr>
      </w:pPr>
      <w:r w:rsidRPr="00DD3CAE">
        <w:rPr>
          <w:rFonts w:ascii="Candara" w:hAnsi="Candara"/>
          <w:sz w:val="22"/>
          <w:szCs w:val="22"/>
          <w:lang w:val="sv-SE"/>
        </w:rPr>
        <w:lastRenderedPageBreak/>
        <w:t>Tabel 2 menunjukkan hasil belajar peserta didik kelas eksperimen dan kelas kontrol di SMP Negeri 31 Makassar. Nilai tertinggi kelas eksperimen pada posttest adalah 95,00 nilai teredah kelas eksperimen 65,00 dengan nilai rata-rata 82,41 dari jumlah peserta didik 27 orang.</w:t>
      </w:r>
    </w:p>
    <w:p w14:paraId="3A7895BC" w14:textId="1959C488" w:rsidR="00DD3CAE" w:rsidRDefault="00DD3CAE" w:rsidP="00DD3CAE">
      <w:pPr>
        <w:autoSpaceDE w:val="0"/>
        <w:autoSpaceDN w:val="0"/>
        <w:adjustRightInd w:val="0"/>
        <w:spacing w:line="240" w:lineRule="auto"/>
        <w:ind w:firstLine="567"/>
        <w:rPr>
          <w:rFonts w:ascii="Candara" w:hAnsi="Candara"/>
          <w:sz w:val="22"/>
          <w:szCs w:val="22"/>
          <w:lang w:val="sv-SE"/>
        </w:rPr>
      </w:pPr>
      <w:r w:rsidRPr="00DD3CAE">
        <w:rPr>
          <w:rFonts w:ascii="Candara" w:hAnsi="Candara"/>
          <w:sz w:val="22"/>
          <w:szCs w:val="22"/>
          <w:lang w:val="sv-SE"/>
        </w:rPr>
        <w:t>Sedangkan nilai tertinggi kelas kontrol adalah 85,00 nilai terendah kelas kontrol 55,</w:t>
      </w:r>
      <w:r>
        <w:rPr>
          <w:rFonts w:ascii="Candara" w:hAnsi="Candara"/>
          <w:sz w:val="22"/>
          <w:szCs w:val="22"/>
          <w:lang w:val="sv-SE"/>
        </w:rPr>
        <w:t xml:space="preserve">00 dengan nilai rata-rata 76,30. </w:t>
      </w:r>
      <w:r w:rsidRPr="00DD3CAE">
        <w:rPr>
          <w:rFonts w:ascii="Candara" w:hAnsi="Candara"/>
          <w:sz w:val="22"/>
          <w:szCs w:val="22"/>
          <w:lang w:val="sv-SE"/>
        </w:rPr>
        <w:t>Disajikan perbandingan persentase hasil belajar posttest peserta didik pada kelas eksperimen dan kelas kontrol pada Tabel 3</w:t>
      </w:r>
      <w:r>
        <w:rPr>
          <w:rFonts w:ascii="Candara" w:hAnsi="Candara"/>
          <w:sz w:val="22"/>
          <w:szCs w:val="22"/>
          <w:lang w:val="sv-SE"/>
        </w:rPr>
        <w:t xml:space="preserve"> berikut ini.</w:t>
      </w:r>
    </w:p>
    <w:p w14:paraId="1E376F78" w14:textId="77777777" w:rsidR="00DD3CAE" w:rsidRDefault="00DD3CAE" w:rsidP="00DD3CAE">
      <w:pPr>
        <w:pStyle w:val="ListParagraph"/>
        <w:spacing w:line="240" w:lineRule="auto"/>
        <w:ind w:left="-142"/>
        <w:rPr>
          <w:b/>
          <w:color w:val="000000" w:themeColor="text1"/>
          <w:szCs w:val="28"/>
        </w:rPr>
      </w:pPr>
    </w:p>
    <w:p w14:paraId="1B2E6F36" w14:textId="77777777" w:rsidR="00DD3CAE" w:rsidRPr="008B744E" w:rsidRDefault="00DD3CAE" w:rsidP="007E7307">
      <w:pPr>
        <w:pStyle w:val="ListParagraph"/>
        <w:spacing w:line="240" w:lineRule="auto"/>
        <w:ind w:left="0"/>
        <w:rPr>
          <w:rFonts w:ascii="Candara" w:hAnsi="Candara"/>
          <w:b/>
          <w:color w:val="000000" w:themeColor="text1"/>
          <w:sz w:val="22"/>
          <w:szCs w:val="22"/>
        </w:rPr>
      </w:pPr>
      <w:r w:rsidRPr="008B744E">
        <w:rPr>
          <w:rFonts w:ascii="Candara" w:hAnsi="Candara"/>
          <w:b/>
          <w:color w:val="000000" w:themeColor="text1"/>
          <w:sz w:val="22"/>
          <w:szCs w:val="22"/>
        </w:rPr>
        <w:t xml:space="preserve">Tabel 3. Distribusi Frekuensi Tingkat Hasil Belajar Peserta didik dan Persentase Nilai </w:t>
      </w:r>
      <w:r w:rsidRPr="008B744E">
        <w:rPr>
          <w:rFonts w:ascii="Candara" w:hAnsi="Candara"/>
          <w:b/>
          <w:i/>
          <w:color w:val="000000" w:themeColor="text1"/>
          <w:sz w:val="22"/>
          <w:szCs w:val="22"/>
        </w:rPr>
        <w:t xml:space="preserve">Posttest </w:t>
      </w:r>
      <w:r w:rsidRPr="008B744E">
        <w:rPr>
          <w:rFonts w:ascii="Candara" w:hAnsi="Candara"/>
          <w:b/>
          <w:color w:val="000000" w:themeColor="text1"/>
          <w:sz w:val="22"/>
          <w:szCs w:val="22"/>
        </w:rPr>
        <w:t>Peserta didik Kelas Eksperimen dan Kelas Kontrol</w:t>
      </w:r>
    </w:p>
    <w:p w14:paraId="4FBC1ADF" w14:textId="77777777" w:rsidR="00DD3CAE" w:rsidRPr="00B31670" w:rsidRDefault="00DD3CAE" w:rsidP="00DD3CAE">
      <w:pPr>
        <w:pStyle w:val="ListParagraph"/>
        <w:spacing w:line="240" w:lineRule="auto"/>
        <w:ind w:left="-142"/>
        <w:rPr>
          <w:rFonts w:ascii="Candara" w:hAnsi="Candara"/>
          <w:b/>
          <w:color w:val="000000" w:themeColor="text1"/>
          <w:sz w:val="22"/>
          <w:szCs w:val="22"/>
        </w:rPr>
      </w:pPr>
    </w:p>
    <w:tbl>
      <w:tblPr>
        <w:tblStyle w:val="TableGrid"/>
        <w:tblW w:w="836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4"/>
        <w:gridCol w:w="1545"/>
        <w:gridCol w:w="1157"/>
        <w:gridCol w:w="1524"/>
        <w:gridCol w:w="1179"/>
        <w:gridCol w:w="1515"/>
      </w:tblGrid>
      <w:tr w:rsidR="00DD3CAE" w:rsidRPr="00B31670" w14:paraId="12680E67" w14:textId="77777777" w:rsidTr="00B31670">
        <w:trPr>
          <w:trHeight w:val="239"/>
          <w:jc w:val="center"/>
        </w:trPr>
        <w:tc>
          <w:tcPr>
            <w:tcW w:w="1444" w:type="dxa"/>
            <w:vMerge w:val="restart"/>
            <w:shd w:val="clear" w:color="auto" w:fill="auto"/>
            <w:vAlign w:val="center"/>
          </w:tcPr>
          <w:p w14:paraId="5F6D1E51" w14:textId="77777777" w:rsidR="00DD3CAE" w:rsidRPr="001138C5" w:rsidRDefault="00DD3CAE" w:rsidP="003C05AC">
            <w:pPr>
              <w:pStyle w:val="ListParagraph"/>
              <w:spacing w:line="276" w:lineRule="auto"/>
              <w:ind w:left="0"/>
              <w:jc w:val="center"/>
              <w:rPr>
                <w:rFonts w:ascii="Candara" w:hAnsi="Candara"/>
                <w:b/>
                <w:sz w:val="20"/>
                <w:szCs w:val="20"/>
              </w:rPr>
            </w:pPr>
            <w:r w:rsidRPr="001138C5">
              <w:rPr>
                <w:rFonts w:ascii="Candara" w:hAnsi="Candara"/>
                <w:b/>
                <w:sz w:val="20"/>
                <w:szCs w:val="20"/>
              </w:rPr>
              <w:t>Interval</w:t>
            </w:r>
          </w:p>
        </w:tc>
        <w:tc>
          <w:tcPr>
            <w:tcW w:w="1545" w:type="dxa"/>
            <w:vMerge w:val="restart"/>
            <w:shd w:val="clear" w:color="auto" w:fill="auto"/>
            <w:vAlign w:val="center"/>
          </w:tcPr>
          <w:p w14:paraId="7830F000" w14:textId="77777777" w:rsidR="00DD3CAE" w:rsidRPr="001138C5" w:rsidRDefault="00DD3CAE" w:rsidP="003C05AC">
            <w:pPr>
              <w:pStyle w:val="ListParagraph"/>
              <w:spacing w:line="276" w:lineRule="auto"/>
              <w:ind w:left="0"/>
              <w:jc w:val="center"/>
              <w:rPr>
                <w:rFonts w:ascii="Candara" w:hAnsi="Candara"/>
                <w:b/>
                <w:sz w:val="20"/>
                <w:szCs w:val="20"/>
              </w:rPr>
            </w:pPr>
            <w:r w:rsidRPr="001138C5">
              <w:rPr>
                <w:rFonts w:ascii="Candara" w:hAnsi="Candara"/>
                <w:b/>
                <w:sz w:val="20"/>
                <w:szCs w:val="20"/>
              </w:rPr>
              <w:t>Kategori</w:t>
            </w:r>
          </w:p>
        </w:tc>
        <w:tc>
          <w:tcPr>
            <w:tcW w:w="2681" w:type="dxa"/>
            <w:gridSpan w:val="2"/>
            <w:shd w:val="clear" w:color="auto" w:fill="auto"/>
          </w:tcPr>
          <w:p w14:paraId="08742365" w14:textId="77777777" w:rsidR="00DD3CAE" w:rsidRPr="001138C5" w:rsidRDefault="00DD3CAE" w:rsidP="003C05AC">
            <w:pPr>
              <w:pStyle w:val="ListParagraph"/>
              <w:spacing w:line="276" w:lineRule="auto"/>
              <w:ind w:left="0"/>
              <w:jc w:val="center"/>
              <w:rPr>
                <w:rFonts w:ascii="Candara" w:hAnsi="Candara"/>
                <w:b/>
                <w:i/>
                <w:sz w:val="20"/>
                <w:szCs w:val="20"/>
              </w:rPr>
            </w:pPr>
            <w:r w:rsidRPr="001138C5">
              <w:rPr>
                <w:rFonts w:ascii="Candara" w:hAnsi="Candara"/>
                <w:b/>
                <w:i/>
                <w:sz w:val="20"/>
                <w:szCs w:val="20"/>
              </w:rPr>
              <w:t>Kelas Eksperimen</w:t>
            </w:r>
          </w:p>
        </w:tc>
        <w:tc>
          <w:tcPr>
            <w:tcW w:w="2694" w:type="dxa"/>
            <w:gridSpan w:val="2"/>
            <w:shd w:val="clear" w:color="auto" w:fill="auto"/>
            <w:vAlign w:val="center"/>
          </w:tcPr>
          <w:p w14:paraId="6A7E82AD" w14:textId="77777777" w:rsidR="00DD3CAE" w:rsidRPr="001138C5" w:rsidRDefault="00DD3CAE" w:rsidP="003C05AC">
            <w:pPr>
              <w:pStyle w:val="ListParagraph"/>
              <w:spacing w:line="276" w:lineRule="auto"/>
              <w:ind w:left="0"/>
              <w:jc w:val="center"/>
              <w:rPr>
                <w:rFonts w:ascii="Candara" w:hAnsi="Candara"/>
                <w:b/>
                <w:i/>
                <w:sz w:val="20"/>
                <w:szCs w:val="20"/>
              </w:rPr>
            </w:pPr>
            <w:r w:rsidRPr="001138C5">
              <w:rPr>
                <w:rFonts w:ascii="Candara" w:hAnsi="Candara"/>
                <w:b/>
                <w:i/>
                <w:sz w:val="20"/>
                <w:szCs w:val="20"/>
              </w:rPr>
              <w:t>Kelas Kontrol</w:t>
            </w:r>
          </w:p>
        </w:tc>
      </w:tr>
      <w:tr w:rsidR="00DD3CAE" w:rsidRPr="00B31670" w14:paraId="24E328C6" w14:textId="77777777" w:rsidTr="00B31670">
        <w:trPr>
          <w:trHeight w:val="239"/>
          <w:jc w:val="center"/>
        </w:trPr>
        <w:tc>
          <w:tcPr>
            <w:tcW w:w="1444" w:type="dxa"/>
            <w:vMerge/>
            <w:tcBorders>
              <w:bottom w:val="single" w:sz="4" w:space="0" w:color="auto"/>
            </w:tcBorders>
            <w:shd w:val="clear" w:color="auto" w:fill="auto"/>
            <w:vAlign w:val="center"/>
          </w:tcPr>
          <w:p w14:paraId="3CFD39F1" w14:textId="77777777" w:rsidR="00DD3CAE" w:rsidRPr="001138C5" w:rsidRDefault="00DD3CAE" w:rsidP="003C05AC">
            <w:pPr>
              <w:pStyle w:val="ListParagraph"/>
              <w:spacing w:line="276" w:lineRule="auto"/>
              <w:ind w:left="0"/>
              <w:jc w:val="center"/>
              <w:rPr>
                <w:rFonts w:ascii="Candara" w:hAnsi="Candara"/>
                <w:b/>
                <w:sz w:val="20"/>
                <w:szCs w:val="20"/>
              </w:rPr>
            </w:pPr>
          </w:p>
        </w:tc>
        <w:tc>
          <w:tcPr>
            <w:tcW w:w="1545" w:type="dxa"/>
            <w:vMerge/>
            <w:tcBorders>
              <w:bottom w:val="single" w:sz="4" w:space="0" w:color="auto"/>
            </w:tcBorders>
            <w:shd w:val="clear" w:color="auto" w:fill="auto"/>
            <w:vAlign w:val="center"/>
          </w:tcPr>
          <w:p w14:paraId="59A4B90D" w14:textId="77777777" w:rsidR="00DD3CAE" w:rsidRPr="001138C5" w:rsidRDefault="00DD3CAE" w:rsidP="003C05AC">
            <w:pPr>
              <w:pStyle w:val="ListParagraph"/>
              <w:spacing w:line="276" w:lineRule="auto"/>
              <w:ind w:left="0"/>
              <w:jc w:val="center"/>
              <w:rPr>
                <w:rFonts w:ascii="Candara" w:hAnsi="Candara"/>
                <w:b/>
                <w:sz w:val="20"/>
                <w:szCs w:val="20"/>
              </w:rPr>
            </w:pPr>
          </w:p>
        </w:tc>
        <w:tc>
          <w:tcPr>
            <w:tcW w:w="1157" w:type="dxa"/>
            <w:tcBorders>
              <w:bottom w:val="single" w:sz="4" w:space="0" w:color="auto"/>
            </w:tcBorders>
            <w:shd w:val="clear" w:color="auto" w:fill="auto"/>
            <w:vAlign w:val="center"/>
          </w:tcPr>
          <w:p w14:paraId="1F5C1425" w14:textId="77777777" w:rsidR="00DD3CAE" w:rsidRPr="001138C5" w:rsidRDefault="00DD3CAE" w:rsidP="003C05AC">
            <w:pPr>
              <w:pStyle w:val="ListParagraph"/>
              <w:spacing w:line="276" w:lineRule="auto"/>
              <w:ind w:left="0"/>
              <w:jc w:val="center"/>
              <w:rPr>
                <w:rFonts w:ascii="Candara" w:hAnsi="Candara"/>
                <w:b/>
                <w:sz w:val="20"/>
                <w:szCs w:val="20"/>
              </w:rPr>
            </w:pPr>
            <w:r w:rsidRPr="001138C5">
              <w:rPr>
                <w:rFonts w:ascii="Candara" w:hAnsi="Candara"/>
                <w:b/>
                <w:sz w:val="20"/>
                <w:szCs w:val="20"/>
              </w:rPr>
              <w:t>Frekuensi</w:t>
            </w:r>
          </w:p>
        </w:tc>
        <w:tc>
          <w:tcPr>
            <w:tcW w:w="1524" w:type="dxa"/>
            <w:tcBorders>
              <w:bottom w:val="single" w:sz="4" w:space="0" w:color="auto"/>
            </w:tcBorders>
            <w:shd w:val="clear" w:color="auto" w:fill="auto"/>
            <w:vAlign w:val="center"/>
          </w:tcPr>
          <w:p w14:paraId="2A7DA2EA" w14:textId="77777777" w:rsidR="00DD3CAE" w:rsidRPr="001138C5" w:rsidRDefault="00DD3CAE" w:rsidP="003C05AC">
            <w:pPr>
              <w:pStyle w:val="ListParagraph"/>
              <w:spacing w:line="276" w:lineRule="auto"/>
              <w:ind w:left="0"/>
              <w:jc w:val="center"/>
              <w:rPr>
                <w:rFonts w:ascii="Candara" w:hAnsi="Candara"/>
                <w:b/>
                <w:sz w:val="20"/>
                <w:szCs w:val="20"/>
              </w:rPr>
            </w:pPr>
            <w:r w:rsidRPr="001138C5">
              <w:rPr>
                <w:rFonts w:ascii="Candara" w:hAnsi="Candara"/>
                <w:b/>
                <w:sz w:val="20"/>
                <w:szCs w:val="20"/>
              </w:rPr>
              <w:t>Persentase (%)</w:t>
            </w:r>
          </w:p>
        </w:tc>
        <w:tc>
          <w:tcPr>
            <w:tcW w:w="1179" w:type="dxa"/>
            <w:tcBorders>
              <w:bottom w:val="single" w:sz="4" w:space="0" w:color="auto"/>
            </w:tcBorders>
            <w:shd w:val="clear" w:color="auto" w:fill="auto"/>
            <w:vAlign w:val="center"/>
          </w:tcPr>
          <w:p w14:paraId="30DFABD2" w14:textId="77777777" w:rsidR="00DD3CAE" w:rsidRPr="001138C5" w:rsidRDefault="00DD3CAE" w:rsidP="003C05AC">
            <w:pPr>
              <w:pStyle w:val="ListParagraph"/>
              <w:spacing w:line="276" w:lineRule="auto"/>
              <w:ind w:left="0"/>
              <w:jc w:val="center"/>
              <w:rPr>
                <w:rFonts w:ascii="Candara" w:hAnsi="Candara"/>
                <w:b/>
                <w:sz w:val="20"/>
                <w:szCs w:val="20"/>
              </w:rPr>
            </w:pPr>
            <w:r w:rsidRPr="001138C5">
              <w:rPr>
                <w:rFonts w:ascii="Candara" w:hAnsi="Candara"/>
                <w:b/>
                <w:sz w:val="20"/>
                <w:szCs w:val="20"/>
              </w:rPr>
              <w:t>Frekuensi</w:t>
            </w:r>
          </w:p>
        </w:tc>
        <w:tc>
          <w:tcPr>
            <w:tcW w:w="1515" w:type="dxa"/>
            <w:tcBorders>
              <w:bottom w:val="single" w:sz="4" w:space="0" w:color="auto"/>
            </w:tcBorders>
            <w:shd w:val="clear" w:color="auto" w:fill="auto"/>
            <w:vAlign w:val="center"/>
          </w:tcPr>
          <w:p w14:paraId="0FCF75B4" w14:textId="77777777" w:rsidR="00DD3CAE" w:rsidRPr="001138C5" w:rsidRDefault="00DD3CAE" w:rsidP="003C05AC">
            <w:pPr>
              <w:pStyle w:val="ListParagraph"/>
              <w:spacing w:line="276" w:lineRule="auto"/>
              <w:ind w:left="0"/>
              <w:jc w:val="center"/>
              <w:rPr>
                <w:rFonts w:ascii="Candara" w:hAnsi="Candara"/>
                <w:b/>
                <w:sz w:val="20"/>
                <w:szCs w:val="20"/>
              </w:rPr>
            </w:pPr>
            <w:r w:rsidRPr="001138C5">
              <w:rPr>
                <w:rFonts w:ascii="Candara" w:hAnsi="Candara"/>
                <w:b/>
                <w:sz w:val="20"/>
                <w:szCs w:val="20"/>
              </w:rPr>
              <w:t>Persentase (%)</w:t>
            </w:r>
          </w:p>
        </w:tc>
      </w:tr>
      <w:tr w:rsidR="00DD3CAE" w:rsidRPr="00B31670" w14:paraId="089083D9" w14:textId="77777777" w:rsidTr="00B31670">
        <w:trPr>
          <w:trHeight w:val="231"/>
          <w:jc w:val="center"/>
        </w:trPr>
        <w:tc>
          <w:tcPr>
            <w:tcW w:w="1444" w:type="dxa"/>
            <w:tcBorders>
              <w:bottom w:val="nil"/>
            </w:tcBorders>
          </w:tcPr>
          <w:p w14:paraId="399FF81D" w14:textId="77777777" w:rsidR="00DD3CAE" w:rsidRPr="00B31670" w:rsidRDefault="00DD3CAE" w:rsidP="003C05AC">
            <w:pPr>
              <w:pStyle w:val="ListParagraph"/>
              <w:spacing w:line="276" w:lineRule="auto"/>
              <w:ind w:left="0"/>
              <w:rPr>
                <w:rFonts w:ascii="Candara" w:hAnsi="Candara"/>
                <w:color w:val="000000" w:themeColor="text1"/>
                <w:sz w:val="20"/>
                <w:szCs w:val="20"/>
              </w:rPr>
            </w:pPr>
            <w:r w:rsidRPr="00B31670">
              <w:rPr>
                <w:rFonts w:ascii="Candara" w:hAnsi="Candara"/>
                <w:color w:val="000000" w:themeColor="text1"/>
                <w:sz w:val="20"/>
                <w:szCs w:val="20"/>
              </w:rPr>
              <w:t>85 ≤</w:t>
            </w:r>
            <w:r w:rsidRPr="00B31670">
              <w:rPr>
                <w:rFonts w:ascii="Cambria Math" w:hAnsi="Cambria Math" w:cs="Cambria Math"/>
                <w:color w:val="000000" w:themeColor="text1"/>
                <w:sz w:val="20"/>
                <w:szCs w:val="20"/>
              </w:rPr>
              <w:t>𝜒</w:t>
            </w:r>
            <w:r w:rsidRPr="00B31670">
              <w:rPr>
                <w:rFonts w:ascii="Candara" w:hAnsi="Candara"/>
                <w:color w:val="000000" w:themeColor="text1"/>
                <w:sz w:val="20"/>
                <w:szCs w:val="20"/>
              </w:rPr>
              <w:t>≤ 100</w:t>
            </w:r>
          </w:p>
        </w:tc>
        <w:tc>
          <w:tcPr>
            <w:tcW w:w="1545" w:type="dxa"/>
            <w:tcBorders>
              <w:bottom w:val="nil"/>
            </w:tcBorders>
          </w:tcPr>
          <w:p w14:paraId="48FE559D" w14:textId="77777777" w:rsidR="00DD3CAE" w:rsidRPr="00B31670" w:rsidRDefault="00DD3CAE" w:rsidP="003C05AC">
            <w:pPr>
              <w:pStyle w:val="ListParagraph"/>
              <w:spacing w:line="276" w:lineRule="auto"/>
              <w:ind w:left="0"/>
              <w:jc w:val="center"/>
              <w:rPr>
                <w:rFonts w:ascii="Candara" w:hAnsi="Candara"/>
                <w:color w:val="000000" w:themeColor="text1"/>
                <w:sz w:val="20"/>
                <w:szCs w:val="20"/>
              </w:rPr>
            </w:pPr>
            <w:r w:rsidRPr="00B31670">
              <w:rPr>
                <w:rFonts w:ascii="Candara" w:hAnsi="Candara"/>
                <w:color w:val="000000" w:themeColor="text1"/>
                <w:sz w:val="20"/>
                <w:szCs w:val="20"/>
              </w:rPr>
              <w:t>Sangat tinggi</w:t>
            </w:r>
          </w:p>
        </w:tc>
        <w:tc>
          <w:tcPr>
            <w:tcW w:w="1157" w:type="dxa"/>
            <w:tcBorders>
              <w:bottom w:val="nil"/>
            </w:tcBorders>
            <w:vAlign w:val="bottom"/>
          </w:tcPr>
          <w:p w14:paraId="60274325"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14</w:t>
            </w:r>
          </w:p>
        </w:tc>
        <w:tc>
          <w:tcPr>
            <w:tcW w:w="1524" w:type="dxa"/>
            <w:tcBorders>
              <w:bottom w:val="nil"/>
            </w:tcBorders>
            <w:vAlign w:val="bottom"/>
          </w:tcPr>
          <w:p w14:paraId="5D47DDD9"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51.85</w:t>
            </w:r>
          </w:p>
        </w:tc>
        <w:tc>
          <w:tcPr>
            <w:tcW w:w="1179" w:type="dxa"/>
            <w:tcBorders>
              <w:bottom w:val="nil"/>
            </w:tcBorders>
            <w:vAlign w:val="bottom"/>
          </w:tcPr>
          <w:p w14:paraId="2916ADE4"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6</w:t>
            </w:r>
          </w:p>
        </w:tc>
        <w:tc>
          <w:tcPr>
            <w:tcW w:w="1515" w:type="dxa"/>
            <w:tcBorders>
              <w:bottom w:val="nil"/>
            </w:tcBorders>
            <w:vAlign w:val="bottom"/>
          </w:tcPr>
          <w:p w14:paraId="6619D86C"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22.22</w:t>
            </w:r>
          </w:p>
        </w:tc>
      </w:tr>
      <w:tr w:rsidR="00DD3CAE" w:rsidRPr="00B31670" w14:paraId="13639F46" w14:textId="77777777" w:rsidTr="00B31670">
        <w:trPr>
          <w:trHeight w:val="245"/>
          <w:jc w:val="center"/>
        </w:trPr>
        <w:tc>
          <w:tcPr>
            <w:tcW w:w="1444" w:type="dxa"/>
            <w:tcBorders>
              <w:top w:val="nil"/>
              <w:bottom w:val="nil"/>
            </w:tcBorders>
          </w:tcPr>
          <w:p w14:paraId="2B1EE2CA" w14:textId="77777777" w:rsidR="00DD3CAE" w:rsidRPr="00B31670" w:rsidRDefault="00DD3CAE" w:rsidP="003C05AC">
            <w:pPr>
              <w:pStyle w:val="ListParagraph"/>
              <w:spacing w:line="276" w:lineRule="auto"/>
              <w:ind w:left="0"/>
              <w:rPr>
                <w:rFonts w:ascii="Candara" w:hAnsi="Candara"/>
                <w:b/>
                <w:color w:val="000000" w:themeColor="text1"/>
                <w:sz w:val="20"/>
                <w:szCs w:val="20"/>
              </w:rPr>
            </w:pPr>
            <w:r w:rsidRPr="00B31670">
              <w:rPr>
                <w:rFonts w:ascii="Candara" w:hAnsi="Candara"/>
                <w:color w:val="000000" w:themeColor="text1"/>
                <w:sz w:val="20"/>
                <w:szCs w:val="20"/>
              </w:rPr>
              <w:t>70 ≤</w:t>
            </w:r>
            <w:r w:rsidRPr="00B31670">
              <w:rPr>
                <w:rFonts w:ascii="Cambria Math" w:hAnsi="Cambria Math" w:cs="Cambria Math"/>
                <w:color w:val="000000" w:themeColor="text1"/>
                <w:sz w:val="20"/>
                <w:szCs w:val="20"/>
              </w:rPr>
              <w:t>𝜒</w:t>
            </w:r>
            <w:r w:rsidRPr="00B31670">
              <w:rPr>
                <w:rFonts w:ascii="Candara" w:hAnsi="Candara"/>
                <w:color w:val="000000" w:themeColor="text1"/>
                <w:sz w:val="20"/>
                <w:szCs w:val="20"/>
              </w:rPr>
              <w:t>&lt; 85</w:t>
            </w:r>
          </w:p>
        </w:tc>
        <w:tc>
          <w:tcPr>
            <w:tcW w:w="1545" w:type="dxa"/>
            <w:tcBorders>
              <w:top w:val="nil"/>
              <w:bottom w:val="nil"/>
            </w:tcBorders>
          </w:tcPr>
          <w:p w14:paraId="5AEF39BF" w14:textId="77777777" w:rsidR="00DD3CAE" w:rsidRPr="00B31670" w:rsidRDefault="00DD3CAE" w:rsidP="003C05AC">
            <w:pPr>
              <w:pStyle w:val="ListParagraph"/>
              <w:spacing w:line="276" w:lineRule="auto"/>
              <w:ind w:left="0"/>
              <w:jc w:val="center"/>
              <w:rPr>
                <w:rFonts w:ascii="Candara" w:hAnsi="Candara"/>
                <w:color w:val="000000" w:themeColor="text1"/>
                <w:sz w:val="20"/>
                <w:szCs w:val="20"/>
              </w:rPr>
            </w:pPr>
            <w:r w:rsidRPr="00B31670">
              <w:rPr>
                <w:rFonts w:ascii="Candara" w:hAnsi="Candara"/>
                <w:color w:val="000000" w:themeColor="text1"/>
                <w:sz w:val="20"/>
                <w:szCs w:val="20"/>
              </w:rPr>
              <w:t>Tinggi</w:t>
            </w:r>
          </w:p>
        </w:tc>
        <w:tc>
          <w:tcPr>
            <w:tcW w:w="1157" w:type="dxa"/>
            <w:tcBorders>
              <w:top w:val="nil"/>
              <w:bottom w:val="nil"/>
            </w:tcBorders>
            <w:vAlign w:val="bottom"/>
          </w:tcPr>
          <w:p w14:paraId="2687307A"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12</w:t>
            </w:r>
          </w:p>
        </w:tc>
        <w:tc>
          <w:tcPr>
            <w:tcW w:w="1524" w:type="dxa"/>
            <w:tcBorders>
              <w:top w:val="nil"/>
              <w:bottom w:val="nil"/>
            </w:tcBorders>
            <w:vAlign w:val="bottom"/>
          </w:tcPr>
          <w:p w14:paraId="2B5B74DD"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44.44</w:t>
            </w:r>
          </w:p>
        </w:tc>
        <w:tc>
          <w:tcPr>
            <w:tcW w:w="1179" w:type="dxa"/>
            <w:tcBorders>
              <w:top w:val="nil"/>
              <w:bottom w:val="nil"/>
            </w:tcBorders>
            <w:vAlign w:val="bottom"/>
          </w:tcPr>
          <w:p w14:paraId="6E9F1321"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18</w:t>
            </w:r>
          </w:p>
        </w:tc>
        <w:tc>
          <w:tcPr>
            <w:tcW w:w="1515" w:type="dxa"/>
            <w:tcBorders>
              <w:top w:val="nil"/>
              <w:bottom w:val="nil"/>
            </w:tcBorders>
            <w:vAlign w:val="bottom"/>
          </w:tcPr>
          <w:p w14:paraId="67ADD8D0"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66.67</w:t>
            </w:r>
          </w:p>
        </w:tc>
      </w:tr>
      <w:tr w:rsidR="00DD3CAE" w:rsidRPr="00B31670" w14:paraId="659A6877" w14:textId="77777777" w:rsidTr="00B31670">
        <w:trPr>
          <w:trHeight w:val="245"/>
          <w:jc w:val="center"/>
        </w:trPr>
        <w:tc>
          <w:tcPr>
            <w:tcW w:w="1444" w:type="dxa"/>
            <w:tcBorders>
              <w:top w:val="nil"/>
              <w:bottom w:val="nil"/>
            </w:tcBorders>
          </w:tcPr>
          <w:p w14:paraId="6FE1EFA2" w14:textId="77777777" w:rsidR="00DD3CAE" w:rsidRPr="00B31670" w:rsidRDefault="00DD3CAE" w:rsidP="003C05AC">
            <w:pPr>
              <w:pStyle w:val="ListParagraph"/>
              <w:spacing w:line="276" w:lineRule="auto"/>
              <w:ind w:left="0"/>
              <w:rPr>
                <w:rFonts w:ascii="Candara" w:hAnsi="Candara"/>
                <w:b/>
                <w:color w:val="000000" w:themeColor="text1"/>
                <w:sz w:val="20"/>
                <w:szCs w:val="20"/>
              </w:rPr>
            </w:pPr>
            <w:r w:rsidRPr="00B31670">
              <w:rPr>
                <w:rFonts w:ascii="Candara" w:hAnsi="Candara"/>
                <w:color w:val="000000" w:themeColor="text1"/>
                <w:sz w:val="20"/>
                <w:szCs w:val="20"/>
              </w:rPr>
              <w:t>55 ≤</w:t>
            </w:r>
            <w:r w:rsidRPr="00B31670">
              <w:rPr>
                <w:rFonts w:ascii="Cambria Math" w:hAnsi="Cambria Math" w:cs="Cambria Math"/>
                <w:color w:val="000000" w:themeColor="text1"/>
                <w:sz w:val="20"/>
                <w:szCs w:val="20"/>
              </w:rPr>
              <w:t>𝜒</w:t>
            </w:r>
            <w:r w:rsidRPr="00B31670">
              <w:rPr>
                <w:rFonts w:ascii="Candara" w:hAnsi="Candara"/>
                <w:color w:val="000000" w:themeColor="text1"/>
                <w:sz w:val="20"/>
                <w:szCs w:val="20"/>
              </w:rPr>
              <w:t>&lt; 70</w:t>
            </w:r>
          </w:p>
        </w:tc>
        <w:tc>
          <w:tcPr>
            <w:tcW w:w="1545" w:type="dxa"/>
            <w:tcBorders>
              <w:top w:val="nil"/>
              <w:bottom w:val="nil"/>
            </w:tcBorders>
          </w:tcPr>
          <w:p w14:paraId="49B30453" w14:textId="77777777" w:rsidR="00DD3CAE" w:rsidRPr="00B31670" w:rsidRDefault="00DD3CAE" w:rsidP="003C05AC">
            <w:pPr>
              <w:pStyle w:val="ListParagraph"/>
              <w:spacing w:line="276" w:lineRule="auto"/>
              <w:ind w:left="0"/>
              <w:jc w:val="center"/>
              <w:rPr>
                <w:rFonts w:ascii="Candara" w:hAnsi="Candara"/>
                <w:color w:val="000000" w:themeColor="text1"/>
                <w:sz w:val="20"/>
                <w:szCs w:val="20"/>
              </w:rPr>
            </w:pPr>
            <w:r w:rsidRPr="00B31670">
              <w:rPr>
                <w:rFonts w:ascii="Candara" w:hAnsi="Candara"/>
                <w:color w:val="000000" w:themeColor="text1"/>
                <w:sz w:val="20"/>
                <w:szCs w:val="20"/>
              </w:rPr>
              <w:t>Sedang</w:t>
            </w:r>
          </w:p>
        </w:tc>
        <w:tc>
          <w:tcPr>
            <w:tcW w:w="1157" w:type="dxa"/>
            <w:tcBorders>
              <w:top w:val="nil"/>
              <w:bottom w:val="nil"/>
            </w:tcBorders>
            <w:vAlign w:val="bottom"/>
          </w:tcPr>
          <w:p w14:paraId="73B9C256"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1</w:t>
            </w:r>
          </w:p>
        </w:tc>
        <w:tc>
          <w:tcPr>
            <w:tcW w:w="1524" w:type="dxa"/>
            <w:tcBorders>
              <w:top w:val="nil"/>
              <w:bottom w:val="nil"/>
            </w:tcBorders>
            <w:vAlign w:val="bottom"/>
          </w:tcPr>
          <w:p w14:paraId="38614372"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3.70</w:t>
            </w:r>
          </w:p>
        </w:tc>
        <w:tc>
          <w:tcPr>
            <w:tcW w:w="1179" w:type="dxa"/>
            <w:tcBorders>
              <w:top w:val="nil"/>
              <w:bottom w:val="nil"/>
            </w:tcBorders>
            <w:vAlign w:val="bottom"/>
          </w:tcPr>
          <w:p w14:paraId="06653CF7"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3</w:t>
            </w:r>
          </w:p>
        </w:tc>
        <w:tc>
          <w:tcPr>
            <w:tcW w:w="1515" w:type="dxa"/>
            <w:tcBorders>
              <w:top w:val="nil"/>
              <w:bottom w:val="nil"/>
            </w:tcBorders>
            <w:vAlign w:val="bottom"/>
          </w:tcPr>
          <w:p w14:paraId="74E08D52"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11.11</w:t>
            </w:r>
          </w:p>
        </w:tc>
      </w:tr>
      <w:tr w:rsidR="00DD3CAE" w:rsidRPr="00B31670" w14:paraId="3A70EF9E" w14:textId="77777777" w:rsidTr="00B31670">
        <w:trPr>
          <w:trHeight w:val="245"/>
          <w:jc w:val="center"/>
        </w:trPr>
        <w:tc>
          <w:tcPr>
            <w:tcW w:w="1444" w:type="dxa"/>
            <w:tcBorders>
              <w:top w:val="nil"/>
              <w:bottom w:val="nil"/>
            </w:tcBorders>
          </w:tcPr>
          <w:p w14:paraId="6FA689CD" w14:textId="77777777" w:rsidR="00DD3CAE" w:rsidRPr="00B31670" w:rsidRDefault="00DD3CAE" w:rsidP="003C05AC">
            <w:pPr>
              <w:pStyle w:val="ListParagraph"/>
              <w:spacing w:line="276" w:lineRule="auto"/>
              <w:ind w:left="0"/>
              <w:rPr>
                <w:rFonts w:ascii="Candara" w:hAnsi="Candara"/>
                <w:b/>
                <w:color w:val="000000" w:themeColor="text1"/>
                <w:sz w:val="20"/>
                <w:szCs w:val="20"/>
              </w:rPr>
            </w:pPr>
            <w:r w:rsidRPr="00B31670">
              <w:rPr>
                <w:rFonts w:ascii="Candara" w:hAnsi="Candara"/>
                <w:color w:val="000000" w:themeColor="text1"/>
                <w:sz w:val="20"/>
                <w:szCs w:val="20"/>
              </w:rPr>
              <w:t>35 ≤</w:t>
            </w:r>
            <w:r w:rsidRPr="00B31670">
              <w:rPr>
                <w:rFonts w:ascii="Cambria Math" w:hAnsi="Cambria Math" w:cs="Cambria Math"/>
                <w:color w:val="000000" w:themeColor="text1"/>
                <w:sz w:val="20"/>
                <w:szCs w:val="20"/>
              </w:rPr>
              <w:t>𝜒</w:t>
            </w:r>
            <w:r w:rsidRPr="00B31670">
              <w:rPr>
                <w:rFonts w:ascii="Candara" w:hAnsi="Candara"/>
                <w:color w:val="000000" w:themeColor="text1"/>
                <w:sz w:val="20"/>
                <w:szCs w:val="20"/>
              </w:rPr>
              <w:t>&lt;55</w:t>
            </w:r>
          </w:p>
        </w:tc>
        <w:tc>
          <w:tcPr>
            <w:tcW w:w="1545" w:type="dxa"/>
            <w:tcBorders>
              <w:top w:val="nil"/>
              <w:bottom w:val="nil"/>
            </w:tcBorders>
          </w:tcPr>
          <w:p w14:paraId="63015EE1" w14:textId="77777777" w:rsidR="00DD3CAE" w:rsidRPr="00B31670" w:rsidRDefault="00DD3CAE" w:rsidP="003C05AC">
            <w:pPr>
              <w:pStyle w:val="ListParagraph"/>
              <w:spacing w:line="276" w:lineRule="auto"/>
              <w:ind w:left="0"/>
              <w:jc w:val="center"/>
              <w:rPr>
                <w:rFonts w:ascii="Candara" w:hAnsi="Candara"/>
                <w:color w:val="000000" w:themeColor="text1"/>
                <w:sz w:val="20"/>
                <w:szCs w:val="20"/>
              </w:rPr>
            </w:pPr>
            <w:r w:rsidRPr="00B31670">
              <w:rPr>
                <w:rFonts w:ascii="Candara" w:hAnsi="Candara"/>
                <w:color w:val="000000" w:themeColor="text1"/>
                <w:sz w:val="20"/>
                <w:szCs w:val="20"/>
              </w:rPr>
              <w:t>Rendah</w:t>
            </w:r>
          </w:p>
        </w:tc>
        <w:tc>
          <w:tcPr>
            <w:tcW w:w="1157" w:type="dxa"/>
            <w:tcBorders>
              <w:top w:val="nil"/>
              <w:bottom w:val="nil"/>
            </w:tcBorders>
            <w:vAlign w:val="bottom"/>
          </w:tcPr>
          <w:p w14:paraId="46A1BCAC"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w:t>
            </w:r>
          </w:p>
        </w:tc>
        <w:tc>
          <w:tcPr>
            <w:tcW w:w="1524" w:type="dxa"/>
            <w:tcBorders>
              <w:top w:val="nil"/>
              <w:bottom w:val="nil"/>
            </w:tcBorders>
            <w:vAlign w:val="bottom"/>
          </w:tcPr>
          <w:p w14:paraId="45CFF1A5"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0.00</w:t>
            </w:r>
          </w:p>
        </w:tc>
        <w:tc>
          <w:tcPr>
            <w:tcW w:w="1179" w:type="dxa"/>
            <w:tcBorders>
              <w:top w:val="nil"/>
              <w:bottom w:val="nil"/>
            </w:tcBorders>
            <w:vAlign w:val="bottom"/>
          </w:tcPr>
          <w:p w14:paraId="557614A4"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w:t>
            </w:r>
          </w:p>
        </w:tc>
        <w:tc>
          <w:tcPr>
            <w:tcW w:w="1515" w:type="dxa"/>
            <w:tcBorders>
              <w:top w:val="nil"/>
              <w:bottom w:val="nil"/>
            </w:tcBorders>
            <w:vAlign w:val="bottom"/>
          </w:tcPr>
          <w:p w14:paraId="2E02BF48"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0.00</w:t>
            </w:r>
          </w:p>
        </w:tc>
      </w:tr>
      <w:tr w:rsidR="00DD3CAE" w:rsidRPr="00B31670" w14:paraId="500A1B35" w14:textId="77777777" w:rsidTr="00B31670">
        <w:trPr>
          <w:trHeight w:val="245"/>
          <w:jc w:val="center"/>
        </w:trPr>
        <w:tc>
          <w:tcPr>
            <w:tcW w:w="1444" w:type="dxa"/>
            <w:tcBorders>
              <w:top w:val="nil"/>
            </w:tcBorders>
          </w:tcPr>
          <w:p w14:paraId="19A55EA9" w14:textId="77777777" w:rsidR="00DD3CAE" w:rsidRPr="00B31670" w:rsidRDefault="00DD3CAE" w:rsidP="003C05AC">
            <w:pPr>
              <w:pStyle w:val="ListParagraph"/>
              <w:spacing w:line="276" w:lineRule="auto"/>
              <w:ind w:left="0"/>
              <w:rPr>
                <w:rFonts w:ascii="Candara" w:hAnsi="Candara"/>
                <w:b/>
                <w:color w:val="000000" w:themeColor="text1"/>
                <w:sz w:val="20"/>
                <w:szCs w:val="20"/>
              </w:rPr>
            </w:pPr>
            <w:r w:rsidRPr="00B31670">
              <w:rPr>
                <w:rFonts w:ascii="Candara" w:hAnsi="Candara"/>
                <w:color w:val="000000" w:themeColor="text1"/>
                <w:sz w:val="20"/>
                <w:szCs w:val="20"/>
              </w:rPr>
              <w:t>0  ≤</w:t>
            </w:r>
            <w:r w:rsidRPr="00B31670">
              <w:rPr>
                <w:rFonts w:ascii="Cambria Math" w:hAnsi="Cambria Math" w:cs="Cambria Math"/>
                <w:color w:val="000000" w:themeColor="text1"/>
                <w:sz w:val="20"/>
                <w:szCs w:val="20"/>
              </w:rPr>
              <w:t>𝜒</w:t>
            </w:r>
            <w:r w:rsidRPr="00B31670">
              <w:rPr>
                <w:rFonts w:ascii="Candara" w:hAnsi="Candara"/>
                <w:color w:val="000000" w:themeColor="text1"/>
                <w:sz w:val="20"/>
                <w:szCs w:val="20"/>
              </w:rPr>
              <w:t>&lt;35</w:t>
            </w:r>
          </w:p>
        </w:tc>
        <w:tc>
          <w:tcPr>
            <w:tcW w:w="1545" w:type="dxa"/>
            <w:tcBorders>
              <w:top w:val="nil"/>
            </w:tcBorders>
          </w:tcPr>
          <w:p w14:paraId="782D4033" w14:textId="77777777" w:rsidR="00DD3CAE" w:rsidRPr="00B31670" w:rsidRDefault="00DD3CAE" w:rsidP="003C05AC">
            <w:pPr>
              <w:pStyle w:val="ListParagraph"/>
              <w:spacing w:line="276" w:lineRule="auto"/>
              <w:ind w:left="0"/>
              <w:jc w:val="center"/>
              <w:rPr>
                <w:rFonts w:ascii="Candara" w:hAnsi="Candara"/>
                <w:color w:val="000000" w:themeColor="text1"/>
                <w:sz w:val="20"/>
                <w:szCs w:val="20"/>
              </w:rPr>
            </w:pPr>
            <w:r w:rsidRPr="00B31670">
              <w:rPr>
                <w:rFonts w:ascii="Candara" w:hAnsi="Candara"/>
                <w:color w:val="000000" w:themeColor="text1"/>
                <w:sz w:val="20"/>
                <w:szCs w:val="20"/>
              </w:rPr>
              <w:t>Sangat rendah</w:t>
            </w:r>
          </w:p>
        </w:tc>
        <w:tc>
          <w:tcPr>
            <w:tcW w:w="1157" w:type="dxa"/>
            <w:tcBorders>
              <w:top w:val="nil"/>
            </w:tcBorders>
            <w:vAlign w:val="bottom"/>
          </w:tcPr>
          <w:p w14:paraId="7B04D750"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w:t>
            </w:r>
          </w:p>
        </w:tc>
        <w:tc>
          <w:tcPr>
            <w:tcW w:w="1524" w:type="dxa"/>
            <w:tcBorders>
              <w:top w:val="nil"/>
            </w:tcBorders>
            <w:vAlign w:val="bottom"/>
          </w:tcPr>
          <w:p w14:paraId="03C522C2"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0.00</w:t>
            </w:r>
          </w:p>
        </w:tc>
        <w:tc>
          <w:tcPr>
            <w:tcW w:w="1179" w:type="dxa"/>
            <w:tcBorders>
              <w:top w:val="nil"/>
            </w:tcBorders>
            <w:vAlign w:val="bottom"/>
          </w:tcPr>
          <w:p w14:paraId="3CD32858"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w:t>
            </w:r>
          </w:p>
        </w:tc>
        <w:tc>
          <w:tcPr>
            <w:tcW w:w="1515" w:type="dxa"/>
            <w:tcBorders>
              <w:top w:val="nil"/>
            </w:tcBorders>
            <w:vAlign w:val="bottom"/>
          </w:tcPr>
          <w:p w14:paraId="0BBF96D5" w14:textId="77777777" w:rsidR="00DD3CAE" w:rsidRPr="00B31670" w:rsidRDefault="00DD3CAE" w:rsidP="003C05AC">
            <w:pPr>
              <w:spacing w:line="276" w:lineRule="auto"/>
              <w:jc w:val="right"/>
              <w:rPr>
                <w:rFonts w:ascii="Candara" w:hAnsi="Candara"/>
                <w:color w:val="000000" w:themeColor="text1"/>
                <w:sz w:val="20"/>
                <w:szCs w:val="20"/>
              </w:rPr>
            </w:pPr>
            <w:r w:rsidRPr="00B31670">
              <w:rPr>
                <w:rFonts w:ascii="Candara" w:hAnsi="Candara"/>
                <w:color w:val="000000" w:themeColor="text1"/>
                <w:sz w:val="20"/>
                <w:szCs w:val="20"/>
              </w:rPr>
              <w:t>0.00</w:t>
            </w:r>
          </w:p>
        </w:tc>
      </w:tr>
      <w:tr w:rsidR="00DD3CAE" w:rsidRPr="00B31670" w14:paraId="7ECD1A03" w14:textId="77777777" w:rsidTr="00B31670">
        <w:trPr>
          <w:trHeight w:val="231"/>
          <w:jc w:val="center"/>
        </w:trPr>
        <w:tc>
          <w:tcPr>
            <w:tcW w:w="2989" w:type="dxa"/>
            <w:gridSpan w:val="2"/>
          </w:tcPr>
          <w:p w14:paraId="2EC29214" w14:textId="77777777" w:rsidR="00DD3CAE" w:rsidRPr="001138C5" w:rsidRDefault="00DD3CAE" w:rsidP="003C05AC">
            <w:pPr>
              <w:pStyle w:val="ListParagraph"/>
              <w:spacing w:line="276" w:lineRule="auto"/>
              <w:ind w:left="0"/>
              <w:jc w:val="center"/>
              <w:rPr>
                <w:rFonts w:ascii="Candara" w:hAnsi="Candara"/>
                <w:b/>
                <w:color w:val="000000" w:themeColor="text1"/>
                <w:sz w:val="20"/>
                <w:szCs w:val="20"/>
              </w:rPr>
            </w:pPr>
            <w:r w:rsidRPr="001138C5">
              <w:rPr>
                <w:rFonts w:ascii="Candara" w:hAnsi="Candara"/>
                <w:b/>
                <w:color w:val="000000" w:themeColor="text1"/>
                <w:sz w:val="20"/>
                <w:szCs w:val="20"/>
              </w:rPr>
              <w:t>Jumlah</w:t>
            </w:r>
          </w:p>
        </w:tc>
        <w:tc>
          <w:tcPr>
            <w:tcW w:w="1157" w:type="dxa"/>
            <w:vAlign w:val="center"/>
          </w:tcPr>
          <w:p w14:paraId="796ACA3A" w14:textId="77777777" w:rsidR="00DD3CAE" w:rsidRPr="001138C5" w:rsidRDefault="00DD3CAE" w:rsidP="003C05AC">
            <w:pPr>
              <w:pStyle w:val="ListParagraph"/>
              <w:spacing w:line="276" w:lineRule="auto"/>
              <w:ind w:left="0"/>
              <w:jc w:val="right"/>
              <w:rPr>
                <w:rFonts w:ascii="Candara" w:hAnsi="Candara"/>
                <w:b/>
                <w:color w:val="000000" w:themeColor="text1"/>
                <w:sz w:val="20"/>
                <w:szCs w:val="20"/>
              </w:rPr>
            </w:pPr>
            <w:r w:rsidRPr="001138C5">
              <w:rPr>
                <w:rFonts w:ascii="Candara" w:hAnsi="Candara"/>
                <w:b/>
                <w:color w:val="000000" w:themeColor="text1"/>
                <w:sz w:val="20"/>
                <w:szCs w:val="20"/>
              </w:rPr>
              <w:t>27</w:t>
            </w:r>
          </w:p>
        </w:tc>
        <w:tc>
          <w:tcPr>
            <w:tcW w:w="1524" w:type="dxa"/>
          </w:tcPr>
          <w:p w14:paraId="10DCFF6B" w14:textId="77777777" w:rsidR="00DD3CAE" w:rsidRPr="001138C5" w:rsidRDefault="00DD3CAE" w:rsidP="003C05AC">
            <w:pPr>
              <w:pStyle w:val="ListParagraph"/>
              <w:spacing w:line="276" w:lineRule="auto"/>
              <w:ind w:left="0"/>
              <w:jc w:val="right"/>
              <w:rPr>
                <w:rFonts w:ascii="Candara" w:hAnsi="Candara"/>
                <w:b/>
                <w:color w:val="000000" w:themeColor="text1"/>
                <w:sz w:val="20"/>
                <w:szCs w:val="20"/>
              </w:rPr>
            </w:pPr>
            <w:r w:rsidRPr="001138C5">
              <w:rPr>
                <w:rFonts w:ascii="Candara" w:hAnsi="Candara"/>
                <w:b/>
                <w:color w:val="000000" w:themeColor="text1"/>
                <w:sz w:val="20"/>
                <w:szCs w:val="20"/>
              </w:rPr>
              <w:t>100,00</w:t>
            </w:r>
          </w:p>
        </w:tc>
        <w:tc>
          <w:tcPr>
            <w:tcW w:w="1179" w:type="dxa"/>
            <w:vAlign w:val="center"/>
          </w:tcPr>
          <w:p w14:paraId="093F7887" w14:textId="77777777" w:rsidR="00DD3CAE" w:rsidRPr="001138C5" w:rsidRDefault="00DD3CAE" w:rsidP="003C05AC">
            <w:pPr>
              <w:pStyle w:val="ListParagraph"/>
              <w:spacing w:line="276" w:lineRule="auto"/>
              <w:ind w:left="0"/>
              <w:jc w:val="right"/>
              <w:rPr>
                <w:rFonts w:ascii="Candara" w:hAnsi="Candara"/>
                <w:b/>
                <w:color w:val="000000" w:themeColor="text1"/>
                <w:sz w:val="20"/>
                <w:szCs w:val="20"/>
              </w:rPr>
            </w:pPr>
            <w:r w:rsidRPr="001138C5">
              <w:rPr>
                <w:rFonts w:ascii="Candara" w:hAnsi="Candara"/>
                <w:b/>
                <w:color w:val="000000" w:themeColor="text1"/>
                <w:sz w:val="20"/>
                <w:szCs w:val="20"/>
              </w:rPr>
              <w:t>27</w:t>
            </w:r>
          </w:p>
        </w:tc>
        <w:tc>
          <w:tcPr>
            <w:tcW w:w="1515" w:type="dxa"/>
            <w:vAlign w:val="center"/>
          </w:tcPr>
          <w:p w14:paraId="62FF7F8C" w14:textId="77777777" w:rsidR="00DD3CAE" w:rsidRPr="001138C5" w:rsidRDefault="00DD3CAE" w:rsidP="003C05AC">
            <w:pPr>
              <w:pStyle w:val="ListParagraph"/>
              <w:spacing w:line="276" w:lineRule="auto"/>
              <w:ind w:left="0"/>
              <w:jc w:val="right"/>
              <w:rPr>
                <w:rFonts w:ascii="Candara" w:hAnsi="Candara"/>
                <w:b/>
                <w:color w:val="000000" w:themeColor="text1"/>
                <w:sz w:val="20"/>
                <w:szCs w:val="20"/>
              </w:rPr>
            </w:pPr>
            <w:r w:rsidRPr="001138C5">
              <w:rPr>
                <w:rFonts w:ascii="Candara" w:hAnsi="Candara"/>
                <w:b/>
                <w:color w:val="000000" w:themeColor="text1"/>
                <w:sz w:val="20"/>
                <w:szCs w:val="20"/>
              </w:rPr>
              <w:t>100,00</w:t>
            </w:r>
          </w:p>
        </w:tc>
      </w:tr>
    </w:tbl>
    <w:p w14:paraId="1DC4ABBC" w14:textId="77777777" w:rsidR="008B744E" w:rsidRDefault="008B744E" w:rsidP="008B744E">
      <w:pPr>
        <w:pStyle w:val="ListParagraph"/>
        <w:autoSpaceDE w:val="0"/>
        <w:autoSpaceDN w:val="0"/>
        <w:adjustRightInd w:val="0"/>
        <w:spacing w:line="240" w:lineRule="auto"/>
        <w:ind w:left="0"/>
        <w:rPr>
          <w:rFonts w:ascii="Candara" w:hAnsi="Candara"/>
          <w:sz w:val="22"/>
          <w:szCs w:val="22"/>
          <w:lang w:val="sv-SE"/>
        </w:rPr>
      </w:pPr>
    </w:p>
    <w:p w14:paraId="4D0B3B14" w14:textId="66DCC09B" w:rsidR="008B744E" w:rsidRPr="009A6A36" w:rsidRDefault="008B744E" w:rsidP="00197C08">
      <w:pPr>
        <w:pStyle w:val="ListParagraph"/>
        <w:numPr>
          <w:ilvl w:val="0"/>
          <w:numId w:val="2"/>
        </w:numPr>
        <w:autoSpaceDE w:val="0"/>
        <w:autoSpaceDN w:val="0"/>
        <w:adjustRightInd w:val="0"/>
        <w:spacing w:line="240" w:lineRule="auto"/>
        <w:ind w:left="567" w:hanging="567"/>
        <w:rPr>
          <w:rFonts w:ascii="Candara" w:eastAsiaTheme="minorEastAsia" w:hAnsi="Candara"/>
          <w:b/>
          <w:sz w:val="22"/>
          <w:szCs w:val="22"/>
        </w:rPr>
      </w:pPr>
      <w:r w:rsidRPr="009A6A36">
        <w:rPr>
          <w:rFonts w:ascii="Candara" w:eastAsiaTheme="minorEastAsia" w:hAnsi="Candara"/>
          <w:b/>
          <w:sz w:val="22"/>
          <w:szCs w:val="22"/>
          <w:lang w:val="en-US"/>
        </w:rPr>
        <w:t>Hasil Ananlisis Inferensial</w:t>
      </w:r>
    </w:p>
    <w:p w14:paraId="3B483B8E" w14:textId="77777777" w:rsidR="00311DA0" w:rsidRPr="008B744E" w:rsidRDefault="00311DA0" w:rsidP="00311DA0">
      <w:pPr>
        <w:pStyle w:val="ListParagraph"/>
        <w:autoSpaceDE w:val="0"/>
        <w:autoSpaceDN w:val="0"/>
        <w:adjustRightInd w:val="0"/>
        <w:spacing w:line="240" w:lineRule="auto"/>
        <w:ind w:left="567"/>
        <w:rPr>
          <w:rFonts w:ascii="Candara" w:eastAsiaTheme="minorEastAsia" w:hAnsi="Candara"/>
          <w:sz w:val="22"/>
          <w:szCs w:val="22"/>
        </w:rPr>
      </w:pPr>
    </w:p>
    <w:p w14:paraId="5A1A3CFE" w14:textId="668C9BF7" w:rsidR="008B744E" w:rsidRPr="009A6A36" w:rsidRDefault="00311DA0" w:rsidP="00D62231">
      <w:pPr>
        <w:tabs>
          <w:tab w:val="left" w:pos="0"/>
        </w:tabs>
        <w:autoSpaceDE w:val="0"/>
        <w:autoSpaceDN w:val="0"/>
        <w:adjustRightInd w:val="0"/>
        <w:spacing w:line="240" w:lineRule="auto"/>
        <w:ind w:firstLine="567"/>
        <w:rPr>
          <w:rFonts w:ascii="Candara" w:eastAsiaTheme="minorEastAsia" w:hAnsi="Candara"/>
          <w:b/>
          <w:sz w:val="22"/>
          <w:szCs w:val="22"/>
          <w:lang w:val="en-US"/>
        </w:rPr>
      </w:pPr>
      <w:r w:rsidRPr="009A6A36">
        <w:rPr>
          <w:rFonts w:ascii="Candara" w:eastAsiaTheme="minorEastAsia" w:hAnsi="Candara"/>
          <w:b/>
          <w:sz w:val="22"/>
          <w:szCs w:val="22"/>
          <w:lang w:val="en-US"/>
        </w:rPr>
        <w:t>a) Uji Normalitas</w:t>
      </w:r>
    </w:p>
    <w:p w14:paraId="5D2194D8" w14:textId="77777777" w:rsidR="00311DA0" w:rsidRDefault="00311DA0" w:rsidP="00D62231">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27635952" w14:textId="51CDCBC0" w:rsidR="00311DA0" w:rsidRDefault="00844255" w:rsidP="007E7307">
      <w:pPr>
        <w:pStyle w:val="ListParagraph"/>
        <w:spacing w:line="240" w:lineRule="auto"/>
        <w:ind w:left="0"/>
        <w:rPr>
          <w:rFonts w:ascii="Candara" w:hAnsi="Candara"/>
          <w:b/>
          <w:color w:val="000000" w:themeColor="text1"/>
          <w:sz w:val="22"/>
          <w:szCs w:val="22"/>
        </w:rPr>
      </w:pPr>
      <w:r>
        <w:rPr>
          <w:rFonts w:ascii="Candara" w:hAnsi="Candara"/>
          <w:b/>
          <w:color w:val="000000" w:themeColor="text1"/>
          <w:sz w:val="22"/>
          <w:szCs w:val="22"/>
        </w:rPr>
        <w:tab/>
      </w:r>
      <w:r w:rsidR="00311DA0" w:rsidRPr="008B744E">
        <w:rPr>
          <w:rFonts w:ascii="Candara" w:hAnsi="Candara"/>
          <w:b/>
          <w:color w:val="000000" w:themeColor="text1"/>
          <w:sz w:val="22"/>
          <w:szCs w:val="22"/>
        </w:rPr>
        <w:t xml:space="preserve">Tabel </w:t>
      </w:r>
      <w:r w:rsidR="00311DA0">
        <w:rPr>
          <w:rFonts w:ascii="Candara" w:hAnsi="Candara"/>
          <w:b/>
          <w:color w:val="000000" w:themeColor="text1"/>
          <w:sz w:val="22"/>
          <w:szCs w:val="22"/>
          <w:lang w:val="en-US"/>
        </w:rPr>
        <w:t>4</w:t>
      </w:r>
      <w:r w:rsidR="00311DA0" w:rsidRPr="008B744E">
        <w:rPr>
          <w:rFonts w:ascii="Candara" w:hAnsi="Candara"/>
          <w:b/>
          <w:color w:val="000000" w:themeColor="text1"/>
          <w:sz w:val="22"/>
          <w:szCs w:val="22"/>
        </w:rPr>
        <w:t xml:space="preserve">. </w:t>
      </w:r>
      <w:r w:rsidR="00311DA0" w:rsidRPr="00311DA0">
        <w:rPr>
          <w:rFonts w:ascii="Candara" w:hAnsi="Candara"/>
          <w:b/>
          <w:color w:val="000000" w:themeColor="text1"/>
          <w:sz w:val="22"/>
          <w:szCs w:val="22"/>
        </w:rPr>
        <w:t>Hasil Perhitungan Uji Normalitas Chi-Kuadrat</w:t>
      </w:r>
    </w:p>
    <w:p w14:paraId="6B31F62B" w14:textId="77777777" w:rsidR="007E7307" w:rsidRPr="00B31670" w:rsidRDefault="007E7307" w:rsidP="00311DA0">
      <w:pPr>
        <w:pStyle w:val="ListParagraph"/>
        <w:spacing w:line="240" w:lineRule="auto"/>
        <w:ind w:left="-142"/>
        <w:rPr>
          <w:rFonts w:ascii="Candara" w:hAnsi="Candara"/>
          <w:b/>
          <w:color w:val="000000" w:themeColor="text1"/>
          <w:sz w:val="22"/>
          <w:szCs w:val="22"/>
        </w:rPr>
      </w:pPr>
    </w:p>
    <w:tbl>
      <w:tblPr>
        <w:tblW w:w="6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168"/>
        <w:gridCol w:w="337"/>
        <w:gridCol w:w="1480"/>
        <w:gridCol w:w="2018"/>
      </w:tblGrid>
      <w:tr w:rsidR="00311DA0" w:rsidRPr="007E7307" w14:paraId="6EE81578" w14:textId="77777777" w:rsidTr="007E7307">
        <w:trPr>
          <w:trHeight w:val="18"/>
          <w:jc w:val="center"/>
        </w:trPr>
        <w:tc>
          <w:tcPr>
            <w:tcW w:w="1274" w:type="dxa"/>
            <w:tcBorders>
              <w:left w:val="nil"/>
              <w:right w:val="nil"/>
            </w:tcBorders>
            <w:shd w:val="clear" w:color="auto" w:fill="auto"/>
            <w:vAlign w:val="center"/>
          </w:tcPr>
          <w:p w14:paraId="2388EB87" w14:textId="77777777" w:rsidR="00311DA0" w:rsidRPr="001138C5" w:rsidRDefault="00311DA0" w:rsidP="007E7307">
            <w:pPr>
              <w:spacing w:line="240" w:lineRule="auto"/>
              <w:jc w:val="center"/>
              <w:rPr>
                <w:rFonts w:ascii="Candara" w:hAnsi="Candara"/>
                <w:b/>
                <w:color w:val="000000"/>
                <w:sz w:val="20"/>
                <w:szCs w:val="20"/>
              </w:rPr>
            </w:pPr>
            <w:r w:rsidRPr="001138C5">
              <w:rPr>
                <w:rFonts w:ascii="Candara" w:hAnsi="Candara"/>
                <w:b/>
                <w:color w:val="000000"/>
                <w:sz w:val="20"/>
                <w:szCs w:val="20"/>
              </w:rPr>
              <w:t>Data</w:t>
            </w:r>
          </w:p>
        </w:tc>
        <w:tc>
          <w:tcPr>
            <w:tcW w:w="2985" w:type="dxa"/>
            <w:gridSpan w:val="3"/>
            <w:tcBorders>
              <w:left w:val="nil"/>
              <w:right w:val="nil"/>
            </w:tcBorders>
            <w:shd w:val="clear" w:color="auto" w:fill="auto"/>
            <w:vAlign w:val="center"/>
          </w:tcPr>
          <w:p w14:paraId="56C05024" w14:textId="77777777" w:rsidR="00311DA0" w:rsidRPr="001138C5" w:rsidRDefault="00311DA0" w:rsidP="007E7307">
            <w:pPr>
              <w:spacing w:line="240" w:lineRule="auto"/>
              <w:jc w:val="center"/>
              <w:rPr>
                <w:rFonts w:ascii="Candara" w:hAnsi="Candara"/>
                <w:b/>
                <w:color w:val="000000"/>
                <w:sz w:val="20"/>
                <w:szCs w:val="20"/>
              </w:rPr>
            </w:pPr>
            <w:r w:rsidRPr="001138C5">
              <w:rPr>
                <w:rFonts w:ascii="Candara" w:hAnsi="Candara"/>
                <w:b/>
                <w:color w:val="000000"/>
                <w:sz w:val="20"/>
                <w:szCs w:val="20"/>
              </w:rPr>
              <w:t>Eksperimen                Kontrol</w:t>
            </w:r>
          </w:p>
        </w:tc>
        <w:tc>
          <w:tcPr>
            <w:tcW w:w="2018" w:type="dxa"/>
            <w:tcBorders>
              <w:left w:val="nil"/>
              <w:right w:val="nil"/>
            </w:tcBorders>
            <w:shd w:val="clear" w:color="auto" w:fill="auto"/>
            <w:vAlign w:val="center"/>
          </w:tcPr>
          <w:p w14:paraId="2ACF5477" w14:textId="77777777" w:rsidR="00311DA0" w:rsidRPr="001138C5" w:rsidRDefault="00311DA0" w:rsidP="007E7307">
            <w:pPr>
              <w:spacing w:line="240" w:lineRule="auto"/>
              <w:jc w:val="center"/>
              <w:rPr>
                <w:rFonts w:ascii="Candara" w:hAnsi="Candara"/>
                <w:b/>
                <w:color w:val="000000"/>
                <w:sz w:val="20"/>
                <w:szCs w:val="20"/>
              </w:rPr>
            </w:pPr>
            <w:r w:rsidRPr="001138C5">
              <w:rPr>
                <w:rFonts w:ascii="Candara" w:hAnsi="Candara"/>
                <w:b/>
                <w:color w:val="000000"/>
                <w:sz w:val="20"/>
                <w:szCs w:val="20"/>
              </w:rPr>
              <w:t>Keputusan</w:t>
            </w:r>
          </w:p>
        </w:tc>
      </w:tr>
      <w:tr w:rsidR="00311DA0" w:rsidRPr="007E7307" w14:paraId="7CF55E29" w14:textId="77777777" w:rsidTr="007E7307">
        <w:trPr>
          <w:trHeight w:val="18"/>
          <w:jc w:val="center"/>
        </w:trPr>
        <w:tc>
          <w:tcPr>
            <w:tcW w:w="1274" w:type="dxa"/>
            <w:tcBorders>
              <w:left w:val="nil"/>
              <w:bottom w:val="nil"/>
              <w:right w:val="nil"/>
            </w:tcBorders>
            <w:shd w:val="clear" w:color="auto" w:fill="auto"/>
          </w:tcPr>
          <w:p w14:paraId="588C9E4B"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hAnsi="Candara"/>
                <w:color w:val="000000"/>
                <w:sz w:val="20"/>
                <w:szCs w:val="20"/>
              </w:rPr>
              <w:t>N</w:t>
            </w:r>
          </w:p>
        </w:tc>
        <w:tc>
          <w:tcPr>
            <w:tcW w:w="1168" w:type="dxa"/>
            <w:tcBorders>
              <w:left w:val="nil"/>
              <w:bottom w:val="nil"/>
              <w:right w:val="nil"/>
            </w:tcBorders>
            <w:shd w:val="clear" w:color="auto" w:fill="auto"/>
          </w:tcPr>
          <w:p w14:paraId="25A18D46"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hAnsi="Candara"/>
                <w:color w:val="000000"/>
                <w:sz w:val="20"/>
                <w:szCs w:val="20"/>
              </w:rPr>
              <w:t xml:space="preserve"> 27</w:t>
            </w:r>
          </w:p>
        </w:tc>
        <w:tc>
          <w:tcPr>
            <w:tcW w:w="337" w:type="dxa"/>
            <w:tcBorders>
              <w:left w:val="nil"/>
              <w:bottom w:val="nil"/>
              <w:right w:val="nil"/>
            </w:tcBorders>
            <w:shd w:val="clear" w:color="auto" w:fill="auto"/>
          </w:tcPr>
          <w:p w14:paraId="41B56ABB" w14:textId="77777777" w:rsidR="00311DA0" w:rsidRPr="007E7307" w:rsidRDefault="00311DA0" w:rsidP="007E7307">
            <w:pPr>
              <w:spacing w:line="240" w:lineRule="auto"/>
              <w:jc w:val="center"/>
              <w:rPr>
                <w:rFonts w:ascii="Candara" w:hAnsi="Candara"/>
                <w:color w:val="000000"/>
                <w:sz w:val="20"/>
                <w:szCs w:val="20"/>
              </w:rPr>
            </w:pPr>
          </w:p>
        </w:tc>
        <w:tc>
          <w:tcPr>
            <w:tcW w:w="1479" w:type="dxa"/>
            <w:tcBorders>
              <w:left w:val="nil"/>
              <w:bottom w:val="nil"/>
              <w:right w:val="nil"/>
            </w:tcBorders>
            <w:shd w:val="clear" w:color="auto" w:fill="auto"/>
          </w:tcPr>
          <w:p w14:paraId="67CC5987"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hAnsi="Candara"/>
                <w:color w:val="000000"/>
                <w:sz w:val="20"/>
                <w:szCs w:val="20"/>
              </w:rPr>
              <w:t>27</w:t>
            </w:r>
          </w:p>
        </w:tc>
        <w:tc>
          <w:tcPr>
            <w:tcW w:w="2018" w:type="dxa"/>
            <w:vMerge w:val="restart"/>
            <w:tcBorders>
              <w:left w:val="nil"/>
              <w:right w:val="nil"/>
            </w:tcBorders>
            <w:shd w:val="clear" w:color="auto" w:fill="auto"/>
            <w:vAlign w:val="center"/>
          </w:tcPr>
          <w:p w14:paraId="259388D4" w14:textId="7245016E" w:rsidR="00311DA0" w:rsidRPr="007E7307" w:rsidRDefault="00311DA0" w:rsidP="007E7307">
            <w:pPr>
              <w:spacing w:line="240" w:lineRule="auto"/>
              <w:jc w:val="center"/>
              <w:rPr>
                <w:rFonts w:ascii="Candara" w:hAnsi="Candara"/>
                <w:color w:val="000000"/>
                <w:sz w:val="20"/>
                <w:szCs w:val="20"/>
              </w:rPr>
            </w:pPr>
            <w:r w:rsidRPr="007E7307">
              <w:rPr>
                <w:rFonts w:ascii="Candara" w:hAnsi="Candara"/>
                <w:color w:val="000000"/>
                <w:sz w:val="20"/>
                <w:szCs w:val="20"/>
              </w:rPr>
              <w:t>Data Berdistribusi</w:t>
            </w:r>
          </w:p>
          <w:p w14:paraId="27F4FF5D"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hAnsi="Candara"/>
                <w:color w:val="000000"/>
                <w:sz w:val="20"/>
                <w:szCs w:val="20"/>
              </w:rPr>
              <w:t>Normal</w:t>
            </w:r>
          </w:p>
        </w:tc>
      </w:tr>
      <w:tr w:rsidR="00311DA0" w:rsidRPr="007E7307" w14:paraId="7674EDA1" w14:textId="77777777" w:rsidTr="007E7307">
        <w:trPr>
          <w:trHeight w:val="18"/>
          <w:jc w:val="center"/>
        </w:trPr>
        <w:tc>
          <w:tcPr>
            <w:tcW w:w="1274" w:type="dxa"/>
            <w:tcBorders>
              <w:top w:val="nil"/>
              <w:left w:val="nil"/>
              <w:bottom w:val="nil"/>
              <w:right w:val="nil"/>
            </w:tcBorders>
            <w:shd w:val="clear" w:color="auto" w:fill="auto"/>
          </w:tcPr>
          <w:p w14:paraId="6C2A40C1" w14:textId="77777777" w:rsidR="00311DA0" w:rsidRPr="007E7307" w:rsidRDefault="0086216B" w:rsidP="007E7307">
            <w:pPr>
              <w:spacing w:line="240" w:lineRule="auto"/>
              <w:ind w:firstLine="34"/>
              <w:jc w:val="center"/>
              <w:rPr>
                <w:rFonts w:ascii="Candara" w:hAnsi="Candara"/>
                <w:color w:val="000000"/>
                <w:sz w:val="20"/>
                <w:szCs w:val="20"/>
              </w:rPr>
            </w:pPr>
            <m:oMathPara>
              <m:oMath>
                <m:sSubSup>
                  <m:sSubSupPr>
                    <m:ctrlPr>
                      <w:rPr>
                        <w:rFonts w:ascii="Cambria Math" w:hAnsi="Cambria Math"/>
                        <w:i/>
                        <w:sz w:val="20"/>
                        <w:szCs w:val="20"/>
                        <w:vertAlign w:val="superscript"/>
                      </w:rPr>
                    </m:ctrlPr>
                  </m:sSubSupPr>
                  <m:e>
                    <m:r>
                      <w:rPr>
                        <w:rFonts w:ascii="Cambria Math" w:hAnsi="Cambria Math"/>
                        <w:sz w:val="20"/>
                        <w:szCs w:val="20"/>
                        <w:vertAlign w:val="superscript"/>
                      </w:rPr>
                      <m:t>χ</m:t>
                    </m:r>
                  </m:e>
                  <m:sub>
                    <m:r>
                      <w:rPr>
                        <w:rFonts w:ascii="Cambria Math" w:hAnsi="Cambria Math"/>
                        <w:sz w:val="20"/>
                        <w:szCs w:val="20"/>
                        <w:vertAlign w:val="superscript"/>
                      </w:rPr>
                      <m:t>hitung</m:t>
                    </m:r>
                  </m:sub>
                  <m:sup>
                    <m:r>
                      <w:rPr>
                        <w:rFonts w:ascii="Cambria Math" w:hAnsi="Cambria Math"/>
                        <w:sz w:val="20"/>
                        <w:szCs w:val="20"/>
                        <w:vertAlign w:val="superscript"/>
                      </w:rPr>
                      <m:t>2</m:t>
                    </m:r>
                  </m:sup>
                </m:sSubSup>
              </m:oMath>
            </m:oMathPara>
          </w:p>
        </w:tc>
        <w:tc>
          <w:tcPr>
            <w:tcW w:w="1168" w:type="dxa"/>
            <w:tcBorders>
              <w:top w:val="nil"/>
              <w:left w:val="nil"/>
              <w:bottom w:val="nil"/>
              <w:right w:val="nil"/>
            </w:tcBorders>
            <w:shd w:val="clear" w:color="auto" w:fill="auto"/>
          </w:tcPr>
          <w:p w14:paraId="2C0321AD"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eastAsiaTheme="minorEastAsia" w:hAnsi="Candara"/>
                <w:color w:val="000000" w:themeColor="text1"/>
                <w:sz w:val="20"/>
                <w:szCs w:val="20"/>
              </w:rPr>
              <w:t>2,4713</w:t>
            </w:r>
          </w:p>
        </w:tc>
        <w:tc>
          <w:tcPr>
            <w:tcW w:w="337" w:type="dxa"/>
            <w:tcBorders>
              <w:top w:val="nil"/>
              <w:left w:val="nil"/>
              <w:bottom w:val="nil"/>
              <w:right w:val="nil"/>
            </w:tcBorders>
            <w:shd w:val="clear" w:color="auto" w:fill="auto"/>
          </w:tcPr>
          <w:p w14:paraId="0F2FC38A" w14:textId="77777777" w:rsidR="00311DA0" w:rsidRPr="007E7307" w:rsidRDefault="00311DA0" w:rsidP="007E7307">
            <w:pPr>
              <w:spacing w:line="240" w:lineRule="auto"/>
              <w:jc w:val="center"/>
              <w:rPr>
                <w:rFonts w:ascii="Candara" w:hAnsi="Candara"/>
                <w:color w:val="000000"/>
                <w:sz w:val="20"/>
                <w:szCs w:val="20"/>
              </w:rPr>
            </w:pPr>
          </w:p>
        </w:tc>
        <w:tc>
          <w:tcPr>
            <w:tcW w:w="1479" w:type="dxa"/>
            <w:tcBorders>
              <w:top w:val="nil"/>
              <w:left w:val="nil"/>
              <w:bottom w:val="nil"/>
              <w:right w:val="nil"/>
            </w:tcBorders>
            <w:shd w:val="clear" w:color="auto" w:fill="auto"/>
          </w:tcPr>
          <w:p w14:paraId="366D48DE"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eastAsiaTheme="minorEastAsia" w:hAnsi="Candara"/>
                <w:color w:val="000000" w:themeColor="text1"/>
                <w:sz w:val="20"/>
                <w:szCs w:val="20"/>
              </w:rPr>
              <w:t>10,0252</w:t>
            </w:r>
          </w:p>
        </w:tc>
        <w:tc>
          <w:tcPr>
            <w:tcW w:w="2018" w:type="dxa"/>
            <w:vMerge/>
            <w:tcBorders>
              <w:left w:val="nil"/>
              <w:right w:val="nil"/>
            </w:tcBorders>
            <w:shd w:val="clear" w:color="auto" w:fill="auto"/>
          </w:tcPr>
          <w:p w14:paraId="19914E48" w14:textId="77777777" w:rsidR="00311DA0" w:rsidRPr="007E7307" w:rsidRDefault="00311DA0" w:rsidP="007E7307">
            <w:pPr>
              <w:spacing w:line="240" w:lineRule="auto"/>
              <w:jc w:val="center"/>
              <w:rPr>
                <w:rFonts w:ascii="Candara" w:hAnsi="Candara"/>
                <w:color w:val="000000"/>
                <w:sz w:val="20"/>
                <w:szCs w:val="20"/>
              </w:rPr>
            </w:pPr>
          </w:p>
        </w:tc>
      </w:tr>
      <w:tr w:rsidR="00311DA0" w:rsidRPr="007E7307" w14:paraId="1366F03D" w14:textId="77777777" w:rsidTr="007E7307">
        <w:trPr>
          <w:trHeight w:val="411"/>
          <w:jc w:val="center"/>
        </w:trPr>
        <w:tc>
          <w:tcPr>
            <w:tcW w:w="1274" w:type="dxa"/>
            <w:tcBorders>
              <w:top w:val="nil"/>
              <w:left w:val="nil"/>
              <w:right w:val="nil"/>
            </w:tcBorders>
            <w:shd w:val="clear" w:color="auto" w:fill="auto"/>
          </w:tcPr>
          <w:p w14:paraId="7ECD32A5" w14:textId="77777777" w:rsidR="00311DA0" w:rsidRPr="007E7307" w:rsidRDefault="0086216B" w:rsidP="007E7307">
            <w:pPr>
              <w:spacing w:line="240" w:lineRule="auto"/>
              <w:jc w:val="center"/>
              <w:rPr>
                <w:rFonts w:ascii="Candara" w:hAnsi="Candara"/>
                <w:color w:val="000000"/>
                <w:sz w:val="20"/>
                <w:szCs w:val="20"/>
              </w:rPr>
            </w:pPr>
            <m:oMathPara>
              <m:oMath>
                <m:sSubSup>
                  <m:sSubSupPr>
                    <m:ctrlPr>
                      <w:rPr>
                        <w:rFonts w:ascii="Cambria Math" w:hAnsi="Cambria Math"/>
                        <w:i/>
                        <w:sz w:val="20"/>
                        <w:szCs w:val="20"/>
                        <w:vertAlign w:val="superscript"/>
                      </w:rPr>
                    </m:ctrlPr>
                  </m:sSubSupPr>
                  <m:e>
                    <m:r>
                      <w:rPr>
                        <w:rFonts w:ascii="Cambria Math" w:hAnsi="Cambria Math"/>
                        <w:sz w:val="20"/>
                        <w:szCs w:val="20"/>
                        <w:vertAlign w:val="superscript"/>
                      </w:rPr>
                      <m:t>χ</m:t>
                    </m:r>
                  </m:e>
                  <m:sub>
                    <m:r>
                      <w:rPr>
                        <w:rFonts w:ascii="Cambria Math" w:hAnsi="Cambria Math"/>
                        <w:sz w:val="20"/>
                        <w:szCs w:val="20"/>
                        <w:vertAlign w:val="superscript"/>
                      </w:rPr>
                      <m:t>tabel</m:t>
                    </m:r>
                  </m:sub>
                  <m:sup>
                    <m:r>
                      <w:rPr>
                        <w:rFonts w:ascii="Cambria Math" w:hAnsi="Cambria Math"/>
                        <w:sz w:val="20"/>
                        <w:szCs w:val="20"/>
                        <w:vertAlign w:val="superscript"/>
                      </w:rPr>
                      <m:t>2</m:t>
                    </m:r>
                  </m:sup>
                </m:sSubSup>
              </m:oMath>
            </m:oMathPara>
          </w:p>
        </w:tc>
        <w:tc>
          <w:tcPr>
            <w:tcW w:w="1168" w:type="dxa"/>
            <w:tcBorders>
              <w:top w:val="nil"/>
              <w:left w:val="nil"/>
              <w:right w:val="nil"/>
            </w:tcBorders>
            <w:shd w:val="clear" w:color="auto" w:fill="auto"/>
          </w:tcPr>
          <w:p w14:paraId="211CD935"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hAnsi="Candara"/>
                <w:color w:val="000000"/>
                <w:sz w:val="20"/>
                <w:szCs w:val="20"/>
              </w:rPr>
              <w:t>11,1</w:t>
            </w:r>
          </w:p>
        </w:tc>
        <w:tc>
          <w:tcPr>
            <w:tcW w:w="337" w:type="dxa"/>
            <w:tcBorders>
              <w:top w:val="nil"/>
              <w:left w:val="nil"/>
              <w:right w:val="nil"/>
            </w:tcBorders>
            <w:shd w:val="clear" w:color="auto" w:fill="auto"/>
          </w:tcPr>
          <w:p w14:paraId="6AC58411" w14:textId="77777777" w:rsidR="00311DA0" w:rsidRPr="007E7307" w:rsidRDefault="00311DA0" w:rsidP="007E7307">
            <w:pPr>
              <w:spacing w:line="240" w:lineRule="auto"/>
              <w:jc w:val="center"/>
              <w:rPr>
                <w:rFonts w:ascii="Candara" w:hAnsi="Candara"/>
                <w:color w:val="000000"/>
                <w:sz w:val="20"/>
                <w:szCs w:val="20"/>
              </w:rPr>
            </w:pPr>
          </w:p>
        </w:tc>
        <w:tc>
          <w:tcPr>
            <w:tcW w:w="1479" w:type="dxa"/>
            <w:tcBorders>
              <w:top w:val="nil"/>
              <w:left w:val="nil"/>
              <w:right w:val="nil"/>
            </w:tcBorders>
            <w:shd w:val="clear" w:color="auto" w:fill="auto"/>
          </w:tcPr>
          <w:p w14:paraId="36687AC2" w14:textId="77777777" w:rsidR="00311DA0" w:rsidRPr="007E7307" w:rsidRDefault="00311DA0" w:rsidP="007E7307">
            <w:pPr>
              <w:spacing w:line="240" w:lineRule="auto"/>
              <w:jc w:val="center"/>
              <w:rPr>
                <w:rFonts w:ascii="Candara" w:hAnsi="Candara"/>
                <w:color w:val="000000"/>
                <w:sz w:val="20"/>
                <w:szCs w:val="20"/>
              </w:rPr>
            </w:pPr>
            <w:r w:rsidRPr="007E7307">
              <w:rPr>
                <w:rFonts w:ascii="Candara" w:hAnsi="Candara"/>
                <w:color w:val="000000"/>
                <w:sz w:val="20"/>
                <w:szCs w:val="20"/>
              </w:rPr>
              <w:t>11,1</w:t>
            </w:r>
          </w:p>
        </w:tc>
        <w:tc>
          <w:tcPr>
            <w:tcW w:w="2018" w:type="dxa"/>
            <w:vMerge/>
            <w:tcBorders>
              <w:left w:val="nil"/>
              <w:right w:val="nil"/>
            </w:tcBorders>
            <w:shd w:val="clear" w:color="auto" w:fill="auto"/>
          </w:tcPr>
          <w:p w14:paraId="613A449C" w14:textId="77777777" w:rsidR="00311DA0" w:rsidRPr="007E7307" w:rsidRDefault="00311DA0" w:rsidP="007E7307">
            <w:pPr>
              <w:spacing w:line="240" w:lineRule="auto"/>
              <w:jc w:val="center"/>
              <w:rPr>
                <w:rFonts w:ascii="Candara" w:hAnsi="Candara"/>
                <w:color w:val="000000"/>
                <w:sz w:val="20"/>
                <w:szCs w:val="20"/>
              </w:rPr>
            </w:pPr>
          </w:p>
        </w:tc>
      </w:tr>
    </w:tbl>
    <w:p w14:paraId="3300D402" w14:textId="77777777" w:rsidR="007E7307" w:rsidRDefault="007E7307" w:rsidP="00D62231">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4BAFDA09" w14:textId="2701A7E5" w:rsidR="007E7307" w:rsidRPr="007E7307" w:rsidRDefault="00806CF2" w:rsidP="007E7307">
      <w:pPr>
        <w:tabs>
          <w:tab w:val="left" w:pos="0"/>
        </w:tabs>
        <w:autoSpaceDE w:val="0"/>
        <w:autoSpaceDN w:val="0"/>
        <w:adjustRightInd w:val="0"/>
        <w:spacing w:line="240" w:lineRule="auto"/>
        <w:ind w:firstLine="567"/>
        <w:rPr>
          <w:rFonts w:ascii="Candara" w:eastAsiaTheme="minorEastAsia" w:hAnsi="Candara"/>
          <w:sz w:val="22"/>
          <w:szCs w:val="22"/>
          <w:lang w:val="en-US"/>
        </w:rPr>
      </w:pPr>
      <w:r>
        <w:rPr>
          <w:rFonts w:ascii="Candara" w:eastAsiaTheme="minorEastAsia" w:hAnsi="Candara"/>
          <w:sz w:val="22"/>
          <w:szCs w:val="22"/>
          <w:lang w:val="en-US"/>
        </w:rPr>
        <w:t xml:space="preserve">Berdasarkan Tabel 4, </w:t>
      </w:r>
      <w:r w:rsidR="007E7307" w:rsidRPr="007E7307">
        <w:rPr>
          <w:rFonts w:ascii="Candara" w:eastAsiaTheme="minorEastAsia" w:hAnsi="Candara"/>
          <w:sz w:val="22"/>
          <w:szCs w:val="22"/>
          <w:lang w:val="en-US"/>
        </w:rPr>
        <w:t xml:space="preserve"> data yang diperoleh pada kelas eksperimen yaitu X2 hitung = 2,4713 &lt; X2 Tabel = 11,1, α = 0,05 dan data yang diperoleh pada kelas kontrol yaitu X2 hitung = 10,0252 &lt; X2 Tabel = 11,1, α = 0,05. Hasil uji normalitas posttest menunjukkan bahwa data kelas eksperimen dan data kelas kontrol</w:t>
      </w:r>
      <w:r w:rsidR="007E7307">
        <w:rPr>
          <w:rFonts w:ascii="Candara" w:eastAsiaTheme="minorEastAsia" w:hAnsi="Candara"/>
          <w:sz w:val="22"/>
          <w:szCs w:val="22"/>
          <w:lang w:val="en-US"/>
        </w:rPr>
        <w:t xml:space="preserve"> </w:t>
      </w:r>
      <w:r w:rsidR="007E7307" w:rsidRPr="007E7307">
        <w:rPr>
          <w:rFonts w:ascii="Candara" w:eastAsiaTheme="minorEastAsia" w:hAnsi="Candara"/>
          <w:sz w:val="22"/>
          <w:szCs w:val="22"/>
          <w:lang w:val="en-US"/>
        </w:rPr>
        <w:t>berdistribusi normal, dimana data terdistribusi normal jika X2hitung &lt; X2tabel.</w:t>
      </w:r>
    </w:p>
    <w:p w14:paraId="735C62FE" w14:textId="77777777" w:rsidR="007E7307" w:rsidRPr="007E7307" w:rsidRDefault="007E7307" w:rsidP="007E7307">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3A4EB0C5" w14:textId="00C1CA38" w:rsidR="007E7307" w:rsidRPr="009A6A36" w:rsidRDefault="00844255" w:rsidP="00844255">
      <w:pPr>
        <w:pStyle w:val="ListParagraph"/>
        <w:tabs>
          <w:tab w:val="left" w:pos="0"/>
        </w:tabs>
        <w:autoSpaceDE w:val="0"/>
        <w:autoSpaceDN w:val="0"/>
        <w:adjustRightInd w:val="0"/>
        <w:spacing w:line="240" w:lineRule="auto"/>
        <w:ind w:left="567"/>
        <w:rPr>
          <w:rFonts w:ascii="Candara" w:eastAsiaTheme="minorEastAsia" w:hAnsi="Candara"/>
          <w:b/>
          <w:sz w:val="22"/>
          <w:szCs w:val="22"/>
          <w:lang w:val="en-US"/>
        </w:rPr>
      </w:pPr>
      <w:r w:rsidRPr="009A6A36">
        <w:rPr>
          <w:rFonts w:ascii="Candara" w:eastAsiaTheme="minorEastAsia" w:hAnsi="Candara"/>
          <w:b/>
          <w:sz w:val="22"/>
          <w:szCs w:val="22"/>
          <w:lang w:val="en-US"/>
        </w:rPr>
        <w:t xml:space="preserve">b) </w:t>
      </w:r>
      <w:r w:rsidR="007E7307" w:rsidRPr="009A6A36">
        <w:rPr>
          <w:rFonts w:ascii="Candara" w:eastAsiaTheme="minorEastAsia" w:hAnsi="Candara"/>
          <w:b/>
          <w:sz w:val="22"/>
          <w:szCs w:val="22"/>
          <w:lang w:val="en-US"/>
        </w:rPr>
        <w:t>Uji Homogenitas</w:t>
      </w:r>
    </w:p>
    <w:p w14:paraId="1EAA7BEC" w14:textId="77777777" w:rsidR="007D2024" w:rsidRDefault="007D2024" w:rsidP="00844255">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459304B2" w14:textId="77777777" w:rsidR="00844255" w:rsidRDefault="007E7307" w:rsidP="00844255">
      <w:pPr>
        <w:tabs>
          <w:tab w:val="left" w:pos="0"/>
        </w:tabs>
        <w:autoSpaceDE w:val="0"/>
        <w:autoSpaceDN w:val="0"/>
        <w:adjustRightInd w:val="0"/>
        <w:spacing w:line="240" w:lineRule="auto"/>
        <w:ind w:firstLine="567"/>
        <w:rPr>
          <w:rFonts w:ascii="Candara" w:eastAsiaTheme="minorEastAsia" w:hAnsi="Candara"/>
          <w:sz w:val="22"/>
          <w:szCs w:val="22"/>
          <w:lang w:val="en-US"/>
        </w:rPr>
      </w:pPr>
      <w:r w:rsidRPr="007E7307">
        <w:rPr>
          <w:rFonts w:ascii="Candara" w:eastAsiaTheme="minorEastAsia" w:hAnsi="Candara"/>
          <w:sz w:val="22"/>
          <w:szCs w:val="22"/>
          <w:lang w:val="en-US"/>
        </w:rPr>
        <w:t>Berikut ini adalah hasil yang diperol</w:t>
      </w:r>
      <w:r w:rsidR="00806CF2">
        <w:rPr>
          <w:rFonts w:ascii="Candara" w:eastAsiaTheme="minorEastAsia" w:hAnsi="Candara"/>
          <w:sz w:val="22"/>
          <w:szCs w:val="22"/>
          <w:lang w:val="en-US"/>
        </w:rPr>
        <w:t>eh dari perhitungan pada Tabel 5</w:t>
      </w:r>
      <w:r w:rsidR="00844255">
        <w:rPr>
          <w:rFonts w:ascii="Candara" w:eastAsiaTheme="minorEastAsia" w:hAnsi="Candara"/>
          <w:sz w:val="22"/>
          <w:szCs w:val="22"/>
          <w:lang w:val="en-US"/>
        </w:rPr>
        <w:t>.</w:t>
      </w:r>
    </w:p>
    <w:p w14:paraId="7C12A06C" w14:textId="77777777" w:rsidR="00844255" w:rsidRDefault="00844255" w:rsidP="00844255">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002D0C1A" w14:textId="434F6585" w:rsidR="00844255" w:rsidRPr="001138C5" w:rsidRDefault="00844255" w:rsidP="00844255">
      <w:pPr>
        <w:tabs>
          <w:tab w:val="left" w:pos="0"/>
        </w:tabs>
        <w:autoSpaceDE w:val="0"/>
        <w:autoSpaceDN w:val="0"/>
        <w:adjustRightInd w:val="0"/>
        <w:spacing w:line="240" w:lineRule="auto"/>
        <w:ind w:firstLine="567"/>
        <w:rPr>
          <w:rFonts w:ascii="Candara" w:hAnsi="Candara"/>
          <w:b/>
          <w:color w:val="000000"/>
          <w:sz w:val="22"/>
          <w:szCs w:val="22"/>
        </w:rPr>
      </w:pPr>
      <w:r w:rsidRPr="001138C5">
        <w:rPr>
          <w:rFonts w:ascii="Candara" w:hAnsi="Candara"/>
          <w:b/>
          <w:color w:val="000000"/>
          <w:sz w:val="22"/>
          <w:szCs w:val="22"/>
        </w:rPr>
        <w:t xml:space="preserve">Tabel </w:t>
      </w:r>
      <w:r w:rsidR="009A6A36" w:rsidRPr="001138C5">
        <w:rPr>
          <w:rFonts w:ascii="Candara" w:hAnsi="Candara"/>
          <w:b/>
          <w:color w:val="000000"/>
          <w:sz w:val="22"/>
          <w:szCs w:val="22"/>
          <w:lang w:val="en-US"/>
        </w:rPr>
        <w:t>5</w:t>
      </w:r>
      <w:r w:rsidRPr="001138C5">
        <w:rPr>
          <w:rFonts w:ascii="Candara" w:hAnsi="Candara"/>
          <w:b/>
          <w:color w:val="000000"/>
          <w:sz w:val="22"/>
          <w:szCs w:val="22"/>
        </w:rPr>
        <w:t>. Hasil Perhitungan Uji Homogenitas</w:t>
      </w:r>
    </w:p>
    <w:p w14:paraId="71A13DD3" w14:textId="77777777" w:rsidR="00844255" w:rsidRPr="00844255" w:rsidRDefault="00844255" w:rsidP="00844255">
      <w:pPr>
        <w:tabs>
          <w:tab w:val="left" w:pos="0"/>
        </w:tabs>
        <w:autoSpaceDE w:val="0"/>
        <w:autoSpaceDN w:val="0"/>
        <w:adjustRightInd w:val="0"/>
        <w:spacing w:line="240" w:lineRule="auto"/>
        <w:ind w:firstLine="567"/>
        <w:rPr>
          <w:rFonts w:ascii="Candara" w:eastAsiaTheme="minorEastAsia" w:hAnsi="Candara"/>
          <w:sz w:val="22"/>
          <w:szCs w:val="22"/>
          <w:lang w:val="en-US"/>
        </w:rPr>
      </w:pPr>
    </w:p>
    <w:tbl>
      <w:tblPr>
        <w:tblW w:w="6031"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205"/>
        <w:gridCol w:w="633"/>
        <w:gridCol w:w="1456"/>
        <w:gridCol w:w="681"/>
        <w:gridCol w:w="824"/>
        <w:gridCol w:w="1232"/>
      </w:tblGrid>
      <w:tr w:rsidR="007D2024" w:rsidRPr="007D2024" w14:paraId="0CFAEAFC" w14:textId="77777777" w:rsidTr="007D2024">
        <w:trPr>
          <w:trHeight w:val="20"/>
          <w:jc w:val="center"/>
        </w:trPr>
        <w:tc>
          <w:tcPr>
            <w:tcW w:w="1205" w:type="dxa"/>
            <w:tcBorders>
              <w:bottom w:val="single" w:sz="4" w:space="0" w:color="000000"/>
            </w:tcBorders>
            <w:shd w:val="clear" w:color="auto" w:fill="auto"/>
            <w:vAlign w:val="center"/>
          </w:tcPr>
          <w:p w14:paraId="5B35FB70" w14:textId="77777777" w:rsidR="00844255" w:rsidRPr="001138C5" w:rsidRDefault="00844255" w:rsidP="00844255">
            <w:pPr>
              <w:spacing w:line="240" w:lineRule="auto"/>
              <w:jc w:val="center"/>
              <w:rPr>
                <w:rFonts w:ascii="Candara" w:hAnsi="Candara"/>
                <w:b/>
                <w:color w:val="000000"/>
                <w:position w:val="-16"/>
                <w:sz w:val="20"/>
                <w:szCs w:val="22"/>
                <w:lang w:val="en-US"/>
              </w:rPr>
            </w:pPr>
            <w:r w:rsidRPr="001138C5">
              <w:rPr>
                <w:rFonts w:ascii="Candara" w:hAnsi="Candara"/>
                <w:b/>
                <w:color w:val="000000"/>
                <w:position w:val="-16"/>
                <w:sz w:val="20"/>
                <w:szCs w:val="22"/>
              </w:rPr>
              <w:t>Kelas</w:t>
            </w:r>
          </w:p>
        </w:tc>
        <w:tc>
          <w:tcPr>
            <w:tcW w:w="633" w:type="dxa"/>
            <w:tcBorders>
              <w:bottom w:val="single" w:sz="4" w:space="0" w:color="000000"/>
            </w:tcBorders>
            <w:shd w:val="clear" w:color="auto" w:fill="auto"/>
            <w:vAlign w:val="center"/>
          </w:tcPr>
          <w:p w14:paraId="40FBE828" w14:textId="77777777" w:rsidR="00844255" w:rsidRPr="001138C5" w:rsidRDefault="00844255" w:rsidP="00844255">
            <w:pPr>
              <w:spacing w:line="240" w:lineRule="auto"/>
              <w:jc w:val="center"/>
              <w:rPr>
                <w:rFonts w:ascii="Candara" w:hAnsi="Candara"/>
                <w:b/>
                <w:color w:val="000000"/>
                <w:position w:val="-16"/>
                <w:sz w:val="20"/>
                <w:szCs w:val="22"/>
              </w:rPr>
            </w:pPr>
            <w:r w:rsidRPr="001138C5">
              <w:rPr>
                <w:rFonts w:ascii="Candara" w:hAnsi="Candara"/>
                <w:b/>
                <w:color w:val="000000"/>
                <w:position w:val="-16"/>
                <w:sz w:val="20"/>
                <w:szCs w:val="22"/>
              </w:rPr>
              <w:t>N</w:t>
            </w:r>
          </w:p>
        </w:tc>
        <w:tc>
          <w:tcPr>
            <w:tcW w:w="1456" w:type="dxa"/>
            <w:tcBorders>
              <w:bottom w:val="single" w:sz="4" w:space="0" w:color="000000"/>
            </w:tcBorders>
            <w:shd w:val="clear" w:color="auto" w:fill="auto"/>
            <w:vAlign w:val="center"/>
          </w:tcPr>
          <w:p w14:paraId="1B06210C" w14:textId="77777777" w:rsidR="00844255" w:rsidRPr="001138C5" w:rsidRDefault="00844255" w:rsidP="00844255">
            <w:pPr>
              <w:spacing w:line="240" w:lineRule="auto"/>
              <w:jc w:val="center"/>
              <w:rPr>
                <w:rFonts w:ascii="Candara" w:hAnsi="Candara"/>
                <w:b/>
                <w:color w:val="000000"/>
                <w:position w:val="-16"/>
                <w:sz w:val="20"/>
                <w:szCs w:val="22"/>
              </w:rPr>
            </w:pPr>
            <w:r w:rsidRPr="001138C5">
              <w:rPr>
                <w:rFonts w:ascii="Candara" w:hAnsi="Candara"/>
                <w:b/>
                <w:color w:val="000000"/>
                <w:position w:val="-16"/>
                <w:sz w:val="20"/>
                <w:szCs w:val="22"/>
              </w:rPr>
              <w:t xml:space="preserve">Varians </w:t>
            </w:r>
          </w:p>
          <w:p w14:paraId="552E8D05" w14:textId="77777777" w:rsidR="00844255" w:rsidRPr="001138C5" w:rsidRDefault="00844255" w:rsidP="00844255">
            <w:pPr>
              <w:spacing w:line="240" w:lineRule="auto"/>
              <w:jc w:val="center"/>
              <w:rPr>
                <w:rFonts w:ascii="Candara" w:hAnsi="Candara"/>
                <w:b/>
                <w:color w:val="000000"/>
                <w:position w:val="-16"/>
                <w:sz w:val="20"/>
                <w:szCs w:val="22"/>
              </w:rPr>
            </w:pPr>
            <w:r w:rsidRPr="001138C5">
              <w:rPr>
                <w:rFonts w:ascii="Candara" w:hAnsi="Candara"/>
                <w:b/>
                <w:color w:val="000000"/>
                <w:sz w:val="20"/>
                <w:szCs w:val="22"/>
              </w:rPr>
              <w:t>(S)</w:t>
            </w:r>
            <w:r w:rsidRPr="001138C5">
              <w:rPr>
                <w:rFonts w:ascii="Candara" w:hAnsi="Candara"/>
                <w:b/>
                <w:color w:val="000000"/>
                <w:sz w:val="20"/>
                <w:szCs w:val="22"/>
                <w:vertAlign w:val="superscript"/>
              </w:rPr>
              <w:t>2</w:t>
            </w:r>
          </w:p>
        </w:tc>
        <w:tc>
          <w:tcPr>
            <w:tcW w:w="681" w:type="dxa"/>
            <w:shd w:val="clear" w:color="auto" w:fill="auto"/>
            <w:vAlign w:val="center"/>
          </w:tcPr>
          <w:p w14:paraId="75E4D37A" w14:textId="77777777" w:rsidR="00844255" w:rsidRPr="001138C5" w:rsidRDefault="00844255" w:rsidP="00844255">
            <w:pPr>
              <w:spacing w:line="240" w:lineRule="auto"/>
              <w:jc w:val="center"/>
              <w:rPr>
                <w:rFonts w:ascii="Candara" w:hAnsi="Candara"/>
                <w:b/>
                <w:color w:val="000000"/>
                <w:position w:val="-16"/>
                <w:sz w:val="20"/>
                <w:szCs w:val="22"/>
              </w:rPr>
            </w:pPr>
            <w:r w:rsidRPr="001138C5">
              <w:rPr>
                <w:rFonts w:ascii="Candara" w:hAnsi="Candara"/>
                <w:b/>
                <w:color w:val="000000"/>
                <w:sz w:val="20"/>
                <w:szCs w:val="22"/>
              </w:rPr>
              <w:t>F</w:t>
            </w:r>
            <w:r w:rsidRPr="001138C5">
              <w:rPr>
                <w:rFonts w:ascii="Candara" w:hAnsi="Candara"/>
                <w:b/>
                <w:color w:val="000000"/>
                <w:sz w:val="20"/>
                <w:szCs w:val="22"/>
                <w:vertAlign w:val="subscript"/>
              </w:rPr>
              <w:t>hitung</w:t>
            </w:r>
          </w:p>
        </w:tc>
        <w:tc>
          <w:tcPr>
            <w:tcW w:w="824" w:type="dxa"/>
            <w:shd w:val="clear" w:color="auto" w:fill="auto"/>
            <w:vAlign w:val="center"/>
          </w:tcPr>
          <w:p w14:paraId="6691E747" w14:textId="77777777" w:rsidR="00844255" w:rsidRPr="001138C5" w:rsidRDefault="00844255" w:rsidP="00844255">
            <w:pPr>
              <w:spacing w:line="240" w:lineRule="auto"/>
              <w:jc w:val="center"/>
              <w:rPr>
                <w:rFonts w:ascii="Candara" w:hAnsi="Candara"/>
                <w:b/>
                <w:color w:val="000000"/>
                <w:position w:val="-16"/>
                <w:sz w:val="20"/>
                <w:szCs w:val="22"/>
              </w:rPr>
            </w:pPr>
            <w:r w:rsidRPr="001138C5">
              <w:rPr>
                <w:rFonts w:ascii="Candara" w:hAnsi="Candara"/>
                <w:b/>
                <w:color w:val="000000"/>
                <w:sz w:val="20"/>
                <w:szCs w:val="22"/>
              </w:rPr>
              <w:t>F</w:t>
            </w:r>
            <w:r w:rsidRPr="001138C5">
              <w:rPr>
                <w:rFonts w:ascii="Candara" w:hAnsi="Candara"/>
                <w:b/>
                <w:color w:val="000000"/>
                <w:sz w:val="20"/>
                <w:szCs w:val="22"/>
                <w:vertAlign w:val="subscript"/>
              </w:rPr>
              <w:t>tabel</w:t>
            </w:r>
          </w:p>
        </w:tc>
        <w:tc>
          <w:tcPr>
            <w:tcW w:w="1232" w:type="dxa"/>
            <w:shd w:val="clear" w:color="auto" w:fill="auto"/>
            <w:vAlign w:val="center"/>
          </w:tcPr>
          <w:p w14:paraId="066287A8" w14:textId="77777777" w:rsidR="00844255" w:rsidRPr="001138C5" w:rsidRDefault="00844255" w:rsidP="00844255">
            <w:pPr>
              <w:spacing w:line="240" w:lineRule="auto"/>
              <w:jc w:val="center"/>
              <w:rPr>
                <w:rFonts w:ascii="Candara" w:hAnsi="Candara"/>
                <w:b/>
                <w:color w:val="000000"/>
                <w:position w:val="-16"/>
                <w:sz w:val="20"/>
                <w:szCs w:val="22"/>
              </w:rPr>
            </w:pPr>
            <w:r w:rsidRPr="001138C5">
              <w:rPr>
                <w:rFonts w:ascii="Candara" w:hAnsi="Candara"/>
                <w:b/>
                <w:color w:val="000000"/>
                <w:position w:val="-16"/>
                <w:sz w:val="20"/>
                <w:szCs w:val="22"/>
              </w:rPr>
              <w:t>Kesimpulan</w:t>
            </w:r>
          </w:p>
        </w:tc>
      </w:tr>
      <w:tr w:rsidR="00844255" w:rsidRPr="007D2024" w14:paraId="1D35DF0B" w14:textId="77777777" w:rsidTr="007D2024">
        <w:trPr>
          <w:trHeight w:val="20"/>
          <w:jc w:val="center"/>
        </w:trPr>
        <w:tc>
          <w:tcPr>
            <w:tcW w:w="1205" w:type="dxa"/>
            <w:tcBorders>
              <w:bottom w:val="nil"/>
            </w:tcBorders>
            <w:shd w:val="clear" w:color="auto" w:fill="auto"/>
            <w:vAlign w:val="center"/>
          </w:tcPr>
          <w:p w14:paraId="11158CCF"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hAnsi="Candara"/>
                <w:color w:val="000000"/>
                <w:position w:val="-16"/>
                <w:sz w:val="20"/>
                <w:szCs w:val="22"/>
              </w:rPr>
              <w:t>Eksperimen</w:t>
            </w:r>
          </w:p>
        </w:tc>
        <w:tc>
          <w:tcPr>
            <w:tcW w:w="633" w:type="dxa"/>
            <w:tcBorders>
              <w:bottom w:val="nil"/>
            </w:tcBorders>
            <w:shd w:val="clear" w:color="auto" w:fill="auto"/>
            <w:vAlign w:val="center"/>
          </w:tcPr>
          <w:p w14:paraId="02C78AB7"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hAnsi="Candara"/>
                <w:color w:val="000000"/>
                <w:position w:val="-16"/>
                <w:sz w:val="20"/>
                <w:szCs w:val="22"/>
              </w:rPr>
              <w:t>27</w:t>
            </w:r>
          </w:p>
        </w:tc>
        <w:tc>
          <w:tcPr>
            <w:tcW w:w="1456" w:type="dxa"/>
            <w:tcBorders>
              <w:bottom w:val="nil"/>
            </w:tcBorders>
            <w:shd w:val="clear" w:color="auto" w:fill="auto"/>
            <w:vAlign w:val="center"/>
          </w:tcPr>
          <w:p w14:paraId="3C2133B8"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eastAsiaTheme="minorEastAsia" w:hAnsi="Candara"/>
                <w:color w:val="000000" w:themeColor="text1"/>
                <w:sz w:val="20"/>
                <w:szCs w:val="22"/>
              </w:rPr>
              <w:t>48,79</w:t>
            </w:r>
          </w:p>
        </w:tc>
        <w:tc>
          <w:tcPr>
            <w:tcW w:w="681" w:type="dxa"/>
            <w:vMerge w:val="restart"/>
            <w:shd w:val="clear" w:color="auto" w:fill="auto"/>
            <w:vAlign w:val="center"/>
          </w:tcPr>
          <w:p w14:paraId="60C9FE40"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eastAsiaTheme="minorEastAsia" w:hAnsi="Candara"/>
                <w:color w:val="000000" w:themeColor="text1"/>
                <w:sz w:val="20"/>
                <w:szCs w:val="22"/>
              </w:rPr>
              <w:t>1,21</w:t>
            </w:r>
          </w:p>
        </w:tc>
        <w:tc>
          <w:tcPr>
            <w:tcW w:w="824" w:type="dxa"/>
            <w:vMerge w:val="restart"/>
            <w:shd w:val="clear" w:color="auto" w:fill="auto"/>
            <w:vAlign w:val="center"/>
          </w:tcPr>
          <w:p w14:paraId="402BB704"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hAnsi="Candara"/>
                <w:color w:val="000000"/>
                <w:position w:val="-16"/>
                <w:sz w:val="20"/>
                <w:szCs w:val="22"/>
              </w:rPr>
              <w:t>1,93</w:t>
            </w:r>
          </w:p>
        </w:tc>
        <w:tc>
          <w:tcPr>
            <w:tcW w:w="1232" w:type="dxa"/>
            <w:vMerge w:val="restart"/>
            <w:shd w:val="clear" w:color="auto" w:fill="auto"/>
            <w:vAlign w:val="center"/>
          </w:tcPr>
          <w:p w14:paraId="6818DF28"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hAnsi="Candara"/>
                <w:color w:val="000000"/>
                <w:position w:val="-16"/>
                <w:sz w:val="20"/>
                <w:szCs w:val="22"/>
              </w:rPr>
              <w:t>Homogen</w:t>
            </w:r>
          </w:p>
        </w:tc>
      </w:tr>
      <w:tr w:rsidR="00844255" w:rsidRPr="007D2024" w14:paraId="2290764E" w14:textId="77777777" w:rsidTr="007D2024">
        <w:trPr>
          <w:trHeight w:val="20"/>
          <w:jc w:val="center"/>
        </w:trPr>
        <w:tc>
          <w:tcPr>
            <w:tcW w:w="1205" w:type="dxa"/>
            <w:tcBorders>
              <w:top w:val="nil"/>
            </w:tcBorders>
            <w:shd w:val="clear" w:color="auto" w:fill="auto"/>
            <w:vAlign w:val="center"/>
          </w:tcPr>
          <w:p w14:paraId="36BA76D9"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hAnsi="Candara"/>
                <w:color w:val="000000"/>
                <w:position w:val="-16"/>
                <w:sz w:val="20"/>
                <w:szCs w:val="22"/>
              </w:rPr>
              <w:t>Kontrol</w:t>
            </w:r>
          </w:p>
        </w:tc>
        <w:tc>
          <w:tcPr>
            <w:tcW w:w="633" w:type="dxa"/>
            <w:tcBorders>
              <w:top w:val="nil"/>
            </w:tcBorders>
            <w:shd w:val="clear" w:color="auto" w:fill="auto"/>
            <w:vAlign w:val="center"/>
          </w:tcPr>
          <w:p w14:paraId="2A6E321C"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hAnsi="Candara"/>
                <w:color w:val="000000"/>
                <w:position w:val="-16"/>
                <w:sz w:val="20"/>
                <w:szCs w:val="22"/>
              </w:rPr>
              <w:t>27</w:t>
            </w:r>
          </w:p>
        </w:tc>
        <w:tc>
          <w:tcPr>
            <w:tcW w:w="1456" w:type="dxa"/>
            <w:tcBorders>
              <w:top w:val="nil"/>
            </w:tcBorders>
            <w:shd w:val="clear" w:color="auto" w:fill="auto"/>
            <w:vAlign w:val="center"/>
          </w:tcPr>
          <w:p w14:paraId="60851664" w14:textId="77777777" w:rsidR="00844255" w:rsidRPr="007D2024" w:rsidRDefault="00844255" w:rsidP="00844255">
            <w:pPr>
              <w:spacing w:line="240" w:lineRule="auto"/>
              <w:jc w:val="center"/>
              <w:rPr>
                <w:rFonts w:ascii="Candara" w:hAnsi="Candara"/>
                <w:color w:val="000000"/>
                <w:position w:val="-16"/>
                <w:sz w:val="20"/>
                <w:szCs w:val="22"/>
              </w:rPr>
            </w:pPr>
            <w:r w:rsidRPr="007D2024">
              <w:rPr>
                <w:rFonts w:ascii="Candara" w:eastAsiaTheme="minorEastAsia" w:hAnsi="Candara"/>
                <w:color w:val="000000" w:themeColor="text1"/>
                <w:sz w:val="20"/>
                <w:szCs w:val="22"/>
              </w:rPr>
              <w:t>58,83</w:t>
            </w:r>
          </w:p>
        </w:tc>
        <w:tc>
          <w:tcPr>
            <w:tcW w:w="681" w:type="dxa"/>
            <w:vMerge/>
            <w:shd w:val="clear" w:color="auto" w:fill="auto"/>
          </w:tcPr>
          <w:p w14:paraId="6CB8D956" w14:textId="77777777" w:rsidR="00844255" w:rsidRPr="007D2024" w:rsidRDefault="00844255" w:rsidP="00844255">
            <w:pPr>
              <w:spacing w:line="240" w:lineRule="auto"/>
              <w:rPr>
                <w:rFonts w:ascii="Candara" w:hAnsi="Candara"/>
                <w:color w:val="000000"/>
                <w:position w:val="-16"/>
                <w:sz w:val="20"/>
                <w:szCs w:val="22"/>
              </w:rPr>
            </w:pPr>
          </w:p>
        </w:tc>
        <w:tc>
          <w:tcPr>
            <w:tcW w:w="824" w:type="dxa"/>
            <w:vMerge/>
            <w:shd w:val="clear" w:color="auto" w:fill="auto"/>
          </w:tcPr>
          <w:p w14:paraId="0A769E60" w14:textId="77777777" w:rsidR="00844255" w:rsidRPr="007D2024" w:rsidRDefault="00844255" w:rsidP="00844255">
            <w:pPr>
              <w:spacing w:line="240" w:lineRule="auto"/>
              <w:rPr>
                <w:rFonts w:ascii="Candara" w:hAnsi="Candara"/>
                <w:color w:val="000000"/>
                <w:position w:val="-16"/>
                <w:sz w:val="20"/>
                <w:szCs w:val="22"/>
              </w:rPr>
            </w:pPr>
          </w:p>
        </w:tc>
        <w:tc>
          <w:tcPr>
            <w:tcW w:w="1232" w:type="dxa"/>
            <w:vMerge/>
            <w:shd w:val="clear" w:color="auto" w:fill="auto"/>
          </w:tcPr>
          <w:p w14:paraId="03A66C2C" w14:textId="77777777" w:rsidR="00844255" w:rsidRPr="007D2024" w:rsidRDefault="00844255" w:rsidP="00844255">
            <w:pPr>
              <w:spacing w:line="240" w:lineRule="auto"/>
              <w:rPr>
                <w:rFonts w:ascii="Candara" w:hAnsi="Candara"/>
                <w:color w:val="000000"/>
                <w:position w:val="-16"/>
                <w:sz w:val="20"/>
                <w:szCs w:val="22"/>
              </w:rPr>
            </w:pPr>
          </w:p>
        </w:tc>
      </w:tr>
    </w:tbl>
    <w:p w14:paraId="79794165" w14:textId="77777777" w:rsidR="007D2024" w:rsidRDefault="007D2024" w:rsidP="007D2024">
      <w:pPr>
        <w:autoSpaceDE w:val="0"/>
        <w:autoSpaceDN w:val="0"/>
        <w:adjustRightInd w:val="0"/>
        <w:spacing w:line="240" w:lineRule="auto"/>
        <w:ind w:left="426" w:firstLine="708"/>
      </w:pPr>
    </w:p>
    <w:p w14:paraId="1B174928" w14:textId="25F480CF" w:rsidR="00844255" w:rsidRPr="007D2024" w:rsidRDefault="007D2024" w:rsidP="007D2024">
      <w:pPr>
        <w:autoSpaceDE w:val="0"/>
        <w:autoSpaceDN w:val="0"/>
        <w:adjustRightInd w:val="0"/>
        <w:spacing w:line="240" w:lineRule="auto"/>
        <w:ind w:left="426" w:firstLine="708"/>
        <w:rPr>
          <w:rFonts w:ascii="Candara" w:hAnsi="Candara"/>
          <w:sz w:val="22"/>
          <w:szCs w:val="22"/>
          <w:lang w:val="en-US"/>
        </w:rPr>
      </w:pPr>
      <w:r w:rsidRPr="007D2024">
        <w:rPr>
          <w:rFonts w:ascii="Candara" w:hAnsi="Candara"/>
          <w:sz w:val="22"/>
          <w:szCs w:val="22"/>
        </w:rPr>
        <w:t xml:space="preserve">Uji homogenitas data tes hasil belajar hasil belajar pada Tabel </w:t>
      </w:r>
      <w:r w:rsidR="009A6A36">
        <w:rPr>
          <w:rFonts w:ascii="Candara" w:hAnsi="Candara"/>
          <w:sz w:val="22"/>
          <w:szCs w:val="22"/>
          <w:lang w:val="en-US"/>
        </w:rPr>
        <w:t>5</w:t>
      </w:r>
      <w:r w:rsidRPr="007D2024">
        <w:rPr>
          <w:rFonts w:ascii="Candara" w:hAnsi="Candara"/>
          <w:sz w:val="22"/>
          <w:szCs w:val="22"/>
        </w:rPr>
        <w:t xml:space="preserve"> diperoleh nilai F</w:t>
      </w:r>
      <w:r w:rsidRPr="007D2024">
        <w:rPr>
          <w:rFonts w:ascii="Candara" w:hAnsi="Candara"/>
          <w:sz w:val="22"/>
          <w:szCs w:val="22"/>
          <w:vertAlign w:val="subscript"/>
        </w:rPr>
        <w:t>hitung</w:t>
      </w:r>
      <w:r w:rsidRPr="007D2024">
        <w:rPr>
          <w:rFonts w:ascii="Candara" w:hAnsi="Candara"/>
          <w:sz w:val="22"/>
          <w:szCs w:val="22"/>
        </w:rPr>
        <w:t>=</w:t>
      </w:r>
      <w:r w:rsidRPr="007D2024">
        <w:rPr>
          <w:rFonts w:ascii="Candara" w:eastAsiaTheme="minorEastAsia" w:hAnsi="Candara"/>
          <w:color w:val="000000" w:themeColor="text1"/>
          <w:sz w:val="22"/>
          <w:szCs w:val="22"/>
        </w:rPr>
        <w:t xml:space="preserve">1,21 </w:t>
      </w:r>
      <w:r w:rsidRPr="007D2024">
        <w:rPr>
          <w:rFonts w:ascii="Candara" w:hAnsi="Candara"/>
          <w:sz w:val="22"/>
          <w:szCs w:val="22"/>
        </w:rPr>
        <w:t>sedangkan uji homoginal data tes hasil belajar pada F</w:t>
      </w:r>
      <w:r w:rsidRPr="007D2024">
        <w:rPr>
          <w:rFonts w:ascii="Candara" w:hAnsi="Candara"/>
          <w:sz w:val="22"/>
          <w:szCs w:val="22"/>
          <w:vertAlign w:val="subscript"/>
        </w:rPr>
        <w:t xml:space="preserve">Tabel </w:t>
      </w:r>
      <w:r w:rsidRPr="007D2024">
        <w:rPr>
          <w:rFonts w:ascii="Candara" w:hAnsi="Candara"/>
          <w:sz w:val="22"/>
          <w:szCs w:val="22"/>
        </w:rPr>
        <w:t xml:space="preserve">= 1,93. </w:t>
      </w:r>
      <w:r w:rsidRPr="007D2024">
        <w:rPr>
          <w:rFonts w:ascii="Candara" w:eastAsiaTheme="minorEastAsia" w:hAnsi="Candara"/>
          <w:sz w:val="22"/>
          <w:szCs w:val="22"/>
        </w:rPr>
        <w:t xml:space="preserve">Harga </w:t>
      </w:r>
      <m:oMath>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F</m:t>
            </m:r>
          </m:e>
          <m:sub>
            <m:r>
              <w:rPr>
                <w:rFonts w:ascii="Cambria Math" w:eastAsiaTheme="minorEastAsia" w:hAnsi="Cambria Math"/>
                <w:color w:val="000000"/>
                <w:sz w:val="22"/>
                <w:szCs w:val="22"/>
              </w:rPr>
              <m:t>hitung</m:t>
            </m:r>
          </m:sub>
        </m:sSub>
        <m:r>
          <m:rPr>
            <m:sty m:val="p"/>
          </m:rPr>
          <w:rPr>
            <w:rFonts w:ascii="Cambria Math" w:eastAsiaTheme="minorEastAsia" w:hAnsi="Cambria Math"/>
            <w:color w:val="000000"/>
            <w:sz w:val="22"/>
            <w:szCs w:val="22"/>
          </w:rPr>
          <w:sym w:font="Symbol" w:char="F03C"/>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 xml:space="preserve"> F</m:t>
            </m:r>
          </m:e>
          <m:sub>
            <m:r>
              <w:rPr>
                <w:rFonts w:ascii="Cambria Math" w:eastAsiaTheme="minorEastAsia" w:hAnsi="Cambria Math"/>
                <w:color w:val="000000"/>
                <w:sz w:val="22"/>
                <w:szCs w:val="22"/>
              </w:rPr>
              <m:t>tabel</m:t>
            </m:r>
          </m:sub>
        </m:sSub>
      </m:oMath>
      <w:r w:rsidRPr="007D2024">
        <w:rPr>
          <w:rFonts w:ascii="Candara" w:eastAsiaTheme="minorEastAsia" w:hAnsi="Candara"/>
          <w:color w:val="000000"/>
          <w:sz w:val="22"/>
          <w:szCs w:val="22"/>
        </w:rPr>
        <w:t xml:space="preserve"> yaitu </w:t>
      </w:r>
      <w:r w:rsidRPr="007D2024">
        <w:rPr>
          <w:rFonts w:ascii="Candara" w:eastAsiaTheme="minorEastAsia" w:hAnsi="Candara"/>
          <w:color w:val="000000" w:themeColor="text1"/>
          <w:sz w:val="22"/>
          <w:szCs w:val="22"/>
        </w:rPr>
        <w:t xml:space="preserve">1,21 </w:t>
      </w:r>
      <w:r w:rsidRPr="007D2024">
        <w:rPr>
          <w:rFonts w:ascii="Candara" w:eastAsiaTheme="minorEastAsia" w:hAnsi="Candara"/>
          <w:color w:val="000000"/>
          <w:sz w:val="22"/>
          <w:szCs w:val="22"/>
        </w:rPr>
        <w:sym w:font="Symbol" w:char="F03C"/>
      </w:r>
      <w:r w:rsidRPr="007D2024">
        <w:rPr>
          <w:rFonts w:ascii="Candara" w:eastAsiaTheme="minorEastAsia" w:hAnsi="Candara"/>
          <w:color w:val="000000"/>
          <w:sz w:val="22"/>
          <w:szCs w:val="22"/>
        </w:rPr>
        <w:t xml:space="preserve"> 1,93 dengan demikian bahwa varians data </w:t>
      </w:r>
      <w:r w:rsidRPr="007D2024">
        <w:rPr>
          <w:rFonts w:ascii="Candara" w:eastAsiaTheme="minorEastAsia" w:hAnsi="Candara"/>
          <w:sz w:val="22"/>
          <w:szCs w:val="22"/>
        </w:rPr>
        <w:t>kedua kelompok tersebut dinyatakan homogen.</w:t>
      </w:r>
    </w:p>
    <w:p w14:paraId="06433B1D" w14:textId="77777777" w:rsidR="00844255" w:rsidRPr="007D2024" w:rsidRDefault="00844255" w:rsidP="007D2024">
      <w:pPr>
        <w:spacing w:line="240" w:lineRule="auto"/>
        <w:rPr>
          <w:rFonts w:ascii="Candara" w:hAnsi="Candara"/>
          <w:sz w:val="22"/>
          <w:szCs w:val="22"/>
          <w:lang w:val="en-US"/>
        </w:rPr>
      </w:pPr>
    </w:p>
    <w:p w14:paraId="31A12EDE" w14:textId="5BAF1538" w:rsidR="007D2024" w:rsidRPr="009A6A36" w:rsidRDefault="007D2024" w:rsidP="007D2024">
      <w:pPr>
        <w:pStyle w:val="ListParagraph"/>
        <w:tabs>
          <w:tab w:val="left" w:pos="-6300"/>
        </w:tabs>
        <w:spacing w:line="240" w:lineRule="auto"/>
        <w:ind w:left="426" w:firstLine="141"/>
        <w:rPr>
          <w:rFonts w:ascii="Candara" w:hAnsi="Candara"/>
          <w:b/>
          <w:color w:val="000000"/>
          <w:sz w:val="22"/>
          <w:szCs w:val="22"/>
        </w:rPr>
      </w:pPr>
      <w:r w:rsidRPr="009A6A36">
        <w:rPr>
          <w:rFonts w:ascii="Candara" w:hAnsi="Candara"/>
          <w:b/>
          <w:color w:val="000000"/>
          <w:sz w:val="22"/>
          <w:szCs w:val="22"/>
        </w:rPr>
        <w:t>c</w:t>
      </w:r>
      <w:r w:rsidRPr="009A6A36">
        <w:rPr>
          <w:rFonts w:ascii="Candara" w:hAnsi="Candara"/>
          <w:b/>
          <w:color w:val="000000"/>
          <w:sz w:val="22"/>
          <w:szCs w:val="22"/>
          <w:lang w:val="en-US"/>
        </w:rPr>
        <w:t>)</w:t>
      </w:r>
      <w:r w:rsidRPr="009A6A36">
        <w:rPr>
          <w:rFonts w:ascii="Candara" w:hAnsi="Candara"/>
          <w:b/>
          <w:color w:val="000000"/>
          <w:sz w:val="22"/>
          <w:szCs w:val="22"/>
        </w:rPr>
        <w:t xml:space="preserve">    Uji Hipotesis</w:t>
      </w:r>
    </w:p>
    <w:p w14:paraId="66CDE94C" w14:textId="77777777" w:rsidR="007D2024" w:rsidRPr="007D2024" w:rsidRDefault="007D2024" w:rsidP="007D2024">
      <w:pPr>
        <w:pStyle w:val="ListParagraph"/>
        <w:tabs>
          <w:tab w:val="left" w:pos="-6300"/>
        </w:tabs>
        <w:spacing w:line="240" w:lineRule="auto"/>
        <w:ind w:left="426" w:firstLine="141"/>
        <w:rPr>
          <w:rFonts w:ascii="Candara" w:hAnsi="Candara"/>
          <w:color w:val="000000"/>
          <w:sz w:val="22"/>
          <w:szCs w:val="22"/>
        </w:rPr>
      </w:pPr>
    </w:p>
    <w:p w14:paraId="096954A3" w14:textId="77777777" w:rsidR="0028239F" w:rsidRDefault="007D2024" w:rsidP="0028239F">
      <w:pPr>
        <w:pStyle w:val="ListParagraph"/>
        <w:tabs>
          <w:tab w:val="left" w:pos="-6300"/>
        </w:tabs>
        <w:spacing w:line="240" w:lineRule="auto"/>
        <w:ind w:left="426" w:firstLine="708"/>
        <w:rPr>
          <w:rFonts w:ascii="Candara" w:hAnsi="Candara"/>
          <w:color w:val="000000"/>
          <w:sz w:val="22"/>
          <w:szCs w:val="22"/>
          <w:lang w:val="en-US"/>
        </w:rPr>
      </w:pPr>
      <w:r w:rsidRPr="007D2024">
        <w:rPr>
          <w:rFonts w:ascii="Candara" w:hAnsi="Candara"/>
          <w:color w:val="000000"/>
          <w:sz w:val="22"/>
          <w:szCs w:val="22"/>
        </w:rPr>
        <w:t>Pengujian hipotesis penelitian dilakukan dengan menggunakan uji-t. Hasil analisis data diperoleh nilai t</w:t>
      </w:r>
      <w:r w:rsidRPr="007D2024">
        <w:rPr>
          <w:rFonts w:ascii="Candara" w:hAnsi="Candara"/>
          <w:color w:val="000000"/>
          <w:sz w:val="22"/>
          <w:szCs w:val="22"/>
          <w:vertAlign w:val="subscript"/>
        </w:rPr>
        <w:t>hitung</w:t>
      </w:r>
      <w:r w:rsidRPr="007D2024">
        <w:rPr>
          <w:rFonts w:ascii="Candara" w:hAnsi="Candara"/>
          <w:color w:val="000000"/>
          <w:sz w:val="22"/>
          <w:szCs w:val="22"/>
        </w:rPr>
        <w:t xml:space="preserve"> = 2,93 dan nilai t</w:t>
      </w:r>
      <w:r w:rsidRPr="007D2024">
        <w:rPr>
          <w:rFonts w:ascii="Candara" w:hAnsi="Candara"/>
          <w:color w:val="000000"/>
          <w:sz w:val="22"/>
          <w:szCs w:val="22"/>
          <w:vertAlign w:val="subscript"/>
        </w:rPr>
        <w:t>tabel</w:t>
      </w:r>
      <w:r w:rsidRPr="007D2024">
        <w:rPr>
          <w:rFonts w:ascii="Candara" w:hAnsi="Candara"/>
          <w:color w:val="000000"/>
          <w:sz w:val="22"/>
          <w:szCs w:val="22"/>
        </w:rPr>
        <w:t xml:space="preserve"> pada taraf signifikan (α) = 0,05 dan db = 52, t</w:t>
      </w:r>
      <w:r w:rsidRPr="007D2024">
        <w:rPr>
          <w:rFonts w:ascii="Candara" w:hAnsi="Candara"/>
          <w:color w:val="000000"/>
          <w:sz w:val="22"/>
          <w:szCs w:val="22"/>
          <w:vertAlign w:val="subscript"/>
        </w:rPr>
        <w:t>tabel</w:t>
      </w:r>
      <w:r w:rsidRPr="007D2024">
        <w:rPr>
          <w:rFonts w:ascii="Candara" w:hAnsi="Candara"/>
          <w:color w:val="000000"/>
          <w:sz w:val="22"/>
          <w:szCs w:val="22"/>
        </w:rPr>
        <w:t xml:space="preserve"> (0,025) (52) = 1,3.  Data ini menunjukkan bahwa nilai t</w:t>
      </w:r>
      <w:r w:rsidRPr="007D2024">
        <w:rPr>
          <w:rFonts w:ascii="Candara" w:hAnsi="Candara"/>
          <w:color w:val="000000"/>
          <w:sz w:val="22"/>
          <w:szCs w:val="22"/>
          <w:vertAlign w:val="subscript"/>
        </w:rPr>
        <w:t>hitung</w:t>
      </w:r>
      <w:r w:rsidRPr="007D2024">
        <w:rPr>
          <w:rFonts w:ascii="Candara" w:hAnsi="Candara"/>
          <w:color w:val="000000"/>
          <w:sz w:val="22"/>
          <w:szCs w:val="22"/>
        </w:rPr>
        <w:t xml:space="preserve"> = 2,93 &gt; t</w:t>
      </w:r>
      <w:r w:rsidRPr="007D2024">
        <w:rPr>
          <w:rFonts w:ascii="Candara" w:hAnsi="Candara"/>
          <w:color w:val="000000"/>
          <w:sz w:val="22"/>
          <w:szCs w:val="22"/>
          <w:vertAlign w:val="subscript"/>
        </w:rPr>
        <w:t xml:space="preserve">tabel  </w:t>
      </w:r>
      <w:r w:rsidRPr="007D2024">
        <w:rPr>
          <w:rFonts w:ascii="Candara" w:hAnsi="Candara"/>
          <w:color w:val="000000"/>
          <w:sz w:val="22"/>
          <w:szCs w:val="22"/>
        </w:rPr>
        <w:t>= 1,3 yang artinya hipotesis (H</w:t>
      </w:r>
      <w:r w:rsidRPr="007D2024">
        <w:rPr>
          <w:rFonts w:ascii="Candara" w:hAnsi="Candara"/>
          <w:color w:val="000000"/>
          <w:sz w:val="22"/>
          <w:szCs w:val="22"/>
          <w:vertAlign w:val="subscript"/>
        </w:rPr>
        <w:t>o</w:t>
      </w:r>
      <w:r w:rsidRPr="007D2024">
        <w:rPr>
          <w:rFonts w:ascii="Candara" w:hAnsi="Candara"/>
          <w:color w:val="000000"/>
          <w:sz w:val="22"/>
          <w:szCs w:val="22"/>
        </w:rPr>
        <w:t>) ditolak dan hipotesis (H</w:t>
      </w:r>
      <w:r w:rsidRPr="007D2024">
        <w:rPr>
          <w:rFonts w:ascii="Candara" w:hAnsi="Candara"/>
          <w:color w:val="000000"/>
          <w:sz w:val="22"/>
          <w:szCs w:val="22"/>
          <w:vertAlign w:val="subscript"/>
        </w:rPr>
        <w:t>a</w:t>
      </w:r>
      <w:r w:rsidRPr="007D2024">
        <w:rPr>
          <w:rFonts w:ascii="Candara" w:hAnsi="Candara"/>
          <w:color w:val="000000"/>
          <w:sz w:val="22"/>
          <w:szCs w:val="22"/>
        </w:rPr>
        <w:t xml:space="preserve">) diterima. Sehingga dapat disimpulkan bahwa terdapat pengaruh positif model pembelajaran </w:t>
      </w:r>
      <w:r w:rsidRPr="007D2024">
        <w:rPr>
          <w:rFonts w:ascii="Candara" w:hAnsi="Candara"/>
          <w:i/>
          <w:color w:val="000000"/>
          <w:sz w:val="22"/>
          <w:szCs w:val="22"/>
        </w:rPr>
        <w:t>Discovery Learning</w:t>
      </w:r>
      <w:r w:rsidRPr="007D2024">
        <w:rPr>
          <w:rFonts w:ascii="Candara" w:hAnsi="Candara"/>
          <w:color w:val="000000"/>
          <w:sz w:val="22"/>
          <w:szCs w:val="22"/>
        </w:rPr>
        <w:t xml:space="preserve"> terhadap hasil belajar peserta didik kelas IX SMP Negeri 31 Makassar pada materi Listrik Statis</w:t>
      </w:r>
      <w:r w:rsidR="0028239F">
        <w:rPr>
          <w:rFonts w:ascii="Candara" w:hAnsi="Candara"/>
          <w:color w:val="000000"/>
          <w:sz w:val="22"/>
          <w:szCs w:val="22"/>
          <w:lang w:val="en-US"/>
        </w:rPr>
        <w:t>.</w:t>
      </w:r>
    </w:p>
    <w:p w14:paraId="1C8865A0" w14:textId="77777777" w:rsidR="0028239F" w:rsidRDefault="0028239F" w:rsidP="0028239F">
      <w:pPr>
        <w:pStyle w:val="ListParagraph"/>
        <w:tabs>
          <w:tab w:val="left" w:pos="-6300"/>
        </w:tabs>
        <w:spacing w:line="240" w:lineRule="auto"/>
        <w:ind w:left="0"/>
        <w:rPr>
          <w:rFonts w:ascii="Candara" w:hAnsi="Candara"/>
          <w:color w:val="000000"/>
          <w:sz w:val="22"/>
          <w:szCs w:val="22"/>
          <w:lang w:val="en-US"/>
        </w:rPr>
      </w:pPr>
    </w:p>
    <w:p w14:paraId="5213F339" w14:textId="28E0A8E3" w:rsidR="00C62023" w:rsidRPr="0028239F" w:rsidRDefault="00794E2D" w:rsidP="009A6A36">
      <w:pPr>
        <w:pStyle w:val="ListParagraph"/>
        <w:numPr>
          <w:ilvl w:val="0"/>
          <w:numId w:val="3"/>
        </w:numPr>
        <w:tabs>
          <w:tab w:val="left" w:pos="-6300"/>
        </w:tabs>
        <w:spacing w:after="240" w:line="240" w:lineRule="auto"/>
        <w:ind w:left="567" w:hanging="425"/>
        <w:rPr>
          <w:rFonts w:ascii="Candara" w:hAnsi="Candara"/>
          <w:color w:val="000000"/>
          <w:sz w:val="22"/>
          <w:szCs w:val="22"/>
          <w:lang w:val="en-US"/>
        </w:rPr>
      </w:pPr>
      <w:r w:rsidRPr="00E949F0">
        <w:rPr>
          <w:rFonts w:ascii="Candara" w:hAnsi="Candara"/>
          <w:b/>
          <w:sz w:val="22"/>
          <w:szCs w:val="22"/>
        </w:rPr>
        <w:t>Pembahasan</w:t>
      </w:r>
    </w:p>
    <w:p w14:paraId="1B08E66B" w14:textId="7DF5D987" w:rsidR="00C62023" w:rsidRDefault="00AD044D" w:rsidP="0060412F">
      <w:pPr>
        <w:spacing w:line="240" w:lineRule="auto"/>
        <w:ind w:right="16" w:firstLine="567"/>
        <w:rPr>
          <w:rFonts w:ascii="Candara" w:hAnsi="Candara"/>
          <w:sz w:val="22"/>
          <w:szCs w:val="22"/>
          <w:lang w:val="en-US"/>
        </w:rPr>
      </w:pPr>
      <w:r w:rsidRPr="00AD044D">
        <w:rPr>
          <w:rFonts w:ascii="Candara" w:hAnsi="Candara"/>
          <w:sz w:val="22"/>
          <w:szCs w:val="22"/>
          <w:lang w:val="en-US"/>
        </w:rPr>
        <w:t>Perbandingan hasil belajar kelas eksperimen dan kelas kontrol menunjukkan bahwa kategori sangat tinggi pada kelas eksperimen berjumlah 14 orang dan kelas kontrol berjumlah 6 orang, kategori tinggi pada kelas eksperimen berjumlah 12 orang dan kelas kontrol berjumlah 18 orang, kategori sedang pada kelas eksperimen berjumlah 1 orang dan kontrol berjumlah 3 orang, dan pada kategori rendah dan sangat rendah tidak terdapat peserta didik yang berada pada kategori tersebut pada saat pemberian posttest.</w:t>
      </w:r>
    </w:p>
    <w:p w14:paraId="21E5073C" w14:textId="19856018" w:rsidR="00AD044D" w:rsidRDefault="00AD044D" w:rsidP="00AD044D">
      <w:pPr>
        <w:spacing w:line="240" w:lineRule="auto"/>
        <w:ind w:right="16" w:firstLine="567"/>
        <w:rPr>
          <w:rFonts w:ascii="Candara" w:hAnsi="Candara"/>
          <w:sz w:val="22"/>
          <w:szCs w:val="22"/>
          <w:lang w:val="en-US"/>
        </w:rPr>
      </w:pPr>
      <w:r w:rsidRPr="00AD044D">
        <w:rPr>
          <w:rFonts w:ascii="Candara" w:hAnsi="Candara"/>
          <w:sz w:val="22"/>
          <w:szCs w:val="22"/>
          <w:lang w:val="en-US"/>
        </w:rPr>
        <w:t xml:space="preserve">Data perbandingan hasil belajar kelas eksperimen dan kelas kontrol diperoleh jumlah peserta didik yang tidak memenuhi KKM pada kelas eksperimen berjumlah 1 orang sedangkan pada kelas kontrol berjumlah 6 orang. Pada kelas eksperimen dan kelas kontrol jumlah ketidaktuntasan paling banyak berada pada kelas kontrol dengan jumlah 6 orang yang tidak memenuhi KKM, hal ini disebabkan karena peserta didik dalam menjawab soal pada kelas eksperimen masih ragu-ragu, sehingga jawaban yang dipilih kurang tepat.   </w:t>
      </w:r>
    </w:p>
    <w:p w14:paraId="2CC441B3" w14:textId="4227A4D5" w:rsidR="00AD044D" w:rsidRDefault="00AD044D" w:rsidP="00AD044D">
      <w:pPr>
        <w:spacing w:line="240" w:lineRule="auto"/>
        <w:ind w:right="16" w:firstLine="567"/>
        <w:rPr>
          <w:rFonts w:ascii="Candara" w:hAnsi="Candara"/>
          <w:sz w:val="22"/>
          <w:szCs w:val="22"/>
          <w:lang w:val="en-US"/>
        </w:rPr>
      </w:pPr>
      <w:r w:rsidRPr="00AD044D">
        <w:rPr>
          <w:rFonts w:ascii="Candara" w:hAnsi="Candara"/>
          <w:sz w:val="22"/>
          <w:szCs w:val="22"/>
          <w:lang w:val="en-US"/>
        </w:rPr>
        <w:t>Persentase pencapaian tiap indikator kelas eksperimen lebih unggul dibandingkan dengan kelas kontrol, secara keseluruhan persentase pencapaian tiap indikator kelas eksperimen lebih unggul dibandingkan dengan kelas kontrol yang berarti bahwa dalam ketuntasan belajar kelas eksperimen yang diajar dengan menggunakan model Discovery Learning lebih tinggi dan dapat mempengaruhi hasil belajar IPA peserta didik. Keyakinan akan keunggulan model pembelajaran Discovery Learning dalam pembelajaran IPA didukung oleh pernyataan (Suhana, 2014) discovery leaning dapat membangun sikap aktif, kreatif, inovatif dalam proses pembelajaran dalam rangka mencapai tujuan pengajaran. Membangun sikap percaya diri (self confidance) dan terbuka (openess) terhadap hasil temuannya.</w:t>
      </w:r>
    </w:p>
    <w:p w14:paraId="05EB46DD" w14:textId="2C5C41FF" w:rsidR="00AD044D" w:rsidRDefault="00AD044D" w:rsidP="00AD044D">
      <w:pPr>
        <w:spacing w:line="240" w:lineRule="auto"/>
        <w:ind w:right="16" w:firstLine="567"/>
        <w:rPr>
          <w:rFonts w:ascii="Candara" w:hAnsi="Candara"/>
          <w:sz w:val="22"/>
          <w:szCs w:val="22"/>
          <w:lang w:val="en-US"/>
        </w:rPr>
      </w:pPr>
      <w:r w:rsidRPr="00AD044D">
        <w:rPr>
          <w:rFonts w:ascii="Candara" w:hAnsi="Candara"/>
          <w:sz w:val="22"/>
          <w:szCs w:val="22"/>
          <w:lang w:val="en-US"/>
        </w:rPr>
        <w:t>Uji normalitas data digunakan untuk menguji kenormalan data nilai sedangkan uji homogenitas digunakan untuk menguji data apakah homogenitas atau tidak. X2 hitung = 2</w:t>
      </w:r>
      <w:proofErr w:type="gramStart"/>
      <w:r w:rsidRPr="00AD044D">
        <w:rPr>
          <w:rFonts w:ascii="Candara" w:hAnsi="Candara"/>
          <w:sz w:val="22"/>
          <w:szCs w:val="22"/>
          <w:lang w:val="en-US"/>
        </w:rPr>
        <w:t>,4713</w:t>
      </w:r>
      <w:proofErr w:type="gramEnd"/>
      <w:r w:rsidRPr="00AD044D">
        <w:rPr>
          <w:rFonts w:ascii="Candara" w:hAnsi="Candara"/>
          <w:sz w:val="22"/>
          <w:szCs w:val="22"/>
          <w:lang w:val="en-US"/>
        </w:rPr>
        <w:t xml:space="preserve"> &lt; X2 Tabel = 11,1, α = 0,05 dan data yang diperoleh pada kelas kontrol yaitu X2 hitung = 10,0252 &lt; X2 Tabel = 11,1, α = 0,05. Hasil uji normalitas posttest menunjukkan bahwa data kelas eksperimen dan data kelas kontrol berdistribusi normal, dimana data terdistribusi normal jika X2hitung &lt; X2tabel. Maka data dinyatakan terdistribusi normal</w:t>
      </w:r>
      <w:r>
        <w:rPr>
          <w:rFonts w:ascii="Candara" w:hAnsi="Candara"/>
          <w:sz w:val="22"/>
          <w:szCs w:val="22"/>
          <w:lang w:val="en-US"/>
        </w:rPr>
        <w:t>.</w:t>
      </w:r>
    </w:p>
    <w:p w14:paraId="04A4B019" w14:textId="51198272" w:rsidR="00AD044D" w:rsidRPr="00AD044D" w:rsidRDefault="00AD044D" w:rsidP="00AD044D">
      <w:pPr>
        <w:spacing w:line="240" w:lineRule="auto"/>
        <w:ind w:right="16" w:firstLine="567"/>
        <w:rPr>
          <w:rFonts w:ascii="Candara" w:hAnsi="Candara"/>
          <w:sz w:val="22"/>
          <w:szCs w:val="22"/>
          <w:lang w:val="en-US"/>
        </w:rPr>
      </w:pPr>
      <w:r w:rsidRPr="00AD044D">
        <w:rPr>
          <w:rFonts w:ascii="Candara" w:hAnsi="Candara"/>
          <w:sz w:val="22"/>
          <w:szCs w:val="22"/>
          <w:lang w:val="en-US"/>
        </w:rPr>
        <w:t xml:space="preserve">Setelah dilakukan uji normalitas maka dilanjutkan untuk analisis uji homogenitas untuk mengetahui apakah data yang diuji memiliki varians yang </w:t>
      </w:r>
      <w:proofErr w:type="gramStart"/>
      <w:r w:rsidRPr="00AD044D">
        <w:rPr>
          <w:rFonts w:ascii="Candara" w:hAnsi="Candara"/>
          <w:sz w:val="22"/>
          <w:szCs w:val="22"/>
          <w:lang w:val="en-US"/>
        </w:rPr>
        <w:t>sama</w:t>
      </w:r>
      <w:proofErr w:type="gramEnd"/>
      <w:r w:rsidRPr="00AD044D">
        <w:rPr>
          <w:rFonts w:ascii="Candara" w:hAnsi="Candara"/>
          <w:sz w:val="22"/>
          <w:szCs w:val="22"/>
          <w:lang w:val="en-US"/>
        </w:rPr>
        <w:t xml:space="preserve"> atau tidak. Hasil perhitungan yang diperoleh untk Uji homogenitas data tes hasil belajar hasil belajar pada Tabel 4.5 Uji homogenitas data tes hasil belajar hasil belajar pada diperoleh nilai F</w:t>
      </w:r>
      <w:r w:rsidRPr="00AD044D">
        <w:rPr>
          <w:rFonts w:ascii="Candara" w:hAnsi="Candara"/>
          <w:sz w:val="22"/>
          <w:szCs w:val="22"/>
          <w:vertAlign w:val="subscript"/>
          <w:lang w:val="en-US"/>
        </w:rPr>
        <w:t>hitung</w:t>
      </w:r>
      <w:r w:rsidRPr="00AD044D">
        <w:rPr>
          <w:rFonts w:ascii="Candara" w:hAnsi="Candara"/>
          <w:sz w:val="22"/>
          <w:szCs w:val="22"/>
          <w:lang w:val="en-US"/>
        </w:rPr>
        <w:t>=1</w:t>
      </w:r>
      <w:proofErr w:type="gramStart"/>
      <w:r w:rsidRPr="00AD044D">
        <w:rPr>
          <w:rFonts w:ascii="Candara" w:hAnsi="Candara"/>
          <w:sz w:val="22"/>
          <w:szCs w:val="22"/>
          <w:lang w:val="en-US"/>
        </w:rPr>
        <w:t>,21</w:t>
      </w:r>
      <w:proofErr w:type="gramEnd"/>
      <w:r w:rsidRPr="00AD044D">
        <w:rPr>
          <w:rFonts w:ascii="Candara" w:hAnsi="Candara"/>
          <w:sz w:val="22"/>
          <w:szCs w:val="22"/>
          <w:lang w:val="en-US"/>
        </w:rPr>
        <w:t xml:space="preserve"> sedangkan uji homoginal data tes hasil belajar pada F</w:t>
      </w:r>
      <w:r w:rsidRPr="00AD044D">
        <w:rPr>
          <w:rFonts w:ascii="Candara" w:hAnsi="Candara"/>
          <w:sz w:val="22"/>
          <w:szCs w:val="22"/>
          <w:vertAlign w:val="subscript"/>
          <w:lang w:val="en-US"/>
        </w:rPr>
        <w:t xml:space="preserve">Tabel </w:t>
      </w:r>
      <w:r w:rsidRPr="00AD044D">
        <w:rPr>
          <w:rFonts w:ascii="Candara" w:hAnsi="Candara"/>
          <w:sz w:val="22"/>
          <w:szCs w:val="22"/>
          <w:lang w:val="en-US"/>
        </w:rPr>
        <w:t xml:space="preserve">= 1,93. Harga </w:t>
      </w:r>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lang w:val="en-US"/>
              </w:rPr>
              <m:t>hitung</m:t>
            </m:r>
          </m:sub>
        </m:sSub>
        <m:r>
          <m:rPr>
            <m:sty m:val="p"/>
          </m:rPr>
          <w:rPr>
            <w:rFonts w:ascii="Cambria Math" w:hAnsi="Cambria Math"/>
            <w:sz w:val="22"/>
            <w:szCs w:val="22"/>
            <w:lang w:val="en-US"/>
          </w:rPr>
          <w:sym w:font="Symbol" w:char="F03C"/>
        </m:r>
        <m:sSub>
          <m:sSubPr>
            <m:ctrlPr>
              <w:rPr>
                <w:rFonts w:ascii="Cambria Math" w:hAnsi="Cambria Math"/>
                <w:i/>
                <w:sz w:val="22"/>
                <w:szCs w:val="22"/>
                <w:lang w:val="en-US"/>
              </w:rPr>
            </m:ctrlPr>
          </m:sSubPr>
          <m:e>
            <m:r>
              <w:rPr>
                <w:rFonts w:ascii="Cambria Math" w:hAnsi="Cambria Math"/>
                <w:sz w:val="22"/>
                <w:szCs w:val="22"/>
                <w:lang w:val="en-US"/>
              </w:rPr>
              <m:t xml:space="preserve"> F</m:t>
            </m:r>
          </m:e>
          <m:sub>
            <m:r>
              <w:rPr>
                <w:rFonts w:ascii="Cambria Math" w:hAnsi="Cambria Math"/>
                <w:sz w:val="22"/>
                <w:szCs w:val="22"/>
                <w:lang w:val="en-US"/>
              </w:rPr>
              <m:t>tabel</m:t>
            </m:r>
          </m:sub>
        </m:sSub>
      </m:oMath>
      <w:r w:rsidRPr="00AD044D">
        <w:rPr>
          <w:rFonts w:ascii="Candara" w:hAnsi="Candara"/>
          <w:sz w:val="22"/>
          <w:szCs w:val="22"/>
          <w:lang w:val="en-US"/>
        </w:rPr>
        <w:t xml:space="preserve"> yaitu 1</w:t>
      </w:r>
      <w:proofErr w:type="gramStart"/>
      <w:r w:rsidRPr="00AD044D">
        <w:rPr>
          <w:rFonts w:ascii="Candara" w:hAnsi="Candara"/>
          <w:sz w:val="22"/>
          <w:szCs w:val="22"/>
          <w:lang w:val="en-US"/>
        </w:rPr>
        <w:t>,21</w:t>
      </w:r>
      <w:proofErr w:type="gramEnd"/>
      <w:r w:rsidRPr="00AD044D">
        <w:rPr>
          <w:rFonts w:ascii="Candara" w:hAnsi="Candara"/>
          <w:sz w:val="22"/>
          <w:szCs w:val="22"/>
          <w:lang w:val="en-US"/>
        </w:rPr>
        <w:t xml:space="preserve"> </w:t>
      </w:r>
      <w:r w:rsidRPr="00AD044D">
        <w:rPr>
          <w:rFonts w:ascii="Candara" w:hAnsi="Candara"/>
          <w:sz w:val="22"/>
          <w:szCs w:val="22"/>
          <w:lang w:val="en-US"/>
        </w:rPr>
        <w:sym w:font="Symbol" w:char="F03C"/>
      </w:r>
      <w:r w:rsidRPr="00AD044D">
        <w:rPr>
          <w:rFonts w:ascii="Candara" w:hAnsi="Candara"/>
          <w:sz w:val="22"/>
          <w:szCs w:val="22"/>
          <w:lang w:val="en-US"/>
        </w:rPr>
        <w:t xml:space="preserve"> 1,93 dengan demikian bahwa varians data kedua kelompok tersebut dinyatakan homogen. </w:t>
      </w:r>
    </w:p>
    <w:p w14:paraId="799AADF2" w14:textId="77777777" w:rsidR="00AD044D" w:rsidRPr="00AD044D" w:rsidRDefault="00AD044D" w:rsidP="00AD044D">
      <w:pPr>
        <w:spacing w:line="240" w:lineRule="auto"/>
        <w:ind w:right="16" w:firstLine="567"/>
        <w:rPr>
          <w:rFonts w:ascii="Candara" w:hAnsi="Candara"/>
          <w:sz w:val="22"/>
          <w:szCs w:val="22"/>
          <w:lang w:val="en-US"/>
        </w:rPr>
      </w:pPr>
      <w:r w:rsidRPr="00AD044D">
        <w:rPr>
          <w:rFonts w:ascii="Candara" w:hAnsi="Candara"/>
          <w:sz w:val="22"/>
          <w:szCs w:val="22"/>
          <w:lang w:val="en-US"/>
        </w:rPr>
        <w:t xml:space="preserve">Pengujian hipotesis penelitian dilakukan dengan menggunakan uji-t. Pengujian hipotesis juga bertujuan untuk menjawab rumusan masalah yang ada. Hasil analisis data dari pengujian hipotesis </w:t>
      </w:r>
      <w:r w:rsidRPr="00AD044D">
        <w:rPr>
          <w:rFonts w:ascii="Candara" w:hAnsi="Candara"/>
          <w:sz w:val="22"/>
          <w:szCs w:val="22"/>
          <w:lang w:val="en-US"/>
        </w:rPr>
        <w:lastRenderedPageBreak/>
        <w:t>menggunakan uji-t diperoleh nilai t</w:t>
      </w:r>
      <w:r w:rsidRPr="00AD044D">
        <w:rPr>
          <w:rFonts w:ascii="Candara" w:hAnsi="Candara"/>
          <w:sz w:val="22"/>
          <w:szCs w:val="22"/>
          <w:vertAlign w:val="subscript"/>
          <w:lang w:val="en-US"/>
        </w:rPr>
        <w:t>hitung</w:t>
      </w:r>
      <w:r w:rsidRPr="00AD044D">
        <w:rPr>
          <w:rFonts w:ascii="Candara" w:hAnsi="Candara"/>
          <w:sz w:val="22"/>
          <w:szCs w:val="22"/>
          <w:lang w:val="en-US"/>
        </w:rPr>
        <w:t xml:space="preserve"> = 2</w:t>
      </w:r>
      <w:proofErr w:type="gramStart"/>
      <w:r w:rsidRPr="00AD044D">
        <w:rPr>
          <w:rFonts w:ascii="Candara" w:hAnsi="Candara"/>
          <w:sz w:val="22"/>
          <w:szCs w:val="22"/>
          <w:lang w:val="en-US"/>
        </w:rPr>
        <w:t>,93</w:t>
      </w:r>
      <w:proofErr w:type="gramEnd"/>
      <w:r w:rsidRPr="00AD044D">
        <w:rPr>
          <w:rFonts w:ascii="Candara" w:hAnsi="Candara"/>
          <w:sz w:val="22"/>
          <w:szCs w:val="22"/>
          <w:lang w:val="en-US"/>
        </w:rPr>
        <w:t xml:space="preserve"> dan nilai t</w:t>
      </w:r>
      <w:r w:rsidRPr="00AD044D">
        <w:rPr>
          <w:rFonts w:ascii="Candara" w:hAnsi="Candara"/>
          <w:sz w:val="22"/>
          <w:szCs w:val="22"/>
          <w:vertAlign w:val="subscript"/>
          <w:lang w:val="en-US"/>
        </w:rPr>
        <w:t>tabel</w:t>
      </w:r>
      <w:r w:rsidRPr="00AD044D">
        <w:rPr>
          <w:rFonts w:ascii="Candara" w:hAnsi="Candara"/>
          <w:sz w:val="22"/>
          <w:szCs w:val="22"/>
          <w:lang w:val="en-US"/>
        </w:rPr>
        <w:t xml:space="preserve"> pada taraf signifikan (α) = 0,025 dan db = 52, t</w:t>
      </w:r>
      <w:r w:rsidRPr="00AD044D">
        <w:rPr>
          <w:rFonts w:ascii="Candara" w:hAnsi="Candara"/>
          <w:sz w:val="22"/>
          <w:szCs w:val="22"/>
          <w:vertAlign w:val="subscript"/>
          <w:lang w:val="en-US"/>
        </w:rPr>
        <w:t>tabel</w:t>
      </w:r>
      <w:r w:rsidRPr="00AD044D">
        <w:rPr>
          <w:rFonts w:ascii="Candara" w:hAnsi="Candara"/>
          <w:sz w:val="22"/>
          <w:szCs w:val="22"/>
          <w:lang w:val="en-US"/>
        </w:rPr>
        <w:t xml:space="preserve"> (0,05) (52) = 2,6.  Data ini menunjukkan bahwa nilai t</w:t>
      </w:r>
      <w:r w:rsidRPr="00AD044D">
        <w:rPr>
          <w:rFonts w:ascii="Candara" w:hAnsi="Candara"/>
          <w:sz w:val="22"/>
          <w:szCs w:val="22"/>
          <w:vertAlign w:val="subscript"/>
          <w:lang w:val="en-US"/>
        </w:rPr>
        <w:t>hitung</w:t>
      </w:r>
      <w:r w:rsidRPr="00AD044D">
        <w:rPr>
          <w:rFonts w:ascii="Candara" w:hAnsi="Candara"/>
          <w:sz w:val="22"/>
          <w:szCs w:val="22"/>
          <w:lang w:val="en-US"/>
        </w:rPr>
        <w:t xml:space="preserve"> = 2</w:t>
      </w:r>
      <w:proofErr w:type="gramStart"/>
      <w:r w:rsidRPr="00AD044D">
        <w:rPr>
          <w:rFonts w:ascii="Candara" w:hAnsi="Candara"/>
          <w:sz w:val="22"/>
          <w:szCs w:val="22"/>
          <w:lang w:val="en-US"/>
        </w:rPr>
        <w:t>,93</w:t>
      </w:r>
      <w:proofErr w:type="gramEnd"/>
      <w:r w:rsidRPr="00AD044D">
        <w:rPr>
          <w:rFonts w:ascii="Candara" w:hAnsi="Candara"/>
          <w:sz w:val="22"/>
          <w:szCs w:val="22"/>
          <w:lang w:val="en-US"/>
        </w:rPr>
        <w:t xml:space="preserve"> &gt; t</w:t>
      </w:r>
      <w:r w:rsidRPr="00AD044D">
        <w:rPr>
          <w:rFonts w:ascii="Candara" w:hAnsi="Candara"/>
          <w:sz w:val="22"/>
          <w:szCs w:val="22"/>
          <w:vertAlign w:val="subscript"/>
          <w:lang w:val="en-US"/>
        </w:rPr>
        <w:t xml:space="preserve">tabel  </w:t>
      </w:r>
      <w:r w:rsidRPr="00AD044D">
        <w:rPr>
          <w:rFonts w:ascii="Candara" w:hAnsi="Candara"/>
          <w:sz w:val="22"/>
          <w:szCs w:val="22"/>
          <w:lang w:val="en-US"/>
        </w:rPr>
        <w:t>= 2,6 yang artinya hipotesis (H</w:t>
      </w:r>
      <w:r w:rsidRPr="00AD044D">
        <w:rPr>
          <w:rFonts w:ascii="Candara" w:hAnsi="Candara"/>
          <w:sz w:val="22"/>
          <w:szCs w:val="22"/>
          <w:vertAlign w:val="subscript"/>
          <w:lang w:val="en-US"/>
        </w:rPr>
        <w:t>o</w:t>
      </w:r>
      <w:r w:rsidRPr="00AD044D">
        <w:rPr>
          <w:rFonts w:ascii="Candara" w:hAnsi="Candara"/>
          <w:sz w:val="22"/>
          <w:szCs w:val="22"/>
          <w:lang w:val="en-US"/>
        </w:rPr>
        <w:t>) ditolak dan hipotesis (H</w:t>
      </w:r>
      <w:r w:rsidRPr="00AD044D">
        <w:rPr>
          <w:rFonts w:ascii="Candara" w:hAnsi="Candara"/>
          <w:sz w:val="22"/>
          <w:szCs w:val="22"/>
          <w:vertAlign w:val="subscript"/>
          <w:lang w:val="en-US"/>
        </w:rPr>
        <w:t>a</w:t>
      </w:r>
      <w:r w:rsidRPr="00AD044D">
        <w:rPr>
          <w:rFonts w:ascii="Candara" w:hAnsi="Candara"/>
          <w:sz w:val="22"/>
          <w:szCs w:val="22"/>
          <w:lang w:val="en-US"/>
        </w:rPr>
        <w:t>) diterima. Sehingga dapat disimpulkan bahwa Terdapat P</w:t>
      </w:r>
      <w:r w:rsidRPr="00AD044D">
        <w:rPr>
          <w:rFonts w:ascii="Candara" w:hAnsi="Candara"/>
          <w:sz w:val="22"/>
          <w:szCs w:val="22"/>
        </w:rPr>
        <w:t xml:space="preserve">engaruh </w:t>
      </w:r>
      <w:r w:rsidRPr="00AD044D">
        <w:rPr>
          <w:rFonts w:ascii="Candara" w:hAnsi="Candara"/>
          <w:sz w:val="22"/>
          <w:szCs w:val="22"/>
          <w:lang w:val="en-US"/>
        </w:rPr>
        <w:t xml:space="preserve">positif </w:t>
      </w:r>
      <w:r w:rsidRPr="00AD044D">
        <w:rPr>
          <w:rFonts w:ascii="Candara" w:hAnsi="Candara"/>
          <w:sz w:val="22"/>
          <w:szCs w:val="22"/>
        </w:rPr>
        <w:t xml:space="preserve">model pembelajaran </w:t>
      </w:r>
      <w:r w:rsidRPr="00AD044D">
        <w:rPr>
          <w:rFonts w:ascii="Candara" w:hAnsi="Candara"/>
          <w:i/>
          <w:sz w:val="22"/>
          <w:szCs w:val="22"/>
          <w:lang w:val="en-US"/>
        </w:rPr>
        <w:t>Discovery Learning</w:t>
      </w:r>
      <w:r w:rsidRPr="00AD044D">
        <w:rPr>
          <w:rFonts w:ascii="Candara" w:hAnsi="Candara"/>
          <w:sz w:val="22"/>
          <w:szCs w:val="22"/>
        </w:rPr>
        <w:t xml:space="preserve"> terhadap hasil belajar peserta didik kelas IX SMP Negeri 31 Makassar pada materi Listrik Statis</w:t>
      </w:r>
      <w:r w:rsidRPr="00AD044D">
        <w:rPr>
          <w:rFonts w:ascii="Candara" w:hAnsi="Candara"/>
          <w:sz w:val="22"/>
          <w:szCs w:val="22"/>
          <w:lang w:val="en-US"/>
        </w:rPr>
        <w:t>.</w:t>
      </w:r>
    </w:p>
    <w:p w14:paraId="7DFEA065" w14:textId="77777777" w:rsidR="00AD044D" w:rsidRDefault="00AD044D" w:rsidP="00AD044D">
      <w:pPr>
        <w:spacing w:line="240" w:lineRule="auto"/>
        <w:ind w:right="16" w:firstLine="567"/>
        <w:rPr>
          <w:rFonts w:ascii="Candara" w:hAnsi="Candara"/>
          <w:sz w:val="22"/>
          <w:szCs w:val="22"/>
          <w:lang w:val="en-US"/>
        </w:rPr>
      </w:pPr>
    </w:p>
    <w:p w14:paraId="3F7C506B" w14:textId="77777777" w:rsidR="00794E2D" w:rsidRPr="00C50D24" w:rsidRDefault="00514E1D" w:rsidP="00C62023">
      <w:pPr>
        <w:spacing w:line="360" w:lineRule="auto"/>
        <w:rPr>
          <w:rFonts w:ascii="Candara" w:hAnsi="Candara"/>
          <w:b/>
          <w:sz w:val="22"/>
          <w:szCs w:val="22"/>
          <w:lang w:val="en-US"/>
        </w:rPr>
      </w:pPr>
      <w:r w:rsidRPr="00C50D24">
        <w:rPr>
          <w:rFonts w:ascii="Candara" w:hAnsi="Candara"/>
          <w:b/>
          <w:sz w:val="22"/>
          <w:szCs w:val="22"/>
          <w:lang w:val="en-US"/>
        </w:rPr>
        <w:t>KESIMPULAN</w:t>
      </w:r>
    </w:p>
    <w:p w14:paraId="3017A1AC" w14:textId="77777777" w:rsidR="002500A3" w:rsidRDefault="00794E2D" w:rsidP="002500A3">
      <w:pPr>
        <w:spacing w:line="240" w:lineRule="auto"/>
        <w:ind w:firstLine="567"/>
        <w:rPr>
          <w:rFonts w:ascii="Candara" w:hAnsi="Candara"/>
          <w:sz w:val="22"/>
          <w:szCs w:val="22"/>
        </w:rPr>
      </w:pPr>
      <w:r w:rsidRPr="00C50D24">
        <w:rPr>
          <w:rFonts w:ascii="Candara" w:hAnsi="Candara"/>
          <w:sz w:val="22"/>
          <w:szCs w:val="22"/>
        </w:rPr>
        <w:t>Berdasarkan hasil analisis data maka dikemukakan kesimpulan sebagai berikut:</w:t>
      </w:r>
    </w:p>
    <w:p w14:paraId="55CF1163" w14:textId="77777777" w:rsidR="002500A3" w:rsidRPr="002500A3" w:rsidRDefault="002500A3" w:rsidP="00197C08">
      <w:pPr>
        <w:pStyle w:val="ListParagraph"/>
        <w:numPr>
          <w:ilvl w:val="0"/>
          <w:numId w:val="4"/>
        </w:numPr>
        <w:spacing w:line="240" w:lineRule="auto"/>
        <w:ind w:left="567" w:hanging="425"/>
        <w:rPr>
          <w:rFonts w:ascii="Candara" w:hAnsi="Candara"/>
          <w:sz w:val="22"/>
          <w:szCs w:val="22"/>
          <w:lang w:val="en-US"/>
        </w:rPr>
      </w:pPr>
      <w:r w:rsidRPr="002500A3">
        <w:rPr>
          <w:rFonts w:ascii="Candara" w:hAnsi="Candara"/>
          <w:sz w:val="22"/>
          <w:szCs w:val="22"/>
        </w:rPr>
        <w:t>Hasil belajar peserta didik kelas IX SMP Negeri 31 Makassar dengan menerapkan model pembelajaran Discovery Learning pada materi pokok Listrik Statis memperoleh nilai rata-rata 82,41 yang berada pada kategori tinggi.</w:t>
      </w:r>
      <w:r w:rsidRPr="002500A3">
        <w:rPr>
          <w:rFonts w:ascii="Candara" w:hAnsi="Candara"/>
          <w:sz w:val="22"/>
          <w:szCs w:val="22"/>
          <w:lang w:val="en-US"/>
        </w:rPr>
        <w:t xml:space="preserve"> </w:t>
      </w:r>
    </w:p>
    <w:p w14:paraId="347DDD80" w14:textId="03DAE5F3" w:rsidR="002500A3" w:rsidRPr="002500A3" w:rsidRDefault="002500A3" w:rsidP="00197C08">
      <w:pPr>
        <w:pStyle w:val="ListParagraph"/>
        <w:numPr>
          <w:ilvl w:val="0"/>
          <w:numId w:val="4"/>
        </w:numPr>
        <w:spacing w:line="240" w:lineRule="auto"/>
        <w:ind w:left="567" w:hanging="425"/>
        <w:rPr>
          <w:rFonts w:ascii="Candara" w:hAnsi="Candara"/>
          <w:sz w:val="22"/>
          <w:szCs w:val="22"/>
        </w:rPr>
      </w:pPr>
      <w:r w:rsidRPr="002500A3">
        <w:rPr>
          <w:rFonts w:ascii="Candara" w:hAnsi="Candara"/>
          <w:sz w:val="22"/>
          <w:szCs w:val="22"/>
        </w:rPr>
        <w:t>Hasil belajar peserta didik kelas IX SMP Negeri 31 Makassar dengan menerapkan model pembelajaran langsung pada materi pokok Listrik Statis memperoleh nilai rata-rata 76,30 yang berada pada kategori tinggi.</w:t>
      </w:r>
    </w:p>
    <w:p w14:paraId="0483DAED" w14:textId="1E1C661D" w:rsidR="002500A3" w:rsidRPr="002500A3" w:rsidRDefault="002500A3" w:rsidP="00197C08">
      <w:pPr>
        <w:pStyle w:val="ListParagraph"/>
        <w:numPr>
          <w:ilvl w:val="0"/>
          <w:numId w:val="4"/>
        </w:numPr>
        <w:spacing w:line="240" w:lineRule="auto"/>
        <w:ind w:left="567" w:hanging="425"/>
        <w:rPr>
          <w:rFonts w:ascii="Candara" w:hAnsi="Candara"/>
          <w:sz w:val="22"/>
          <w:szCs w:val="22"/>
          <w:lang w:val="en-US"/>
        </w:rPr>
      </w:pPr>
      <w:r w:rsidRPr="002500A3">
        <w:rPr>
          <w:rFonts w:ascii="Candara" w:hAnsi="Candara"/>
          <w:sz w:val="22"/>
          <w:szCs w:val="22"/>
          <w:lang w:val="en-US"/>
        </w:rPr>
        <w:t>Nilai rata-rata kelas eksperimen lebih tinggi dibandingkan nilai rata-rata kelas kontrol maka disimpulkan bahwa terdapat pengaruh positif model pembelajaran Discovery Learning terhadap hasil belajar peserta didik kelas IX SMP Negeri 31 Makassar pada materi pokok Listrik Statis</w:t>
      </w:r>
      <w:r w:rsidR="00055DB2">
        <w:rPr>
          <w:rFonts w:ascii="Candara" w:hAnsi="Candara"/>
          <w:sz w:val="22"/>
          <w:szCs w:val="22"/>
          <w:lang w:val="en-US"/>
        </w:rPr>
        <w:t>.</w:t>
      </w:r>
    </w:p>
    <w:p w14:paraId="7FB44CBA" w14:textId="77777777" w:rsidR="002500A3" w:rsidRPr="002500A3" w:rsidRDefault="002500A3" w:rsidP="00055DB2">
      <w:pPr>
        <w:spacing w:line="360" w:lineRule="auto"/>
        <w:ind w:firstLine="567"/>
        <w:rPr>
          <w:rFonts w:ascii="Candara" w:hAnsi="Candara"/>
          <w:sz w:val="22"/>
          <w:szCs w:val="22"/>
          <w:lang w:val="en-US"/>
        </w:rPr>
      </w:pPr>
    </w:p>
    <w:p w14:paraId="178974A1" w14:textId="77777777" w:rsidR="00794E2D" w:rsidRPr="00C50D24" w:rsidRDefault="00794E2D" w:rsidP="00C62023">
      <w:pPr>
        <w:pStyle w:val="Style"/>
        <w:spacing w:line="360" w:lineRule="auto"/>
        <w:rPr>
          <w:rFonts w:ascii="Candara" w:hAnsi="Candara"/>
          <w:b/>
          <w:bCs/>
          <w:sz w:val="22"/>
          <w:szCs w:val="22"/>
        </w:rPr>
      </w:pPr>
      <w:r w:rsidRPr="00C50D24">
        <w:rPr>
          <w:rFonts w:ascii="Candara" w:hAnsi="Candara"/>
          <w:b/>
          <w:bCs/>
          <w:sz w:val="22"/>
          <w:szCs w:val="22"/>
        </w:rPr>
        <w:t>DAFTAR PUSTAKA</w:t>
      </w:r>
    </w:p>
    <w:p w14:paraId="34E28C50" w14:textId="0B8DA752" w:rsidR="00FE1304" w:rsidRPr="009A6A36" w:rsidRDefault="00FE1304" w:rsidP="009A6A36">
      <w:pPr>
        <w:pStyle w:val="Default"/>
        <w:tabs>
          <w:tab w:val="left" w:pos="1701"/>
        </w:tabs>
        <w:ind w:left="567" w:hanging="567"/>
        <w:jc w:val="both"/>
        <w:rPr>
          <w:rFonts w:ascii="Candara" w:hAnsi="Candara"/>
          <w:color w:val="000000" w:themeColor="text1"/>
          <w:sz w:val="22"/>
        </w:rPr>
      </w:pPr>
      <w:r w:rsidRPr="009A6A36">
        <w:rPr>
          <w:rFonts w:ascii="Candara" w:hAnsi="Candara"/>
          <w:color w:val="000000" w:themeColor="text1"/>
          <w:sz w:val="22"/>
        </w:rPr>
        <w:t xml:space="preserve">Ratumanan. (2015). </w:t>
      </w:r>
      <w:r w:rsidRPr="009A6A36">
        <w:rPr>
          <w:rFonts w:ascii="Candara" w:hAnsi="Candara"/>
          <w:i/>
          <w:color w:val="000000" w:themeColor="text1"/>
          <w:sz w:val="22"/>
        </w:rPr>
        <w:t>Inovasi Pembelajaran</w:t>
      </w:r>
      <w:r w:rsidRPr="009A6A36">
        <w:rPr>
          <w:rFonts w:ascii="Candara" w:hAnsi="Candara"/>
          <w:color w:val="000000" w:themeColor="text1"/>
          <w:sz w:val="22"/>
        </w:rPr>
        <w:t xml:space="preserve">. Yogyakarta: Penerbit Ombak. </w:t>
      </w:r>
    </w:p>
    <w:p w14:paraId="722DABC8" w14:textId="6B07CA2C" w:rsidR="00FE1304" w:rsidRPr="009A6A36" w:rsidRDefault="00FE1304" w:rsidP="009A6A36">
      <w:pPr>
        <w:pStyle w:val="Default"/>
        <w:ind w:left="567" w:hanging="567"/>
        <w:jc w:val="both"/>
        <w:rPr>
          <w:rFonts w:ascii="Candara" w:hAnsi="Candara"/>
          <w:color w:val="000000" w:themeColor="text1"/>
          <w:sz w:val="22"/>
        </w:rPr>
      </w:pPr>
      <w:r w:rsidRPr="009A6A36">
        <w:rPr>
          <w:rFonts w:ascii="Candara" w:hAnsi="Candara"/>
          <w:color w:val="000000" w:themeColor="text1"/>
          <w:sz w:val="22"/>
        </w:rPr>
        <w:t xml:space="preserve">Roestiyah. (2012). </w:t>
      </w:r>
      <w:r w:rsidRPr="009A6A36">
        <w:rPr>
          <w:rFonts w:ascii="Candara" w:hAnsi="Candara"/>
          <w:i/>
          <w:color w:val="000000" w:themeColor="text1"/>
          <w:sz w:val="22"/>
        </w:rPr>
        <w:t>Strategi Belajar Mengejar</w:t>
      </w:r>
      <w:r w:rsidRPr="009A6A36">
        <w:rPr>
          <w:rFonts w:ascii="Candara" w:hAnsi="Candara"/>
          <w:color w:val="000000" w:themeColor="text1"/>
          <w:sz w:val="22"/>
        </w:rPr>
        <w:t xml:space="preserve">. Jakarta: PT Rineka Cipta. </w:t>
      </w:r>
    </w:p>
    <w:p w14:paraId="5D2405E0" w14:textId="77777777" w:rsidR="00FE1304" w:rsidRPr="009A6A36" w:rsidRDefault="00FE1304" w:rsidP="009A6A36">
      <w:pPr>
        <w:pStyle w:val="Default"/>
        <w:ind w:left="567" w:hanging="567"/>
        <w:jc w:val="both"/>
        <w:rPr>
          <w:rFonts w:ascii="Candara" w:hAnsi="Candara"/>
          <w:color w:val="000000" w:themeColor="text1"/>
          <w:sz w:val="22"/>
        </w:rPr>
      </w:pPr>
      <w:r w:rsidRPr="009A6A36">
        <w:rPr>
          <w:rFonts w:ascii="Candara" w:hAnsi="Candara"/>
          <w:color w:val="000000" w:themeColor="text1"/>
          <w:sz w:val="22"/>
        </w:rPr>
        <w:t xml:space="preserve">Rosarina, G., Sudin, A., Sujana, A. 2016. </w:t>
      </w:r>
      <w:r w:rsidRPr="009A6A36">
        <w:rPr>
          <w:rFonts w:ascii="Candara" w:hAnsi="Candara"/>
          <w:i/>
          <w:color w:val="000000" w:themeColor="text1"/>
          <w:sz w:val="22"/>
        </w:rPr>
        <w:t>Penerapan Model Discovery Learning Untuk Meningkatkan Hasil Belajar Siswa Pada Materi Perubahan Wujud Benda</w:t>
      </w:r>
      <w:r w:rsidRPr="009A6A36">
        <w:rPr>
          <w:rFonts w:ascii="Candara" w:hAnsi="Candara"/>
          <w:color w:val="000000" w:themeColor="text1"/>
          <w:sz w:val="22"/>
        </w:rPr>
        <w:t xml:space="preserve">. </w:t>
      </w:r>
      <w:r w:rsidRPr="009A6A36">
        <w:rPr>
          <w:rFonts w:ascii="Candara" w:hAnsi="Candara"/>
          <w:i/>
          <w:color w:val="000000" w:themeColor="text1"/>
          <w:sz w:val="22"/>
        </w:rPr>
        <w:t>Jurnal Pena Ilmiah</w:t>
      </w:r>
      <w:r w:rsidRPr="009A6A36">
        <w:rPr>
          <w:rFonts w:ascii="Candara" w:hAnsi="Candara"/>
          <w:color w:val="000000" w:themeColor="text1"/>
          <w:sz w:val="22"/>
        </w:rPr>
        <w:t xml:space="preserve">. Vol 1 No1 </w:t>
      </w:r>
    </w:p>
    <w:p w14:paraId="749F006B" w14:textId="0A60BAD4" w:rsidR="00CA53AA" w:rsidRPr="009A6A36" w:rsidRDefault="00FE1304" w:rsidP="009A6A36">
      <w:pPr>
        <w:spacing w:line="240" w:lineRule="auto"/>
        <w:ind w:left="567" w:hanging="567"/>
        <w:rPr>
          <w:rFonts w:ascii="Candara" w:hAnsi="Candara"/>
          <w:color w:val="000000" w:themeColor="text1"/>
          <w:sz w:val="22"/>
        </w:rPr>
      </w:pPr>
      <w:r w:rsidRPr="009A6A36">
        <w:rPr>
          <w:rFonts w:ascii="Candara" w:hAnsi="Candara"/>
          <w:color w:val="000000" w:themeColor="text1"/>
          <w:sz w:val="22"/>
        </w:rPr>
        <w:t xml:space="preserve">Sani, </w:t>
      </w:r>
      <w:r w:rsidRPr="009A6A36">
        <w:rPr>
          <w:rFonts w:ascii="Candara" w:hAnsi="Candara"/>
          <w:color w:val="000000" w:themeColor="text1"/>
          <w:sz w:val="22"/>
          <w:lang w:val="en-US"/>
        </w:rPr>
        <w:t>R. A</w:t>
      </w:r>
      <w:r w:rsidRPr="009A6A36">
        <w:rPr>
          <w:rFonts w:ascii="Candara" w:hAnsi="Candara"/>
          <w:color w:val="000000" w:themeColor="text1"/>
          <w:sz w:val="22"/>
        </w:rPr>
        <w:t xml:space="preserve">. </w:t>
      </w:r>
      <w:r w:rsidRPr="009A6A36">
        <w:rPr>
          <w:rFonts w:ascii="Candara" w:hAnsi="Candara"/>
          <w:color w:val="000000" w:themeColor="text1"/>
          <w:sz w:val="22"/>
          <w:lang w:val="en-US"/>
        </w:rPr>
        <w:t>(</w:t>
      </w:r>
      <w:r w:rsidRPr="009A6A36">
        <w:rPr>
          <w:rFonts w:ascii="Candara" w:hAnsi="Candara"/>
          <w:color w:val="000000" w:themeColor="text1"/>
          <w:sz w:val="22"/>
        </w:rPr>
        <w:t>2013</w:t>
      </w:r>
      <w:r w:rsidRPr="009A6A36">
        <w:rPr>
          <w:rFonts w:ascii="Candara" w:hAnsi="Candara"/>
          <w:color w:val="000000" w:themeColor="text1"/>
          <w:sz w:val="22"/>
          <w:lang w:val="en-US"/>
        </w:rPr>
        <w:t>)</w:t>
      </w:r>
      <w:r w:rsidRPr="009A6A36">
        <w:rPr>
          <w:rFonts w:ascii="Candara" w:hAnsi="Candara"/>
          <w:color w:val="000000" w:themeColor="text1"/>
          <w:sz w:val="22"/>
        </w:rPr>
        <w:t xml:space="preserve">. </w:t>
      </w:r>
      <w:r w:rsidRPr="009A6A36">
        <w:rPr>
          <w:rFonts w:ascii="Candara" w:hAnsi="Candara"/>
          <w:i/>
          <w:color w:val="000000" w:themeColor="text1"/>
          <w:sz w:val="22"/>
        </w:rPr>
        <w:t>Inovasi Pembelajaran. Jakarta</w:t>
      </w:r>
      <w:r w:rsidRPr="009A6A36">
        <w:rPr>
          <w:rFonts w:ascii="Candara" w:hAnsi="Candara"/>
          <w:color w:val="000000" w:themeColor="text1"/>
          <w:sz w:val="22"/>
        </w:rPr>
        <w:t xml:space="preserve"> : Bumi Aksara.</w:t>
      </w:r>
    </w:p>
    <w:p w14:paraId="7D5E388C" w14:textId="6B49BF33" w:rsidR="00FE1304" w:rsidRPr="009A6A36" w:rsidRDefault="00FE1304" w:rsidP="009A6A36">
      <w:pPr>
        <w:spacing w:line="240" w:lineRule="auto"/>
        <w:ind w:left="567" w:hanging="567"/>
        <w:rPr>
          <w:rFonts w:ascii="Candara" w:hAnsi="Candara"/>
          <w:color w:val="000000" w:themeColor="text1"/>
          <w:sz w:val="22"/>
        </w:rPr>
      </w:pPr>
      <w:r w:rsidRPr="009A6A36">
        <w:rPr>
          <w:rFonts w:ascii="Candara" w:hAnsi="Candara"/>
          <w:color w:val="000000" w:themeColor="text1"/>
          <w:sz w:val="22"/>
        </w:rPr>
        <w:t xml:space="preserve">Suhana, </w:t>
      </w:r>
      <w:r w:rsidRPr="009A6A36">
        <w:rPr>
          <w:rFonts w:ascii="Candara" w:hAnsi="Candara"/>
          <w:color w:val="000000" w:themeColor="text1"/>
          <w:sz w:val="22"/>
          <w:lang w:val="en-US"/>
        </w:rPr>
        <w:t>C</w:t>
      </w:r>
      <w:r w:rsidRPr="009A6A36">
        <w:rPr>
          <w:rFonts w:ascii="Candara" w:hAnsi="Candara"/>
          <w:color w:val="000000" w:themeColor="text1"/>
          <w:sz w:val="22"/>
        </w:rPr>
        <w:t xml:space="preserve">. </w:t>
      </w:r>
      <w:r w:rsidRPr="009A6A36">
        <w:rPr>
          <w:rFonts w:ascii="Candara" w:hAnsi="Candara"/>
          <w:color w:val="000000" w:themeColor="text1"/>
          <w:sz w:val="22"/>
          <w:lang w:val="en-US"/>
        </w:rPr>
        <w:t>(</w:t>
      </w:r>
      <w:r w:rsidRPr="009A6A36">
        <w:rPr>
          <w:rFonts w:ascii="Candara" w:hAnsi="Candara"/>
          <w:color w:val="000000" w:themeColor="text1"/>
          <w:sz w:val="22"/>
        </w:rPr>
        <w:t>2014</w:t>
      </w:r>
      <w:r w:rsidRPr="009A6A36">
        <w:rPr>
          <w:rFonts w:ascii="Candara" w:hAnsi="Candara"/>
          <w:color w:val="000000" w:themeColor="text1"/>
          <w:sz w:val="22"/>
          <w:lang w:val="en-US"/>
        </w:rPr>
        <w:t>)</w:t>
      </w:r>
      <w:r w:rsidRPr="009A6A36">
        <w:rPr>
          <w:rFonts w:ascii="Candara" w:hAnsi="Candara"/>
          <w:color w:val="000000" w:themeColor="text1"/>
          <w:sz w:val="22"/>
        </w:rPr>
        <w:t xml:space="preserve">. </w:t>
      </w:r>
      <w:r w:rsidRPr="009A6A36">
        <w:rPr>
          <w:rFonts w:ascii="Candara" w:hAnsi="Candara"/>
          <w:i/>
          <w:color w:val="000000" w:themeColor="text1"/>
          <w:sz w:val="22"/>
        </w:rPr>
        <w:t>Konsep Stratregi Pembelajaran</w:t>
      </w:r>
      <w:r w:rsidRPr="009A6A36">
        <w:rPr>
          <w:rFonts w:ascii="Candara" w:hAnsi="Candara"/>
          <w:color w:val="000000" w:themeColor="text1"/>
          <w:sz w:val="22"/>
        </w:rPr>
        <w:t>. Bandung : PT Refika Aditama.</w:t>
      </w:r>
    </w:p>
    <w:p w14:paraId="22AC3D56" w14:textId="6809D16A" w:rsidR="00FE1304" w:rsidRPr="009A6A36" w:rsidRDefault="00FE1304" w:rsidP="009A6A36">
      <w:pPr>
        <w:spacing w:line="240" w:lineRule="auto"/>
        <w:ind w:left="567" w:hanging="567"/>
        <w:rPr>
          <w:rFonts w:ascii="Candara" w:hAnsi="Candara"/>
          <w:color w:val="000000" w:themeColor="text1"/>
          <w:sz w:val="22"/>
        </w:rPr>
      </w:pPr>
      <w:r w:rsidRPr="009A6A36">
        <w:rPr>
          <w:rFonts w:ascii="Candara" w:hAnsi="Candara"/>
          <w:color w:val="000000" w:themeColor="text1"/>
          <w:sz w:val="22"/>
        </w:rPr>
        <w:t xml:space="preserve">Sudijono, A. </w:t>
      </w:r>
      <w:r w:rsidRPr="009A6A36">
        <w:rPr>
          <w:rFonts w:ascii="Candara" w:hAnsi="Candara"/>
          <w:color w:val="000000" w:themeColor="text1"/>
          <w:sz w:val="22"/>
          <w:lang w:val="en-US"/>
        </w:rPr>
        <w:t>(</w:t>
      </w:r>
      <w:r w:rsidRPr="009A6A36">
        <w:rPr>
          <w:rFonts w:ascii="Candara" w:hAnsi="Candara"/>
          <w:color w:val="000000" w:themeColor="text1"/>
          <w:sz w:val="22"/>
        </w:rPr>
        <w:t>2003</w:t>
      </w:r>
      <w:r w:rsidRPr="009A6A36">
        <w:rPr>
          <w:rFonts w:ascii="Candara" w:hAnsi="Candara"/>
          <w:color w:val="000000" w:themeColor="text1"/>
          <w:sz w:val="22"/>
          <w:lang w:val="en-US"/>
        </w:rPr>
        <w:t>)</w:t>
      </w:r>
      <w:r w:rsidRPr="009A6A36">
        <w:rPr>
          <w:rFonts w:ascii="Candara" w:hAnsi="Candara"/>
          <w:color w:val="000000" w:themeColor="text1"/>
          <w:sz w:val="22"/>
        </w:rPr>
        <w:t xml:space="preserve">. </w:t>
      </w:r>
      <w:r w:rsidRPr="009A6A36">
        <w:rPr>
          <w:rFonts w:ascii="Candara" w:hAnsi="Candara"/>
          <w:i/>
          <w:color w:val="000000" w:themeColor="text1"/>
          <w:sz w:val="22"/>
        </w:rPr>
        <w:t>Pengantar Statistik Pendidikan</w:t>
      </w:r>
      <w:r w:rsidRPr="009A6A36">
        <w:rPr>
          <w:rFonts w:ascii="Candara" w:hAnsi="Candara"/>
          <w:color w:val="000000" w:themeColor="text1"/>
          <w:sz w:val="22"/>
        </w:rPr>
        <w:t>. Jakarta : PT.Raja Grafindo Persada</w:t>
      </w:r>
    </w:p>
    <w:p w14:paraId="44B9C410" w14:textId="6A304090" w:rsidR="00FE1304" w:rsidRPr="009A6A36" w:rsidRDefault="00FE1304" w:rsidP="009A6A36">
      <w:pPr>
        <w:pStyle w:val="Default"/>
        <w:ind w:left="567" w:hanging="567"/>
        <w:jc w:val="both"/>
        <w:rPr>
          <w:rFonts w:ascii="Candara" w:hAnsi="Candara"/>
          <w:color w:val="000000" w:themeColor="text1"/>
          <w:sz w:val="22"/>
        </w:rPr>
      </w:pPr>
      <w:r w:rsidRPr="009A6A36">
        <w:rPr>
          <w:rFonts w:ascii="Candara" w:hAnsi="Candara"/>
          <w:color w:val="000000" w:themeColor="text1"/>
          <w:sz w:val="22"/>
        </w:rPr>
        <w:t xml:space="preserve">Sugiyono. (2015). </w:t>
      </w:r>
      <w:r w:rsidRPr="009A6A36">
        <w:rPr>
          <w:rFonts w:ascii="Candara" w:hAnsi="Candara"/>
          <w:i/>
          <w:color w:val="000000" w:themeColor="text1"/>
          <w:sz w:val="22"/>
        </w:rPr>
        <w:t>Metodeologi Penelitian</w:t>
      </w:r>
      <w:r w:rsidRPr="009A6A36">
        <w:rPr>
          <w:rFonts w:ascii="Candara" w:hAnsi="Candara"/>
          <w:color w:val="000000" w:themeColor="text1"/>
          <w:sz w:val="22"/>
        </w:rPr>
        <w:t xml:space="preserve">. Bandung: Penerbit Alfabeta.  </w:t>
      </w:r>
    </w:p>
    <w:p w14:paraId="25A38004" w14:textId="55C814C6" w:rsidR="00FE1304" w:rsidRPr="009A6A36" w:rsidRDefault="00FE1304" w:rsidP="009A6A36">
      <w:pPr>
        <w:spacing w:line="240" w:lineRule="auto"/>
        <w:ind w:left="567" w:hanging="567"/>
        <w:rPr>
          <w:rFonts w:ascii="Candara" w:hAnsi="Candara"/>
          <w:color w:val="000000" w:themeColor="text1"/>
          <w:sz w:val="22"/>
        </w:rPr>
      </w:pPr>
      <w:r w:rsidRPr="009A6A36">
        <w:rPr>
          <w:rFonts w:ascii="Candara" w:hAnsi="Candara"/>
          <w:color w:val="000000" w:themeColor="text1"/>
          <w:sz w:val="22"/>
        </w:rPr>
        <w:t xml:space="preserve">Tiro, M. A.  </w:t>
      </w:r>
      <w:r w:rsidRPr="009A6A36">
        <w:rPr>
          <w:rFonts w:ascii="Candara" w:hAnsi="Candara"/>
          <w:color w:val="000000" w:themeColor="text1"/>
          <w:sz w:val="22"/>
          <w:lang w:val="en-US"/>
        </w:rPr>
        <w:t>(</w:t>
      </w:r>
      <w:r w:rsidRPr="009A6A36">
        <w:rPr>
          <w:rFonts w:ascii="Candara" w:hAnsi="Candara"/>
          <w:color w:val="000000" w:themeColor="text1"/>
          <w:sz w:val="22"/>
        </w:rPr>
        <w:t>2015</w:t>
      </w:r>
      <w:r w:rsidRPr="009A6A36">
        <w:rPr>
          <w:rFonts w:ascii="Candara" w:hAnsi="Candara"/>
          <w:color w:val="000000" w:themeColor="text1"/>
          <w:sz w:val="22"/>
          <w:lang w:val="en-US"/>
        </w:rPr>
        <w:t>)</w:t>
      </w:r>
      <w:r w:rsidRPr="009A6A36">
        <w:rPr>
          <w:rFonts w:ascii="Candara" w:hAnsi="Candara"/>
          <w:color w:val="000000" w:themeColor="text1"/>
          <w:sz w:val="22"/>
        </w:rPr>
        <w:t xml:space="preserve">. </w:t>
      </w:r>
      <w:r w:rsidRPr="009A6A36">
        <w:rPr>
          <w:rFonts w:ascii="Candara" w:hAnsi="Candara"/>
          <w:i/>
          <w:color w:val="000000" w:themeColor="text1"/>
          <w:sz w:val="22"/>
        </w:rPr>
        <w:t>Dasar- Dasar Statistika</w:t>
      </w:r>
      <w:r w:rsidRPr="009A6A36">
        <w:rPr>
          <w:rFonts w:ascii="Candara" w:hAnsi="Candara"/>
          <w:color w:val="000000" w:themeColor="text1"/>
          <w:sz w:val="22"/>
        </w:rPr>
        <w:t xml:space="preserve">. Makassar: Andira Publisher. </w:t>
      </w:r>
    </w:p>
    <w:p w14:paraId="53EC4EB8" w14:textId="47756DE2" w:rsidR="00FE1304" w:rsidRPr="009A6A36" w:rsidRDefault="00FE1304" w:rsidP="009A6A36">
      <w:pPr>
        <w:spacing w:line="240" w:lineRule="auto"/>
        <w:ind w:left="567" w:hanging="567"/>
        <w:rPr>
          <w:rFonts w:ascii="Candara" w:hAnsi="Candara"/>
          <w:color w:val="000000" w:themeColor="text1"/>
          <w:sz w:val="20"/>
          <w:szCs w:val="22"/>
        </w:rPr>
      </w:pPr>
      <w:r w:rsidRPr="009A6A36">
        <w:rPr>
          <w:rFonts w:ascii="Candara" w:hAnsi="Candara"/>
          <w:color w:val="000000" w:themeColor="text1"/>
          <w:sz w:val="22"/>
        </w:rPr>
        <w:t xml:space="preserve">Trianto. </w:t>
      </w:r>
      <w:r w:rsidRPr="009A6A36">
        <w:rPr>
          <w:rFonts w:ascii="Candara" w:hAnsi="Candara"/>
          <w:color w:val="000000" w:themeColor="text1"/>
          <w:sz w:val="22"/>
          <w:lang w:val="en-US"/>
        </w:rPr>
        <w:t>(</w:t>
      </w:r>
      <w:r w:rsidRPr="009A6A36">
        <w:rPr>
          <w:rFonts w:ascii="Candara" w:hAnsi="Candara"/>
          <w:color w:val="000000" w:themeColor="text1"/>
          <w:sz w:val="22"/>
        </w:rPr>
        <w:t>2014</w:t>
      </w:r>
      <w:r w:rsidRPr="009A6A36">
        <w:rPr>
          <w:rFonts w:ascii="Candara" w:hAnsi="Candara"/>
          <w:color w:val="000000" w:themeColor="text1"/>
          <w:sz w:val="22"/>
          <w:lang w:val="en-US"/>
        </w:rPr>
        <w:t>)</w:t>
      </w:r>
      <w:r w:rsidRPr="009A6A36">
        <w:rPr>
          <w:rFonts w:ascii="Candara" w:hAnsi="Candara"/>
          <w:color w:val="000000" w:themeColor="text1"/>
          <w:sz w:val="22"/>
        </w:rPr>
        <w:t xml:space="preserve">. </w:t>
      </w:r>
      <w:r w:rsidRPr="009A6A36">
        <w:rPr>
          <w:rFonts w:ascii="Candara" w:hAnsi="Candara"/>
          <w:i/>
          <w:color w:val="000000" w:themeColor="text1"/>
          <w:sz w:val="22"/>
        </w:rPr>
        <w:t>Model Pembelajaran Terpadu</w:t>
      </w:r>
      <w:r w:rsidRPr="009A6A36">
        <w:rPr>
          <w:rFonts w:ascii="Candara" w:hAnsi="Candara"/>
          <w:color w:val="000000" w:themeColor="text1"/>
          <w:sz w:val="22"/>
        </w:rPr>
        <w:t>. Jakarta: Bumi Aksara.</w:t>
      </w:r>
    </w:p>
    <w:p w14:paraId="7140EF01" w14:textId="77777777" w:rsidR="00CA53AA" w:rsidRDefault="00CA53AA" w:rsidP="00794E2D">
      <w:pPr>
        <w:spacing w:line="240" w:lineRule="auto"/>
        <w:ind w:left="709" w:hanging="709"/>
        <w:rPr>
          <w:rFonts w:ascii="Candara" w:hAnsi="Candara"/>
          <w:color w:val="FF0000"/>
          <w:sz w:val="22"/>
          <w:szCs w:val="22"/>
        </w:rPr>
      </w:pPr>
    </w:p>
    <w:p w14:paraId="14A83358" w14:textId="77777777" w:rsidR="00B724D5" w:rsidRPr="0064093F" w:rsidRDefault="00B724D5" w:rsidP="00794E2D">
      <w:pPr>
        <w:spacing w:line="240" w:lineRule="auto"/>
        <w:ind w:left="709" w:hanging="709"/>
        <w:rPr>
          <w:rFonts w:ascii="Candara" w:hAnsi="Candara"/>
          <w:color w:val="FF0000"/>
          <w:sz w:val="22"/>
          <w:szCs w:val="22"/>
        </w:rPr>
      </w:pPr>
    </w:p>
    <w:p w14:paraId="623DB02C" w14:textId="259273EA" w:rsidR="004C12B8" w:rsidRPr="000D17A8" w:rsidRDefault="007A259E" w:rsidP="00075ADC">
      <w:pPr>
        <w:spacing w:line="240" w:lineRule="auto"/>
        <w:rPr>
          <w:rFonts w:ascii="Candara" w:hAnsi="Candara"/>
          <w:bCs/>
          <w:sz w:val="22"/>
          <w:szCs w:val="22"/>
          <w:lang w:val="en-US"/>
        </w:rPr>
      </w:pPr>
      <w:r>
        <w:rPr>
          <w:rFonts w:ascii="Candara" w:hAnsi="Candara"/>
          <w:bCs/>
          <w:noProof/>
          <w:sz w:val="22"/>
          <w:szCs w:val="22"/>
          <w:lang w:eastAsia="id-ID"/>
        </w:rPr>
        <mc:AlternateContent>
          <mc:Choice Requires="wps">
            <w:drawing>
              <wp:anchor distT="0" distB="0" distL="114300" distR="114300" simplePos="0" relativeHeight="251668480" behindDoc="0" locked="0" layoutInCell="1" allowOverlap="1" wp14:anchorId="07E991B5" wp14:editId="71D50831">
                <wp:simplePos x="0" y="0"/>
                <wp:positionH relativeFrom="margin">
                  <wp:align>right</wp:align>
                </wp:positionH>
                <wp:positionV relativeFrom="paragraph">
                  <wp:posOffset>414655</wp:posOffset>
                </wp:positionV>
                <wp:extent cx="5720080" cy="2371725"/>
                <wp:effectExtent l="0" t="0" r="13970"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371725"/>
                        </a:xfrm>
                        <a:prstGeom prst="rect">
                          <a:avLst/>
                        </a:prstGeom>
                        <a:solidFill>
                          <a:srgbClr val="FFFFFF"/>
                        </a:solidFill>
                        <a:ln w="9525">
                          <a:solidFill>
                            <a:srgbClr val="000000"/>
                          </a:solidFill>
                          <a:miter lim="800000"/>
                          <a:headEnd/>
                          <a:tailEnd/>
                        </a:ln>
                      </wps:spPr>
                      <wps:txbx>
                        <w:txbxContent>
                          <w:p w14:paraId="1E1D93C9" w14:textId="521FE0B1" w:rsidR="003D6E1F" w:rsidRPr="007C7F43" w:rsidRDefault="0064093F" w:rsidP="00D933CF">
                            <w:pPr>
                              <w:pStyle w:val="ListParagraph"/>
                              <w:spacing w:line="240" w:lineRule="auto"/>
                              <w:ind w:left="0"/>
                              <w:rPr>
                                <w:rFonts w:ascii="Candara" w:hAnsi="Candara"/>
                                <w:b/>
                                <w:sz w:val="22"/>
                                <w:szCs w:val="22"/>
                                <w:lang w:val="en-US"/>
                              </w:rPr>
                            </w:pPr>
                            <w:r w:rsidRPr="007C7F43">
                              <w:rPr>
                                <w:rFonts w:ascii="Candara" w:hAnsi="Candara"/>
                                <w:b/>
                                <w:sz w:val="22"/>
                                <w:szCs w:val="22"/>
                                <w:lang w:val="en-US"/>
                              </w:rPr>
                              <w:t xml:space="preserve">A. Husnawati Taufiq </w:t>
                            </w:r>
                          </w:p>
                          <w:p w14:paraId="7C77105B" w14:textId="0CF47E01" w:rsidR="003D6E1F" w:rsidRPr="007C7F43" w:rsidRDefault="00D933CF" w:rsidP="00D933CF">
                            <w:pPr>
                              <w:spacing w:line="240" w:lineRule="auto"/>
                              <w:rPr>
                                <w:rFonts w:ascii="Candara" w:hAnsi="Candara"/>
                                <w:sz w:val="22"/>
                                <w:szCs w:val="22"/>
                                <w:lang w:val="en-US"/>
                              </w:rPr>
                            </w:pPr>
                            <w:r w:rsidRPr="007C7F43">
                              <w:rPr>
                                <w:rFonts w:ascii="Candara" w:hAnsi="Candara"/>
                                <w:sz w:val="22"/>
                                <w:szCs w:val="22"/>
                                <w:lang w:val="en-US"/>
                              </w:rPr>
                              <w:t>G</w:t>
                            </w:r>
                            <w:r w:rsidR="007C7F43" w:rsidRPr="007C7F43">
                              <w:rPr>
                                <w:rFonts w:ascii="Candara" w:hAnsi="Candara"/>
                                <w:sz w:val="22"/>
                                <w:szCs w:val="22"/>
                                <w:lang w:val="en-US"/>
                              </w:rPr>
                              <w:t xml:space="preserve">uru </w:t>
                            </w:r>
                            <w:proofErr w:type="gramStart"/>
                            <w:r w:rsidR="007C7F43" w:rsidRPr="007C7F43">
                              <w:rPr>
                                <w:rFonts w:ascii="Candara" w:hAnsi="Candara"/>
                                <w:sz w:val="22"/>
                                <w:szCs w:val="22"/>
                                <w:lang w:val="en-US"/>
                              </w:rPr>
                              <w:t>mata</w:t>
                            </w:r>
                            <w:proofErr w:type="gramEnd"/>
                            <w:r w:rsidR="007C7F43" w:rsidRPr="007C7F43">
                              <w:rPr>
                                <w:rFonts w:ascii="Candara" w:hAnsi="Candara"/>
                                <w:sz w:val="22"/>
                                <w:szCs w:val="22"/>
                                <w:lang w:val="en-US"/>
                              </w:rPr>
                              <w:t xml:space="preserve"> pelajaran IPA di SMPN 6</w:t>
                            </w:r>
                            <w:r w:rsidRPr="007C7F43">
                              <w:rPr>
                                <w:rFonts w:ascii="Candara" w:hAnsi="Candara"/>
                                <w:sz w:val="22"/>
                                <w:szCs w:val="22"/>
                                <w:lang w:val="en-US"/>
                              </w:rPr>
                              <w:t xml:space="preserve"> </w:t>
                            </w:r>
                            <w:r w:rsidR="007C7F43" w:rsidRPr="007C7F43">
                              <w:rPr>
                                <w:rFonts w:ascii="Candara" w:hAnsi="Candara"/>
                                <w:sz w:val="22"/>
                                <w:szCs w:val="22"/>
                              </w:rPr>
                              <w:t>Makassar</w:t>
                            </w:r>
                            <w:r w:rsidRPr="007C7F43">
                              <w:rPr>
                                <w:rFonts w:ascii="Candara" w:hAnsi="Candara"/>
                                <w:sz w:val="22"/>
                                <w:szCs w:val="22"/>
                                <w:lang w:val="en-US"/>
                              </w:rPr>
                              <w:t xml:space="preserve">, </w:t>
                            </w:r>
                            <w:r w:rsidR="007C7F43" w:rsidRPr="007C7F43">
                              <w:rPr>
                                <w:rFonts w:ascii="Candara" w:hAnsi="Candara"/>
                                <w:sz w:val="22"/>
                                <w:szCs w:val="22"/>
                                <w:lang w:val="en-US"/>
                              </w:rPr>
                              <w:t xml:space="preserve">dapat dihubungi melalui </w:t>
                            </w:r>
                            <w:r w:rsidRPr="007C7F43">
                              <w:rPr>
                                <w:rFonts w:ascii="Candara" w:hAnsi="Candara"/>
                                <w:sz w:val="22"/>
                                <w:szCs w:val="22"/>
                                <w:lang w:val="en-US"/>
                              </w:rPr>
                              <w:t xml:space="preserve">pos-el: </w:t>
                            </w:r>
                            <w:r w:rsidR="007C7F43" w:rsidRPr="007C7F43">
                              <w:rPr>
                                <w:rFonts w:ascii="Candara" w:hAnsi="Candara"/>
                                <w:sz w:val="22"/>
                                <w:szCs w:val="22"/>
                                <w:lang w:val="en-US"/>
                              </w:rPr>
                              <w:t>andihusnawatitaufiq@yahoo.com</w:t>
                            </w:r>
                          </w:p>
                          <w:p w14:paraId="7151CB56" w14:textId="77777777" w:rsidR="00D933CF" w:rsidRPr="0064093F" w:rsidRDefault="00D933CF" w:rsidP="00D933CF">
                            <w:pPr>
                              <w:spacing w:line="360" w:lineRule="auto"/>
                              <w:rPr>
                                <w:rFonts w:ascii="Candara" w:hAnsi="Candara"/>
                                <w:color w:val="FF0000"/>
                                <w:sz w:val="22"/>
                                <w:szCs w:val="22"/>
                                <w:lang w:val="en-US"/>
                              </w:rPr>
                            </w:pPr>
                          </w:p>
                          <w:p w14:paraId="7EBB7E0C" w14:textId="737A1D16" w:rsidR="003D6E1F" w:rsidRPr="00D933CF" w:rsidRDefault="0064093F" w:rsidP="003D6E1F">
                            <w:pPr>
                              <w:spacing w:line="276" w:lineRule="auto"/>
                              <w:rPr>
                                <w:rFonts w:ascii="Candara" w:hAnsi="Candara"/>
                                <w:b/>
                                <w:bCs/>
                                <w:sz w:val="22"/>
                                <w:szCs w:val="22"/>
                                <w:lang w:val="en-US"/>
                              </w:rPr>
                            </w:pPr>
                            <w:r w:rsidRPr="00D933CF">
                              <w:rPr>
                                <w:rFonts w:ascii="Candara" w:hAnsi="Candara"/>
                                <w:b/>
                                <w:bCs/>
                                <w:sz w:val="22"/>
                                <w:szCs w:val="22"/>
                                <w:lang w:val="en-US"/>
                              </w:rPr>
                              <w:t>Nurhayani H. Muhiddin</w:t>
                            </w:r>
                          </w:p>
                          <w:p w14:paraId="79DF9076" w14:textId="094E7BC1" w:rsidR="00CA53AA" w:rsidRPr="00D933CF" w:rsidRDefault="00D933CF" w:rsidP="00CA53AA">
                            <w:pPr>
                              <w:spacing w:line="240" w:lineRule="auto"/>
                              <w:rPr>
                                <w:rFonts w:ascii="Candara" w:hAnsi="Candara"/>
                                <w:i/>
                                <w:sz w:val="20"/>
                                <w:szCs w:val="20"/>
                                <w:lang w:val="en-US"/>
                              </w:rPr>
                            </w:pPr>
                            <w:r w:rsidRPr="00D933CF">
                              <w:rPr>
                                <w:rFonts w:ascii="Candara" w:hAnsi="Candara"/>
                                <w:sz w:val="22"/>
                                <w:szCs w:val="22"/>
                                <w:lang w:val="en-US"/>
                              </w:rPr>
                              <w:t>Dosen Program Studi Pendidikan IPA FMIPA UNM, aktif melakukan penelitian pada bidang Pendidikan IPA.</w:t>
                            </w:r>
                          </w:p>
                          <w:p w14:paraId="10B5F3AF" w14:textId="77777777" w:rsidR="003D6E1F" w:rsidRPr="0064093F" w:rsidRDefault="003D6E1F" w:rsidP="00CB3E71">
                            <w:pPr>
                              <w:spacing w:line="360" w:lineRule="auto"/>
                              <w:rPr>
                                <w:rFonts w:ascii="Candara" w:hAnsi="Candara"/>
                                <w:bCs/>
                                <w:color w:val="FF0000"/>
                                <w:sz w:val="22"/>
                                <w:szCs w:val="22"/>
                                <w:lang w:val="en-US"/>
                              </w:rPr>
                            </w:pPr>
                          </w:p>
                          <w:p w14:paraId="2F523AF2" w14:textId="4C44C25E" w:rsidR="003D6E1F" w:rsidRPr="00D933CF" w:rsidRDefault="0064093F" w:rsidP="000D0681">
                            <w:pPr>
                              <w:spacing w:line="240" w:lineRule="auto"/>
                              <w:rPr>
                                <w:rFonts w:ascii="Candara" w:hAnsi="Candara"/>
                                <w:b/>
                                <w:bCs/>
                                <w:sz w:val="22"/>
                                <w:szCs w:val="22"/>
                                <w:lang w:val="en-US"/>
                              </w:rPr>
                            </w:pPr>
                            <w:r w:rsidRPr="00D933CF">
                              <w:rPr>
                                <w:rFonts w:ascii="Candara" w:hAnsi="Candara"/>
                                <w:b/>
                                <w:bCs/>
                                <w:sz w:val="22"/>
                                <w:szCs w:val="22"/>
                                <w:lang w:val="en-US"/>
                              </w:rPr>
                              <w:t>Sitti Rahma Yunus</w:t>
                            </w:r>
                          </w:p>
                          <w:p w14:paraId="00AC1C80" w14:textId="013DAF29" w:rsidR="000D0681" w:rsidRPr="00D933CF" w:rsidRDefault="00D933CF" w:rsidP="00D933CF">
                            <w:pPr>
                              <w:spacing w:line="240" w:lineRule="auto"/>
                              <w:rPr>
                                <w:rFonts w:ascii="Candara" w:hAnsi="Candara"/>
                                <w:i/>
                                <w:sz w:val="20"/>
                                <w:szCs w:val="20"/>
                                <w:lang w:val="en-US"/>
                              </w:rPr>
                            </w:pPr>
                            <w:r w:rsidRPr="00D933CF">
                              <w:rPr>
                                <w:rFonts w:ascii="Candara" w:hAnsi="Candara"/>
                                <w:sz w:val="22"/>
                                <w:szCs w:val="22"/>
                                <w:lang w:val="en-US"/>
                              </w:rPr>
                              <w:t>Dosen Program Studi Pendidikan IPA FMIPA UNM, aktif melakukan penelitian pada bidang Pendidikan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91B5" id="Text Box 15" o:spid="_x0000_s1029" type="#_x0000_t202" style="position:absolute;left:0;text-align:left;margin-left:399.2pt;margin-top:32.65pt;width:450.4pt;height:186.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">
                <v:textbox>
                  <w:txbxContent>
                    <w:p w14:paraId="1E1D93C9" w14:textId="521FE0B1" w:rsidR="003D6E1F" w:rsidRPr="007C7F43" w:rsidRDefault="0064093F" w:rsidP="00D933CF">
                      <w:pPr>
                        <w:pStyle w:val="ListParagraph"/>
                        <w:spacing w:line="240" w:lineRule="auto"/>
                        <w:ind w:left="0"/>
                        <w:rPr>
                          <w:rFonts w:ascii="Candara" w:hAnsi="Candara"/>
                          <w:b/>
                          <w:sz w:val="22"/>
                          <w:szCs w:val="22"/>
                          <w:lang w:val="en-US"/>
                        </w:rPr>
                      </w:pPr>
                      <w:r w:rsidRPr="007C7F43">
                        <w:rPr>
                          <w:rFonts w:ascii="Candara" w:hAnsi="Candara"/>
                          <w:b/>
                          <w:sz w:val="22"/>
                          <w:szCs w:val="22"/>
                          <w:lang w:val="en-US"/>
                        </w:rPr>
                        <w:t xml:space="preserve">A. Husnawati Taufiq </w:t>
                      </w:r>
                    </w:p>
                    <w:p w14:paraId="7C77105B" w14:textId="0CF47E01" w:rsidR="003D6E1F" w:rsidRPr="007C7F43" w:rsidRDefault="00D933CF" w:rsidP="00D933CF">
                      <w:pPr>
                        <w:spacing w:line="240" w:lineRule="auto"/>
                        <w:rPr>
                          <w:rFonts w:ascii="Candara" w:hAnsi="Candara"/>
                          <w:sz w:val="22"/>
                          <w:szCs w:val="22"/>
                          <w:lang w:val="en-US"/>
                        </w:rPr>
                      </w:pPr>
                      <w:r w:rsidRPr="007C7F43">
                        <w:rPr>
                          <w:rFonts w:ascii="Candara" w:hAnsi="Candara"/>
                          <w:sz w:val="22"/>
                          <w:szCs w:val="22"/>
                          <w:lang w:val="en-US"/>
                        </w:rPr>
                        <w:t>G</w:t>
                      </w:r>
                      <w:r w:rsidR="007C7F43" w:rsidRPr="007C7F43">
                        <w:rPr>
                          <w:rFonts w:ascii="Candara" w:hAnsi="Candara"/>
                          <w:sz w:val="22"/>
                          <w:szCs w:val="22"/>
                          <w:lang w:val="en-US"/>
                        </w:rPr>
                        <w:t>uru mata pelajaran IPA di SMPN 6</w:t>
                      </w:r>
                      <w:r w:rsidRPr="007C7F43">
                        <w:rPr>
                          <w:rFonts w:ascii="Candara" w:hAnsi="Candara"/>
                          <w:sz w:val="22"/>
                          <w:szCs w:val="22"/>
                          <w:lang w:val="en-US"/>
                        </w:rPr>
                        <w:t xml:space="preserve"> </w:t>
                      </w:r>
                      <w:r w:rsidR="007C7F43" w:rsidRPr="007C7F43">
                        <w:rPr>
                          <w:rFonts w:ascii="Candara" w:hAnsi="Candara"/>
                          <w:sz w:val="22"/>
                          <w:szCs w:val="22"/>
                        </w:rPr>
                        <w:t>Makassar</w:t>
                      </w:r>
                      <w:r w:rsidRPr="007C7F43">
                        <w:rPr>
                          <w:rFonts w:ascii="Candara" w:hAnsi="Candara"/>
                          <w:sz w:val="22"/>
                          <w:szCs w:val="22"/>
                          <w:lang w:val="en-US"/>
                        </w:rPr>
                        <w:t xml:space="preserve">, </w:t>
                      </w:r>
                      <w:r w:rsidR="007C7F43" w:rsidRPr="007C7F43">
                        <w:rPr>
                          <w:rFonts w:ascii="Candara" w:hAnsi="Candara"/>
                          <w:sz w:val="22"/>
                          <w:szCs w:val="22"/>
                          <w:lang w:val="en-US"/>
                        </w:rPr>
                        <w:t xml:space="preserve">dapat dihubungi melalui </w:t>
                      </w:r>
                      <w:r w:rsidRPr="007C7F43">
                        <w:rPr>
                          <w:rFonts w:ascii="Candara" w:hAnsi="Candara"/>
                          <w:sz w:val="22"/>
                          <w:szCs w:val="22"/>
                          <w:lang w:val="en-US"/>
                        </w:rPr>
                        <w:t xml:space="preserve">pos-el: </w:t>
                      </w:r>
                      <w:r w:rsidR="007C7F43" w:rsidRPr="007C7F43">
                        <w:rPr>
                          <w:rFonts w:ascii="Candara" w:hAnsi="Candara"/>
                          <w:sz w:val="22"/>
                          <w:szCs w:val="22"/>
                          <w:lang w:val="en-US"/>
                        </w:rPr>
                        <w:t>andihusnawatitaufiq@yahoo.com</w:t>
                      </w:r>
                    </w:p>
                    <w:p w14:paraId="7151CB56" w14:textId="77777777" w:rsidR="00D933CF" w:rsidRPr="0064093F" w:rsidRDefault="00D933CF" w:rsidP="00D933CF">
                      <w:pPr>
                        <w:spacing w:line="360" w:lineRule="auto"/>
                        <w:rPr>
                          <w:rFonts w:ascii="Candara" w:hAnsi="Candara"/>
                          <w:color w:val="FF0000"/>
                          <w:sz w:val="22"/>
                          <w:szCs w:val="22"/>
                          <w:lang w:val="en-US"/>
                        </w:rPr>
                      </w:pPr>
                    </w:p>
                    <w:p w14:paraId="7EBB7E0C" w14:textId="737A1D16" w:rsidR="003D6E1F" w:rsidRPr="00D933CF" w:rsidRDefault="0064093F" w:rsidP="003D6E1F">
                      <w:pPr>
                        <w:spacing w:line="276" w:lineRule="auto"/>
                        <w:rPr>
                          <w:rFonts w:ascii="Candara" w:hAnsi="Candara"/>
                          <w:b/>
                          <w:bCs/>
                          <w:sz w:val="22"/>
                          <w:szCs w:val="22"/>
                          <w:lang w:val="en-US"/>
                        </w:rPr>
                      </w:pPr>
                      <w:r w:rsidRPr="00D933CF">
                        <w:rPr>
                          <w:rFonts w:ascii="Candara" w:hAnsi="Candara"/>
                          <w:b/>
                          <w:bCs/>
                          <w:sz w:val="22"/>
                          <w:szCs w:val="22"/>
                          <w:lang w:val="en-US"/>
                        </w:rPr>
                        <w:t>Nurhayani H. Muhiddin</w:t>
                      </w:r>
                    </w:p>
                    <w:p w14:paraId="79DF9076" w14:textId="094E7BC1" w:rsidR="00CA53AA" w:rsidRPr="00D933CF" w:rsidRDefault="00D933CF" w:rsidP="00CA53AA">
                      <w:pPr>
                        <w:spacing w:line="240" w:lineRule="auto"/>
                        <w:rPr>
                          <w:rFonts w:ascii="Candara" w:hAnsi="Candara"/>
                          <w:i/>
                          <w:sz w:val="20"/>
                          <w:szCs w:val="20"/>
                          <w:lang w:val="en-US"/>
                        </w:rPr>
                      </w:pPr>
                      <w:r w:rsidRPr="00D933CF">
                        <w:rPr>
                          <w:rFonts w:ascii="Candara" w:hAnsi="Candara"/>
                          <w:sz w:val="22"/>
                          <w:szCs w:val="22"/>
                          <w:lang w:val="en-US"/>
                        </w:rPr>
                        <w:t>Dosen Program Studi Pendidikan IPA FMIPA UNM, aktif melakukan penelitian pada bidang Pendidikan IPA.</w:t>
                      </w:r>
                    </w:p>
                    <w:p w14:paraId="10B5F3AF" w14:textId="77777777" w:rsidR="003D6E1F" w:rsidRPr="0064093F" w:rsidRDefault="003D6E1F" w:rsidP="00CB3E71">
                      <w:pPr>
                        <w:spacing w:line="360" w:lineRule="auto"/>
                        <w:rPr>
                          <w:rFonts w:ascii="Candara" w:hAnsi="Candara"/>
                          <w:bCs/>
                          <w:color w:val="FF0000"/>
                          <w:sz w:val="22"/>
                          <w:szCs w:val="22"/>
                          <w:lang w:val="en-US"/>
                        </w:rPr>
                      </w:pPr>
                    </w:p>
                    <w:p w14:paraId="2F523AF2" w14:textId="4C44C25E" w:rsidR="003D6E1F" w:rsidRPr="00D933CF" w:rsidRDefault="0064093F" w:rsidP="000D0681">
                      <w:pPr>
                        <w:spacing w:line="240" w:lineRule="auto"/>
                        <w:rPr>
                          <w:rFonts w:ascii="Candara" w:hAnsi="Candara"/>
                          <w:b/>
                          <w:bCs/>
                          <w:sz w:val="22"/>
                          <w:szCs w:val="22"/>
                          <w:lang w:val="en-US"/>
                        </w:rPr>
                      </w:pPr>
                      <w:r w:rsidRPr="00D933CF">
                        <w:rPr>
                          <w:rFonts w:ascii="Candara" w:hAnsi="Candara"/>
                          <w:b/>
                          <w:bCs/>
                          <w:sz w:val="22"/>
                          <w:szCs w:val="22"/>
                          <w:lang w:val="en-US"/>
                        </w:rPr>
                        <w:t>Sitti Rahma Yunus</w:t>
                      </w:r>
                    </w:p>
                    <w:p w14:paraId="00AC1C80" w14:textId="013DAF29" w:rsidR="000D0681" w:rsidRPr="00D933CF" w:rsidRDefault="00D933CF" w:rsidP="00D933CF">
                      <w:pPr>
                        <w:spacing w:line="240" w:lineRule="auto"/>
                        <w:rPr>
                          <w:rFonts w:ascii="Candara" w:hAnsi="Candara"/>
                          <w:i/>
                          <w:sz w:val="20"/>
                          <w:szCs w:val="20"/>
                          <w:lang w:val="en-US"/>
                        </w:rPr>
                      </w:pPr>
                      <w:r w:rsidRPr="00D933CF">
                        <w:rPr>
                          <w:rFonts w:ascii="Candara" w:hAnsi="Candara"/>
                          <w:sz w:val="22"/>
                          <w:szCs w:val="22"/>
                          <w:lang w:val="en-US"/>
                        </w:rPr>
                        <w:t>Dosen Program Studi Pendidikan IPA FMIPA UNM, aktif melakukan penelitian pada bidang Pendidikan IPA.</w:t>
                      </w:r>
                    </w:p>
                  </w:txbxContent>
                </v:textbox>
                <w10:wrap anchorx="margin"/>
              </v:shape>
            </w:pict>
          </mc:Fallback>
        </mc:AlternateContent>
      </w:r>
      <w:r w:rsidR="000D17A8">
        <w:rPr>
          <w:rFonts w:ascii="Candara" w:hAnsi="Candara"/>
          <w:bCs/>
          <w:sz w:val="22"/>
          <w:szCs w:val="22"/>
          <w:lang w:val="en-US"/>
        </w:rPr>
        <w:t xml:space="preserve">Received, </w:t>
      </w:r>
      <w:r w:rsidR="00B724D5">
        <w:rPr>
          <w:rFonts w:ascii="Candara" w:hAnsi="Candara"/>
          <w:bCs/>
          <w:sz w:val="22"/>
          <w:szCs w:val="22"/>
          <w:lang w:val="en-US"/>
        </w:rPr>
        <w:t>20 April</w:t>
      </w:r>
      <w:r w:rsidR="001138C5" w:rsidRPr="000D17A8">
        <w:rPr>
          <w:rFonts w:ascii="Candara" w:hAnsi="Candara"/>
          <w:bCs/>
          <w:sz w:val="22"/>
          <w:szCs w:val="22"/>
          <w:lang w:val="en-US"/>
        </w:rPr>
        <w:t xml:space="preserve"> 2018</w:t>
      </w:r>
      <w:r w:rsidR="001138C5" w:rsidRPr="000D17A8">
        <w:rPr>
          <w:rFonts w:ascii="Candara" w:hAnsi="Candara"/>
          <w:bCs/>
          <w:sz w:val="22"/>
          <w:szCs w:val="22"/>
          <w:lang w:val="en-US"/>
        </w:rPr>
        <w:tab/>
      </w:r>
      <w:r w:rsidR="001138C5" w:rsidRPr="000D17A8">
        <w:rPr>
          <w:rFonts w:ascii="Candara" w:hAnsi="Candara"/>
          <w:bCs/>
          <w:sz w:val="22"/>
          <w:szCs w:val="22"/>
          <w:lang w:val="en-US"/>
        </w:rPr>
        <w:tab/>
      </w:r>
      <w:r w:rsidR="001138C5" w:rsidRPr="000D17A8">
        <w:rPr>
          <w:rFonts w:ascii="Candara" w:hAnsi="Candara"/>
          <w:bCs/>
          <w:sz w:val="22"/>
          <w:szCs w:val="22"/>
          <w:lang w:val="en-US"/>
        </w:rPr>
        <w:tab/>
      </w:r>
      <w:r w:rsidR="001138C5" w:rsidRPr="000D17A8">
        <w:rPr>
          <w:rFonts w:ascii="Candara" w:hAnsi="Candara"/>
          <w:bCs/>
          <w:sz w:val="22"/>
          <w:szCs w:val="22"/>
          <w:lang w:val="en-US"/>
        </w:rPr>
        <w:tab/>
      </w:r>
      <w:r w:rsidR="004C12B8" w:rsidRPr="000D17A8">
        <w:rPr>
          <w:rFonts w:ascii="Candara" w:hAnsi="Candara"/>
          <w:bCs/>
          <w:sz w:val="22"/>
          <w:szCs w:val="22"/>
          <w:lang w:val="en-US"/>
        </w:rPr>
        <w:tab/>
      </w:r>
      <w:r w:rsidR="004C12B8" w:rsidRPr="000D17A8">
        <w:rPr>
          <w:rFonts w:ascii="Candara" w:hAnsi="Candara"/>
          <w:bCs/>
          <w:sz w:val="22"/>
          <w:szCs w:val="22"/>
          <w:lang w:val="en-US"/>
        </w:rPr>
        <w:tab/>
      </w:r>
      <w:r w:rsidR="00B724D5">
        <w:rPr>
          <w:rFonts w:ascii="Candara" w:hAnsi="Candara"/>
          <w:bCs/>
          <w:sz w:val="22"/>
          <w:szCs w:val="22"/>
          <w:lang w:val="en-US"/>
        </w:rPr>
        <w:tab/>
      </w:r>
      <w:r w:rsidR="00B724D5">
        <w:rPr>
          <w:rFonts w:ascii="Candara" w:hAnsi="Candara"/>
          <w:bCs/>
          <w:sz w:val="22"/>
          <w:szCs w:val="22"/>
        </w:rPr>
        <w:t xml:space="preserve">            </w:t>
      </w:r>
      <w:r w:rsidR="004C12B8" w:rsidRPr="000D17A8">
        <w:rPr>
          <w:rFonts w:ascii="Candara" w:hAnsi="Candara"/>
          <w:bCs/>
          <w:sz w:val="22"/>
          <w:szCs w:val="22"/>
          <w:lang w:val="en-US"/>
        </w:rPr>
        <w:t>Accepted</w:t>
      </w:r>
      <w:r w:rsidR="0014372A" w:rsidRPr="000D17A8">
        <w:rPr>
          <w:rFonts w:ascii="Candara" w:hAnsi="Candara"/>
          <w:bCs/>
          <w:sz w:val="22"/>
          <w:szCs w:val="22"/>
          <w:lang w:val="en-US"/>
        </w:rPr>
        <w:t xml:space="preserve">, </w:t>
      </w:r>
      <w:r w:rsidR="00B724D5">
        <w:rPr>
          <w:rFonts w:ascii="Candara" w:hAnsi="Candara"/>
          <w:bCs/>
          <w:sz w:val="22"/>
          <w:szCs w:val="22"/>
          <w:lang w:val="en-US"/>
        </w:rPr>
        <w:t xml:space="preserve">15 </w:t>
      </w:r>
      <w:r w:rsidR="00B724D5">
        <w:rPr>
          <w:rFonts w:ascii="Candara" w:hAnsi="Candara"/>
          <w:bCs/>
          <w:sz w:val="22"/>
          <w:szCs w:val="22"/>
        </w:rPr>
        <w:t>Juli</w:t>
      </w:r>
      <w:r w:rsidR="00B724D5">
        <w:rPr>
          <w:rFonts w:ascii="Candara" w:hAnsi="Candara"/>
          <w:bCs/>
          <w:sz w:val="22"/>
          <w:szCs w:val="22"/>
          <w:lang w:val="en-US"/>
        </w:rPr>
        <w:t xml:space="preserve"> 2018</w:t>
      </w:r>
    </w:p>
    <w:sectPr w:rsidR="004C12B8" w:rsidRPr="000D17A8" w:rsidSect="007B7C76">
      <w:headerReference w:type="default" r:id="rId9"/>
      <w:footerReference w:type="default" r:id="rId10"/>
      <w:type w:val="continuous"/>
      <w:pgSz w:w="11909" w:h="16834" w:code="9"/>
      <w:pgMar w:top="1985" w:right="1418" w:bottom="1418" w:left="1418"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E419" w14:textId="77777777" w:rsidR="0086216B" w:rsidRDefault="0086216B" w:rsidP="004B0C5A">
      <w:pPr>
        <w:spacing w:line="240" w:lineRule="auto"/>
      </w:pPr>
      <w:r>
        <w:separator/>
      </w:r>
    </w:p>
  </w:endnote>
  <w:endnote w:type="continuationSeparator" w:id="0">
    <w:p w14:paraId="743B5F32" w14:textId="77777777" w:rsidR="0086216B" w:rsidRDefault="0086216B"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812137704"/>
      <w:docPartObj>
        <w:docPartGallery w:val="Page Numbers (Bottom of Page)"/>
        <w:docPartUnique/>
      </w:docPartObj>
    </w:sdtPr>
    <w:sdtEndPr/>
    <w:sdtContent>
      <w:p w14:paraId="72B1EC4E" w14:textId="0CF79C65" w:rsidR="00972963" w:rsidRDefault="00544079" w:rsidP="000826DD">
        <w:pPr>
          <w:pStyle w:val="Footer"/>
          <w:jc w:val="center"/>
          <w:rPr>
            <w:b/>
            <w:lang w:val="en-US"/>
          </w:rPr>
        </w:pPr>
        <w:r>
          <w:rPr>
            <w:rFonts w:ascii="Batang" w:eastAsia="Batang" w:hAnsi="Batang"/>
            <w:b/>
            <w:noProof/>
            <w:lang w:eastAsia="id-ID"/>
          </w:rPr>
          <mc:AlternateContent>
            <mc:Choice Requires="wps">
              <w:drawing>
                <wp:anchor distT="0" distB="0" distL="114300" distR="114300" simplePos="0" relativeHeight="251664384" behindDoc="0" locked="0" layoutInCell="1" allowOverlap="1" wp14:anchorId="28FA2E8C" wp14:editId="20D883BB">
                  <wp:simplePos x="0" y="0"/>
                  <wp:positionH relativeFrom="column">
                    <wp:posOffset>20320</wp:posOffset>
                  </wp:positionH>
                  <wp:positionV relativeFrom="paragraph">
                    <wp:posOffset>-125730</wp:posOffset>
                  </wp:positionV>
                  <wp:extent cx="5727700" cy="0"/>
                  <wp:effectExtent l="6350" t="8255" r="9525"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3BB405C" id="_x0000_t32" coordsize="21600,21600" o:spt="32" o:oned="t" path="m,l21600,21600e" filled="f">
                  <v:path arrowok="t" fillok="f" o:connecttype="none"/>
                  <o:lock v:ext="edit" shapetype="t"/>
                </v:shapetype>
                <v:shape id="AutoShape 9" o:spid="_x0000_s1026" type="#_x0000_t32" style="position:absolute;margin-left:1.6pt;margin-top:-9.9pt;width:4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1HA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" strokeweight="1pt"/>
              </w:pict>
            </mc:Fallback>
          </mc:AlternateContent>
        </w:r>
        <w:r>
          <w:rPr>
            <w:rFonts w:ascii="Batang" w:eastAsia="Batang" w:hAnsi="Batang"/>
            <w:b/>
            <w:noProof/>
            <w:lang w:eastAsia="id-ID"/>
          </w:rPr>
          <mc:AlternateContent>
            <mc:Choice Requires="wps">
              <w:drawing>
                <wp:anchor distT="0" distB="0" distL="114300" distR="114300" simplePos="0" relativeHeight="251663360" behindDoc="0" locked="0" layoutInCell="1" allowOverlap="1" wp14:anchorId="2D4272BA" wp14:editId="69382295">
                  <wp:simplePos x="0" y="0"/>
                  <wp:positionH relativeFrom="column">
                    <wp:posOffset>12700</wp:posOffset>
                  </wp:positionH>
                  <wp:positionV relativeFrom="paragraph">
                    <wp:posOffset>-94615</wp:posOffset>
                  </wp:positionV>
                  <wp:extent cx="5727700" cy="0"/>
                  <wp:effectExtent l="17780" t="10795" r="17145" b="177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7FD79B" id="AutoShape 8" o:spid="_x0000_s1026" type="#_x0000_t32" style="position:absolute;margin-left:1pt;margin-top:-7.45pt;width:4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m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" strokeweight="1.5pt"/>
              </w:pict>
            </mc:Fallback>
          </mc:AlternateContent>
        </w:r>
        <w:r w:rsidR="00A35D17" w:rsidRPr="00C4647B">
          <w:rPr>
            <w:rFonts w:ascii="Batang" w:eastAsia="Batang" w:hAnsi="Batang"/>
            <w:b/>
            <w:noProof/>
            <w:lang w:eastAsia="id-ID"/>
          </w:rPr>
          <w:drawing>
            <wp:anchor distT="0" distB="0" distL="114300" distR="114300" simplePos="0" relativeHeight="251661312" behindDoc="0" locked="0" layoutInCell="1" allowOverlap="1" wp14:anchorId="2993A63E" wp14:editId="205D5285">
              <wp:simplePos x="0" y="0"/>
              <wp:positionH relativeFrom="margin">
                <wp:posOffset>2960658</wp:posOffset>
              </wp:positionH>
              <wp:positionV relativeFrom="paragraph">
                <wp:posOffset>-65980</wp:posOffset>
              </wp:positionV>
              <wp:extent cx="576173" cy="362309"/>
              <wp:effectExtent l="19050" t="0" r="0" b="0"/>
              <wp:wrapNone/>
              <wp:docPr id="3" name="Picture 3" descr="COVER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JUR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73" cy="362309"/>
                      </a:xfrm>
                      <a:prstGeom prst="rect">
                        <a:avLst/>
                      </a:prstGeom>
                      <a:noFill/>
                      <a:ln>
                        <a:noFill/>
                      </a:ln>
                    </pic:spPr>
                  </pic:pic>
                </a:graphicData>
              </a:graphic>
            </wp:anchor>
          </w:drawing>
        </w:r>
        <w:r>
          <w:rPr>
            <w:rFonts w:ascii="Batang" w:eastAsia="Batang" w:hAnsi="Batang"/>
            <w:b/>
            <w:noProof/>
            <w:lang w:eastAsia="id-ID"/>
          </w:rPr>
          <mc:AlternateContent>
            <mc:Choice Requires="wps">
              <w:drawing>
                <wp:anchor distT="0" distB="0" distL="114300" distR="114300" simplePos="0" relativeHeight="251659264" behindDoc="0" locked="0" layoutInCell="1" allowOverlap="1" wp14:anchorId="3733826C" wp14:editId="4E1F355C">
                  <wp:simplePos x="0" y="0"/>
                  <wp:positionH relativeFrom="rightMargin">
                    <wp:posOffset>-491490</wp:posOffset>
                  </wp:positionH>
                  <wp:positionV relativeFrom="bottomMargin">
                    <wp:posOffset>393700</wp:posOffset>
                  </wp:positionV>
                  <wp:extent cx="565785" cy="191770"/>
                  <wp:effectExtent l="0" t="0" r="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F79B8" w14:textId="77777777" w:rsidR="00CE2AE1" w:rsidRPr="00A35D17" w:rsidRDefault="007A53F1" w:rsidP="00F608D0">
                              <w:pPr>
                                <w:jc w:val="center"/>
                                <w:rPr>
                                  <w:color w:val="000000" w:themeColor="text1"/>
                                  <w:sz w:val="22"/>
                                  <w:szCs w:val="22"/>
                                </w:rPr>
                              </w:pPr>
                              <w:r w:rsidRPr="00A35D17">
                                <w:rPr>
                                  <w:color w:val="000000" w:themeColor="text1"/>
                                  <w:sz w:val="22"/>
                                  <w:szCs w:val="22"/>
                                </w:rPr>
                                <w:fldChar w:fldCharType="begin"/>
                              </w:r>
                              <w:r w:rsidR="00CE2AE1"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F23E22">
                                <w:rPr>
                                  <w:noProof/>
                                  <w:color w:val="000000" w:themeColor="text1"/>
                                  <w:sz w:val="22"/>
                                  <w:szCs w:val="22"/>
                                </w:rPr>
                                <w:t>6</w:t>
                              </w:r>
                              <w:r w:rsidRPr="00A35D17">
                                <w:rPr>
                                  <w:noProof/>
                                  <w:color w:val="000000" w:themeColor="text1"/>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33826C" id="Rectangle 2" o:spid="_x0000_s1030" style="position:absolute;left:0;text-align:left;margin-left:-38.7pt;margin-top:31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" filled="f" fillcolor="#c0504d" stroked="f" strokecolor="#5c83b4" strokeweight="2.25pt">
                  <v:textbox inset=",0,,0">
                    <w:txbxContent>
                      <w:p w14:paraId="774F79B8" w14:textId="77777777" w:rsidR="00CE2AE1" w:rsidRPr="00A35D17" w:rsidRDefault="007A53F1" w:rsidP="00F608D0">
                        <w:pPr>
                          <w:jc w:val="center"/>
                          <w:rPr>
                            <w:color w:val="000000" w:themeColor="text1"/>
                            <w:sz w:val="22"/>
                            <w:szCs w:val="22"/>
                          </w:rPr>
                        </w:pPr>
                        <w:r w:rsidRPr="00A35D17">
                          <w:rPr>
                            <w:color w:val="000000" w:themeColor="text1"/>
                            <w:sz w:val="22"/>
                            <w:szCs w:val="22"/>
                          </w:rPr>
                          <w:fldChar w:fldCharType="begin"/>
                        </w:r>
                        <w:r w:rsidR="00CE2AE1"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F23E22">
                          <w:rPr>
                            <w:noProof/>
                            <w:color w:val="000000" w:themeColor="text1"/>
                            <w:sz w:val="22"/>
                            <w:szCs w:val="22"/>
                          </w:rPr>
                          <w:t>6</w:t>
                        </w:r>
                        <w:r w:rsidRPr="00A35D17">
                          <w:rPr>
                            <w:noProof/>
                            <w:color w:val="000000" w:themeColor="text1"/>
                            <w:sz w:val="22"/>
                            <w:szCs w:val="22"/>
                          </w:rPr>
                          <w:fldChar w:fldCharType="end"/>
                        </w:r>
                      </w:p>
                    </w:txbxContent>
                  </v:textbox>
                  <w10:wrap anchorx="margin" anchory="margin"/>
                </v:rect>
              </w:pict>
            </mc:Fallback>
          </mc:AlternateContent>
        </w:r>
        <w:r w:rsidR="000826DD" w:rsidRPr="00C4647B">
          <w:rPr>
            <w:rFonts w:ascii="Batang" w:eastAsia="Batang" w:hAnsi="Batang"/>
            <w:b/>
            <w:lang w:val="en-US"/>
          </w:rPr>
          <w:t xml:space="preserve">                                              </w:t>
        </w:r>
        <w:r w:rsidR="00C4647B">
          <w:rPr>
            <w:rFonts w:ascii="Batang" w:eastAsia="Batang" w:hAnsi="Batang"/>
            <w:b/>
            <w:lang w:val="en-US"/>
          </w:rPr>
          <w:t xml:space="preserve">    </w:t>
        </w:r>
        <w:r w:rsidR="009F3ED5">
          <w:rPr>
            <w:rFonts w:ascii="Batang" w:eastAsia="Batang" w:hAnsi="Batang"/>
            <w:b/>
            <w:lang w:val="en-US"/>
          </w:rPr>
          <w:t xml:space="preserve"> </w:t>
        </w:r>
        <w:r w:rsidR="001138C5">
          <w:rPr>
            <w:rFonts w:asciiTheme="minorHAnsi" w:eastAsia="Batang" w:hAnsiTheme="minorHAnsi"/>
            <w:b/>
          </w:rPr>
          <w:t xml:space="preserve">                </w:t>
        </w:r>
        <w:r w:rsidR="00972963" w:rsidRPr="00C4647B">
          <w:rPr>
            <w:rFonts w:ascii="Batang" w:eastAsia="Batang" w:hAnsi="Batang"/>
            <w:b/>
            <w:sz w:val="22"/>
            <w:szCs w:val="22"/>
            <w:lang w:val="en-US"/>
          </w:rPr>
          <w:t>JURNAL IPA TERPADU</w:t>
        </w:r>
      </w:p>
      <w:p w14:paraId="2EC36D84" w14:textId="77777777" w:rsidR="00C41836" w:rsidRPr="003D5153" w:rsidRDefault="0086216B" w:rsidP="00972963">
        <w:pPr>
          <w:pStyle w:val="Footer"/>
          <w:jc w:val="right"/>
          <w:rPr>
            <w: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295E" w14:textId="77777777" w:rsidR="0086216B" w:rsidRDefault="0086216B" w:rsidP="004B0C5A">
      <w:pPr>
        <w:spacing w:line="240" w:lineRule="auto"/>
      </w:pPr>
      <w:r>
        <w:separator/>
      </w:r>
    </w:p>
  </w:footnote>
  <w:footnote w:type="continuationSeparator" w:id="0">
    <w:p w14:paraId="6BCA0503" w14:textId="77777777" w:rsidR="0086216B" w:rsidRDefault="0086216B"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CF42" w14:textId="77777777" w:rsidR="00EF3B74" w:rsidRDefault="00EF3B74" w:rsidP="00EF3B74">
    <w:pPr>
      <w:pStyle w:val="ListParagraph"/>
      <w:spacing w:line="276" w:lineRule="auto"/>
      <w:jc w:val="right"/>
      <w:rPr>
        <w:rFonts w:ascii="Candara" w:hAnsi="Candara"/>
        <w:b/>
        <w:sz w:val="20"/>
        <w:szCs w:val="20"/>
        <w:lang w:val="en-US"/>
      </w:rPr>
    </w:pPr>
  </w:p>
  <w:p w14:paraId="3778E6B3" w14:textId="0CC82903" w:rsidR="00EF3B74" w:rsidRPr="00B0141B" w:rsidRDefault="005E66C7" w:rsidP="00FB05CC">
    <w:pPr>
      <w:pStyle w:val="ListParagraph"/>
      <w:spacing w:line="276" w:lineRule="auto"/>
      <w:jc w:val="right"/>
      <w:rPr>
        <w:rFonts w:ascii="Candara" w:eastAsia="Batang" w:hAnsi="Candara"/>
        <w:bCs/>
        <w:sz w:val="20"/>
        <w:szCs w:val="20"/>
        <w:lang w:val="en-US"/>
      </w:rPr>
    </w:pPr>
    <w:r>
      <w:rPr>
        <w:rFonts w:ascii="Candara" w:eastAsia="Batang" w:hAnsi="Candara"/>
        <w:sz w:val="20"/>
        <w:szCs w:val="20"/>
        <w:lang w:val="en-US"/>
      </w:rPr>
      <w:t xml:space="preserve">A Husnawati Taufiq, Nurhayani H. Muhiddin, Sitti </w:t>
    </w:r>
    <w:r w:rsidRPr="001138C5">
      <w:rPr>
        <w:rFonts w:ascii="Candara" w:eastAsia="Batang" w:hAnsi="Candara"/>
        <w:sz w:val="20"/>
        <w:szCs w:val="20"/>
        <w:lang w:val="en-US"/>
      </w:rPr>
      <w:t>Rahma Yunus</w:t>
    </w:r>
    <w:r w:rsidR="00EF3B74" w:rsidRPr="001138C5">
      <w:rPr>
        <w:rFonts w:ascii="Candara" w:eastAsia="Batang" w:hAnsi="Candara"/>
        <w:bCs/>
        <w:sz w:val="20"/>
        <w:szCs w:val="20"/>
        <w:lang w:val="en-US"/>
      </w:rPr>
      <w:t xml:space="preserve"> / </w:t>
    </w:r>
    <w:r w:rsidR="001138C5" w:rsidRPr="001138C5">
      <w:rPr>
        <w:rFonts w:ascii="Candara" w:eastAsia="Batang" w:hAnsi="Candara"/>
        <w:bCs/>
        <w:sz w:val="20"/>
        <w:szCs w:val="20"/>
        <w:lang w:val="en-US"/>
      </w:rPr>
      <w:t>JIT Vol 2</w:t>
    </w:r>
    <w:r w:rsidR="00B0141B" w:rsidRPr="001138C5">
      <w:rPr>
        <w:rFonts w:ascii="Candara" w:eastAsia="Batang" w:hAnsi="Candara"/>
        <w:bCs/>
        <w:sz w:val="20"/>
        <w:szCs w:val="20"/>
        <w:lang w:val="en-US"/>
      </w:rPr>
      <w:t>.</w:t>
    </w:r>
    <w:r w:rsidR="00EF3B74" w:rsidRPr="001138C5">
      <w:rPr>
        <w:rFonts w:ascii="Candara" w:eastAsia="Batang" w:hAnsi="Candara"/>
        <w:bCs/>
        <w:sz w:val="20"/>
        <w:szCs w:val="20"/>
        <w:lang w:val="en-US"/>
      </w:rPr>
      <w:t xml:space="preserve"> No 1</w:t>
    </w:r>
    <w:r w:rsidR="00B0141B" w:rsidRPr="001138C5">
      <w:rPr>
        <w:rFonts w:ascii="Candara" w:eastAsia="Batang" w:hAnsi="Candara"/>
        <w:bCs/>
        <w:sz w:val="20"/>
        <w:szCs w:val="20"/>
        <w:lang w:val="en-US"/>
      </w:rPr>
      <w:t>.</w:t>
    </w:r>
    <w:r w:rsidR="00710AAF">
      <w:rPr>
        <w:rFonts w:ascii="Candara" w:eastAsia="Batang" w:hAnsi="Candara"/>
        <w:bCs/>
        <w:sz w:val="20"/>
        <w:szCs w:val="20"/>
        <w:lang w:val="en-US"/>
      </w:rPr>
      <w:t xml:space="preserve"> 2018</w:t>
    </w:r>
  </w:p>
  <w:p w14:paraId="3437450F" w14:textId="77777777" w:rsidR="00FB05CC" w:rsidRPr="00FB05CC" w:rsidRDefault="00544079" w:rsidP="00FB05CC">
    <w:pPr>
      <w:pStyle w:val="ListParagraph"/>
      <w:spacing w:line="276" w:lineRule="auto"/>
      <w:jc w:val="right"/>
      <w:rPr>
        <w:rFonts w:ascii="Batang" w:eastAsia="Batang" w:hAnsi="Batang"/>
        <w:sz w:val="20"/>
        <w:szCs w:val="20"/>
        <w:lang w:val="en-US"/>
      </w:rPr>
    </w:pPr>
    <w:r>
      <w:rPr>
        <w:rFonts w:ascii="Candara" w:eastAsia="Batang" w:hAnsi="Candara"/>
        <w:noProof/>
        <w:sz w:val="20"/>
        <w:szCs w:val="20"/>
        <w:lang w:eastAsia="id-ID"/>
      </w:rPr>
      <mc:AlternateContent>
        <mc:Choice Requires="wps">
          <w:drawing>
            <wp:anchor distT="0" distB="0" distL="114300" distR="114300" simplePos="0" relativeHeight="251662336" behindDoc="0" locked="0" layoutInCell="1" allowOverlap="1" wp14:anchorId="05683CEF" wp14:editId="0AF6612A">
              <wp:simplePos x="0" y="0"/>
              <wp:positionH relativeFrom="column">
                <wp:posOffset>12700</wp:posOffset>
              </wp:positionH>
              <wp:positionV relativeFrom="paragraph">
                <wp:posOffset>7620</wp:posOffset>
              </wp:positionV>
              <wp:extent cx="5727700" cy="0"/>
              <wp:effectExtent l="17780" t="12065" r="1714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00BCAA" id="_x0000_t32" coordsize="21600,21600" o:spt="32" o:oned="t" path="m,l21600,21600e" filled="f">
              <v:path arrowok="t" fillok="f" o:connecttype="none"/>
              <o:lock v:ext="edit" shapetype="t"/>
            </v:shapetype>
            <v:shape id="AutoShape 3" o:spid="_x0000_s1026" type="#_x0000_t32" style="position:absolute;margin-left:1pt;margin-top:.6pt;width:45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" strokeweight="1.5pt"/>
          </w:pict>
        </mc:Fallback>
      </mc:AlternateContent>
    </w:r>
    <w:r w:rsidR="00FB05CC" w:rsidRPr="00B0141B">
      <w:rPr>
        <w:rFonts w:ascii="Candara" w:eastAsia="Batang" w:hAnsi="Candara"/>
        <w:bCs/>
        <w:sz w:val="20"/>
        <w:szCs w:val="20"/>
        <w:lang w:val="en-US"/>
      </w:rPr>
      <w:t>ISSN</w:t>
    </w:r>
    <w:r w:rsidR="00C67A96">
      <w:rPr>
        <w:rFonts w:ascii="Candara" w:eastAsia="Batang" w:hAnsi="Candara"/>
        <w:bCs/>
        <w:sz w:val="20"/>
        <w:szCs w:val="20"/>
        <w:lang w:val="en-US"/>
      </w:rPr>
      <w:t xml:space="preserve"> 2597-8977</w:t>
    </w:r>
    <w:r w:rsidR="00C67A96" w:rsidRPr="00FB05CC">
      <w:rPr>
        <w:rFonts w:ascii="Batang" w:eastAsia="Batang" w:hAnsi="Batang"/>
        <w:bCs/>
        <w:sz w:val="20"/>
        <w:szCs w:val="20"/>
        <w:lang w:val="en-US"/>
      </w:rPr>
      <w:t xml:space="preserve"> </w:t>
    </w:r>
    <w:r w:rsidR="00FB05CC" w:rsidRPr="00FB05CC">
      <w:rPr>
        <w:rFonts w:ascii="Batang" w:eastAsia="Batang" w:hAnsi="Batang"/>
        <w:bCs/>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3E96"/>
    <w:multiLevelType w:val="hybridMultilevel"/>
    <w:tmpl w:val="737CEE10"/>
    <w:lvl w:ilvl="0" w:tplc="0FDA8DF2">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E6020D6"/>
    <w:multiLevelType w:val="hybridMultilevel"/>
    <w:tmpl w:val="C556EF7A"/>
    <w:lvl w:ilvl="0" w:tplc="A7AC17FA">
      <w:start w:val="2"/>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B50B9"/>
    <w:multiLevelType w:val="hybridMultilevel"/>
    <w:tmpl w:val="EEA4B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43"/>
    <w:rsid w:val="00003E56"/>
    <w:rsid w:val="000070F5"/>
    <w:rsid w:val="00014AFD"/>
    <w:rsid w:val="00023F28"/>
    <w:rsid w:val="00031A0B"/>
    <w:rsid w:val="00034EDB"/>
    <w:rsid w:val="00037E9C"/>
    <w:rsid w:val="0004162C"/>
    <w:rsid w:val="00055DB2"/>
    <w:rsid w:val="00056E46"/>
    <w:rsid w:val="0006097A"/>
    <w:rsid w:val="0006427A"/>
    <w:rsid w:val="00065C3C"/>
    <w:rsid w:val="00065DB4"/>
    <w:rsid w:val="00065FFC"/>
    <w:rsid w:val="000660EA"/>
    <w:rsid w:val="00075ADC"/>
    <w:rsid w:val="000803AF"/>
    <w:rsid w:val="0008092C"/>
    <w:rsid w:val="000826DD"/>
    <w:rsid w:val="00083975"/>
    <w:rsid w:val="00085271"/>
    <w:rsid w:val="00090922"/>
    <w:rsid w:val="00090F33"/>
    <w:rsid w:val="0009267D"/>
    <w:rsid w:val="000951C8"/>
    <w:rsid w:val="000A2BD6"/>
    <w:rsid w:val="000A4DB8"/>
    <w:rsid w:val="000B1855"/>
    <w:rsid w:val="000B6458"/>
    <w:rsid w:val="000B6879"/>
    <w:rsid w:val="000C2310"/>
    <w:rsid w:val="000D0681"/>
    <w:rsid w:val="000D17A8"/>
    <w:rsid w:val="000D63D0"/>
    <w:rsid w:val="000D6B03"/>
    <w:rsid w:val="000E2374"/>
    <w:rsid w:val="000E2E57"/>
    <w:rsid w:val="000E2EAC"/>
    <w:rsid w:val="000E5732"/>
    <w:rsid w:val="00110ACF"/>
    <w:rsid w:val="00111F08"/>
    <w:rsid w:val="001138C5"/>
    <w:rsid w:val="0014372A"/>
    <w:rsid w:val="00145C21"/>
    <w:rsid w:val="001506E1"/>
    <w:rsid w:val="001527B7"/>
    <w:rsid w:val="00152BC0"/>
    <w:rsid w:val="0018236E"/>
    <w:rsid w:val="001823BF"/>
    <w:rsid w:val="00183D5B"/>
    <w:rsid w:val="001854B5"/>
    <w:rsid w:val="00191B34"/>
    <w:rsid w:val="001974AC"/>
    <w:rsid w:val="00197C08"/>
    <w:rsid w:val="001A1DA6"/>
    <w:rsid w:val="001B2CD2"/>
    <w:rsid w:val="001B419A"/>
    <w:rsid w:val="001B5854"/>
    <w:rsid w:val="001B6DC0"/>
    <w:rsid w:val="001C57E8"/>
    <w:rsid w:val="001D2AFE"/>
    <w:rsid w:val="001D3753"/>
    <w:rsid w:val="001D7CFD"/>
    <w:rsid w:val="001F43E6"/>
    <w:rsid w:val="001F5A2F"/>
    <w:rsid w:val="002001CF"/>
    <w:rsid w:val="00201EA9"/>
    <w:rsid w:val="00203CBD"/>
    <w:rsid w:val="00223ABC"/>
    <w:rsid w:val="00247323"/>
    <w:rsid w:val="002500A3"/>
    <w:rsid w:val="00251EAC"/>
    <w:rsid w:val="002546B2"/>
    <w:rsid w:val="00267432"/>
    <w:rsid w:val="002737A4"/>
    <w:rsid w:val="00280DCA"/>
    <w:rsid w:val="0028239F"/>
    <w:rsid w:val="0028241C"/>
    <w:rsid w:val="002B07AF"/>
    <w:rsid w:val="002B2169"/>
    <w:rsid w:val="002B55DE"/>
    <w:rsid w:val="002C70D2"/>
    <w:rsid w:val="002D1076"/>
    <w:rsid w:val="002D277D"/>
    <w:rsid w:val="002D68ED"/>
    <w:rsid w:val="002D6EEB"/>
    <w:rsid w:val="002D79B0"/>
    <w:rsid w:val="002E145B"/>
    <w:rsid w:val="002E3366"/>
    <w:rsid w:val="002F3190"/>
    <w:rsid w:val="00311DA0"/>
    <w:rsid w:val="0031637B"/>
    <w:rsid w:val="00322020"/>
    <w:rsid w:val="00323D7D"/>
    <w:rsid w:val="0032770E"/>
    <w:rsid w:val="00327FB9"/>
    <w:rsid w:val="00333C81"/>
    <w:rsid w:val="00336C00"/>
    <w:rsid w:val="003455F6"/>
    <w:rsid w:val="00353C99"/>
    <w:rsid w:val="00360ABD"/>
    <w:rsid w:val="003663E0"/>
    <w:rsid w:val="0037016F"/>
    <w:rsid w:val="0037261C"/>
    <w:rsid w:val="00393C40"/>
    <w:rsid w:val="003956D9"/>
    <w:rsid w:val="003A5C1C"/>
    <w:rsid w:val="003A6449"/>
    <w:rsid w:val="003B152F"/>
    <w:rsid w:val="003B17F6"/>
    <w:rsid w:val="003C7135"/>
    <w:rsid w:val="003C7503"/>
    <w:rsid w:val="003D5153"/>
    <w:rsid w:val="003D670D"/>
    <w:rsid w:val="003D6E1F"/>
    <w:rsid w:val="003E7124"/>
    <w:rsid w:val="00402AE1"/>
    <w:rsid w:val="00406B9D"/>
    <w:rsid w:val="00407137"/>
    <w:rsid w:val="0042247F"/>
    <w:rsid w:val="00430E08"/>
    <w:rsid w:val="0043364F"/>
    <w:rsid w:val="00437DB5"/>
    <w:rsid w:val="00440626"/>
    <w:rsid w:val="00440E44"/>
    <w:rsid w:val="00441820"/>
    <w:rsid w:val="00451AB5"/>
    <w:rsid w:val="00464EE4"/>
    <w:rsid w:val="00483345"/>
    <w:rsid w:val="00490689"/>
    <w:rsid w:val="00494073"/>
    <w:rsid w:val="004977AD"/>
    <w:rsid w:val="004A1B42"/>
    <w:rsid w:val="004B0C5A"/>
    <w:rsid w:val="004B3681"/>
    <w:rsid w:val="004B4937"/>
    <w:rsid w:val="004C12B8"/>
    <w:rsid w:val="004C3F1B"/>
    <w:rsid w:val="004C69E0"/>
    <w:rsid w:val="004D0FE3"/>
    <w:rsid w:val="004D200C"/>
    <w:rsid w:val="004D3CFB"/>
    <w:rsid w:val="004D4863"/>
    <w:rsid w:val="004D6521"/>
    <w:rsid w:val="004E220A"/>
    <w:rsid w:val="004E4ED8"/>
    <w:rsid w:val="004E53F2"/>
    <w:rsid w:val="004F00DD"/>
    <w:rsid w:val="004F6DDA"/>
    <w:rsid w:val="00500731"/>
    <w:rsid w:val="0050709F"/>
    <w:rsid w:val="00507EC6"/>
    <w:rsid w:val="005106D2"/>
    <w:rsid w:val="00510F5E"/>
    <w:rsid w:val="005148CC"/>
    <w:rsid w:val="00514AD5"/>
    <w:rsid w:val="00514E1D"/>
    <w:rsid w:val="00522DB2"/>
    <w:rsid w:val="005266B1"/>
    <w:rsid w:val="005308B1"/>
    <w:rsid w:val="00532D1A"/>
    <w:rsid w:val="005345DD"/>
    <w:rsid w:val="0054147F"/>
    <w:rsid w:val="00544079"/>
    <w:rsid w:val="0056139F"/>
    <w:rsid w:val="00561852"/>
    <w:rsid w:val="005677F5"/>
    <w:rsid w:val="0057622A"/>
    <w:rsid w:val="00576D46"/>
    <w:rsid w:val="00581437"/>
    <w:rsid w:val="00581AFE"/>
    <w:rsid w:val="00583D7E"/>
    <w:rsid w:val="005B321A"/>
    <w:rsid w:val="005B3FFC"/>
    <w:rsid w:val="005B6ADA"/>
    <w:rsid w:val="005C2F26"/>
    <w:rsid w:val="005C3767"/>
    <w:rsid w:val="005E4B28"/>
    <w:rsid w:val="005E4C3E"/>
    <w:rsid w:val="005E66C7"/>
    <w:rsid w:val="005F7654"/>
    <w:rsid w:val="0060412F"/>
    <w:rsid w:val="00605B84"/>
    <w:rsid w:val="00614C36"/>
    <w:rsid w:val="006250D8"/>
    <w:rsid w:val="00630373"/>
    <w:rsid w:val="00631B3E"/>
    <w:rsid w:val="00637D0B"/>
    <w:rsid w:val="0064093F"/>
    <w:rsid w:val="006434DE"/>
    <w:rsid w:val="006502BE"/>
    <w:rsid w:val="00657674"/>
    <w:rsid w:val="00657B8E"/>
    <w:rsid w:val="006660A8"/>
    <w:rsid w:val="00670ECC"/>
    <w:rsid w:val="006A3481"/>
    <w:rsid w:val="006B3068"/>
    <w:rsid w:val="006B5240"/>
    <w:rsid w:val="006C0C1B"/>
    <w:rsid w:val="006C58B9"/>
    <w:rsid w:val="006C7BE6"/>
    <w:rsid w:val="006D4603"/>
    <w:rsid w:val="006D7AB8"/>
    <w:rsid w:val="006E1D70"/>
    <w:rsid w:val="006E1DA9"/>
    <w:rsid w:val="006F7019"/>
    <w:rsid w:val="00702367"/>
    <w:rsid w:val="007029EA"/>
    <w:rsid w:val="007029F8"/>
    <w:rsid w:val="00710AAF"/>
    <w:rsid w:val="007129EA"/>
    <w:rsid w:val="00724823"/>
    <w:rsid w:val="007276E7"/>
    <w:rsid w:val="00743B6A"/>
    <w:rsid w:val="007501E1"/>
    <w:rsid w:val="00751D28"/>
    <w:rsid w:val="0076147E"/>
    <w:rsid w:val="00763463"/>
    <w:rsid w:val="00764BE8"/>
    <w:rsid w:val="007669A2"/>
    <w:rsid w:val="007732FE"/>
    <w:rsid w:val="0077430C"/>
    <w:rsid w:val="007823CB"/>
    <w:rsid w:val="007877AD"/>
    <w:rsid w:val="00794E2D"/>
    <w:rsid w:val="007A259E"/>
    <w:rsid w:val="007A2AD2"/>
    <w:rsid w:val="007A4532"/>
    <w:rsid w:val="007A53F1"/>
    <w:rsid w:val="007A6A15"/>
    <w:rsid w:val="007B7C76"/>
    <w:rsid w:val="007C7F43"/>
    <w:rsid w:val="007D2024"/>
    <w:rsid w:val="007D43A9"/>
    <w:rsid w:val="007D5722"/>
    <w:rsid w:val="007E7307"/>
    <w:rsid w:val="007F49E4"/>
    <w:rsid w:val="007F6338"/>
    <w:rsid w:val="007F6592"/>
    <w:rsid w:val="007F6DC6"/>
    <w:rsid w:val="008020DF"/>
    <w:rsid w:val="008025A4"/>
    <w:rsid w:val="00803564"/>
    <w:rsid w:val="0080439B"/>
    <w:rsid w:val="00805F30"/>
    <w:rsid w:val="00806CF2"/>
    <w:rsid w:val="00807625"/>
    <w:rsid w:val="00812EA9"/>
    <w:rsid w:val="00821FEA"/>
    <w:rsid w:val="00824594"/>
    <w:rsid w:val="00825E2A"/>
    <w:rsid w:val="00827A66"/>
    <w:rsid w:val="00832A37"/>
    <w:rsid w:val="008342A7"/>
    <w:rsid w:val="00837383"/>
    <w:rsid w:val="00840AEF"/>
    <w:rsid w:val="0084194F"/>
    <w:rsid w:val="00844255"/>
    <w:rsid w:val="0084656C"/>
    <w:rsid w:val="00847343"/>
    <w:rsid w:val="0085243A"/>
    <w:rsid w:val="008557EB"/>
    <w:rsid w:val="00860281"/>
    <w:rsid w:val="008620F7"/>
    <w:rsid w:val="0086216B"/>
    <w:rsid w:val="0086265A"/>
    <w:rsid w:val="00864FA0"/>
    <w:rsid w:val="00865175"/>
    <w:rsid w:val="00865861"/>
    <w:rsid w:val="00876B8C"/>
    <w:rsid w:val="00896F34"/>
    <w:rsid w:val="008A55F6"/>
    <w:rsid w:val="008B024F"/>
    <w:rsid w:val="008B64AA"/>
    <w:rsid w:val="008B744E"/>
    <w:rsid w:val="008C1691"/>
    <w:rsid w:val="008C189C"/>
    <w:rsid w:val="008C205E"/>
    <w:rsid w:val="008C2B62"/>
    <w:rsid w:val="008C38B1"/>
    <w:rsid w:val="008C6FEB"/>
    <w:rsid w:val="008D2628"/>
    <w:rsid w:val="008D2951"/>
    <w:rsid w:val="008D3593"/>
    <w:rsid w:val="008D40E0"/>
    <w:rsid w:val="008D6B4C"/>
    <w:rsid w:val="008E6440"/>
    <w:rsid w:val="008E775B"/>
    <w:rsid w:val="008F0EF9"/>
    <w:rsid w:val="008F5C08"/>
    <w:rsid w:val="00900D4D"/>
    <w:rsid w:val="00906273"/>
    <w:rsid w:val="00916003"/>
    <w:rsid w:val="009213CF"/>
    <w:rsid w:val="009258B0"/>
    <w:rsid w:val="009302D8"/>
    <w:rsid w:val="00933ABF"/>
    <w:rsid w:val="00937834"/>
    <w:rsid w:val="009452D4"/>
    <w:rsid w:val="009471E1"/>
    <w:rsid w:val="00947A68"/>
    <w:rsid w:val="009538EB"/>
    <w:rsid w:val="00955F09"/>
    <w:rsid w:val="009579D8"/>
    <w:rsid w:val="00970235"/>
    <w:rsid w:val="00972963"/>
    <w:rsid w:val="009850F2"/>
    <w:rsid w:val="009869F9"/>
    <w:rsid w:val="00992427"/>
    <w:rsid w:val="00993DB2"/>
    <w:rsid w:val="00997B39"/>
    <w:rsid w:val="009A4725"/>
    <w:rsid w:val="009A6A36"/>
    <w:rsid w:val="009F3ED5"/>
    <w:rsid w:val="009F6BE8"/>
    <w:rsid w:val="009F6F2A"/>
    <w:rsid w:val="00A00D54"/>
    <w:rsid w:val="00A07D3E"/>
    <w:rsid w:val="00A222D9"/>
    <w:rsid w:val="00A266DB"/>
    <w:rsid w:val="00A27668"/>
    <w:rsid w:val="00A27D73"/>
    <w:rsid w:val="00A32B0A"/>
    <w:rsid w:val="00A35D17"/>
    <w:rsid w:val="00A36A2C"/>
    <w:rsid w:val="00A41906"/>
    <w:rsid w:val="00A42E0F"/>
    <w:rsid w:val="00A54363"/>
    <w:rsid w:val="00A54BEF"/>
    <w:rsid w:val="00A557C8"/>
    <w:rsid w:val="00A6513E"/>
    <w:rsid w:val="00A671EB"/>
    <w:rsid w:val="00A67ADB"/>
    <w:rsid w:val="00A73987"/>
    <w:rsid w:val="00A774C6"/>
    <w:rsid w:val="00A81EA1"/>
    <w:rsid w:val="00A90633"/>
    <w:rsid w:val="00A9074E"/>
    <w:rsid w:val="00A91684"/>
    <w:rsid w:val="00A92F2D"/>
    <w:rsid w:val="00A93343"/>
    <w:rsid w:val="00A972B6"/>
    <w:rsid w:val="00AA0DEC"/>
    <w:rsid w:val="00AA3EFB"/>
    <w:rsid w:val="00AA6282"/>
    <w:rsid w:val="00AB1E5E"/>
    <w:rsid w:val="00AB343C"/>
    <w:rsid w:val="00AB43AB"/>
    <w:rsid w:val="00AB6288"/>
    <w:rsid w:val="00AB7514"/>
    <w:rsid w:val="00AC520A"/>
    <w:rsid w:val="00AC788B"/>
    <w:rsid w:val="00AD044D"/>
    <w:rsid w:val="00AD0ED2"/>
    <w:rsid w:val="00AD1E68"/>
    <w:rsid w:val="00AE2395"/>
    <w:rsid w:val="00AE60E2"/>
    <w:rsid w:val="00AE635B"/>
    <w:rsid w:val="00AE6684"/>
    <w:rsid w:val="00AF553D"/>
    <w:rsid w:val="00B01278"/>
    <w:rsid w:val="00B013A9"/>
    <w:rsid w:val="00B0141B"/>
    <w:rsid w:val="00B03ED0"/>
    <w:rsid w:val="00B17BC3"/>
    <w:rsid w:val="00B22A23"/>
    <w:rsid w:val="00B25DE7"/>
    <w:rsid w:val="00B31670"/>
    <w:rsid w:val="00B42CDB"/>
    <w:rsid w:val="00B526A4"/>
    <w:rsid w:val="00B52B8D"/>
    <w:rsid w:val="00B55C3D"/>
    <w:rsid w:val="00B63228"/>
    <w:rsid w:val="00B724D5"/>
    <w:rsid w:val="00B75A68"/>
    <w:rsid w:val="00B77C7F"/>
    <w:rsid w:val="00B9759A"/>
    <w:rsid w:val="00BA259C"/>
    <w:rsid w:val="00BA2E52"/>
    <w:rsid w:val="00BB018C"/>
    <w:rsid w:val="00BB2C5D"/>
    <w:rsid w:val="00BB2F9E"/>
    <w:rsid w:val="00BB59BB"/>
    <w:rsid w:val="00BB64DC"/>
    <w:rsid w:val="00BB784E"/>
    <w:rsid w:val="00BC183B"/>
    <w:rsid w:val="00BC6039"/>
    <w:rsid w:val="00BC7463"/>
    <w:rsid w:val="00BD1C82"/>
    <w:rsid w:val="00BD40BD"/>
    <w:rsid w:val="00BD452F"/>
    <w:rsid w:val="00BE20C9"/>
    <w:rsid w:val="00BE5BC2"/>
    <w:rsid w:val="00C012D9"/>
    <w:rsid w:val="00C06E3B"/>
    <w:rsid w:val="00C11162"/>
    <w:rsid w:val="00C17938"/>
    <w:rsid w:val="00C30772"/>
    <w:rsid w:val="00C41836"/>
    <w:rsid w:val="00C4376A"/>
    <w:rsid w:val="00C4647B"/>
    <w:rsid w:val="00C50D24"/>
    <w:rsid w:val="00C53F3B"/>
    <w:rsid w:val="00C55034"/>
    <w:rsid w:val="00C55166"/>
    <w:rsid w:val="00C62023"/>
    <w:rsid w:val="00C64C26"/>
    <w:rsid w:val="00C6715F"/>
    <w:rsid w:val="00C67A96"/>
    <w:rsid w:val="00C76A1C"/>
    <w:rsid w:val="00C77DED"/>
    <w:rsid w:val="00C82B07"/>
    <w:rsid w:val="00C82EA6"/>
    <w:rsid w:val="00C932D7"/>
    <w:rsid w:val="00C9359B"/>
    <w:rsid w:val="00CA000A"/>
    <w:rsid w:val="00CA28AA"/>
    <w:rsid w:val="00CA4854"/>
    <w:rsid w:val="00CA53AA"/>
    <w:rsid w:val="00CB1DD7"/>
    <w:rsid w:val="00CB22DE"/>
    <w:rsid w:val="00CB3E71"/>
    <w:rsid w:val="00CC7B81"/>
    <w:rsid w:val="00CD1373"/>
    <w:rsid w:val="00CE2AE1"/>
    <w:rsid w:val="00CE7623"/>
    <w:rsid w:val="00CF0D34"/>
    <w:rsid w:val="00CF32CE"/>
    <w:rsid w:val="00CF48FA"/>
    <w:rsid w:val="00CF74A2"/>
    <w:rsid w:val="00CF7526"/>
    <w:rsid w:val="00D057E7"/>
    <w:rsid w:val="00D21DDA"/>
    <w:rsid w:val="00D31FF4"/>
    <w:rsid w:val="00D35417"/>
    <w:rsid w:val="00D37C55"/>
    <w:rsid w:val="00D408BA"/>
    <w:rsid w:val="00D430F5"/>
    <w:rsid w:val="00D436B9"/>
    <w:rsid w:val="00D44E06"/>
    <w:rsid w:val="00D50609"/>
    <w:rsid w:val="00D5530C"/>
    <w:rsid w:val="00D60DC8"/>
    <w:rsid w:val="00D60E5A"/>
    <w:rsid w:val="00D62231"/>
    <w:rsid w:val="00D64249"/>
    <w:rsid w:val="00D677DB"/>
    <w:rsid w:val="00D809AF"/>
    <w:rsid w:val="00D8614C"/>
    <w:rsid w:val="00D92D23"/>
    <w:rsid w:val="00D933CF"/>
    <w:rsid w:val="00DA369B"/>
    <w:rsid w:val="00DA4A6E"/>
    <w:rsid w:val="00DC2CEE"/>
    <w:rsid w:val="00DC5FF3"/>
    <w:rsid w:val="00DD0450"/>
    <w:rsid w:val="00DD3CAE"/>
    <w:rsid w:val="00DE6FC1"/>
    <w:rsid w:val="00DF6A03"/>
    <w:rsid w:val="00E02FDD"/>
    <w:rsid w:val="00E217E3"/>
    <w:rsid w:val="00E22735"/>
    <w:rsid w:val="00E23115"/>
    <w:rsid w:val="00E23833"/>
    <w:rsid w:val="00E26973"/>
    <w:rsid w:val="00E40B2D"/>
    <w:rsid w:val="00E42E57"/>
    <w:rsid w:val="00E503FE"/>
    <w:rsid w:val="00E762F0"/>
    <w:rsid w:val="00E90A20"/>
    <w:rsid w:val="00E949F0"/>
    <w:rsid w:val="00EA6FEC"/>
    <w:rsid w:val="00EB190A"/>
    <w:rsid w:val="00EB5280"/>
    <w:rsid w:val="00EC6A05"/>
    <w:rsid w:val="00ED2192"/>
    <w:rsid w:val="00EE6592"/>
    <w:rsid w:val="00EE6AED"/>
    <w:rsid w:val="00EF2961"/>
    <w:rsid w:val="00EF3B74"/>
    <w:rsid w:val="00EF4C59"/>
    <w:rsid w:val="00F03D5E"/>
    <w:rsid w:val="00F12788"/>
    <w:rsid w:val="00F23567"/>
    <w:rsid w:val="00F23A91"/>
    <w:rsid w:val="00F23E22"/>
    <w:rsid w:val="00F26378"/>
    <w:rsid w:val="00F3337E"/>
    <w:rsid w:val="00F42375"/>
    <w:rsid w:val="00F47DCC"/>
    <w:rsid w:val="00F5229A"/>
    <w:rsid w:val="00F608D0"/>
    <w:rsid w:val="00F620AF"/>
    <w:rsid w:val="00F719DE"/>
    <w:rsid w:val="00F72AA7"/>
    <w:rsid w:val="00F733DC"/>
    <w:rsid w:val="00F81EE5"/>
    <w:rsid w:val="00F86AD9"/>
    <w:rsid w:val="00F87719"/>
    <w:rsid w:val="00FA1DFA"/>
    <w:rsid w:val="00FA3C30"/>
    <w:rsid w:val="00FB05CC"/>
    <w:rsid w:val="00FB6CAB"/>
    <w:rsid w:val="00FB702B"/>
    <w:rsid w:val="00FD3E3E"/>
    <w:rsid w:val="00FE1304"/>
    <w:rsid w:val="00FE2E1E"/>
    <w:rsid w:val="00FE4B5A"/>
    <w:rsid w:val="00FE6D01"/>
    <w:rsid w:val="00FF126C"/>
    <w:rsid w:val="00FF3FC4"/>
    <w:rsid w:val="00FF4B7F"/>
    <w:rsid w:val="00FF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AA68"/>
  <w15:docId w15:val="{172DEFEF-BA3E-4440-844D-73E66943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40"/>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paragraph" w:customStyle="1" w:styleId="Default">
    <w:name w:val="Default"/>
    <w:rsid w:val="00FE13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23832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364">
          <w:marLeft w:val="0"/>
          <w:marRight w:val="0"/>
          <w:marTop w:val="0"/>
          <w:marBottom w:val="0"/>
          <w:divBdr>
            <w:top w:val="none" w:sz="0" w:space="0" w:color="auto"/>
            <w:left w:val="none" w:sz="0" w:space="0" w:color="auto"/>
            <w:bottom w:val="none" w:sz="0" w:space="0" w:color="auto"/>
            <w:right w:val="none" w:sz="0" w:space="0" w:color="auto"/>
          </w:divBdr>
        </w:div>
      </w:divsChild>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1F79-7136-44DC-98B9-9582D71D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DEA COMPUTER</cp:lastModifiedBy>
  <cp:revision>27</cp:revision>
  <cp:lastPrinted>2018-02-24T01:22:00Z</cp:lastPrinted>
  <dcterms:created xsi:type="dcterms:W3CDTF">2019-11-09T15:30:00Z</dcterms:created>
  <dcterms:modified xsi:type="dcterms:W3CDTF">2019-11-24T15:24:00Z</dcterms:modified>
</cp:coreProperties>
</file>