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AE53" w14:textId="6E1C46AB" w:rsidR="005B5495" w:rsidRPr="006F5910" w:rsidRDefault="005B5495" w:rsidP="005B5495">
      <w:pPr>
        <w:jc w:val="center"/>
        <w:rPr>
          <w:b/>
          <w:bCs/>
          <w:noProof/>
          <w:color w:val="000000"/>
          <w:sz w:val="28"/>
          <w:szCs w:val="28"/>
          <w:lang w:val="en-US"/>
        </w:rPr>
      </w:pPr>
      <w:r>
        <w:rPr>
          <w:b/>
          <w:bCs/>
          <w:noProof/>
          <w:color w:val="000000"/>
          <w:sz w:val="28"/>
          <w:szCs w:val="28"/>
          <w:lang w:val="en-US"/>
        </w:rPr>
        <w:t>G</w:t>
      </w:r>
      <w:r w:rsidRPr="006F5910">
        <w:rPr>
          <w:b/>
          <w:bCs/>
          <w:noProof/>
          <w:color w:val="000000"/>
          <w:sz w:val="28"/>
          <w:szCs w:val="28"/>
          <w:lang w:val="en-US"/>
        </w:rPr>
        <w:t>overnance Collaborative Management for Handling Stunting in Bone District</w:t>
      </w:r>
    </w:p>
    <w:p w14:paraId="05245AD5" w14:textId="77777777" w:rsidR="005B5495" w:rsidRPr="0083145B" w:rsidRDefault="005B5495" w:rsidP="005B5495">
      <w:pPr>
        <w:jc w:val="center"/>
        <w:rPr>
          <w:rFonts w:eastAsia="Times New Roman"/>
          <w:i/>
          <w:lang w:eastAsia="id-ID"/>
        </w:rPr>
      </w:pPr>
    </w:p>
    <w:p w14:paraId="5EBD4517" w14:textId="77777777" w:rsidR="005B5495" w:rsidRPr="00761A13" w:rsidRDefault="005B5495" w:rsidP="005B5495">
      <w:pPr>
        <w:shd w:val="clear" w:color="auto" w:fill="FFFFFF"/>
        <w:tabs>
          <w:tab w:val="left" w:pos="709"/>
        </w:tabs>
        <w:spacing w:before="120"/>
        <w:contextualSpacing/>
        <w:jc w:val="center"/>
        <w:rPr>
          <w:b/>
          <w:color w:val="000000"/>
          <w:szCs w:val="24"/>
        </w:rPr>
      </w:pPr>
      <w:r>
        <w:rPr>
          <w:b/>
          <w:color w:val="000000"/>
          <w:szCs w:val="24"/>
        </w:rPr>
        <w:t xml:space="preserve">Sudiarti Dewi Kurra </w:t>
      </w:r>
      <w:r w:rsidRPr="00BC7698">
        <w:rPr>
          <w:b/>
          <w:color w:val="000000"/>
          <w:szCs w:val="24"/>
          <w:vertAlign w:val="superscript"/>
        </w:rPr>
        <w:t xml:space="preserve">1 </w:t>
      </w:r>
      <w:r>
        <w:rPr>
          <w:b/>
          <w:color w:val="000000"/>
          <w:szCs w:val="24"/>
        </w:rPr>
        <w:t xml:space="preserve">, Henni Zainal </w:t>
      </w:r>
      <w:r w:rsidRPr="00BC7698">
        <w:rPr>
          <w:b/>
          <w:color w:val="000000"/>
          <w:szCs w:val="24"/>
          <w:vertAlign w:val="superscript"/>
        </w:rPr>
        <w:t xml:space="preserve">2 </w:t>
      </w:r>
      <w:r>
        <w:rPr>
          <w:b/>
          <w:color w:val="000000"/>
          <w:szCs w:val="24"/>
        </w:rPr>
        <w:t xml:space="preserve">, Dewi Sulfa Saguni </w:t>
      </w:r>
      <w:r w:rsidRPr="00BC7698">
        <w:rPr>
          <w:b/>
          <w:color w:val="000000"/>
          <w:szCs w:val="24"/>
          <w:vertAlign w:val="superscript"/>
        </w:rPr>
        <w:t>3</w:t>
      </w:r>
    </w:p>
    <w:p w14:paraId="1E106789" w14:textId="77777777" w:rsidR="005B5495" w:rsidRDefault="005B5495" w:rsidP="005B5495">
      <w:pPr>
        <w:spacing w:before="120" w:after="240"/>
        <w:jc w:val="center"/>
        <w:rPr>
          <w:color w:val="000000"/>
          <w:szCs w:val="24"/>
          <w:lang w:val="en-US"/>
        </w:rPr>
      </w:pPr>
      <w:r>
        <w:rPr>
          <w:b/>
          <w:color w:val="000000"/>
          <w:szCs w:val="24"/>
          <w:vertAlign w:val="superscript"/>
        </w:rPr>
        <w:t>1, 2</w:t>
      </w:r>
      <w:r>
        <w:rPr>
          <w:b/>
          <w:color w:val="000000"/>
          <w:szCs w:val="24"/>
        </w:rPr>
        <w:t xml:space="preserve"> </w:t>
      </w:r>
      <w:r>
        <w:rPr>
          <w:color w:val="000000"/>
          <w:szCs w:val="24"/>
          <w:lang w:val="en-US"/>
        </w:rPr>
        <w:t>Faculty of Social and Political Sciences, East Indonesia University, Indonesia</w:t>
      </w:r>
    </w:p>
    <w:p w14:paraId="7660C6FC" w14:textId="77777777" w:rsidR="005B5495" w:rsidRDefault="005B5495" w:rsidP="005B5495">
      <w:pPr>
        <w:spacing w:before="120" w:after="240"/>
        <w:jc w:val="center"/>
        <w:rPr>
          <w:color w:val="000000"/>
          <w:szCs w:val="24"/>
          <w:lang w:val="en-US"/>
        </w:rPr>
      </w:pPr>
      <w:r w:rsidRPr="006F5910">
        <w:rPr>
          <w:b/>
          <w:color w:val="000000"/>
          <w:szCs w:val="24"/>
          <w:vertAlign w:val="superscript"/>
          <w:lang w:val="en-US"/>
        </w:rPr>
        <w:t xml:space="preserve">3 </w:t>
      </w:r>
      <w:r>
        <w:rPr>
          <w:color w:val="000000"/>
          <w:szCs w:val="24"/>
          <w:lang w:val="en-US"/>
        </w:rPr>
        <w:t>Faculty of Social and Political Sciences, November Nineteenth University, Indonesia</w:t>
      </w:r>
    </w:p>
    <w:p w14:paraId="79BEB80A" w14:textId="77777777" w:rsidR="005B5495" w:rsidRPr="00BA06B2" w:rsidRDefault="005B5495" w:rsidP="005B5495">
      <w:pPr>
        <w:spacing w:before="120" w:after="240"/>
        <w:jc w:val="center"/>
        <w:rPr>
          <w:color w:val="000000"/>
          <w:lang w:val="id-ID"/>
        </w:rPr>
      </w:pPr>
      <w:r w:rsidRPr="00F871B6">
        <w:rPr>
          <w:color w:val="000000"/>
          <w:szCs w:val="24"/>
        </w:rPr>
        <w:t xml:space="preserve">E-mail: </w:t>
      </w:r>
      <w:hyperlink r:id="rId8" w:history="1">
        <w:r w:rsidRPr="003667DE">
          <w:rPr>
            <w:rStyle w:val="Hyperlink"/>
          </w:rPr>
          <w:t xml:space="preserve">Sudiartidewi82@gmail.com </w:t>
        </w:r>
      </w:hyperlink>
      <w:hyperlink r:id="rId9" w:history="1">
        <w:r w:rsidRPr="003667DE">
          <w:rPr>
            <w:rStyle w:val="Hyperlink"/>
            <w:vertAlign w:val="superscript"/>
          </w:rPr>
          <w:t xml:space="preserve">1 </w:t>
        </w:r>
      </w:hyperlink>
      <w:r>
        <w:t xml:space="preserve">, </w:t>
      </w:r>
      <w:hyperlink r:id="rId10" w:history="1">
        <w:r w:rsidRPr="003667DE">
          <w:rPr>
            <w:rStyle w:val="Hyperlink"/>
          </w:rPr>
          <w:t xml:space="preserve">Hennizainal3@gmail.com </w:t>
        </w:r>
      </w:hyperlink>
      <w:hyperlink r:id="rId11" w:history="1">
        <w:r w:rsidRPr="003667DE">
          <w:rPr>
            <w:rStyle w:val="Hyperlink"/>
            <w:vertAlign w:val="superscript"/>
          </w:rPr>
          <w:t xml:space="preserve">2 </w:t>
        </w:r>
      </w:hyperlink>
      <w:r>
        <w:t xml:space="preserve">, </w:t>
      </w:r>
      <w:hyperlink r:id="rId12" w:history="1">
        <w:r w:rsidRPr="003667DE">
          <w:rPr>
            <w:rStyle w:val="Hyperlink"/>
          </w:rPr>
          <w:t xml:space="preserve">Dewisulfasaguni25@gmail.com </w:t>
        </w:r>
      </w:hyperlink>
      <w:hyperlink r:id="rId13" w:history="1">
        <w:r w:rsidRPr="003667DE">
          <w:rPr>
            <w:rStyle w:val="Hyperlink"/>
            <w:vertAlign w:val="superscript"/>
          </w:rPr>
          <w:t>3</w:t>
        </w:r>
      </w:hyperlink>
      <w:r>
        <w:t xml:space="preserve"> </w:t>
      </w:r>
    </w:p>
    <w:p w14:paraId="24A759A3" w14:textId="77777777" w:rsidR="005B5495" w:rsidRDefault="005B5495" w:rsidP="005B5495">
      <w:pPr>
        <w:snapToGrid w:val="0"/>
        <w:spacing w:before="120" w:after="240"/>
        <w:jc w:val="center"/>
        <w:rPr>
          <w:b/>
          <w:color w:val="000000"/>
        </w:rPr>
      </w:pPr>
      <w:r w:rsidRPr="00303BA4">
        <w:rPr>
          <w:b/>
          <w:color w:val="000000"/>
        </w:rPr>
        <w:t>ABSTRACT</w:t>
      </w:r>
    </w:p>
    <w:p w14:paraId="43267B63" w14:textId="77777777" w:rsidR="005B5495" w:rsidRPr="006F5910" w:rsidRDefault="005B5495" w:rsidP="005B5495">
      <w:pPr>
        <w:snapToGrid w:val="0"/>
        <w:spacing w:before="120"/>
        <w:jc w:val="both"/>
        <w:rPr>
          <w:sz w:val="20"/>
          <w:szCs w:val="20"/>
          <w:lang w:val="id-ID"/>
        </w:rPr>
      </w:pPr>
      <w:r w:rsidRPr="006F5910">
        <w:rPr>
          <w:sz w:val="20"/>
          <w:szCs w:val="20"/>
          <w:lang w:val="id-ID"/>
        </w:rPr>
        <w:t>To obtain superior Human Resources (HR) is still a challenge in various countries. Health and education are the focus of the main problems that hinder the achievement of superior human resources. Millions of young children are still not reaching their full potential due to a lack of nutrition, learning, and stimulation as well as exposure to stress. Bone Regency is one of the districts in South Sulawesi with a relatively high stunting rate. Bone Regency ranks 4th as a district with a high prevalence of stunting out of 24 districts in South Sulawesi after Jeneponto, Maros, Takalar. Bone Regency is one of the regencies that has been the location for stunting management interventions since 2019, considering that the stunting rate in Bone Regency is quite high. The purpose of this study was to analyze the intervention of the government, in this case stakeholders, non-governmental organizations, communities and the private sector, to collaborate to solve the problem of stunting in Bone district. One of the keys to effective collaborative governance requires governance structures and processes that facilitate coordination and decision-making across sectors. The data collection method was carried out through in-depth interviews and focus group discussions involving stakeholders at the provincial and district levels, to program implementers at the community level - sub-districts/community health centers (puskesmas) and villages/kelurahans. In-depth interviews with stakeholders at the provincial and district levels whose fields of work are related to programs/activities related to stunting prevention. So that the research results can describe the Electronic Based Government System (SPBE) in realizing active collaboration between stakeholders in the following years</w:t>
      </w:r>
    </w:p>
    <w:p w14:paraId="36584F25" w14:textId="77777777" w:rsidR="005B5495" w:rsidRPr="006F0B9F" w:rsidRDefault="005B5495" w:rsidP="005B5495">
      <w:pPr>
        <w:snapToGrid w:val="0"/>
        <w:spacing w:before="120"/>
        <w:jc w:val="both"/>
        <w:rPr>
          <w:color w:val="000000"/>
          <w:sz w:val="20"/>
          <w:szCs w:val="20"/>
          <w:lang w:val="en-US"/>
        </w:rPr>
      </w:pPr>
      <w:r w:rsidRPr="0000703D">
        <w:rPr>
          <w:b/>
          <w:bCs/>
          <w:sz w:val="20"/>
          <w:szCs w:val="20"/>
          <w:lang w:val="id-ID"/>
        </w:rPr>
        <w:t xml:space="preserve">Keywords </w:t>
      </w:r>
      <w:r w:rsidRPr="0000703D">
        <w:rPr>
          <w:sz w:val="20"/>
          <w:szCs w:val="20"/>
          <w:lang w:val="id-ID"/>
        </w:rPr>
        <w:t xml:space="preserve">: </w:t>
      </w:r>
      <w:r>
        <w:rPr>
          <w:color w:val="000000"/>
          <w:sz w:val="20"/>
          <w:szCs w:val="20"/>
          <w:lang w:val="en-US"/>
        </w:rPr>
        <w:t>Management; Collaboration; stunt</w:t>
      </w:r>
    </w:p>
    <w:p w14:paraId="74E11189" w14:textId="77777777" w:rsidR="005B5495" w:rsidRPr="00057E6F" w:rsidRDefault="005B5495" w:rsidP="005B5495">
      <w:pPr>
        <w:widowControl w:val="0"/>
        <w:autoSpaceDE w:val="0"/>
        <w:autoSpaceDN w:val="0"/>
        <w:spacing w:before="240" w:after="120"/>
        <w:jc w:val="both"/>
        <w:rPr>
          <w:b/>
          <w:szCs w:val="24"/>
          <w:lang w:val="en-US"/>
        </w:rPr>
      </w:pPr>
      <w:r w:rsidRPr="00057E6F">
        <w:rPr>
          <w:b/>
          <w:szCs w:val="24"/>
          <w:lang w:val="en-US"/>
        </w:rPr>
        <w:t>INTRODUCTION</w:t>
      </w:r>
    </w:p>
    <w:p w14:paraId="796A9F77" w14:textId="77777777" w:rsidR="005B5495" w:rsidRDefault="005B5495" w:rsidP="005B5495">
      <w:pPr>
        <w:ind w:firstLine="567"/>
        <w:jc w:val="both"/>
      </w:pPr>
      <w:r w:rsidRPr="00770476">
        <w:t xml:space="preserve">Indonesia is experiencing a big challenge </w:t>
      </w:r>
      <w:r w:rsidRPr="00770476">
        <w:fldChar w:fldCharType="begin" w:fldLock="1"/>
      </w:r>
      <w:r w:rsidRPr="00770476">
        <w:instrText>ADDIN CSL_CITATION {"citationItems":[{"id":"ITEM-1","itemData":{"author":[{"dropping-particle":"","family":"Marbun","given":"Maruhum Bonar H","non-dropping-particle":"","parse-names":false,"suffix":""},{"dropping-particle":"","family":"Susalit","given":"Endang","non-dropping-particle":"","parse-names":false,"suffix":""},{"dropping-particle":"","family":"Umami","given":"Vidhia","non-dropping-particle":"","parse-names":false,"suffix":""}],"container-title":"Acta Med Indones","id":"ITEM-1","issue":"2","issued":{"date-parts":[["2018"]]},"page":"119-124","title":"years experience of living donor kidney transplantation in Indonesia: a retrospective cohort study","type":"article-journal","volume":"50"},"uris":["http://www.mendeley.com/documents/?uuid=bce66fb5-1b5c-4d59-9375-795fee4d9399"]},{"id":"ITEM-2","itemData":{"ISSN":"0190-7409","author":[{"dropping-particle":"","family":"Santika","given":"Ni Komang Ayu","non-dropping-particle":"","parse-names":false,"suffix":""},{"dropping-particle":"","family":"Efendi","given":"Ferry","non-dropping-particle":"","parse-names":false,"suffix":""},{"dropping-particle":"","family":"Rachmawati","given":"Praba Diyan","non-dropping-particle":"","parse-names":false,"suffix":""},{"dropping-particle":"","family":"Has","given":"Eka Mishbahatul Mar'ah","non-dropping-particle":"","parse-names":false,"suffix":""},{"dropping-particle":"","family":"Kusnanto","given":"Kusnanto","non-dropping-particle":"","parse-names":false,"suffix":""},{"dropping-particle":"","family":"Astutik","given":"Erni","non-dropping-particle":"","parse-names":false,"suffix":""}],"container-title":"Children and Youth Services Review","id":"ITEM-2","issued":{"date-parts":[["2020"]]},"page":"104838","publisher":"Elsevier","title":"Determinants of diarrhea among children under two years old in Indonesia","type":"article-journal","volume":"111"},"uris":["http://www.mendeley.com/documents/?uuid=90e20088-ce3e-4a6d-8594-815be18bb79b"]},{"id":"ITEM-3","itemData":{"ISSN":"1874-7655","author":[{"dropping-particle":"","family":"Pramana","given":"Setia","non-dropping-particle":"","parse-names":false,"suffix":""},{"dropping-particle":"","family":"Mariyah","given":"Siti","non-dropping-particle":"","parse-names":false,"suffix":""}],"container-title":"Statistical Journal of the IAOS","id":"ITEM-3","issue":"1","issued":{"date-parts":[["2021"]]},"page":"415-427","publisher":"IOS Press","title":"Big data implementation for price statistics in Indonesia: Past, current, and future developments","type":"article-journal","volume":"37"},"uris":["http://www.mendeley.com/documents/?uuid=0e75d9c7-190a-4aef-9510-2ded6dccae3d"]}],"mendeley":{"formattedCitation":"(Marbun et al., 2018; Pramana &amp; Mariyah, 2021; Santika et al., 2020)","plainTextFormattedCitation":"(Marbun et al., 2018; Pramana &amp; Mariyah, 2021; Santika et al., 2020)","previouslyFormattedCitation":"(Marbun et al., 2018; Pramana &amp; Mariyah, 2021; Santika et al., 2020)"},"properties":{"noteIndex":0},"schema":"https://github.com/citation-style-language/schema/raw/master/csl-citation.json"}</w:instrText>
      </w:r>
      <w:r w:rsidRPr="00770476">
        <w:fldChar w:fldCharType="separate"/>
      </w:r>
      <w:r w:rsidRPr="00770476">
        <w:rPr>
          <w:noProof/>
        </w:rPr>
        <w:t>(Marbun et al., 2018; Pramana &amp; Mariyah, 2021; Santika et al., 2020)</w:t>
      </w:r>
      <w:r w:rsidRPr="00770476">
        <w:fldChar w:fldCharType="end"/>
      </w:r>
      <w:r w:rsidRPr="00770476">
        <w:t xml:space="preserve">, because obtaining superior human resources requires good physical health including preventing stunting in children under five. Stunting is a serious problem that must be immediately intervened by the government </w:t>
      </w:r>
      <w:r w:rsidRPr="00770476">
        <w:fldChar w:fldCharType="begin" w:fldLock="1"/>
      </w:r>
      <w:r w:rsidRPr="00770476">
        <w:instrText>ADDIN CSL_CITATION {"citationItems":[{"id":"ITEM-1","itemData":{"author":[{"dropping-particle":"","family":"Mengistu","given":"K","non-dropping-particle":"","parse-names":false,"suffix":""},{"dropping-particle":"","family":"Alemu","given":"K","non-dropping-particle":"","parse-names":false,"suffix":""},{"dropping-particle":"","family":"Destaw","given":"B","non-dropping-particle":"","parse-names":false,"suffix":""}],"container-title":"J nutr disorders ther","id":"ITEM-1","issue":"1","issued":{"date-parts":[["2013"]]},"page":"2161-2509","title":"Prevalence of malnutrition and associated factors among children aged 6-59 months at Hidabu Abote District, North Shewa, Oromia Regional State","type":"article-journal","volume":"1"},"uris":["http://www.mendeley.com/documents/?uuid=40635eb7-34ce-457a-abd8-bc36981c2ac2"]},{"id":"ITEM-2","itemData":{"ISSN":"1309-9108","author":[{"dropping-particle":"","family":"Muhafidin","given":"Didin","non-dropping-particle":"","parse-names":false,"suffix":""}],"container-title":"Journal of Social Studies Education Research","id":"ITEM-2","issue":"2","issued":{"date-parts":[["2022"]]},"page":"320-342","title":"Policy strategies to reduce the social impact of stunting during the COVID-19 pandemic in Indonesia","type":"article-journal","volume":"13"},"uris":["http://www.mendeley.com/documents/?uuid=fbb40cdd-b82a-4f76-be38-2638ac5fa260"]},{"id":"ITEM-3","itemData":{"ISSN":"1471-2458","author":[{"dropping-particle":"","family":"Kismul","given":"Hallgeir","non-dropping-particle":"","parse-names":false,"suffix":""},{"dropping-particle":"","family":"Acharya","given":"Pawan","non-dropping-particle":"","parse-names":false,"suffix":""},{"dropping-particle":"","family":"Mapatano","given":"Mala Ali","non-dropping-particle":"","parse-names":false,"suffix":""},{"dropping-particle":"","family":"Hatløy","given":"Anne","non-dropping-particle":"","parse-names":false,"suffix":""}],"container-title":"BMC public health","id":"ITEM-3","issue":"1","issued":{"date-parts":[["2018"]]},"page":"1-14","publisher":"BioMed Central","title":"Determinants of childhood stunting in the Democratic Republic of Congo: further analysis of Demographic and Health Survey 2013–14","type":"article-journal","volume":"18"},"uris":["http://www.mendeley.com/documents/?uuid=98ce163c-5377-446b-b2c1-5da6f6c15c1a"]},{"id":"ITEM-4","itemData":{"author":[{"dropping-particle":"","family":"Osazuwa","given":"Favour","non-dropping-particle":"","parse-names":false,"suffix":""},{"dropping-particle":"","family":"Ayo","given":"Oguntade Michael","non-dropping-particle":"","parse-names":false,"suffix":""},{"dropping-particle":"","family":"Imade","given":"Paul","non-dropping-particle":"","parse-names":false,"suffix":""}],"container-title":"North American journal of medical sciences","id":"ITEM-4","issue":"1","issued":{"date-parts":[["2011"]]},"page":"30","publisher":"Wolters Kluwer--Medknow Publications","title":"A significant association between intestinal helminth infection and anaemia burden in children in rural communities of Edo state, Nigeria","type":"article-journal","volume":"3"},"uris":["http://www.mendeley.com/documents/?uuid=7cda2097-4182-4194-8ad5-0de20119965d"]}],"mendeley":{"formattedCitation":"(Kismul et al., 2018; Mengistu et al., 2013; Muhafidin, 2022; Osazuwa et al., 2011)","plainTextFormattedCitation":"(Kismul et al., 2018; Mengistu et al., 2013; Muhafidin, 2022; Osazuwa et al., 2011)","previouslyFormattedCitation":"(Kismul et al., 2018; Mengistu et al., 2013; Muhafidin, 2022; Osazuwa et al., 2011)"},"properties":{"noteIndex":0},"schema":"https://github.com/citation-style-language/schema/raw/master/csl-citation.json"}</w:instrText>
      </w:r>
      <w:r w:rsidRPr="00770476">
        <w:fldChar w:fldCharType="separate"/>
      </w:r>
      <w:r w:rsidRPr="00770476">
        <w:rPr>
          <w:noProof/>
        </w:rPr>
        <w:t>(Kismul et al., 2018; Mengistu et al., 2013; Muhafidin, 2022; Osazuwa et al., 2011)</w:t>
      </w:r>
      <w:r w:rsidRPr="00770476">
        <w:fldChar w:fldCharType="end"/>
      </w:r>
      <w:r w:rsidRPr="00770476">
        <w:t xml:space="preserve">. Stunting is a major nutritional problem being faced. Based on basic health research data, the prevalence of stunting in Indonesia from year to year in a row from 2007, 2010, 2013 and 2018 was 36.8%; 34.6%; 37.2%; and 30.8% (Ministry of Health RI, 2018). It is hoped that this cross-sector collaboration will reduce the stunting rate in Indonesia so that it can achieve the Sustainable Development Goals (SDGs) target in 2025. Bone Regency is one of the districts in South Sulawesi with a relatively high stunting rate </w:t>
      </w:r>
      <w:r w:rsidRPr="00770476">
        <w:fldChar w:fldCharType="begin" w:fldLock="1"/>
      </w:r>
      <w:r w:rsidRPr="00770476">
        <w:instrText>ADDIN CSL_CITATION {"citationItems":[{"id":"ITEM-1","itemData":{"ISSN":"2072-6643","author":[{"dropping-particle":"","family":"Ayuningtyas","given":"Dumilah","non-dropping-particle":"","parse-names":false,"suffix":""},{"dropping-particle":"","family":"Hapsari","given":"Dwi","non-dropping-particle":"","parse-names":false,"suffix":""},{"dropping-particle":"","family":"Rachmalina","given":"Rika","non-dropping-particle":"","parse-names":false,"suffix":""},{"dropping-particle":"","family":"Amir","given":"Vilda","non-dropping-particle":"","parse-names":false,"suffix":""},{"dropping-particle":"","family":"Rachmawati","given":"Riani","non-dropping-particle":"","parse-names":false,"suffix":""},{"dropping-particle":"","family":"Kusuma","given":"Dian","non-dropping-particle":"","parse-names":false,"suffix":""}],"container-title":"Nutrients","id":"ITEM-1","issue":"4","issued":{"date-parts":[["2022"]]},"page":"843","publisher":"MDPI","title":"Geographic and socioeconomic disparity in child undernutrition across 514 districts in Indonesia","type":"article-journal","volume":"14"},"uris":["http://www.mendeley.com/documents/?uuid=b9e0bba8-a6ee-4513-b96f-f4a4b16db534"]},{"id":"ITEM-2","itemData":{"ISSN":"2598-831X","author":[{"dropping-particle":"","family":"Karim","given":"Abdul","non-dropping-particle":"","parse-names":false,"suffix":""},{"dropping-particle":"","family":"Ruslan","given":"Muhlis","non-dropping-particle":"","parse-names":false,"suffix":""},{"dropping-particle":"","family":"Burhanuddin","given":"Andi","non-dropping-particle":"","parse-names":false,"suffix":""},{"dropping-particle":"","family":"Taibe","given":"Patmawaty","non-dropping-particle":"","parse-names":false,"suffix":""},{"dropping-particle":"","family":"Sobirin","given":"Sobirin","non-dropping-particle":"","parse-names":false,"suffix":""}],"container-title":"SEIKO: Journal of Management &amp; Business","id":"ITEM-2","issue":"1","issued":{"date-parts":[["2023"]]},"page":"573-589","title":"Contribution of Village Funds to Regional Economic Recovery in South Sulawesi Province","type":"article-journal","volume":"6"},"uris":["http://www.mendeley.com/documents/?uuid=e5f601f1-e53b-4b61-9bc5-28937390133f"]},{"id":"ITEM-3","itemData":{"ISSN":"2721-0863","author":[{"dropping-particle":"","family":"Aswi","given":"Aswi","non-dropping-particle":"","parse-names":false,"suffix":""},{"dropping-particle":"","family":"Sukarna","given":"Sukarna","non-dropping-particle":"","parse-names":false,"suffix":""}],"container-title":"JMathCoS: Journal of Mathematics, Computations, and Statistics","id":"ITEM-3","issue":"1","issued":{"date-parts":[["2022"]]},"page":"1-11","publisher":"Department of Mathematics, FMIPA UNM","title":"Pemodelan Spasial Bayesian dalam Menentukan Faktor yang Mempengaruhi Kejadian Stunting di Provinsi Sulawesi Selatan","type":"article-journal","volume":"5"},"uris":["http://www.mendeley.com/documents/?uuid=4165b772-600d-4fa0-b70a-a9f47664cb08"]},{"id":"ITEM-4","itemData":{"ISSN":"2571-581X","author":[{"dropping-particle":"","family":"Yusriadi","given":"Yusriadi","non-dropping-particle":"","parse-names":false,"suffix":""},{"dropping-particle":"","family":"Cahaya","given":"Andi","non-dropping-particle":"","parse-names":false,"suffix":""}],"container-title":"Frontiers in Sustainable Food Systems","id":"ITEM-4","issued":{"date-parts":[["2022"]]},"page":"987853","publisher":"Frontiers","title":"Food security systems in rural communities: A qualitative study","type":"article-journal","volume":"6"},"uris":["http://www.mendeley.com/documents/?uuid=1047e12c-0763-4925-9e4b-0c2f2f120152"]}],"mendeley":{"formattedCitation":"(Aswi &amp; Sukarna, 2022; Ayuningtyas et al., 2022; Karim et al., 2023; Yusriadi &amp; Cahaya, 2022)","plainTextFormattedCitation":"(Aswi &amp; Sukarna, 2022; Ayuningtyas et al., 2022; Karim et al., 2023; Yusriadi &amp; Cahaya, 2022)","previouslyFormattedCitation":"(Aswi &amp; Sukarna, 2022; Ayuningtyas et al., 2022; Karim et al., 2023; Yusriadi &amp; Cahaya, 2022)"},"properties":{"noteIndex":0},"schema":"https://github.com/citation-style-language/schema/raw/master/csl-citation.json"}</w:instrText>
      </w:r>
      <w:r w:rsidRPr="00770476">
        <w:fldChar w:fldCharType="separate"/>
      </w:r>
      <w:r w:rsidRPr="00770476">
        <w:rPr>
          <w:noProof/>
        </w:rPr>
        <w:t>(Aswi &amp; Sukarna, 2022; Ayuningtyas et al., 2022; Karim et al., 2023; Yusriadi &amp; Cahaya, 2022)</w:t>
      </w:r>
      <w:r w:rsidRPr="00770476">
        <w:fldChar w:fldCharType="end"/>
      </w:r>
      <w:r w:rsidRPr="00770476">
        <w:t xml:space="preserve">. </w:t>
      </w:r>
    </w:p>
    <w:p w14:paraId="0A748B40" w14:textId="77777777" w:rsidR="005B5495" w:rsidRDefault="005B5495" w:rsidP="005B5495">
      <w:pPr>
        <w:ind w:firstLine="567"/>
        <w:jc w:val="both"/>
      </w:pPr>
      <w:r w:rsidRPr="00770476">
        <w:lastRenderedPageBreak/>
        <w:t>Bone Regency ranks 4th as a district with a high prevalence of stunting out of 24 districts in South Sulawesi after Jeneponto, Maros, Takalar. The stunting rate data in Bone Regency are as follows: Year Figures 2019 40.1% 2020 37.0% 2021 33.0% Table 1. Stunting rate in Bone Regency Source: Bone official website; Bone.go.id Based on these data, as a follow-up step the Bone Regency government issued Regent Regulation No. 3 of 2020 concerning convergence in the prevention and reduction of stunting. Furthermore, the Decree of the Regent of Bone number 188 of 2022 concerning the formation of a team to accelerate stunting reduction in Bone Regency which is expected to contribute to reducing stunting rates. The complexity of the problem of stunting and the high prevalence of stunting in Bone Regency certainly requires cross-sector collaboration. Cooperation in this cross-sector is called collaborative governance As for several problems in collaboration to accelerate the reduction of stunting in Bone Regency, among others, there is still weak communication between the stakeholders involved, the participation of the community and the private sector is still low. This means a lack of trust (trust). This lack of trust will lead to low mutuality or mutually beneficial relationships so that the expected goals will take a long time to achieve. 1. Inter-agency coordination; one of the problems that may arise is the lack of coordination between government agencies and non-governmental organizations involved in tackling stunting in Bone Regency.</w:t>
      </w:r>
    </w:p>
    <w:p w14:paraId="340EC2D5" w14:textId="77777777" w:rsidR="005B5495" w:rsidRDefault="005B5495" w:rsidP="005B5495">
      <w:pPr>
        <w:ind w:firstLine="567"/>
        <w:jc w:val="both"/>
      </w:pPr>
      <w:r w:rsidRPr="00770476">
        <w:t xml:space="preserve">Effective collaboration requires good communication between the various parties involved, including government agencies, hospitals, health centers, community organizations, and non-governmental organizations (NGOs). If this coordination is not optimal, efforts to deal with stunting may be hampered and the programs implemented may not run well. 2. The division of responsibilities is not clear between the various agencies involved in handling stunting. Each institution has different roles and tasks, and if there is no clear agreement on the division of responsibilities, there may be overlapping or gaps in program implementation. This can lead to a decrease in the efficiency and effectiveness of efforts to deal with stunting. 3. Limited resources for handling stunting requires an allocation of adequate resources, including budget, manpower, and health facilities. However, Bone District often faces limited resources, both financial and infrastructural. This lack of resources can hamper collaboration and reduce the ability of Bone District to implement the Stunting Management Program as a whole. 4. Inadequate monitoring and evaluation; Collaboration in handling stunting requires continuous monitoring and evaluation to ensure that programs are implemented effectively. </w:t>
      </w:r>
    </w:p>
    <w:p w14:paraId="35554224" w14:textId="77777777" w:rsidR="005B5495" w:rsidRDefault="005B5495" w:rsidP="005B5495">
      <w:pPr>
        <w:ind w:firstLine="567"/>
        <w:jc w:val="both"/>
      </w:pPr>
      <w:r w:rsidRPr="00770476">
        <w:t xml:space="preserve">However, if the monitoring and evaluation system is inadequate, it is difficult to evaluate the impact of the ongoing program and make the necessary improvements. The lack of effective monitoring and evaluation can also hinder the sharing of information and learning between the different agencies involved. 5. Lack of community participation; in handling stunting, the active participation of the community is very important. However, the lack of community participation in the decision-making process and program implementation can be an obstacle in achieving the goal of tackling stunting. Community participation can help increase understanding of the problem of stunting, strengthen social/ocial support and promote good nutrition practices at the community level. This includes developing clear action plans, improving inter-agency coordination, clear division of responsibilities, allocating adequate resources, improving monitoring and evaluation systems, and empowering communities through active participation in program planning and implementation. </w:t>
      </w:r>
    </w:p>
    <w:p w14:paraId="22D733F9" w14:textId="77777777" w:rsidR="005B5495" w:rsidRPr="00770476" w:rsidRDefault="005B5495" w:rsidP="005B5495">
      <w:pPr>
        <w:ind w:firstLine="567"/>
        <w:jc w:val="both"/>
        <w:rPr>
          <w:rFonts w:eastAsia="Times New Roman"/>
          <w:spacing w:val="-7"/>
          <w:lang w:val="en-US"/>
        </w:rPr>
      </w:pPr>
      <w:r w:rsidRPr="00770476">
        <w:t xml:space="preserve">This research was conducted with the aim of identifying and analyzing governance collaboration management that can help accelerate the reduction of stunting rates in Bone Regency so that it can achieve the target of the Sustainable Development Goals (SDGs) in 2025, </w:t>
      </w:r>
      <w:r w:rsidRPr="00770476">
        <w:lastRenderedPageBreak/>
        <w:t>namely reducing the stunting rate by up to 40%. In addition, this research is also aimed at increasing the capacity and capability of researchers in conducting research so that they can contribute to increasing the number of studies and publications at the University of East Indonesia, Makassar.</w:t>
      </w:r>
    </w:p>
    <w:p w14:paraId="34F1A994" w14:textId="77777777" w:rsidR="005B5495" w:rsidRPr="0000703D" w:rsidRDefault="005B5495" w:rsidP="005B5495">
      <w:pPr>
        <w:spacing w:before="240" w:after="240"/>
        <w:jc w:val="both"/>
        <w:rPr>
          <w:b/>
          <w:szCs w:val="24"/>
          <w:lang w:val="en-US"/>
        </w:rPr>
      </w:pPr>
      <w:r w:rsidRPr="0000703D">
        <w:rPr>
          <w:b/>
          <w:szCs w:val="24"/>
          <w:lang w:val="en-US"/>
        </w:rPr>
        <w:t>METHOD</w:t>
      </w:r>
    </w:p>
    <w:p w14:paraId="36036F9A" w14:textId="77777777" w:rsidR="005B5495" w:rsidRPr="00770476" w:rsidRDefault="005B5495" w:rsidP="005B5495">
      <w:pPr>
        <w:pStyle w:val="ListParagraph"/>
        <w:spacing w:before="240" w:after="240"/>
        <w:ind w:left="0" w:firstLine="567"/>
        <w:jc w:val="both"/>
        <w:rPr>
          <w:szCs w:val="20"/>
        </w:rPr>
      </w:pPr>
      <w:r w:rsidRPr="00770476">
        <w:rPr>
          <w:szCs w:val="20"/>
        </w:rPr>
        <w:t xml:space="preserve">Research data analysis will later be carried out with reference to the data analysis technique introduced by Miles, Huberman and Saldana, namely Interactive Model Analysis </w:t>
      </w:r>
      <w:r w:rsidRPr="00770476">
        <w:rPr>
          <w:szCs w:val="20"/>
        </w:rPr>
        <w:fldChar w:fldCharType="begin" w:fldLock="1"/>
      </w:r>
      <w:r w:rsidRPr="00770476">
        <w:rPr>
          <w:szCs w:val="20"/>
        </w:rPr>
        <w:instrText>ADDIN CSL_CITATION {"citationItems":[{"id":"ITEM-1","itemData":{"ISSN":"1046-3283","author":[{"dropping-particle":"","family":"Postmes","given":"Tom","non-dropping-particle":"","parse-names":false,"suffix":""},{"dropping-particle":"","family":"Haslam","given":"S Alexander","non-dropping-particle":"","parse-names":false,"suffix":""},{"dropping-particle":"","family":"Swaab","given":"Roderick I","non-dropping-particle":"","parse-names":false,"suffix":""}],"container-title":"European review of social psychology","id":"ITEM-1","issue":"1","issued":{"date-parts":[["2005"]]},"page":"1-42","publisher":"Taylor &amp; Francis","title":"Social influence in small groups: An interactive model of social identity formation","type":"article-journal","volume":"16"},"uris":["http://www.mendeley.com/documents/?uuid=951d6aef-cdf4-4282-8480-b0a774f7a126"]},{"id":"ITEM-2","itemData":{"ISSN":"0277-6715","author":[{"dropping-particle":"","family":"Jackson","given":"Dan","non-dropping-particle":"","parse-names":false,"suffix":""},{"dropping-particle":"","family":"Barrett","given":"Jessica K","non-dropping-particle":"","parse-names":false,"suffix":""},{"dropping-particle":"","family":"Rice","given":"Stephen","non-dropping-particle":"","parse-names":false,"suffix":""},{"dropping-particle":"","family":"White","given":"Ian R","non-dropping-particle":"","parse-names":false,"suffix":""},{"dropping-particle":"","family":"Higgins","given":"Julian P T","non-dropping-particle":"","parse-names":false,"suffix":""}],"container-title":"Statistics in medicine","id":"ITEM-2","issue":"21","issued":{"date-parts":[["2014"]]},"page":"3639-3654","publisher":"Wiley Online Library","title":"A design‐by‐treatment interaction model for network meta‐analysis with random inconsistency effects","type":"article-journal","volume":"33"},"uris":["http://www.mendeley.com/documents/?uuid=6306b5aa-d892-4c8d-9981-ac1d3d3f08db"]},{"id":"ITEM-3","itemData":{"ISSN":"1063-5157","author":[{"dropping-particle":"","family":"Höhna","given":"Sebastian","non-dropping-particle":"","parse-names":false,"suffix":""},{"dropping-particle":"","family":"Landis","given":"Michael J","non-dropping-particle":"","parse-names":false,"suffix":""},{"dropping-particle":"","family":"Heath","given":"Tracy A","non-dropping-particle":"","parse-names":false,"suffix":""},{"dropping-particle":"","family":"Boussau","given":"Bastien","non-dropping-particle":"","parse-names":false,"suffix":""},{"dropping-particle":"","family":"Lartillot","given":"Nicolas","non-dropping-particle":"","parse-names":false,"suffix":""},{"dropping-particle":"","family":"Moore","given":"Brian R","non-dropping-particle":"","parse-names":false,"suffix":""},{"dropping-particle":"","family":"Huelsenbeck","given":"John P","non-dropping-particle":"","parse-names":false,"suffix":""},{"dropping-particle":"","family":"Ronquist","given":"Fredrik","non-dropping-particle":"","parse-names":false,"suffix":""}],"container-title":"Systematic biology","id":"ITEM-3","issue":"4","issued":{"date-parts":[["2016"]]},"page":"726-736","publisher":"Oxford University Press","title":"RevBayes: Bayesian phylogenetic inference using graphical models and an interactive model-specification language","type":"article-journal","volume":"65"},"uris":["http://www.mendeley.com/documents/?uuid=c72b570a-0366-4e05-9e05-88149f1b4e67"]}],"mendeley":{"formattedCitation":"(Höhna et al., 2016; Jackson et al., 2014; Postmes et al., 2005)","plainTextFormattedCitation":"(Höhna et al., 2016; Jackson et al., 2014; Postmes et al., 2005)","previouslyFormattedCitation":"(Höhna et al., 2016; Jackson et al., 2014; Postmes et al., 2005)"},"properties":{"noteIndex":0},"schema":"https://github.com/citation-style-language/schema/raw/master/csl-citation.json"}</w:instrText>
      </w:r>
      <w:r w:rsidRPr="00770476">
        <w:rPr>
          <w:szCs w:val="20"/>
        </w:rPr>
        <w:fldChar w:fldCharType="separate"/>
      </w:r>
      <w:r w:rsidRPr="00770476">
        <w:rPr>
          <w:noProof/>
          <w:szCs w:val="20"/>
        </w:rPr>
        <w:t>(Höhna et al., 2016; Jackson et al., 2014; Postmes et al., 2005)</w:t>
      </w:r>
      <w:r w:rsidRPr="00770476">
        <w:rPr>
          <w:szCs w:val="20"/>
        </w:rPr>
        <w:fldChar w:fldCharType="end"/>
      </w:r>
      <w:r w:rsidRPr="00770476">
        <w:rPr>
          <w:szCs w:val="20"/>
        </w:rPr>
        <w:t>. However, before carrying out data analysis, the researcher will triangulate (sources, methods, and theory) to the data that the researcher has obtained to test the validity of the data. In this analysis technique, later the data that has been collected and tested for its validity will be reduced. Data reduction was carried out by grouping data according to the dimensions used to analyze stunting treatment. After the data is reduced, the data is presented in the form of narratives, tables, pictures and graphs. Presenting data in different forms researchers do to make it easier for researchers to understand what happened and plan further research. The final step is to draw conclusions. In compiling conclusions, the researcher does not summarize the overall results of the research, but the researcher interprets the collaborative management of governance in handling the reduction in the stunting rate in Bone district.</w:t>
      </w:r>
    </w:p>
    <w:p w14:paraId="3CDD42CF" w14:textId="77777777" w:rsidR="005B5495" w:rsidRDefault="005B5495" w:rsidP="005B5495">
      <w:pPr>
        <w:pStyle w:val="ListParagraph"/>
        <w:spacing w:before="240" w:after="240"/>
        <w:ind w:left="0" w:firstLine="567"/>
        <w:jc w:val="both"/>
        <w:rPr>
          <w:rFonts w:eastAsia="Times New Roman"/>
        </w:rPr>
      </w:pPr>
    </w:p>
    <w:p w14:paraId="0F58CD34" w14:textId="77777777" w:rsidR="005B5495" w:rsidRDefault="005B5495" w:rsidP="005B5495">
      <w:pPr>
        <w:pStyle w:val="ListParagraph"/>
        <w:spacing w:before="240" w:after="240"/>
        <w:ind w:left="0"/>
        <w:jc w:val="both"/>
        <w:rPr>
          <w:rFonts w:eastAsia="Times New Roman"/>
          <w:b/>
          <w:szCs w:val="24"/>
          <w:lang w:val="en-US" w:bidi="en-US"/>
        </w:rPr>
      </w:pPr>
      <w:r w:rsidRPr="006A0D87">
        <w:rPr>
          <w:rFonts w:eastAsia="Times New Roman"/>
          <w:b/>
          <w:szCs w:val="24"/>
          <w:lang w:val="en-US" w:bidi="en-US"/>
        </w:rPr>
        <w:t>RESULTS AND DISCUSSION</w:t>
      </w:r>
    </w:p>
    <w:p w14:paraId="5CC4FABD" w14:textId="77777777" w:rsidR="005B5495" w:rsidRPr="00770476" w:rsidRDefault="005B5495" w:rsidP="005B5495">
      <w:pPr>
        <w:spacing w:after="120"/>
        <w:jc w:val="both"/>
        <w:rPr>
          <w:b/>
          <w:lang w:val="id"/>
        </w:rPr>
      </w:pPr>
      <w:bookmarkStart w:id="0" w:name="_TOC_250011"/>
      <w:r w:rsidRPr="00770476">
        <w:rPr>
          <w:b/>
          <w:lang w:val="id"/>
        </w:rPr>
        <w:t xml:space="preserve">General objectives in Collaboration to Accelerate Stunting Reduction in </w:t>
      </w:r>
      <w:bookmarkEnd w:id="0"/>
      <w:r w:rsidRPr="00770476">
        <w:rPr>
          <w:b/>
          <w:lang w:val="id"/>
        </w:rPr>
        <w:t>Bone District</w:t>
      </w:r>
    </w:p>
    <w:p w14:paraId="0BD3FD01" w14:textId="042EEB2C" w:rsidR="005B5495" w:rsidRDefault="005B5495" w:rsidP="005B5495">
      <w:pPr>
        <w:ind w:firstLine="709"/>
        <w:jc w:val="both"/>
        <w:rPr>
          <w:lang w:val="en-US"/>
        </w:rPr>
      </w:pPr>
      <w:r w:rsidRPr="00770476">
        <w:rPr>
          <w:lang w:val="en-US"/>
        </w:rPr>
        <w:t xml:space="preserve">Common goals are a key factor for successful collaboration. Shared goals will bring and keep the group together. Agreement on goals between actors involved in collaboration is one of the absolute conditions for success in achieving goals. The general goal of collaboration in accelerating the reduction of stunting in Bone Regency is to reduce stunting rates in Bone Regency </w:t>
      </w:r>
      <w:r w:rsidRPr="00770476">
        <w:rPr>
          <w:lang w:val="en-US"/>
        </w:rPr>
        <w:fldChar w:fldCharType="begin" w:fldLock="1"/>
      </w:r>
      <w:r w:rsidRPr="00770476">
        <w:rPr>
          <w:lang w:val="en-US"/>
        </w:rPr>
        <w:instrText>ADDIN CSL_CITATION {"citationItems":[{"id":"ITEM-1","itemData":{"ISSN":"2829-5064","author":[{"dropping-particle":"","family":"Akuba","given":"Juliyanty","non-dropping-particle":"","parse-names":false,"suffix":""},{"dropping-particle":"","family":"Lalu","given":"Nur Ayini S","non-dropping-particle":"","parse-names":false,"suffix":""},{"dropping-particle":"","family":"Nakoe","given":"Mohamad Rivai","non-dropping-particle":"","parse-names":false,"suffix":""}],"container-title":"Jurnal Pengabdian Masyarakat Farmasi: Pharmacare Society","id":"ITEM-1","issue":"3","issued":{"date-parts":[["2022"]]},"page":"76-84","title":"Gerakan Penurunan Stunting (GENTING) di Desa Ilomata, Kec. Bulango Ulu, Kab. Bone Bolango","type":"article-journal","volume":"1"},"uris":["http://www.mendeley.com/documents/?uuid=4d53a7b3-8f24-423d-a400-241494ac8e54"]}],"mendeley":{"formattedCitation":"(Akuba et al., 2022)","plainTextFormattedCitation":"(Akuba et al., 2022)","previouslyFormattedCitation":"(Akuba et al., 2022)"},"properties":{"noteIndex":0},"schema":"https://github.com/citation-style-language/schema/raw/master/csl-citation.json"}</w:instrText>
      </w:r>
      <w:r w:rsidRPr="00770476">
        <w:rPr>
          <w:lang w:val="en-US"/>
        </w:rPr>
        <w:fldChar w:fldCharType="separate"/>
      </w:r>
      <w:r w:rsidRPr="00770476">
        <w:rPr>
          <w:noProof/>
          <w:lang w:val="en-US"/>
        </w:rPr>
        <w:t>(Akuba et al., 2022)</w:t>
      </w:r>
      <w:r w:rsidRPr="00770476">
        <w:rPr>
          <w:lang w:val="en-US"/>
        </w:rPr>
        <w:fldChar w:fldCharType="end"/>
      </w:r>
      <w:r w:rsidRPr="00770476">
        <w:rPr>
          <w:lang w:val="en-US"/>
        </w:rPr>
        <w:t>. Where these goals have been aligned from the start so that all OPDs have the same goal.</w:t>
      </w:r>
    </w:p>
    <w:p w14:paraId="3B546873" w14:textId="77777777" w:rsidR="005B5495" w:rsidRPr="00770476" w:rsidRDefault="005B5495" w:rsidP="005B5495">
      <w:pPr>
        <w:jc w:val="both"/>
        <w:rPr>
          <w:b/>
          <w:lang w:val="en-US"/>
        </w:rPr>
      </w:pPr>
      <w:r w:rsidRPr="00770476">
        <w:rPr>
          <w:b/>
          <w:lang w:val="en-US"/>
        </w:rPr>
        <w:t>Mutuality in Collaboration to Accelerate Stunting Reduction in Bone District</w:t>
      </w:r>
    </w:p>
    <w:p w14:paraId="3037DF44" w14:textId="77777777" w:rsidR="005B5495" w:rsidRPr="00770476" w:rsidRDefault="005B5495" w:rsidP="005B5495">
      <w:pPr>
        <w:jc w:val="both"/>
        <w:rPr>
          <w:b/>
          <w:lang w:val="en-US"/>
        </w:rPr>
      </w:pPr>
    </w:p>
    <w:p w14:paraId="6A7D0539" w14:textId="77777777" w:rsidR="005B5495" w:rsidRPr="00770476" w:rsidRDefault="005B5495" w:rsidP="005B5495">
      <w:pPr>
        <w:autoSpaceDE w:val="0"/>
        <w:autoSpaceDN w:val="0"/>
        <w:adjustRightInd w:val="0"/>
        <w:ind w:firstLine="709"/>
        <w:jc w:val="both"/>
        <w:rPr>
          <w:lang w:val="en-US"/>
        </w:rPr>
      </w:pPr>
      <w:r w:rsidRPr="00770476">
        <w:rPr>
          <w:lang w:val="en-US"/>
        </w:rPr>
        <w:t>Mutuality arises when each stakeholder contributes resources so that other parties benefit. For example, exchanging information. The greater the interdependence between actors, both vertically and horizontally, the greater the need for mutual coordination and collaboration.</w:t>
      </w:r>
    </w:p>
    <w:p w14:paraId="593E4D86" w14:textId="77777777" w:rsidR="005B5495" w:rsidRPr="00770476" w:rsidRDefault="005B5495" w:rsidP="005B5495">
      <w:pPr>
        <w:autoSpaceDE w:val="0"/>
        <w:autoSpaceDN w:val="0"/>
        <w:adjustRightInd w:val="0"/>
        <w:jc w:val="both"/>
        <w:rPr>
          <w:lang w:val="en-US"/>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6378"/>
      </w:tblGrid>
      <w:tr w:rsidR="005B5495" w:rsidRPr="00770476" w14:paraId="5CAD50CE" w14:textId="77777777" w:rsidTr="005B5495">
        <w:trPr>
          <w:cantSplit/>
        </w:trPr>
        <w:tc>
          <w:tcPr>
            <w:tcW w:w="8505" w:type="dxa"/>
            <w:gridSpan w:val="2"/>
            <w:tcBorders>
              <w:top w:val="nil"/>
              <w:left w:val="nil"/>
              <w:bottom w:val="single" w:sz="4" w:space="0" w:color="auto"/>
              <w:right w:val="nil"/>
            </w:tcBorders>
            <w:shd w:val="clear" w:color="auto" w:fill="FFFFFF"/>
            <w:vAlign w:val="center"/>
          </w:tcPr>
          <w:p w14:paraId="4630E426" w14:textId="77777777" w:rsidR="005B5495" w:rsidRPr="005B5495" w:rsidRDefault="005B5495" w:rsidP="005B5495">
            <w:pPr>
              <w:autoSpaceDE w:val="0"/>
              <w:autoSpaceDN w:val="0"/>
              <w:adjustRightInd w:val="0"/>
              <w:jc w:val="both"/>
              <w:rPr>
                <w:b/>
                <w:bCs/>
                <w:color w:val="010205"/>
                <w:lang w:val="en-US"/>
              </w:rPr>
            </w:pPr>
            <w:r w:rsidRPr="005B5495">
              <w:rPr>
                <w:b/>
                <w:bCs/>
                <w:lang w:val="en-US"/>
              </w:rPr>
              <w:t xml:space="preserve">Table 1. </w:t>
            </w:r>
            <w:r w:rsidRPr="005B5495">
              <w:rPr>
                <w:b/>
                <w:bCs/>
                <w:color w:val="010205"/>
                <w:lang w:val="en-US"/>
              </w:rPr>
              <w:t>Contributed resources</w:t>
            </w:r>
          </w:p>
        </w:tc>
      </w:tr>
      <w:tr w:rsidR="005B5495" w:rsidRPr="00770476" w14:paraId="1C41F9AE"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5"/>
        </w:trPr>
        <w:tc>
          <w:tcPr>
            <w:tcW w:w="2127" w:type="dxa"/>
            <w:tcBorders>
              <w:top w:val="single" w:sz="4" w:space="0" w:color="auto"/>
              <w:left w:val="nil"/>
              <w:bottom w:val="single" w:sz="4" w:space="0" w:color="auto"/>
              <w:right w:val="nil"/>
            </w:tcBorders>
            <w:shd w:val="clear" w:color="auto" w:fill="auto"/>
          </w:tcPr>
          <w:p w14:paraId="0001E839" w14:textId="77777777" w:rsidR="005B5495" w:rsidRPr="00770476" w:rsidRDefault="005B5495" w:rsidP="006A1E12">
            <w:pPr>
              <w:widowControl w:val="0"/>
              <w:autoSpaceDE w:val="0"/>
              <w:autoSpaceDN w:val="0"/>
              <w:ind w:left="378"/>
              <w:jc w:val="both"/>
              <w:rPr>
                <w:rFonts w:eastAsia="Arial MT"/>
                <w:b/>
                <w:lang w:val="id"/>
              </w:rPr>
            </w:pPr>
            <w:r w:rsidRPr="00770476">
              <w:rPr>
                <w:rFonts w:eastAsia="Arial MT"/>
                <w:b/>
                <w:lang w:val="id"/>
              </w:rPr>
              <w:t>Actor</w:t>
            </w:r>
          </w:p>
        </w:tc>
        <w:tc>
          <w:tcPr>
            <w:tcW w:w="6378" w:type="dxa"/>
            <w:tcBorders>
              <w:top w:val="single" w:sz="4" w:space="0" w:color="auto"/>
              <w:left w:val="nil"/>
              <w:bottom w:val="single" w:sz="4" w:space="0" w:color="auto"/>
              <w:right w:val="nil"/>
            </w:tcBorders>
            <w:shd w:val="clear" w:color="auto" w:fill="auto"/>
          </w:tcPr>
          <w:p w14:paraId="64369012" w14:textId="77777777" w:rsidR="005B5495" w:rsidRPr="00770476" w:rsidRDefault="005B5495" w:rsidP="006A1E12">
            <w:pPr>
              <w:widowControl w:val="0"/>
              <w:autoSpaceDE w:val="0"/>
              <w:autoSpaceDN w:val="0"/>
              <w:ind w:left="950"/>
              <w:jc w:val="both"/>
              <w:rPr>
                <w:rFonts w:eastAsia="Arial MT"/>
                <w:b/>
                <w:lang w:val="id"/>
              </w:rPr>
            </w:pPr>
            <w:r w:rsidRPr="00770476">
              <w:rPr>
                <w:rFonts w:eastAsia="Arial MT"/>
                <w:b/>
                <w:lang w:val="id"/>
              </w:rPr>
              <w:t>Source</w:t>
            </w:r>
            <w:r w:rsidRPr="00770476">
              <w:rPr>
                <w:rFonts w:eastAsia="Arial MT"/>
                <w:b/>
                <w:spacing w:val="-1"/>
                <w:lang w:val="id"/>
              </w:rPr>
              <w:t xml:space="preserve"> </w:t>
            </w:r>
            <w:r w:rsidRPr="00770476">
              <w:rPr>
                <w:rFonts w:eastAsia="Arial MT"/>
                <w:b/>
                <w:lang w:val="id"/>
              </w:rPr>
              <w:t>the power</w:t>
            </w:r>
            <w:r w:rsidRPr="00770476">
              <w:rPr>
                <w:rFonts w:eastAsia="Arial MT"/>
                <w:b/>
                <w:spacing w:val="-1"/>
                <w:lang w:val="id"/>
              </w:rPr>
              <w:t xml:space="preserve"> </w:t>
            </w:r>
            <w:r w:rsidRPr="00770476">
              <w:rPr>
                <w:rFonts w:eastAsia="Arial MT"/>
                <w:b/>
                <w:lang w:val="id"/>
              </w:rPr>
              <w:t>has</w:t>
            </w:r>
            <w:r w:rsidRPr="00770476">
              <w:rPr>
                <w:rFonts w:eastAsia="Arial MT"/>
                <w:b/>
                <w:spacing w:val="-1"/>
                <w:lang w:val="id"/>
              </w:rPr>
              <w:t xml:space="preserve"> </w:t>
            </w:r>
            <w:r w:rsidRPr="00770476">
              <w:rPr>
                <w:rFonts w:eastAsia="Arial MT"/>
                <w:b/>
                <w:lang w:val="id"/>
              </w:rPr>
              <w:t>contributed</w:t>
            </w:r>
          </w:p>
        </w:tc>
      </w:tr>
      <w:tr w:rsidR="005B5495" w:rsidRPr="00770476" w14:paraId="4206568D"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3"/>
        </w:trPr>
        <w:tc>
          <w:tcPr>
            <w:tcW w:w="2127" w:type="dxa"/>
            <w:tcBorders>
              <w:top w:val="single" w:sz="4" w:space="0" w:color="auto"/>
              <w:left w:val="nil"/>
              <w:bottom w:val="nil"/>
              <w:right w:val="nil"/>
            </w:tcBorders>
          </w:tcPr>
          <w:p w14:paraId="2A144235" w14:textId="77777777" w:rsidR="005B5495" w:rsidRPr="00770476" w:rsidRDefault="005B5495" w:rsidP="005B5495">
            <w:pPr>
              <w:widowControl w:val="0"/>
              <w:autoSpaceDE w:val="0"/>
              <w:autoSpaceDN w:val="0"/>
              <w:spacing w:before="2"/>
              <w:ind w:left="110"/>
              <w:jc w:val="both"/>
              <w:rPr>
                <w:rFonts w:eastAsia="Arial MT"/>
                <w:lang w:val="id"/>
              </w:rPr>
            </w:pPr>
            <w:r w:rsidRPr="00770476">
              <w:rPr>
                <w:rFonts w:eastAsia="Arial MT"/>
                <w:lang w:val="id"/>
              </w:rPr>
              <w:t>Department of Health</w:t>
            </w:r>
          </w:p>
        </w:tc>
        <w:tc>
          <w:tcPr>
            <w:tcW w:w="6378" w:type="dxa"/>
            <w:tcBorders>
              <w:top w:val="single" w:sz="4" w:space="0" w:color="auto"/>
              <w:left w:val="nil"/>
              <w:bottom w:val="nil"/>
              <w:right w:val="nil"/>
            </w:tcBorders>
          </w:tcPr>
          <w:p w14:paraId="663CB55B" w14:textId="77777777" w:rsidR="005B5495" w:rsidRPr="00770476" w:rsidRDefault="005B5495" w:rsidP="005B5495">
            <w:pPr>
              <w:widowControl w:val="0"/>
              <w:autoSpaceDE w:val="0"/>
              <w:autoSpaceDN w:val="0"/>
              <w:spacing w:before="2"/>
              <w:ind w:left="109"/>
              <w:jc w:val="both"/>
              <w:rPr>
                <w:rFonts w:eastAsia="Arial MT"/>
                <w:lang w:val="id"/>
              </w:rPr>
            </w:pPr>
            <w:r w:rsidRPr="00770476">
              <w:rPr>
                <w:rFonts w:eastAsia="Arial MT"/>
                <w:lang w:val="id"/>
              </w:rPr>
              <w:t>anthropometry,</w:t>
            </w:r>
            <w:r w:rsidRPr="00770476">
              <w:rPr>
                <w:rFonts w:eastAsia="Arial MT"/>
                <w:spacing w:val="-2"/>
                <w:lang w:val="id"/>
              </w:rPr>
              <w:t xml:space="preserve"> </w:t>
            </w:r>
            <w:r w:rsidRPr="00770476">
              <w:rPr>
                <w:rFonts w:eastAsia="Arial MT"/>
                <w:lang w:val="id"/>
              </w:rPr>
              <w:t>medical facility,</w:t>
            </w:r>
            <w:r w:rsidRPr="00770476">
              <w:rPr>
                <w:rFonts w:eastAsia="Arial MT"/>
                <w:spacing w:val="-1"/>
                <w:lang w:val="id"/>
              </w:rPr>
              <w:t xml:space="preserve"> </w:t>
            </w:r>
            <w:r w:rsidRPr="00770476">
              <w:rPr>
                <w:rFonts w:eastAsia="Arial MT"/>
                <w:lang w:val="id"/>
              </w:rPr>
              <w:t>stunting data,</w:t>
            </w:r>
            <w:r w:rsidRPr="00770476">
              <w:rPr>
                <w:rFonts w:eastAsia="Arial MT"/>
                <w:spacing w:val="-1"/>
                <w:lang w:val="id"/>
              </w:rPr>
              <w:t xml:space="preserve"> </w:t>
            </w:r>
            <w:r w:rsidRPr="00770476">
              <w:rPr>
                <w:rFonts w:eastAsia="Arial MT"/>
                <w:lang w:val="id"/>
              </w:rPr>
              <w:t>vitamin</w:t>
            </w:r>
          </w:p>
        </w:tc>
      </w:tr>
      <w:tr w:rsidR="005B5495" w:rsidRPr="00770476" w14:paraId="4EC929DF"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5"/>
        </w:trPr>
        <w:tc>
          <w:tcPr>
            <w:tcW w:w="2127" w:type="dxa"/>
            <w:tcBorders>
              <w:top w:val="nil"/>
              <w:left w:val="nil"/>
              <w:bottom w:val="nil"/>
              <w:right w:val="nil"/>
            </w:tcBorders>
          </w:tcPr>
          <w:p w14:paraId="083327AF" w14:textId="362BA230"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Food</w:t>
            </w:r>
          </w:p>
        </w:tc>
        <w:tc>
          <w:tcPr>
            <w:tcW w:w="6378" w:type="dxa"/>
            <w:tcBorders>
              <w:top w:val="nil"/>
              <w:left w:val="nil"/>
              <w:bottom w:val="nil"/>
              <w:right w:val="nil"/>
            </w:tcBorders>
          </w:tcPr>
          <w:p w14:paraId="2D860A7D" w14:textId="77777777" w:rsidR="005B5495" w:rsidRPr="00770476" w:rsidRDefault="005B5495" w:rsidP="005B5495">
            <w:pPr>
              <w:widowControl w:val="0"/>
              <w:autoSpaceDE w:val="0"/>
              <w:autoSpaceDN w:val="0"/>
              <w:ind w:left="108"/>
              <w:jc w:val="both"/>
              <w:rPr>
                <w:rFonts w:eastAsia="Arial MT"/>
                <w:lang w:val="id"/>
              </w:rPr>
            </w:pPr>
            <w:r w:rsidRPr="00770476">
              <w:rPr>
                <w:rFonts w:eastAsia="Arial MT"/>
                <w:lang w:val="id"/>
              </w:rPr>
              <w:t>Seed</w:t>
            </w:r>
            <w:r w:rsidRPr="00770476">
              <w:rPr>
                <w:rFonts w:eastAsia="Arial MT"/>
                <w:spacing w:val="29"/>
                <w:lang w:val="id"/>
              </w:rPr>
              <w:t xml:space="preserve"> </w:t>
            </w:r>
            <w:r w:rsidRPr="00770476">
              <w:rPr>
                <w:rFonts w:eastAsia="Arial MT"/>
                <w:lang w:val="id"/>
              </w:rPr>
              <w:t>vegetables</w:t>
            </w:r>
            <w:r w:rsidRPr="00770476">
              <w:rPr>
                <w:rFonts w:eastAsia="Arial MT"/>
                <w:spacing w:val="94"/>
                <w:lang w:val="id"/>
              </w:rPr>
              <w:t xml:space="preserve"> </w:t>
            </w:r>
            <w:r w:rsidRPr="00770476">
              <w:rPr>
                <w:rFonts w:eastAsia="Arial MT"/>
                <w:lang w:val="id"/>
              </w:rPr>
              <w:t>For</w:t>
            </w:r>
            <w:r w:rsidRPr="00770476">
              <w:rPr>
                <w:rFonts w:eastAsia="Arial MT"/>
                <w:spacing w:val="95"/>
                <w:lang w:val="id"/>
              </w:rPr>
              <w:t xml:space="preserve"> </w:t>
            </w:r>
            <w:r w:rsidRPr="00770476">
              <w:rPr>
                <w:rFonts w:eastAsia="Arial MT"/>
                <w:lang w:val="id"/>
              </w:rPr>
              <w:t>utilization</w:t>
            </w:r>
            <w:r w:rsidRPr="00770476">
              <w:rPr>
                <w:rFonts w:eastAsia="Arial MT"/>
                <w:spacing w:val="95"/>
                <w:lang w:val="id"/>
              </w:rPr>
              <w:t xml:space="preserve"> </w:t>
            </w:r>
            <w:r w:rsidRPr="00770476">
              <w:rPr>
                <w:rFonts w:eastAsia="Arial MT"/>
                <w:lang w:val="id"/>
              </w:rPr>
              <w:t>yard</w:t>
            </w:r>
            <w:r w:rsidRPr="00770476">
              <w:rPr>
                <w:rFonts w:eastAsia="Arial MT"/>
                <w:spacing w:val="94"/>
                <w:lang w:val="id"/>
              </w:rPr>
              <w:t xml:space="preserve"> </w:t>
            </w:r>
            <w:r w:rsidRPr="00770476">
              <w:rPr>
                <w:rFonts w:eastAsia="Arial MT"/>
                <w:lang w:val="id"/>
              </w:rPr>
              <w:t>food</w:t>
            </w:r>
          </w:p>
          <w:p w14:paraId="0A4D33CE" w14:textId="77777777" w:rsidR="005B5495" w:rsidRPr="00770476" w:rsidRDefault="005B5495" w:rsidP="005B5495">
            <w:pPr>
              <w:widowControl w:val="0"/>
              <w:autoSpaceDE w:val="0"/>
              <w:autoSpaceDN w:val="0"/>
              <w:ind w:left="108"/>
              <w:jc w:val="both"/>
              <w:rPr>
                <w:rFonts w:eastAsia="Arial MT"/>
                <w:lang w:val="id"/>
              </w:rPr>
            </w:pPr>
            <w:r w:rsidRPr="00770476">
              <w:rPr>
                <w:rFonts w:eastAsia="Arial MT"/>
                <w:lang w:val="id"/>
              </w:rPr>
              <w:t>sustainable</w:t>
            </w:r>
            <w:r w:rsidRPr="00770476">
              <w:rPr>
                <w:rFonts w:eastAsia="Arial MT"/>
                <w:spacing w:val="-1"/>
                <w:lang w:val="id"/>
              </w:rPr>
              <w:t xml:space="preserve"> </w:t>
            </w:r>
            <w:r w:rsidRPr="00770476">
              <w:rPr>
                <w:rFonts w:eastAsia="Arial MT"/>
                <w:lang w:val="id"/>
              </w:rPr>
              <w:t>(P2L)</w:t>
            </w:r>
          </w:p>
        </w:tc>
      </w:tr>
      <w:tr w:rsidR="005B5495" w:rsidRPr="00770476" w14:paraId="71B276F9"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5"/>
        </w:trPr>
        <w:tc>
          <w:tcPr>
            <w:tcW w:w="2127" w:type="dxa"/>
            <w:tcBorders>
              <w:top w:val="nil"/>
              <w:left w:val="nil"/>
              <w:bottom w:val="nil"/>
              <w:right w:val="nil"/>
            </w:tcBorders>
          </w:tcPr>
          <w:p w14:paraId="16582728"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BKKBN</w:t>
            </w:r>
          </w:p>
        </w:tc>
        <w:tc>
          <w:tcPr>
            <w:tcW w:w="6378" w:type="dxa"/>
            <w:tcBorders>
              <w:top w:val="nil"/>
              <w:left w:val="nil"/>
              <w:bottom w:val="nil"/>
              <w:right w:val="nil"/>
            </w:tcBorders>
          </w:tcPr>
          <w:p w14:paraId="4EE2E686" w14:textId="77777777" w:rsidR="005B5495" w:rsidRPr="00770476" w:rsidRDefault="005B5495" w:rsidP="005B5495">
            <w:pPr>
              <w:widowControl w:val="0"/>
              <w:autoSpaceDE w:val="0"/>
              <w:autoSpaceDN w:val="0"/>
              <w:ind w:left="108"/>
              <w:jc w:val="both"/>
              <w:rPr>
                <w:rFonts w:eastAsia="Arial MT"/>
                <w:lang w:val="id"/>
              </w:rPr>
            </w:pPr>
            <w:r w:rsidRPr="00770476">
              <w:rPr>
                <w:rFonts w:eastAsia="Arial MT"/>
                <w:lang w:val="id"/>
              </w:rPr>
              <w:t>Parenting coaching staff</w:t>
            </w:r>
          </w:p>
        </w:tc>
      </w:tr>
      <w:tr w:rsidR="005B5495" w:rsidRPr="00770476" w14:paraId="69816331"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8"/>
        </w:trPr>
        <w:tc>
          <w:tcPr>
            <w:tcW w:w="2127" w:type="dxa"/>
            <w:tcBorders>
              <w:top w:val="nil"/>
              <w:left w:val="nil"/>
              <w:bottom w:val="nil"/>
              <w:right w:val="nil"/>
            </w:tcBorders>
          </w:tcPr>
          <w:p w14:paraId="668B158E"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DP3A</w:t>
            </w:r>
          </w:p>
        </w:tc>
        <w:tc>
          <w:tcPr>
            <w:tcW w:w="6378" w:type="dxa"/>
            <w:tcBorders>
              <w:top w:val="nil"/>
              <w:left w:val="nil"/>
              <w:bottom w:val="nil"/>
              <w:right w:val="nil"/>
            </w:tcBorders>
          </w:tcPr>
          <w:p w14:paraId="00C6E665" w14:textId="77777777" w:rsidR="005B5495" w:rsidRPr="00770476" w:rsidRDefault="005B5495" w:rsidP="005B5495">
            <w:pPr>
              <w:widowControl w:val="0"/>
              <w:autoSpaceDE w:val="0"/>
              <w:autoSpaceDN w:val="0"/>
              <w:ind w:left="109"/>
              <w:jc w:val="both"/>
              <w:rPr>
                <w:rFonts w:eastAsia="Arial MT"/>
                <w:lang w:val="id"/>
              </w:rPr>
            </w:pPr>
            <w:r w:rsidRPr="00770476">
              <w:rPr>
                <w:rFonts w:eastAsia="Arial MT"/>
                <w:lang w:val="id"/>
              </w:rPr>
              <w:t>Parenting class socialization staff</w:t>
            </w:r>
          </w:p>
        </w:tc>
      </w:tr>
      <w:tr w:rsidR="005B5495" w:rsidRPr="00770476" w14:paraId="663E8204" w14:textId="77777777" w:rsidTr="005B5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8"/>
        </w:trPr>
        <w:tc>
          <w:tcPr>
            <w:tcW w:w="2127" w:type="dxa"/>
            <w:tcBorders>
              <w:top w:val="nil"/>
              <w:left w:val="nil"/>
              <w:bottom w:val="single" w:sz="4" w:space="0" w:color="auto"/>
              <w:right w:val="nil"/>
            </w:tcBorders>
          </w:tcPr>
          <w:p w14:paraId="23C738FA" w14:textId="77777777" w:rsidR="005B5495" w:rsidRPr="00770476" w:rsidRDefault="005B5495" w:rsidP="005B5495">
            <w:pPr>
              <w:widowControl w:val="0"/>
              <w:autoSpaceDE w:val="0"/>
              <w:autoSpaceDN w:val="0"/>
              <w:spacing w:before="5"/>
              <w:ind w:left="110"/>
              <w:jc w:val="both"/>
              <w:rPr>
                <w:rFonts w:eastAsia="Arial MT"/>
                <w:lang w:val="id"/>
              </w:rPr>
            </w:pPr>
            <w:r w:rsidRPr="00770476">
              <w:rPr>
                <w:rFonts w:eastAsia="Arial MT"/>
                <w:lang w:val="id"/>
              </w:rPr>
              <w:t>DINSOS</w:t>
            </w:r>
          </w:p>
        </w:tc>
        <w:tc>
          <w:tcPr>
            <w:tcW w:w="6378" w:type="dxa"/>
            <w:tcBorders>
              <w:top w:val="nil"/>
              <w:left w:val="nil"/>
              <w:bottom w:val="single" w:sz="4" w:space="0" w:color="auto"/>
              <w:right w:val="nil"/>
            </w:tcBorders>
          </w:tcPr>
          <w:p w14:paraId="2CE19C86" w14:textId="77777777" w:rsidR="005B5495" w:rsidRPr="00770476" w:rsidRDefault="005B5495" w:rsidP="005B5495">
            <w:pPr>
              <w:widowControl w:val="0"/>
              <w:autoSpaceDE w:val="0"/>
              <w:autoSpaceDN w:val="0"/>
              <w:spacing w:before="5"/>
              <w:ind w:left="109"/>
              <w:jc w:val="both"/>
              <w:rPr>
                <w:rFonts w:eastAsia="Arial MT"/>
                <w:lang w:val="id"/>
              </w:rPr>
            </w:pPr>
            <w:r w:rsidRPr="00770476">
              <w:rPr>
                <w:rFonts w:eastAsia="Arial MT"/>
                <w:lang w:val="id"/>
              </w:rPr>
              <w:t>BLT,</w:t>
            </w:r>
            <w:r w:rsidRPr="00770476">
              <w:rPr>
                <w:rFonts w:eastAsia="Arial MT"/>
                <w:spacing w:val="-2"/>
                <w:lang w:val="id"/>
              </w:rPr>
              <w:t xml:space="preserve"> </w:t>
            </w:r>
            <w:r w:rsidRPr="00770476">
              <w:rPr>
                <w:rFonts w:eastAsia="Arial MT"/>
                <w:lang w:val="id"/>
              </w:rPr>
              <w:t>BPNT,</w:t>
            </w:r>
            <w:r w:rsidRPr="00770476">
              <w:rPr>
                <w:rFonts w:eastAsia="Arial MT"/>
                <w:spacing w:val="-1"/>
                <w:lang w:val="id"/>
              </w:rPr>
              <w:t xml:space="preserve"> </w:t>
            </w:r>
            <w:r w:rsidRPr="00770476">
              <w:rPr>
                <w:rFonts w:eastAsia="Arial MT"/>
                <w:lang w:val="id"/>
              </w:rPr>
              <w:t>as well as other social assistance</w:t>
            </w:r>
          </w:p>
        </w:tc>
      </w:tr>
    </w:tbl>
    <w:p w14:paraId="070EBC48" w14:textId="77777777" w:rsidR="005B5495" w:rsidRPr="00770476" w:rsidRDefault="005B5495" w:rsidP="005B5495">
      <w:pPr>
        <w:widowControl w:val="0"/>
        <w:autoSpaceDE w:val="0"/>
        <w:autoSpaceDN w:val="0"/>
        <w:jc w:val="both"/>
        <w:rPr>
          <w:rFonts w:eastAsia="Arial MT"/>
          <w:lang w:val="id"/>
        </w:rPr>
      </w:pPr>
      <w:r w:rsidRPr="00770476">
        <w:rPr>
          <w:rFonts w:eastAsia="Arial MT"/>
          <w:lang w:val="id"/>
        </w:rPr>
        <w:t>Source:</w:t>
      </w:r>
      <w:r w:rsidRPr="00770476">
        <w:rPr>
          <w:rFonts w:eastAsia="Arial MT"/>
          <w:spacing w:val="-1"/>
          <w:lang w:val="id"/>
        </w:rPr>
        <w:t xml:space="preserve"> </w:t>
      </w:r>
      <w:r w:rsidRPr="00770476">
        <w:rPr>
          <w:rFonts w:eastAsia="Arial MT"/>
          <w:lang w:val="id"/>
        </w:rPr>
        <w:t>2023 data reduction results</w:t>
      </w:r>
    </w:p>
    <w:p w14:paraId="5B59CE0D" w14:textId="77777777" w:rsidR="005B5495" w:rsidRPr="00770476" w:rsidRDefault="005B5495" w:rsidP="005B5495">
      <w:pPr>
        <w:widowControl w:val="0"/>
        <w:autoSpaceDE w:val="0"/>
        <w:autoSpaceDN w:val="0"/>
        <w:jc w:val="both"/>
        <w:rPr>
          <w:rFonts w:eastAsia="Arial MT"/>
          <w:lang w:val="id"/>
        </w:rPr>
      </w:pPr>
    </w:p>
    <w:p w14:paraId="1700BA0C" w14:textId="6ED206DE" w:rsidR="005B5495" w:rsidRDefault="005B5495" w:rsidP="005B5495">
      <w:pPr>
        <w:ind w:firstLine="709"/>
        <w:jc w:val="both"/>
        <w:rPr>
          <w:lang w:val="en-US"/>
        </w:rPr>
      </w:pPr>
      <w:r w:rsidRPr="00770476">
        <w:rPr>
          <w:lang w:val="en-US"/>
        </w:rPr>
        <w:t>From the table above it can be seen that the resources contributed by each actor are different. It adapts to the role. Like the BKKBN and DP3A, it is more directed to the socialization of correct parenting patterns because often stunting is influenced by ignorance of mothers in caring for their children. It is different from the food security service which provides vegetable seed assistance to families who are food insecure and families who have the potential to be stunted, which is called sustainable use of yards (P2L).</w:t>
      </w:r>
    </w:p>
    <w:p w14:paraId="0A5E69F0" w14:textId="6312D641" w:rsidR="005B5495" w:rsidRDefault="005B5495" w:rsidP="005B5495">
      <w:pPr>
        <w:jc w:val="both"/>
        <w:rPr>
          <w:lang w:val="en-US"/>
        </w:rPr>
      </w:pPr>
    </w:p>
    <w:p w14:paraId="2CF481BB" w14:textId="77777777" w:rsidR="005B5495" w:rsidRPr="00770476" w:rsidRDefault="005B5495" w:rsidP="005B5495">
      <w:pPr>
        <w:jc w:val="both"/>
        <w:rPr>
          <w:b/>
          <w:lang w:val="en-US"/>
        </w:rPr>
      </w:pPr>
      <w:r w:rsidRPr="00770476">
        <w:rPr>
          <w:b/>
          <w:lang w:val="en-US"/>
        </w:rPr>
        <w:t>An Enabling Environment in Collaboration to Accelerate Stunting Reduction in Bone District</w:t>
      </w:r>
    </w:p>
    <w:p w14:paraId="3B21ABC4" w14:textId="77777777" w:rsidR="005B5495" w:rsidRPr="00770476" w:rsidRDefault="005B5495" w:rsidP="005B5495">
      <w:pPr>
        <w:widowControl w:val="0"/>
        <w:autoSpaceDE w:val="0"/>
        <w:autoSpaceDN w:val="0"/>
        <w:spacing w:before="114"/>
        <w:ind w:firstLine="709"/>
        <w:jc w:val="both"/>
        <w:rPr>
          <w:rFonts w:eastAsia="Arial MT"/>
          <w:lang w:val="id"/>
        </w:rPr>
      </w:pPr>
      <w:r w:rsidRPr="00770476">
        <w:rPr>
          <w:rFonts w:eastAsia="Arial MT"/>
          <w:lang w:val="id"/>
        </w:rPr>
        <w:t>Environment</w:t>
      </w:r>
      <w:r w:rsidRPr="00770476">
        <w:rPr>
          <w:rFonts w:eastAsia="Arial MT"/>
          <w:spacing w:val="1"/>
          <w:lang w:val="id"/>
        </w:rPr>
        <w:t xml:space="preserve"> </w:t>
      </w:r>
      <w:r w:rsidRPr="00770476">
        <w:rPr>
          <w:rFonts w:eastAsia="Arial MT"/>
          <w:lang w:val="id"/>
        </w:rPr>
        <w:t>collaborative</w:t>
      </w:r>
      <w:r w:rsidRPr="00770476">
        <w:rPr>
          <w:rFonts w:eastAsia="Arial MT"/>
          <w:spacing w:val="1"/>
          <w:lang w:val="id"/>
        </w:rPr>
        <w:t xml:space="preserve"> </w:t>
      </w:r>
      <w:r w:rsidRPr="00770476">
        <w:rPr>
          <w:rFonts w:eastAsia="Arial MT"/>
          <w:lang w:val="id"/>
        </w:rPr>
        <w:t>covers</w:t>
      </w:r>
      <w:r w:rsidRPr="00770476">
        <w:rPr>
          <w:rFonts w:eastAsia="Arial MT"/>
          <w:spacing w:val="1"/>
          <w:lang w:val="id"/>
        </w:rPr>
        <w:t xml:space="preserve"> </w:t>
      </w:r>
      <w:r w:rsidRPr="00770476">
        <w:rPr>
          <w:rFonts w:eastAsia="Arial MT"/>
          <w:lang w:val="id"/>
        </w:rPr>
        <w:t>environment</w:t>
      </w:r>
      <w:r w:rsidRPr="00770476">
        <w:rPr>
          <w:rFonts w:eastAsia="Arial MT"/>
          <w:spacing w:val="1"/>
          <w:lang w:val="id"/>
        </w:rPr>
        <w:t xml:space="preserve"> </w:t>
      </w:r>
      <w:r w:rsidRPr="00770476">
        <w:rPr>
          <w:rFonts w:eastAsia="Arial MT"/>
          <w:lang w:val="id"/>
        </w:rPr>
        <w:t>Work</w:t>
      </w:r>
      <w:r w:rsidRPr="00770476">
        <w:rPr>
          <w:rFonts w:eastAsia="Arial MT"/>
          <w:spacing w:val="1"/>
          <w:lang w:val="id"/>
        </w:rPr>
        <w:t xml:space="preserve"> </w:t>
      </w:r>
      <w:r w:rsidRPr="00770476">
        <w:rPr>
          <w:rFonts w:eastAsia="Arial MT"/>
          <w:lang w:val="id"/>
        </w:rPr>
        <w:t>And</w:t>
      </w:r>
      <w:r w:rsidRPr="00770476">
        <w:rPr>
          <w:rFonts w:eastAsia="Arial MT"/>
          <w:spacing w:val="1"/>
          <w:lang w:val="id"/>
        </w:rPr>
        <w:t xml:space="preserve"> </w:t>
      </w:r>
      <w:r w:rsidRPr="00770476">
        <w:rPr>
          <w:rFonts w:eastAsia="Arial MT"/>
          <w:lang w:val="id"/>
        </w:rPr>
        <w:t>style</w:t>
      </w:r>
      <w:r w:rsidRPr="00770476">
        <w:rPr>
          <w:rFonts w:eastAsia="Arial MT"/>
          <w:spacing w:val="1"/>
          <w:lang w:val="id"/>
        </w:rPr>
        <w:t xml:space="preserve"> </w:t>
      </w:r>
      <w:r w:rsidRPr="00770476">
        <w:rPr>
          <w:rFonts w:eastAsia="Arial MT"/>
          <w:lang w:val="id"/>
        </w:rPr>
        <w:t>leadership possessed by collaborative leaders. Work environment</w:t>
      </w:r>
      <w:r w:rsidRPr="00770476">
        <w:rPr>
          <w:rFonts w:eastAsia="Arial MT"/>
          <w:spacing w:val="1"/>
          <w:lang w:val="id"/>
        </w:rPr>
        <w:t xml:space="preserve"> </w:t>
      </w:r>
      <w:r w:rsidRPr="00770476">
        <w:rPr>
          <w:rFonts w:eastAsia="Arial MT"/>
          <w:lang w:val="id"/>
        </w:rPr>
        <w:t>And</w:t>
      </w:r>
      <w:r w:rsidRPr="00770476">
        <w:rPr>
          <w:rFonts w:eastAsia="Arial MT"/>
          <w:spacing w:val="1"/>
          <w:lang w:val="id"/>
        </w:rPr>
        <w:t xml:space="preserve"> </w:t>
      </w:r>
      <w:r w:rsidRPr="00770476">
        <w:rPr>
          <w:rFonts w:eastAsia="Arial MT"/>
          <w:lang w:val="id"/>
        </w:rPr>
        <w:t>style</w:t>
      </w:r>
      <w:r w:rsidRPr="00770476">
        <w:rPr>
          <w:rFonts w:eastAsia="Arial MT"/>
          <w:spacing w:val="1"/>
          <w:lang w:val="id"/>
        </w:rPr>
        <w:t xml:space="preserve"> </w:t>
      </w:r>
      <w:r w:rsidRPr="00770476">
        <w:rPr>
          <w:rFonts w:eastAsia="Arial MT"/>
          <w:lang w:val="id"/>
        </w:rPr>
        <w:t>leadership</w:t>
      </w:r>
      <w:r w:rsidRPr="00770476">
        <w:rPr>
          <w:rFonts w:eastAsia="Arial MT"/>
          <w:spacing w:val="1"/>
          <w:lang w:val="id"/>
        </w:rPr>
        <w:t xml:space="preserve"> </w:t>
      </w:r>
      <w:r w:rsidRPr="00770476">
        <w:rPr>
          <w:rFonts w:eastAsia="Arial MT"/>
          <w:lang w:val="id"/>
        </w:rPr>
        <w:t>own</w:t>
      </w:r>
      <w:r w:rsidRPr="00770476">
        <w:rPr>
          <w:rFonts w:eastAsia="Arial MT"/>
          <w:spacing w:val="1"/>
          <w:lang w:val="id"/>
        </w:rPr>
        <w:t xml:space="preserve"> </w:t>
      </w:r>
      <w:r w:rsidRPr="00770476">
        <w:rPr>
          <w:rFonts w:eastAsia="Arial MT"/>
          <w:lang w:val="id"/>
        </w:rPr>
        <w:t>influence</w:t>
      </w:r>
      <w:r w:rsidRPr="00770476">
        <w:rPr>
          <w:rFonts w:eastAsia="Arial MT"/>
          <w:spacing w:val="1"/>
          <w:lang w:val="id"/>
        </w:rPr>
        <w:t xml:space="preserve"> </w:t>
      </w:r>
      <w:r w:rsidRPr="00770476">
        <w:rPr>
          <w:rFonts w:eastAsia="Arial MT"/>
          <w:lang w:val="id"/>
        </w:rPr>
        <w:t>Which</w:t>
      </w:r>
      <w:r w:rsidRPr="00770476">
        <w:rPr>
          <w:rFonts w:eastAsia="Arial MT"/>
          <w:spacing w:val="1"/>
          <w:lang w:val="id"/>
        </w:rPr>
        <w:t xml:space="preserve"> </w:t>
      </w:r>
      <w:r w:rsidRPr="00770476">
        <w:rPr>
          <w:rFonts w:eastAsia="Arial MT"/>
          <w:lang w:val="id"/>
        </w:rPr>
        <w:t>relatively</w:t>
      </w:r>
      <w:r w:rsidRPr="00770476">
        <w:rPr>
          <w:rFonts w:eastAsia="Arial MT"/>
          <w:spacing w:val="1"/>
          <w:lang w:val="id"/>
        </w:rPr>
        <w:t xml:space="preserve"> </w:t>
      </w:r>
      <w:r w:rsidRPr="00770476">
        <w:rPr>
          <w:rFonts w:eastAsia="Arial MT"/>
          <w:lang w:val="id"/>
        </w:rPr>
        <w:t>strong</w:t>
      </w:r>
      <w:r w:rsidRPr="00770476">
        <w:rPr>
          <w:rFonts w:eastAsia="Arial MT"/>
          <w:spacing w:val="1"/>
          <w:lang w:val="id"/>
        </w:rPr>
        <w:t xml:space="preserve"> </w:t>
      </w:r>
      <w:r w:rsidRPr="00770476">
        <w:rPr>
          <w:rFonts w:eastAsia="Arial MT"/>
          <w:lang w:val="id"/>
        </w:rPr>
        <w:t>to</w:t>
      </w:r>
      <w:r w:rsidRPr="00770476">
        <w:rPr>
          <w:rFonts w:eastAsia="Arial MT"/>
          <w:spacing w:val="-64"/>
          <w:lang w:val="id"/>
        </w:rPr>
        <w:t xml:space="preserve"> </w:t>
      </w:r>
      <w:r w:rsidRPr="00770476">
        <w:rPr>
          <w:rFonts w:eastAsia="Arial MT"/>
          <w:lang w:val="id"/>
        </w:rPr>
        <w:t>performance</w:t>
      </w:r>
      <w:r w:rsidRPr="00770476">
        <w:rPr>
          <w:rFonts w:eastAsia="Arial MT"/>
          <w:spacing w:val="-1"/>
          <w:lang w:val="id"/>
        </w:rPr>
        <w:t xml:space="preserve"> </w:t>
      </w:r>
      <w:r w:rsidRPr="00770476">
        <w:rPr>
          <w:rFonts w:eastAsia="Arial MT"/>
          <w:lang w:val="id"/>
        </w:rPr>
        <w:t>stakeholders</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carry out the collaboration process. Based on</w:t>
      </w:r>
      <w:r w:rsidRPr="00770476">
        <w:rPr>
          <w:rFonts w:eastAsia="Arial MT"/>
          <w:spacing w:val="1"/>
          <w:lang w:val="id"/>
        </w:rPr>
        <w:t xml:space="preserve"> </w:t>
      </w:r>
      <w:r w:rsidRPr="00770476">
        <w:rPr>
          <w:rFonts w:eastAsia="Arial MT"/>
          <w:lang w:val="id"/>
        </w:rPr>
        <w:t>results</w:t>
      </w:r>
      <w:r w:rsidRPr="00770476">
        <w:rPr>
          <w:rFonts w:eastAsia="Arial MT"/>
          <w:spacing w:val="1"/>
          <w:lang w:val="id"/>
        </w:rPr>
        <w:t xml:space="preserve"> </w:t>
      </w:r>
      <w:r w:rsidRPr="00770476">
        <w:rPr>
          <w:rFonts w:eastAsia="Arial MT"/>
          <w:lang w:val="id"/>
        </w:rPr>
        <w:t>interview</w:t>
      </w:r>
      <w:r w:rsidRPr="00770476">
        <w:rPr>
          <w:rFonts w:eastAsia="Arial MT"/>
          <w:spacing w:val="1"/>
          <w:lang w:val="id"/>
        </w:rPr>
        <w:t xml:space="preserve"> </w:t>
      </w:r>
      <w:r w:rsidRPr="00770476">
        <w:rPr>
          <w:rFonts w:eastAsia="Arial MT"/>
          <w:lang w:val="id"/>
        </w:rPr>
        <w:t>is known</w:t>
      </w:r>
      <w:r w:rsidRPr="00770476">
        <w:rPr>
          <w:rFonts w:eastAsia="Arial MT"/>
          <w:spacing w:val="1"/>
          <w:lang w:val="id"/>
        </w:rPr>
        <w:t xml:space="preserve"> </w:t>
      </w:r>
      <w:r w:rsidRPr="00770476">
        <w:rPr>
          <w:rFonts w:eastAsia="Arial MT"/>
          <w:lang w:val="id"/>
        </w:rPr>
        <w:t>that</w:t>
      </w:r>
      <w:r w:rsidRPr="00770476">
        <w:rPr>
          <w:rFonts w:eastAsia="Arial MT"/>
          <w:spacing w:val="1"/>
          <w:lang w:val="id"/>
        </w:rPr>
        <w:t xml:space="preserve"> </w:t>
      </w:r>
      <w:r w:rsidRPr="00770476">
        <w:rPr>
          <w:rFonts w:eastAsia="Arial MT"/>
          <w:lang w:val="id"/>
        </w:rPr>
        <w:t>if</w:t>
      </w:r>
      <w:r w:rsidRPr="00770476">
        <w:rPr>
          <w:rFonts w:eastAsia="Arial MT"/>
          <w:spacing w:val="1"/>
          <w:lang w:val="id"/>
        </w:rPr>
        <w:t xml:space="preserve"> </w:t>
      </w:r>
      <w:r w:rsidRPr="00770476">
        <w:rPr>
          <w:rFonts w:eastAsia="Arial MT"/>
          <w:lang w:val="id"/>
        </w:rPr>
        <w:t>currently</w:t>
      </w:r>
      <w:r w:rsidRPr="00770476">
        <w:rPr>
          <w:rFonts w:eastAsia="Arial MT"/>
          <w:spacing w:val="1"/>
          <w:lang w:val="id"/>
        </w:rPr>
        <w:t xml:space="preserve"> </w:t>
      </w:r>
      <w:r w:rsidRPr="00770476">
        <w:rPr>
          <w:rFonts w:eastAsia="Arial MT"/>
          <w:lang w:val="id"/>
        </w:rPr>
        <w:t>face</w:t>
      </w:r>
      <w:r w:rsidRPr="00770476">
        <w:rPr>
          <w:rFonts w:eastAsia="Arial MT"/>
          <w:spacing w:val="1"/>
          <w:lang w:val="id"/>
        </w:rPr>
        <w:t xml:space="preserve"> </w:t>
      </w:r>
      <w:r w:rsidRPr="00770476">
        <w:rPr>
          <w:rFonts w:eastAsia="Arial MT"/>
          <w:lang w:val="id"/>
        </w:rPr>
        <w:t>problem</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collaboration,</w:t>
      </w:r>
      <w:r w:rsidRPr="00770476">
        <w:rPr>
          <w:rFonts w:eastAsia="Arial MT"/>
          <w:spacing w:val="1"/>
          <w:lang w:val="id"/>
        </w:rPr>
        <w:t xml:space="preserve"> </w:t>
      </w:r>
      <w:r w:rsidRPr="00770476">
        <w:rPr>
          <w:rFonts w:eastAsia="Arial MT"/>
          <w:lang w:val="id"/>
        </w:rPr>
        <w:t>method</w:t>
      </w:r>
      <w:r w:rsidRPr="00770476">
        <w:rPr>
          <w:rFonts w:eastAsia="Arial MT"/>
          <w:spacing w:val="1"/>
          <w:lang w:val="id"/>
        </w:rPr>
        <w:t xml:space="preserve"> </w:t>
      </w:r>
      <w:r w:rsidRPr="00770476">
        <w:rPr>
          <w:rFonts w:eastAsia="Arial MT"/>
          <w:lang w:val="id"/>
        </w:rPr>
        <w:t>stakeholders</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Solving the problem is by discussion. BKKBN is the leading sector in this collaboration, but in previous years, the health service was the leading sector. In carrying out its role as a leading sector, BKKBN tries to carry out its duties as well as possible, while still listening to suggestions from other OPDs.</w:t>
      </w:r>
    </w:p>
    <w:p w14:paraId="15C746F6" w14:textId="77777777" w:rsidR="005B5495" w:rsidRPr="00770476" w:rsidRDefault="005B5495" w:rsidP="005B5495">
      <w:pPr>
        <w:widowControl w:val="0"/>
        <w:autoSpaceDE w:val="0"/>
        <w:autoSpaceDN w:val="0"/>
        <w:spacing w:before="114"/>
        <w:ind w:firstLine="709"/>
        <w:jc w:val="both"/>
        <w:rPr>
          <w:rFonts w:eastAsia="Arial MT"/>
          <w:lang w:val="id"/>
        </w:rPr>
      </w:pPr>
      <w:r w:rsidRPr="00770476">
        <w:rPr>
          <w:rFonts w:eastAsia="Arial MT"/>
          <w:lang w:val="id"/>
        </w:rPr>
        <w:t xml:space="preserve">BKKBN, which is the leading sector or person in charge of the collaboration, and the others just follow suit. But even though the BKKBN is the leading sector, all OPDs that have been listed in the Regent's Decree must take responsibility for collaboration to achieve common goals, and all must realize that reducing stunting is a shared responsibility that cannot be achieved if you only rely on one actor. . BKKBN as a leader in collaboration can also be accepted by collaboration groups </w:t>
      </w:r>
      <w:r w:rsidRPr="00770476">
        <w:rPr>
          <w:rFonts w:eastAsia="Arial MT"/>
          <w:lang w:val="id"/>
        </w:rPr>
        <w:fldChar w:fldCharType="begin" w:fldLock="1"/>
      </w:r>
      <w:r w:rsidRPr="00770476">
        <w:rPr>
          <w:rFonts w:eastAsia="Arial MT"/>
          <w:lang w:val="id"/>
        </w:rPr>
        <w:instrText>ADDIN CSL_CITATION {"citationItems":[{"id":"ITEM-1","itemData":{"ISSN":"2502-7921","author":[{"dropping-particle":"","family":"Wijayanti","given":"Febtri","non-dropping-particle":"","parse-names":false,"suffix":""},{"dropping-particle":"","family":"Yudha","given":"Raphael","non-dropping-particle":"","parse-names":false,"suffix":""},{"dropping-particle":"","family":"Saparita","given":"Rachmini","non-dropping-particle":"","parse-names":false,"suffix":""}],"container-title":"Sosio Konsepsia: Jurnal Penelitian dan Pengembangan Kesejahteraan Sosial","id":"ITEM-1","issue":"2","issued":{"date-parts":[["2023"]]},"title":"Inovasi Sosial pada Penanganan Stunting: Penerapan Konsep Bapak Asuh Anak Stunting di Tambak Dahan, Subang, Provinsi Jawa Barat","type":"article-journal","volume":"12"},"uris":["http://www.mendeley.com/documents/?uuid=e1a2d8f3-e92e-426b-b261-ca53d6ff126a"]}],"mendeley":{"formattedCitation":"(Wijayanti et al., 2023)","plainTextFormattedCitation":"(Wijayanti et al., 2023)","previouslyFormattedCitation":"(Wijayanti et al., 2023)"},"properties":{"noteIndex":0},"schema":"https://github.com/citation-style-language/schema/raw/master/csl-citation.json"}</w:instrText>
      </w:r>
      <w:r w:rsidRPr="00770476">
        <w:rPr>
          <w:rFonts w:eastAsia="Arial MT"/>
          <w:lang w:val="id"/>
        </w:rPr>
        <w:fldChar w:fldCharType="separate"/>
      </w:r>
      <w:r w:rsidRPr="00770476">
        <w:rPr>
          <w:rFonts w:eastAsia="Arial MT"/>
          <w:noProof/>
          <w:lang w:val="id"/>
        </w:rPr>
        <w:t>(Wijayanti et al., 2023)</w:t>
      </w:r>
      <w:r w:rsidRPr="00770476">
        <w:rPr>
          <w:rFonts w:eastAsia="Arial MT"/>
          <w:lang w:val="id"/>
        </w:rPr>
        <w:fldChar w:fldCharType="end"/>
      </w:r>
      <w:r w:rsidRPr="00770476">
        <w:rPr>
          <w:rFonts w:eastAsia="Arial MT"/>
          <w:lang w:val="id"/>
        </w:rPr>
        <w:t>.</w:t>
      </w:r>
    </w:p>
    <w:p w14:paraId="18FA0D28" w14:textId="77777777" w:rsidR="005B5495" w:rsidRPr="005B5495" w:rsidRDefault="005B5495" w:rsidP="005B5495">
      <w:pPr>
        <w:widowControl w:val="0"/>
        <w:autoSpaceDE w:val="0"/>
        <w:autoSpaceDN w:val="0"/>
        <w:spacing w:before="114"/>
        <w:jc w:val="both"/>
        <w:rPr>
          <w:rFonts w:eastAsia="Arial MT"/>
          <w:b/>
          <w:bCs/>
          <w:lang w:val="id"/>
        </w:rPr>
      </w:pPr>
      <w:r w:rsidRPr="005B5495">
        <w:rPr>
          <w:rFonts w:eastAsia="Arial MT"/>
          <w:b/>
          <w:bCs/>
          <w:lang w:val="id"/>
        </w:rPr>
        <w:t>Table 2. The stunting rate in Bone Regency in 2018-2020</w:t>
      </w:r>
    </w:p>
    <w:tbl>
      <w:tblPr>
        <w:tblW w:w="0" w:type="auto"/>
        <w:tblInd w:w="5" w:type="dxa"/>
        <w:tblLayout w:type="fixed"/>
        <w:tblCellMar>
          <w:left w:w="0" w:type="dxa"/>
          <w:right w:w="0" w:type="dxa"/>
        </w:tblCellMar>
        <w:tblLook w:val="01E0" w:firstRow="1" w:lastRow="1" w:firstColumn="1" w:lastColumn="1" w:noHBand="0" w:noVBand="0"/>
      </w:tblPr>
      <w:tblGrid>
        <w:gridCol w:w="1980"/>
        <w:gridCol w:w="1843"/>
      </w:tblGrid>
      <w:tr w:rsidR="005B5495" w:rsidRPr="00770476" w14:paraId="441FCC8C" w14:textId="77777777" w:rsidTr="00461828">
        <w:trPr>
          <w:trHeight w:val="75"/>
        </w:trPr>
        <w:tc>
          <w:tcPr>
            <w:tcW w:w="1980" w:type="dxa"/>
            <w:tcBorders>
              <w:top w:val="single" w:sz="4" w:space="0" w:color="auto"/>
              <w:bottom w:val="single" w:sz="4" w:space="0" w:color="auto"/>
            </w:tcBorders>
            <w:shd w:val="clear" w:color="auto" w:fill="auto"/>
          </w:tcPr>
          <w:p w14:paraId="4BD77D70" w14:textId="77777777" w:rsidR="005B5495" w:rsidRPr="00770476" w:rsidRDefault="005B5495" w:rsidP="00461828">
            <w:pPr>
              <w:widowControl w:val="0"/>
              <w:autoSpaceDE w:val="0"/>
              <w:autoSpaceDN w:val="0"/>
              <w:ind w:left="142"/>
              <w:jc w:val="both"/>
              <w:rPr>
                <w:rFonts w:eastAsia="Arial MT"/>
                <w:b/>
                <w:lang w:val="id"/>
              </w:rPr>
            </w:pPr>
            <w:r w:rsidRPr="00770476">
              <w:rPr>
                <w:rFonts w:eastAsia="Arial MT"/>
                <w:b/>
                <w:lang w:val="id"/>
              </w:rPr>
              <w:t>Year</w:t>
            </w:r>
          </w:p>
        </w:tc>
        <w:tc>
          <w:tcPr>
            <w:tcW w:w="1843" w:type="dxa"/>
            <w:tcBorders>
              <w:top w:val="single" w:sz="4" w:space="0" w:color="auto"/>
              <w:bottom w:val="single" w:sz="4" w:space="0" w:color="auto"/>
            </w:tcBorders>
            <w:shd w:val="clear" w:color="auto" w:fill="auto"/>
          </w:tcPr>
          <w:p w14:paraId="24F41D96" w14:textId="77777777" w:rsidR="005B5495" w:rsidRPr="00770476" w:rsidRDefault="005B5495" w:rsidP="00461828">
            <w:pPr>
              <w:widowControl w:val="0"/>
              <w:autoSpaceDE w:val="0"/>
              <w:autoSpaceDN w:val="0"/>
              <w:ind w:left="115"/>
              <w:jc w:val="both"/>
              <w:rPr>
                <w:rFonts w:eastAsia="Arial MT"/>
                <w:b/>
                <w:lang w:val="id"/>
              </w:rPr>
            </w:pPr>
            <w:r w:rsidRPr="00770476">
              <w:rPr>
                <w:rFonts w:eastAsia="Arial MT"/>
                <w:b/>
                <w:lang w:val="id"/>
              </w:rPr>
              <w:t>Number</w:t>
            </w:r>
          </w:p>
        </w:tc>
      </w:tr>
      <w:tr w:rsidR="005B5495" w:rsidRPr="00770476" w14:paraId="15FFC8D8" w14:textId="77777777" w:rsidTr="00461828">
        <w:trPr>
          <w:trHeight w:val="75"/>
        </w:trPr>
        <w:tc>
          <w:tcPr>
            <w:tcW w:w="1980" w:type="dxa"/>
            <w:tcBorders>
              <w:top w:val="single" w:sz="4" w:space="0" w:color="auto"/>
            </w:tcBorders>
          </w:tcPr>
          <w:p w14:paraId="12F6F486"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2018</w:t>
            </w:r>
          </w:p>
        </w:tc>
        <w:tc>
          <w:tcPr>
            <w:tcW w:w="1843" w:type="dxa"/>
            <w:tcBorders>
              <w:top w:val="single" w:sz="4" w:space="0" w:color="auto"/>
            </w:tcBorders>
          </w:tcPr>
          <w:p w14:paraId="270F6E1B"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40,1</w:t>
            </w:r>
          </w:p>
        </w:tc>
      </w:tr>
      <w:tr w:rsidR="005B5495" w:rsidRPr="00770476" w14:paraId="3DC592F3" w14:textId="77777777" w:rsidTr="00461828">
        <w:trPr>
          <w:trHeight w:val="85"/>
        </w:trPr>
        <w:tc>
          <w:tcPr>
            <w:tcW w:w="1980" w:type="dxa"/>
          </w:tcPr>
          <w:p w14:paraId="10C8C171"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2019</w:t>
            </w:r>
          </w:p>
        </w:tc>
        <w:tc>
          <w:tcPr>
            <w:tcW w:w="1843" w:type="dxa"/>
          </w:tcPr>
          <w:p w14:paraId="00B1BDA8"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37.0</w:t>
            </w:r>
          </w:p>
        </w:tc>
      </w:tr>
      <w:tr w:rsidR="005B5495" w:rsidRPr="00770476" w14:paraId="6DE3C0E6" w14:textId="77777777" w:rsidTr="00461828">
        <w:trPr>
          <w:trHeight w:val="75"/>
        </w:trPr>
        <w:tc>
          <w:tcPr>
            <w:tcW w:w="1980" w:type="dxa"/>
            <w:tcBorders>
              <w:bottom w:val="single" w:sz="4" w:space="0" w:color="auto"/>
            </w:tcBorders>
          </w:tcPr>
          <w:p w14:paraId="5FA3419A"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2020</w:t>
            </w:r>
          </w:p>
        </w:tc>
        <w:tc>
          <w:tcPr>
            <w:tcW w:w="1843" w:type="dxa"/>
            <w:tcBorders>
              <w:bottom w:val="single" w:sz="4" w:space="0" w:color="auto"/>
            </w:tcBorders>
          </w:tcPr>
          <w:p w14:paraId="1518A7A2" w14:textId="77777777" w:rsidR="005B5495" w:rsidRPr="00770476" w:rsidRDefault="005B5495" w:rsidP="005B5495">
            <w:pPr>
              <w:widowControl w:val="0"/>
              <w:autoSpaceDE w:val="0"/>
              <w:autoSpaceDN w:val="0"/>
              <w:ind w:left="110"/>
              <w:jc w:val="both"/>
              <w:rPr>
                <w:rFonts w:eastAsia="Arial MT"/>
                <w:lang w:val="id"/>
              </w:rPr>
            </w:pPr>
            <w:r w:rsidRPr="00770476">
              <w:rPr>
                <w:rFonts w:eastAsia="Arial MT"/>
                <w:lang w:val="id"/>
              </w:rPr>
              <w:t>33.0</w:t>
            </w:r>
          </w:p>
        </w:tc>
      </w:tr>
    </w:tbl>
    <w:p w14:paraId="556C2998" w14:textId="77777777" w:rsidR="005B5495" w:rsidRPr="00770476" w:rsidRDefault="005B5495" w:rsidP="005B5495">
      <w:pPr>
        <w:widowControl w:val="0"/>
        <w:autoSpaceDE w:val="0"/>
        <w:autoSpaceDN w:val="0"/>
        <w:spacing w:before="114"/>
        <w:jc w:val="both"/>
        <w:rPr>
          <w:rFonts w:eastAsia="Arial MT"/>
          <w:lang w:val="id"/>
        </w:rPr>
      </w:pPr>
      <w:r w:rsidRPr="00770476">
        <w:rPr>
          <w:rFonts w:eastAsia="Arial MT"/>
          <w:lang w:val="id"/>
        </w:rPr>
        <w:t>Source: Bone's official website; Bone.go.id</w:t>
      </w:r>
    </w:p>
    <w:p w14:paraId="05009A94" w14:textId="77777777" w:rsidR="00292A1A" w:rsidRPr="00770476" w:rsidRDefault="00292A1A" w:rsidP="00292A1A">
      <w:pPr>
        <w:widowControl w:val="0"/>
        <w:autoSpaceDE w:val="0"/>
        <w:autoSpaceDN w:val="0"/>
        <w:spacing w:before="114"/>
        <w:jc w:val="both"/>
        <w:rPr>
          <w:rFonts w:eastAsia="Arial MT"/>
          <w:lang w:val="id"/>
        </w:rPr>
      </w:pPr>
      <w:r w:rsidRPr="00770476">
        <w:rPr>
          <w:rFonts w:eastAsia="Arial MT"/>
          <w:lang w:val="id"/>
        </w:rPr>
        <w:t>Table. 3 stunted toddlers in the last 3 years, Bone Regency</w:t>
      </w:r>
    </w:p>
    <w:tbl>
      <w:tblPr>
        <w:tblW w:w="0" w:type="auto"/>
        <w:tblInd w:w="5" w:type="dxa"/>
        <w:tblLayout w:type="fixed"/>
        <w:tblCellMar>
          <w:left w:w="0" w:type="dxa"/>
          <w:right w:w="0" w:type="dxa"/>
        </w:tblCellMar>
        <w:tblLook w:val="01E0" w:firstRow="1" w:lastRow="1" w:firstColumn="1" w:lastColumn="1" w:noHBand="0" w:noVBand="0"/>
      </w:tblPr>
      <w:tblGrid>
        <w:gridCol w:w="709"/>
        <w:gridCol w:w="2022"/>
        <w:gridCol w:w="1109"/>
        <w:gridCol w:w="816"/>
        <w:gridCol w:w="1109"/>
        <w:gridCol w:w="816"/>
        <w:gridCol w:w="1123"/>
        <w:gridCol w:w="796"/>
      </w:tblGrid>
      <w:tr w:rsidR="00292A1A" w:rsidRPr="00770476" w14:paraId="31AC589A" w14:textId="77777777" w:rsidTr="00292A1A">
        <w:trPr>
          <w:trHeight w:val="75"/>
        </w:trPr>
        <w:tc>
          <w:tcPr>
            <w:tcW w:w="709" w:type="dxa"/>
            <w:vMerge w:val="restart"/>
            <w:tcBorders>
              <w:top w:val="single" w:sz="4" w:space="0" w:color="auto"/>
            </w:tcBorders>
            <w:shd w:val="clear" w:color="auto" w:fill="auto"/>
          </w:tcPr>
          <w:p w14:paraId="0336CD07" w14:textId="77777777" w:rsidR="00292A1A" w:rsidRPr="00770476" w:rsidRDefault="00292A1A" w:rsidP="00292A1A">
            <w:pPr>
              <w:widowControl w:val="0"/>
              <w:autoSpaceDE w:val="0"/>
              <w:autoSpaceDN w:val="0"/>
              <w:ind w:left="131"/>
              <w:jc w:val="both"/>
              <w:rPr>
                <w:rFonts w:eastAsia="Arial MT"/>
                <w:b/>
                <w:lang w:val="id"/>
              </w:rPr>
            </w:pPr>
            <w:r w:rsidRPr="00770476">
              <w:rPr>
                <w:rFonts w:eastAsia="Arial MT"/>
                <w:b/>
                <w:lang w:val="id"/>
              </w:rPr>
              <w:t>No</w:t>
            </w:r>
          </w:p>
        </w:tc>
        <w:tc>
          <w:tcPr>
            <w:tcW w:w="2022" w:type="dxa"/>
            <w:vMerge w:val="restart"/>
            <w:tcBorders>
              <w:top w:val="single" w:sz="4" w:space="0" w:color="auto"/>
            </w:tcBorders>
            <w:shd w:val="clear" w:color="auto" w:fill="auto"/>
          </w:tcPr>
          <w:p w14:paraId="68642DED" w14:textId="77777777" w:rsidR="00292A1A" w:rsidRPr="00770476" w:rsidRDefault="00292A1A" w:rsidP="00292A1A">
            <w:pPr>
              <w:widowControl w:val="0"/>
              <w:autoSpaceDE w:val="0"/>
              <w:autoSpaceDN w:val="0"/>
              <w:ind w:left="142"/>
              <w:jc w:val="both"/>
              <w:rPr>
                <w:rFonts w:eastAsia="Arial MT"/>
                <w:b/>
                <w:lang w:val="id"/>
              </w:rPr>
            </w:pPr>
            <w:r w:rsidRPr="00770476">
              <w:rPr>
                <w:rFonts w:eastAsia="Arial MT"/>
                <w:b/>
                <w:lang w:val="id"/>
              </w:rPr>
              <w:t>Subdistrict</w:t>
            </w:r>
          </w:p>
        </w:tc>
        <w:tc>
          <w:tcPr>
            <w:tcW w:w="1925" w:type="dxa"/>
            <w:gridSpan w:val="2"/>
            <w:tcBorders>
              <w:top w:val="single" w:sz="4" w:space="0" w:color="auto"/>
              <w:bottom w:val="single" w:sz="4" w:space="0" w:color="auto"/>
            </w:tcBorders>
            <w:shd w:val="clear" w:color="auto" w:fill="auto"/>
          </w:tcPr>
          <w:p w14:paraId="6642D9A1" w14:textId="77777777" w:rsidR="00292A1A" w:rsidRPr="00770476" w:rsidRDefault="00292A1A" w:rsidP="00292A1A">
            <w:pPr>
              <w:widowControl w:val="0"/>
              <w:autoSpaceDE w:val="0"/>
              <w:autoSpaceDN w:val="0"/>
              <w:ind w:left="677"/>
              <w:jc w:val="both"/>
              <w:rPr>
                <w:rFonts w:eastAsia="Arial MT"/>
                <w:b/>
                <w:lang w:val="id"/>
              </w:rPr>
            </w:pPr>
            <w:r w:rsidRPr="00770476">
              <w:rPr>
                <w:rFonts w:eastAsia="Arial MT"/>
                <w:b/>
                <w:lang w:val="id"/>
              </w:rPr>
              <w:t>2020</w:t>
            </w:r>
          </w:p>
        </w:tc>
        <w:tc>
          <w:tcPr>
            <w:tcW w:w="1925" w:type="dxa"/>
            <w:gridSpan w:val="2"/>
            <w:tcBorders>
              <w:top w:val="single" w:sz="4" w:space="0" w:color="auto"/>
              <w:bottom w:val="single" w:sz="4" w:space="0" w:color="auto"/>
            </w:tcBorders>
            <w:shd w:val="clear" w:color="auto" w:fill="auto"/>
          </w:tcPr>
          <w:p w14:paraId="2DA3E1FC" w14:textId="77777777" w:rsidR="00292A1A" w:rsidRPr="00770476" w:rsidRDefault="00292A1A" w:rsidP="00292A1A">
            <w:pPr>
              <w:widowControl w:val="0"/>
              <w:autoSpaceDE w:val="0"/>
              <w:autoSpaceDN w:val="0"/>
              <w:ind w:left="676"/>
              <w:jc w:val="both"/>
              <w:rPr>
                <w:rFonts w:eastAsia="Arial MT"/>
                <w:b/>
                <w:lang w:val="id"/>
              </w:rPr>
            </w:pPr>
            <w:r w:rsidRPr="00770476">
              <w:rPr>
                <w:rFonts w:eastAsia="Arial MT"/>
                <w:b/>
                <w:lang w:val="id"/>
              </w:rPr>
              <w:t>2021</w:t>
            </w:r>
          </w:p>
        </w:tc>
        <w:tc>
          <w:tcPr>
            <w:tcW w:w="1919" w:type="dxa"/>
            <w:gridSpan w:val="2"/>
            <w:tcBorders>
              <w:top w:val="single" w:sz="4" w:space="0" w:color="auto"/>
              <w:bottom w:val="single" w:sz="4" w:space="0" w:color="auto"/>
            </w:tcBorders>
            <w:shd w:val="clear" w:color="auto" w:fill="auto"/>
          </w:tcPr>
          <w:p w14:paraId="03215AFD" w14:textId="77777777" w:rsidR="00292A1A" w:rsidRPr="00770476" w:rsidRDefault="00292A1A" w:rsidP="00292A1A">
            <w:pPr>
              <w:widowControl w:val="0"/>
              <w:autoSpaceDE w:val="0"/>
              <w:autoSpaceDN w:val="0"/>
              <w:ind w:left="683"/>
              <w:jc w:val="both"/>
              <w:rPr>
                <w:rFonts w:eastAsia="Arial MT"/>
                <w:b/>
                <w:lang w:val="id"/>
              </w:rPr>
            </w:pPr>
            <w:r w:rsidRPr="00770476">
              <w:rPr>
                <w:rFonts w:eastAsia="Arial MT"/>
                <w:b/>
                <w:lang w:val="id"/>
              </w:rPr>
              <w:t>2022</w:t>
            </w:r>
          </w:p>
        </w:tc>
      </w:tr>
      <w:tr w:rsidR="00292A1A" w:rsidRPr="00770476" w14:paraId="7B4C7DE1" w14:textId="77777777" w:rsidTr="00292A1A">
        <w:trPr>
          <w:trHeight w:val="75"/>
        </w:trPr>
        <w:tc>
          <w:tcPr>
            <w:tcW w:w="709" w:type="dxa"/>
            <w:vMerge/>
            <w:tcBorders>
              <w:bottom w:val="single" w:sz="4" w:space="0" w:color="auto"/>
            </w:tcBorders>
            <w:shd w:val="clear" w:color="auto" w:fill="auto"/>
          </w:tcPr>
          <w:p w14:paraId="3BCFEABC" w14:textId="77777777" w:rsidR="00292A1A" w:rsidRPr="00770476" w:rsidRDefault="00292A1A" w:rsidP="00292A1A">
            <w:pPr>
              <w:jc w:val="both"/>
              <w:rPr>
                <w:lang w:val="en-US"/>
              </w:rPr>
            </w:pPr>
          </w:p>
        </w:tc>
        <w:tc>
          <w:tcPr>
            <w:tcW w:w="2022" w:type="dxa"/>
            <w:vMerge/>
            <w:tcBorders>
              <w:bottom w:val="single" w:sz="4" w:space="0" w:color="auto"/>
            </w:tcBorders>
            <w:shd w:val="clear" w:color="auto" w:fill="auto"/>
          </w:tcPr>
          <w:p w14:paraId="326CF029" w14:textId="77777777" w:rsidR="00292A1A" w:rsidRPr="00770476" w:rsidRDefault="00292A1A" w:rsidP="00292A1A">
            <w:pPr>
              <w:jc w:val="both"/>
              <w:rPr>
                <w:lang w:val="en-US"/>
              </w:rPr>
            </w:pPr>
          </w:p>
        </w:tc>
        <w:tc>
          <w:tcPr>
            <w:tcW w:w="1109" w:type="dxa"/>
            <w:tcBorders>
              <w:top w:val="single" w:sz="4" w:space="0" w:color="auto"/>
              <w:bottom w:val="single" w:sz="4" w:space="0" w:color="auto"/>
            </w:tcBorders>
            <w:shd w:val="clear" w:color="auto" w:fill="auto"/>
          </w:tcPr>
          <w:p w14:paraId="184621C6" w14:textId="77777777" w:rsidR="00292A1A" w:rsidRPr="00770476" w:rsidRDefault="00292A1A" w:rsidP="00292A1A">
            <w:pPr>
              <w:widowControl w:val="0"/>
              <w:autoSpaceDE w:val="0"/>
              <w:autoSpaceDN w:val="0"/>
              <w:ind w:left="115"/>
              <w:jc w:val="both"/>
              <w:rPr>
                <w:rFonts w:eastAsia="Arial MT"/>
                <w:lang w:val="id"/>
              </w:rPr>
            </w:pPr>
            <w:r w:rsidRPr="00770476">
              <w:rPr>
                <w:rFonts w:eastAsia="Arial MT"/>
                <w:lang w:val="id"/>
              </w:rPr>
              <w:t>stunt</w:t>
            </w:r>
          </w:p>
        </w:tc>
        <w:tc>
          <w:tcPr>
            <w:tcW w:w="816" w:type="dxa"/>
            <w:tcBorders>
              <w:top w:val="single" w:sz="4" w:space="0" w:color="auto"/>
              <w:bottom w:val="single" w:sz="4" w:space="0" w:color="auto"/>
            </w:tcBorders>
            <w:shd w:val="clear" w:color="auto" w:fill="auto"/>
          </w:tcPr>
          <w:p w14:paraId="558A6A57" w14:textId="77777777" w:rsidR="00292A1A" w:rsidRPr="00770476" w:rsidRDefault="00292A1A" w:rsidP="00292A1A">
            <w:pPr>
              <w:widowControl w:val="0"/>
              <w:autoSpaceDE w:val="0"/>
              <w:autoSpaceDN w:val="0"/>
              <w:ind w:left="14"/>
              <w:jc w:val="both"/>
              <w:rPr>
                <w:rFonts w:eastAsia="Arial MT"/>
                <w:lang w:val="id"/>
              </w:rPr>
            </w:pPr>
            <w:r w:rsidRPr="00770476">
              <w:rPr>
                <w:rFonts w:eastAsia="Arial MT"/>
                <w:lang w:val="id"/>
              </w:rPr>
              <w:t>%</w:t>
            </w:r>
          </w:p>
        </w:tc>
        <w:tc>
          <w:tcPr>
            <w:tcW w:w="1109" w:type="dxa"/>
            <w:tcBorders>
              <w:top w:val="single" w:sz="4" w:space="0" w:color="auto"/>
              <w:bottom w:val="single" w:sz="4" w:space="0" w:color="auto"/>
            </w:tcBorders>
            <w:shd w:val="clear" w:color="auto" w:fill="auto"/>
          </w:tcPr>
          <w:p w14:paraId="3A1E7B66" w14:textId="77777777" w:rsidR="00292A1A" w:rsidRPr="00770476" w:rsidRDefault="00292A1A" w:rsidP="00292A1A">
            <w:pPr>
              <w:widowControl w:val="0"/>
              <w:autoSpaceDE w:val="0"/>
              <w:autoSpaceDN w:val="0"/>
              <w:ind w:left="115"/>
              <w:jc w:val="both"/>
              <w:rPr>
                <w:rFonts w:eastAsia="Arial MT"/>
                <w:lang w:val="id"/>
              </w:rPr>
            </w:pPr>
            <w:r w:rsidRPr="00770476">
              <w:rPr>
                <w:rFonts w:eastAsia="Arial MT"/>
                <w:lang w:val="id"/>
              </w:rPr>
              <w:t>stunt</w:t>
            </w:r>
          </w:p>
        </w:tc>
        <w:tc>
          <w:tcPr>
            <w:tcW w:w="816" w:type="dxa"/>
            <w:tcBorders>
              <w:top w:val="single" w:sz="4" w:space="0" w:color="auto"/>
              <w:bottom w:val="single" w:sz="4" w:space="0" w:color="auto"/>
            </w:tcBorders>
            <w:shd w:val="clear" w:color="auto" w:fill="auto"/>
          </w:tcPr>
          <w:p w14:paraId="3E70D232" w14:textId="77777777" w:rsidR="00292A1A" w:rsidRPr="00770476" w:rsidRDefault="00292A1A" w:rsidP="00292A1A">
            <w:pPr>
              <w:widowControl w:val="0"/>
              <w:autoSpaceDE w:val="0"/>
              <w:autoSpaceDN w:val="0"/>
              <w:ind w:left="14"/>
              <w:jc w:val="both"/>
              <w:rPr>
                <w:rFonts w:eastAsia="Arial MT"/>
                <w:lang w:val="id"/>
              </w:rPr>
            </w:pPr>
            <w:r w:rsidRPr="00770476">
              <w:rPr>
                <w:rFonts w:eastAsia="Arial MT"/>
                <w:lang w:val="id"/>
              </w:rPr>
              <w:t>%</w:t>
            </w:r>
          </w:p>
        </w:tc>
        <w:tc>
          <w:tcPr>
            <w:tcW w:w="1123" w:type="dxa"/>
            <w:tcBorders>
              <w:top w:val="single" w:sz="4" w:space="0" w:color="auto"/>
              <w:bottom w:val="single" w:sz="4" w:space="0" w:color="auto"/>
            </w:tcBorders>
            <w:shd w:val="clear" w:color="auto" w:fill="auto"/>
          </w:tcPr>
          <w:p w14:paraId="093C8F5A" w14:textId="77777777" w:rsidR="00292A1A" w:rsidRPr="00770476" w:rsidRDefault="00292A1A" w:rsidP="00292A1A">
            <w:pPr>
              <w:widowControl w:val="0"/>
              <w:autoSpaceDE w:val="0"/>
              <w:autoSpaceDN w:val="0"/>
              <w:ind w:left="121"/>
              <w:jc w:val="both"/>
              <w:rPr>
                <w:rFonts w:eastAsia="Arial MT"/>
                <w:lang w:val="id"/>
              </w:rPr>
            </w:pPr>
            <w:r w:rsidRPr="00770476">
              <w:rPr>
                <w:rFonts w:eastAsia="Arial MT"/>
                <w:lang w:val="id"/>
              </w:rPr>
              <w:t>stunt</w:t>
            </w:r>
          </w:p>
        </w:tc>
        <w:tc>
          <w:tcPr>
            <w:tcW w:w="796" w:type="dxa"/>
            <w:tcBorders>
              <w:top w:val="single" w:sz="4" w:space="0" w:color="auto"/>
              <w:bottom w:val="single" w:sz="4" w:space="0" w:color="auto"/>
            </w:tcBorders>
            <w:shd w:val="clear" w:color="auto" w:fill="auto"/>
          </w:tcPr>
          <w:p w14:paraId="7354123C" w14:textId="77777777" w:rsidR="00292A1A" w:rsidRPr="00770476" w:rsidRDefault="00292A1A" w:rsidP="00292A1A">
            <w:pPr>
              <w:widowControl w:val="0"/>
              <w:autoSpaceDE w:val="0"/>
              <w:autoSpaceDN w:val="0"/>
              <w:ind w:left="4"/>
              <w:jc w:val="both"/>
              <w:rPr>
                <w:rFonts w:eastAsia="Arial MT"/>
                <w:lang w:val="id"/>
              </w:rPr>
            </w:pPr>
            <w:r w:rsidRPr="00770476">
              <w:rPr>
                <w:rFonts w:eastAsia="Arial MT"/>
                <w:lang w:val="id"/>
              </w:rPr>
              <w:t>%</w:t>
            </w:r>
          </w:p>
        </w:tc>
      </w:tr>
      <w:tr w:rsidR="00292A1A" w:rsidRPr="00770476" w14:paraId="0C768520" w14:textId="77777777" w:rsidTr="00292A1A">
        <w:trPr>
          <w:trHeight w:val="75"/>
        </w:trPr>
        <w:tc>
          <w:tcPr>
            <w:tcW w:w="709" w:type="dxa"/>
            <w:tcBorders>
              <w:top w:val="single" w:sz="4" w:space="0" w:color="auto"/>
            </w:tcBorders>
          </w:tcPr>
          <w:p w14:paraId="40862B22"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w:t>
            </w:r>
          </w:p>
        </w:tc>
        <w:tc>
          <w:tcPr>
            <w:tcW w:w="2022" w:type="dxa"/>
            <w:tcBorders>
              <w:top w:val="single" w:sz="4" w:space="0" w:color="auto"/>
            </w:tcBorders>
          </w:tcPr>
          <w:p w14:paraId="76317DB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Bontocani</w:t>
            </w:r>
          </w:p>
        </w:tc>
        <w:tc>
          <w:tcPr>
            <w:tcW w:w="1109" w:type="dxa"/>
            <w:tcBorders>
              <w:top w:val="single" w:sz="4" w:space="0" w:color="auto"/>
            </w:tcBorders>
          </w:tcPr>
          <w:p w14:paraId="63B07818"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245</w:t>
            </w:r>
          </w:p>
        </w:tc>
        <w:tc>
          <w:tcPr>
            <w:tcW w:w="816" w:type="dxa"/>
            <w:tcBorders>
              <w:top w:val="single" w:sz="4" w:space="0" w:color="auto"/>
            </w:tcBorders>
          </w:tcPr>
          <w:p w14:paraId="03FC2DE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19.40</w:t>
            </w:r>
          </w:p>
        </w:tc>
        <w:tc>
          <w:tcPr>
            <w:tcW w:w="1109" w:type="dxa"/>
            <w:tcBorders>
              <w:top w:val="single" w:sz="4" w:space="0" w:color="auto"/>
            </w:tcBorders>
          </w:tcPr>
          <w:p w14:paraId="7C7AA49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178</w:t>
            </w:r>
          </w:p>
        </w:tc>
        <w:tc>
          <w:tcPr>
            <w:tcW w:w="816" w:type="dxa"/>
            <w:tcBorders>
              <w:top w:val="single" w:sz="4" w:space="0" w:color="auto"/>
            </w:tcBorders>
          </w:tcPr>
          <w:p w14:paraId="0808A68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13.03</w:t>
            </w:r>
          </w:p>
        </w:tc>
        <w:tc>
          <w:tcPr>
            <w:tcW w:w="1123" w:type="dxa"/>
            <w:tcBorders>
              <w:top w:val="single" w:sz="4" w:space="0" w:color="auto"/>
            </w:tcBorders>
          </w:tcPr>
          <w:p w14:paraId="4EEA082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33</w:t>
            </w:r>
          </w:p>
        </w:tc>
        <w:tc>
          <w:tcPr>
            <w:tcW w:w="796" w:type="dxa"/>
            <w:tcBorders>
              <w:top w:val="single" w:sz="4" w:space="0" w:color="auto"/>
            </w:tcBorders>
          </w:tcPr>
          <w:p w14:paraId="03486C7C"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2.51</w:t>
            </w:r>
          </w:p>
        </w:tc>
      </w:tr>
      <w:tr w:rsidR="00292A1A" w:rsidRPr="00770476" w14:paraId="4A0F9FA1" w14:textId="77777777" w:rsidTr="00292A1A">
        <w:trPr>
          <w:trHeight w:val="85"/>
        </w:trPr>
        <w:tc>
          <w:tcPr>
            <w:tcW w:w="709" w:type="dxa"/>
          </w:tcPr>
          <w:p w14:paraId="39DDD952"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w:t>
            </w:r>
          </w:p>
        </w:tc>
        <w:tc>
          <w:tcPr>
            <w:tcW w:w="2022" w:type="dxa"/>
          </w:tcPr>
          <w:p w14:paraId="0EE6EE3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Kahu</w:t>
            </w:r>
          </w:p>
        </w:tc>
        <w:tc>
          <w:tcPr>
            <w:tcW w:w="1109" w:type="dxa"/>
          </w:tcPr>
          <w:p w14:paraId="4C4D2020"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148</w:t>
            </w:r>
          </w:p>
        </w:tc>
        <w:tc>
          <w:tcPr>
            <w:tcW w:w="816" w:type="dxa"/>
          </w:tcPr>
          <w:p w14:paraId="45D6404B"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9.74</w:t>
            </w:r>
          </w:p>
        </w:tc>
        <w:tc>
          <w:tcPr>
            <w:tcW w:w="1109" w:type="dxa"/>
          </w:tcPr>
          <w:p w14:paraId="476D60D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202</w:t>
            </w:r>
          </w:p>
        </w:tc>
        <w:tc>
          <w:tcPr>
            <w:tcW w:w="816" w:type="dxa"/>
          </w:tcPr>
          <w:p w14:paraId="4A2867D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14.81</w:t>
            </w:r>
          </w:p>
        </w:tc>
        <w:tc>
          <w:tcPr>
            <w:tcW w:w="1123" w:type="dxa"/>
          </w:tcPr>
          <w:p w14:paraId="0B24F0F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111</w:t>
            </w:r>
          </w:p>
        </w:tc>
        <w:tc>
          <w:tcPr>
            <w:tcW w:w="796" w:type="dxa"/>
          </w:tcPr>
          <w:p w14:paraId="233BD964"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8.20</w:t>
            </w:r>
          </w:p>
        </w:tc>
      </w:tr>
      <w:tr w:rsidR="00292A1A" w:rsidRPr="00770476" w14:paraId="61466F75" w14:textId="77777777" w:rsidTr="00292A1A">
        <w:trPr>
          <w:trHeight w:val="85"/>
        </w:trPr>
        <w:tc>
          <w:tcPr>
            <w:tcW w:w="709" w:type="dxa"/>
          </w:tcPr>
          <w:p w14:paraId="546BB63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3</w:t>
            </w:r>
          </w:p>
        </w:tc>
        <w:tc>
          <w:tcPr>
            <w:tcW w:w="2022" w:type="dxa"/>
          </w:tcPr>
          <w:p w14:paraId="4339FD7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Kajuara</w:t>
            </w:r>
          </w:p>
        </w:tc>
        <w:tc>
          <w:tcPr>
            <w:tcW w:w="1109" w:type="dxa"/>
          </w:tcPr>
          <w:p w14:paraId="22BDEC37"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207</w:t>
            </w:r>
          </w:p>
        </w:tc>
        <w:tc>
          <w:tcPr>
            <w:tcW w:w="816" w:type="dxa"/>
          </w:tcPr>
          <w:p w14:paraId="6B1BCAF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9.12</w:t>
            </w:r>
          </w:p>
        </w:tc>
        <w:tc>
          <w:tcPr>
            <w:tcW w:w="1109" w:type="dxa"/>
          </w:tcPr>
          <w:p w14:paraId="2446C03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87</w:t>
            </w:r>
          </w:p>
        </w:tc>
        <w:tc>
          <w:tcPr>
            <w:tcW w:w="816" w:type="dxa"/>
          </w:tcPr>
          <w:p w14:paraId="494917A8"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3.50</w:t>
            </w:r>
          </w:p>
        </w:tc>
        <w:tc>
          <w:tcPr>
            <w:tcW w:w="1123" w:type="dxa"/>
          </w:tcPr>
          <w:p w14:paraId="141D76C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324</w:t>
            </w:r>
          </w:p>
        </w:tc>
        <w:tc>
          <w:tcPr>
            <w:tcW w:w="796" w:type="dxa"/>
          </w:tcPr>
          <w:p w14:paraId="4962759A"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12.12</w:t>
            </w:r>
          </w:p>
        </w:tc>
      </w:tr>
      <w:tr w:rsidR="00292A1A" w:rsidRPr="00770476" w14:paraId="5C69D4F8" w14:textId="77777777" w:rsidTr="00292A1A">
        <w:trPr>
          <w:trHeight w:val="85"/>
        </w:trPr>
        <w:tc>
          <w:tcPr>
            <w:tcW w:w="709" w:type="dxa"/>
          </w:tcPr>
          <w:p w14:paraId="662EC587"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4</w:t>
            </w:r>
          </w:p>
        </w:tc>
        <w:tc>
          <w:tcPr>
            <w:tcW w:w="2022" w:type="dxa"/>
          </w:tcPr>
          <w:p w14:paraId="2B5CA6B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Salomekko</w:t>
            </w:r>
          </w:p>
        </w:tc>
        <w:tc>
          <w:tcPr>
            <w:tcW w:w="1109" w:type="dxa"/>
          </w:tcPr>
          <w:p w14:paraId="1C743F5A"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34</w:t>
            </w:r>
          </w:p>
        </w:tc>
        <w:tc>
          <w:tcPr>
            <w:tcW w:w="816" w:type="dxa"/>
          </w:tcPr>
          <w:p w14:paraId="32AF321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2.68</w:t>
            </w:r>
          </w:p>
        </w:tc>
        <w:tc>
          <w:tcPr>
            <w:tcW w:w="1109" w:type="dxa"/>
          </w:tcPr>
          <w:p w14:paraId="06227B4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17</w:t>
            </w:r>
          </w:p>
        </w:tc>
        <w:tc>
          <w:tcPr>
            <w:tcW w:w="816" w:type="dxa"/>
          </w:tcPr>
          <w:p w14:paraId="73DEEB4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1.41</w:t>
            </w:r>
          </w:p>
        </w:tc>
        <w:tc>
          <w:tcPr>
            <w:tcW w:w="1123" w:type="dxa"/>
          </w:tcPr>
          <w:p w14:paraId="49F45F34"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46</w:t>
            </w:r>
          </w:p>
        </w:tc>
        <w:tc>
          <w:tcPr>
            <w:tcW w:w="796" w:type="dxa"/>
          </w:tcPr>
          <w:p w14:paraId="3EF51D17"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3.64</w:t>
            </w:r>
          </w:p>
        </w:tc>
      </w:tr>
      <w:tr w:rsidR="00292A1A" w:rsidRPr="00770476" w14:paraId="27E4B519" w14:textId="77777777" w:rsidTr="00292A1A">
        <w:trPr>
          <w:trHeight w:val="85"/>
        </w:trPr>
        <w:tc>
          <w:tcPr>
            <w:tcW w:w="709" w:type="dxa"/>
          </w:tcPr>
          <w:p w14:paraId="631C113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5</w:t>
            </w:r>
          </w:p>
        </w:tc>
        <w:tc>
          <w:tcPr>
            <w:tcW w:w="2022" w:type="dxa"/>
          </w:tcPr>
          <w:p w14:paraId="46CD9D7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Tonra</w:t>
            </w:r>
          </w:p>
        </w:tc>
        <w:tc>
          <w:tcPr>
            <w:tcW w:w="1109" w:type="dxa"/>
          </w:tcPr>
          <w:p w14:paraId="591E84F8"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3</w:t>
            </w:r>
          </w:p>
        </w:tc>
        <w:tc>
          <w:tcPr>
            <w:tcW w:w="816" w:type="dxa"/>
          </w:tcPr>
          <w:p w14:paraId="02DFF46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0.31</w:t>
            </w:r>
          </w:p>
        </w:tc>
        <w:tc>
          <w:tcPr>
            <w:tcW w:w="1109" w:type="dxa"/>
          </w:tcPr>
          <w:p w14:paraId="64B0439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15</w:t>
            </w:r>
          </w:p>
        </w:tc>
        <w:tc>
          <w:tcPr>
            <w:tcW w:w="816" w:type="dxa"/>
          </w:tcPr>
          <w:p w14:paraId="591D39AB"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1.37</w:t>
            </w:r>
          </w:p>
        </w:tc>
        <w:tc>
          <w:tcPr>
            <w:tcW w:w="1123" w:type="dxa"/>
          </w:tcPr>
          <w:p w14:paraId="513A28B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5</w:t>
            </w:r>
          </w:p>
        </w:tc>
        <w:tc>
          <w:tcPr>
            <w:tcW w:w="796" w:type="dxa"/>
          </w:tcPr>
          <w:p w14:paraId="3F39CFC6"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0.45</w:t>
            </w:r>
          </w:p>
        </w:tc>
      </w:tr>
      <w:tr w:rsidR="00292A1A" w:rsidRPr="00770476" w14:paraId="7E18D9DE" w14:textId="77777777" w:rsidTr="00292A1A">
        <w:trPr>
          <w:trHeight w:val="85"/>
        </w:trPr>
        <w:tc>
          <w:tcPr>
            <w:tcW w:w="709" w:type="dxa"/>
          </w:tcPr>
          <w:p w14:paraId="0C045594"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6</w:t>
            </w:r>
          </w:p>
        </w:tc>
        <w:tc>
          <w:tcPr>
            <w:tcW w:w="2022" w:type="dxa"/>
          </w:tcPr>
          <w:p w14:paraId="1D53CBE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Patimpeng</w:t>
            </w:r>
          </w:p>
        </w:tc>
        <w:tc>
          <w:tcPr>
            <w:tcW w:w="1109" w:type="dxa"/>
          </w:tcPr>
          <w:p w14:paraId="32C2658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80</w:t>
            </w:r>
          </w:p>
        </w:tc>
        <w:tc>
          <w:tcPr>
            <w:tcW w:w="816" w:type="dxa"/>
          </w:tcPr>
          <w:p w14:paraId="66BD317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5.83</w:t>
            </w:r>
          </w:p>
        </w:tc>
        <w:tc>
          <w:tcPr>
            <w:tcW w:w="1109" w:type="dxa"/>
          </w:tcPr>
          <w:p w14:paraId="031EE0F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31</w:t>
            </w:r>
          </w:p>
        </w:tc>
        <w:tc>
          <w:tcPr>
            <w:tcW w:w="816" w:type="dxa"/>
          </w:tcPr>
          <w:p w14:paraId="52A95BE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2.11</w:t>
            </w:r>
          </w:p>
        </w:tc>
        <w:tc>
          <w:tcPr>
            <w:tcW w:w="1123" w:type="dxa"/>
          </w:tcPr>
          <w:p w14:paraId="46380756"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15</w:t>
            </w:r>
          </w:p>
        </w:tc>
        <w:tc>
          <w:tcPr>
            <w:tcW w:w="796" w:type="dxa"/>
          </w:tcPr>
          <w:p w14:paraId="6E7E4B3A"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1.09</w:t>
            </w:r>
          </w:p>
        </w:tc>
      </w:tr>
      <w:tr w:rsidR="00292A1A" w:rsidRPr="00770476" w14:paraId="04157B87" w14:textId="77777777" w:rsidTr="00292A1A">
        <w:trPr>
          <w:trHeight w:val="85"/>
        </w:trPr>
        <w:tc>
          <w:tcPr>
            <w:tcW w:w="709" w:type="dxa"/>
          </w:tcPr>
          <w:p w14:paraId="1A6B05C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7</w:t>
            </w:r>
          </w:p>
        </w:tc>
        <w:tc>
          <w:tcPr>
            <w:tcW w:w="2022" w:type="dxa"/>
          </w:tcPr>
          <w:p w14:paraId="16C9349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Holiday</w:t>
            </w:r>
          </w:p>
        </w:tc>
        <w:tc>
          <w:tcPr>
            <w:tcW w:w="1109" w:type="dxa"/>
          </w:tcPr>
          <w:p w14:paraId="3FF3D03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408</w:t>
            </w:r>
          </w:p>
        </w:tc>
        <w:tc>
          <w:tcPr>
            <w:tcW w:w="816" w:type="dxa"/>
          </w:tcPr>
          <w:p w14:paraId="0787806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39.98</w:t>
            </w:r>
          </w:p>
        </w:tc>
        <w:tc>
          <w:tcPr>
            <w:tcW w:w="1109" w:type="dxa"/>
          </w:tcPr>
          <w:p w14:paraId="7455F8F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94</w:t>
            </w:r>
          </w:p>
        </w:tc>
        <w:tc>
          <w:tcPr>
            <w:tcW w:w="816" w:type="dxa"/>
          </w:tcPr>
          <w:p w14:paraId="213DC845"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15.68</w:t>
            </w:r>
          </w:p>
        </w:tc>
        <w:tc>
          <w:tcPr>
            <w:tcW w:w="1123" w:type="dxa"/>
          </w:tcPr>
          <w:p w14:paraId="5A38C81F"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74</w:t>
            </w:r>
          </w:p>
        </w:tc>
        <w:tc>
          <w:tcPr>
            <w:tcW w:w="796" w:type="dxa"/>
          </w:tcPr>
          <w:p w14:paraId="4F622AEC"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10.57</w:t>
            </w:r>
          </w:p>
        </w:tc>
      </w:tr>
      <w:tr w:rsidR="00292A1A" w:rsidRPr="00770476" w14:paraId="33ADBDD1" w14:textId="77777777" w:rsidTr="00292A1A">
        <w:trPr>
          <w:trHeight w:val="551"/>
        </w:trPr>
        <w:tc>
          <w:tcPr>
            <w:tcW w:w="709" w:type="dxa"/>
          </w:tcPr>
          <w:p w14:paraId="47308AB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8</w:t>
            </w:r>
          </w:p>
        </w:tc>
        <w:tc>
          <w:tcPr>
            <w:tcW w:w="2022" w:type="dxa"/>
          </w:tcPr>
          <w:p w14:paraId="2C46497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March</w:t>
            </w:r>
          </w:p>
        </w:tc>
        <w:tc>
          <w:tcPr>
            <w:tcW w:w="1109" w:type="dxa"/>
          </w:tcPr>
          <w:p w14:paraId="1F7C98BF"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159</w:t>
            </w:r>
          </w:p>
        </w:tc>
        <w:tc>
          <w:tcPr>
            <w:tcW w:w="816" w:type="dxa"/>
          </w:tcPr>
          <w:p w14:paraId="09FC944F"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33.83</w:t>
            </w:r>
          </w:p>
        </w:tc>
        <w:tc>
          <w:tcPr>
            <w:tcW w:w="1109" w:type="dxa"/>
          </w:tcPr>
          <w:p w14:paraId="39D241A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146</w:t>
            </w:r>
          </w:p>
        </w:tc>
        <w:tc>
          <w:tcPr>
            <w:tcW w:w="816" w:type="dxa"/>
          </w:tcPr>
          <w:p w14:paraId="522DDB9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18.61</w:t>
            </w:r>
          </w:p>
        </w:tc>
        <w:tc>
          <w:tcPr>
            <w:tcW w:w="1123" w:type="dxa"/>
          </w:tcPr>
          <w:p w14:paraId="444F137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271</w:t>
            </w:r>
          </w:p>
        </w:tc>
        <w:tc>
          <w:tcPr>
            <w:tcW w:w="796" w:type="dxa"/>
          </w:tcPr>
          <w:p w14:paraId="28AA989E"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21.91</w:t>
            </w:r>
          </w:p>
        </w:tc>
      </w:tr>
      <w:tr w:rsidR="00292A1A" w:rsidRPr="00770476" w14:paraId="27DC10A2" w14:textId="77777777" w:rsidTr="00292A1A">
        <w:trPr>
          <w:trHeight w:val="85"/>
        </w:trPr>
        <w:tc>
          <w:tcPr>
            <w:tcW w:w="709" w:type="dxa"/>
          </w:tcPr>
          <w:p w14:paraId="2B57BB4A"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9</w:t>
            </w:r>
          </w:p>
        </w:tc>
        <w:tc>
          <w:tcPr>
            <w:tcW w:w="2022" w:type="dxa"/>
          </w:tcPr>
          <w:p w14:paraId="5FB8E0D8"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Sibulue</w:t>
            </w:r>
          </w:p>
        </w:tc>
        <w:tc>
          <w:tcPr>
            <w:tcW w:w="1109" w:type="dxa"/>
          </w:tcPr>
          <w:p w14:paraId="5296ABF0"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444</w:t>
            </w:r>
          </w:p>
        </w:tc>
        <w:tc>
          <w:tcPr>
            <w:tcW w:w="816" w:type="dxa"/>
          </w:tcPr>
          <w:p w14:paraId="794EFE7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28.33</w:t>
            </w:r>
          </w:p>
        </w:tc>
        <w:tc>
          <w:tcPr>
            <w:tcW w:w="1109" w:type="dxa"/>
          </w:tcPr>
          <w:p w14:paraId="6685D54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435</w:t>
            </w:r>
          </w:p>
        </w:tc>
        <w:tc>
          <w:tcPr>
            <w:tcW w:w="816" w:type="dxa"/>
          </w:tcPr>
          <w:p w14:paraId="37530258"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35.56</w:t>
            </w:r>
          </w:p>
        </w:tc>
        <w:tc>
          <w:tcPr>
            <w:tcW w:w="1123" w:type="dxa"/>
          </w:tcPr>
          <w:p w14:paraId="068DBABF"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494</w:t>
            </w:r>
          </w:p>
        </w:tc>
        <w:tc>
          <w:tcPr>
            <w:tcW w:w="796" w:type="dxa"/>
          </w:tcPr>
          <w:p w14:paraId="0641DD86"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39.77</w:t>
            </w:r>
          </w:p>
        </w:tc>
      </w:tr>
      <w:tr w:rsidR="00292A1A" w:rsidRPr="00770476" w14:paraId="3E8D273A" w14:textId="77777777" w:rsidTr="00292A1A">
        <w:trPr>
          <w:trHeight w:val="85"/>
        </w:trPr>
        <w:tc>
          <w:tcPr>
            <w:tcW w:w="709" w:type="dxa"/>
          </w:tcPr>
          <w:p w14:paraId="4076DE1C"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lastRenderedPageBreak/>
              <w:t>10</w:t>
            </w:r>
          </w:p>
        </w:tc>
        <w:tc>
          <w:tcPr>
            <w:tcW w:w="2022" w:type="dxa"/>
          </w:tcPr>
          <w:p w14:paraId="2B33A80C"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China</w:t>
            </w:r>
          </w:p>
        </w:tc>
        <w:tc>
          <w:tcPr>
            <w:tcW w:w="1109" w:type="dxa"/>
          </w:tcPr>
          <w:p w14:paraId="77C29FF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16</w:t>
            </w:r>
          </w:p>
        </w:tc>
        <w:tc>
          <w:tcPr>
            <w:tcW w:w="816" w:type="dxa"/>
          </w:tcPr>
          <w:p w14:paraId="007F84C6"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0.65</w:t>
            </w:r>
          </w:p>
        </w:tc>
        <w:tc>
          <w:tcPr>
            <w:tcW w:w="1109" w:type="dxa"/>
          </w:tcPr>
          <w:p w14:paraId="371562B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32</w:t>
            </w:r>
          </w:p>
        </w:tc>
        <w:tc>
          <w:tcPr>
            <w:tcW w:w="816" w:type="dxa"/>
          </w:tcPr>
          <w:p w14:paraId="4A77F41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1.42</w:t>
            </w:r>
          </w:p>
        </w:tc>
        <w:tc>
          <w:tcPr>
            <w:tcW w:w="1123" w:type="dxa"/>
          </w:tcPr>
          <w:p w14:paraId="76DB3EB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20</w:t>
            </w:r>
          </w:p>
        </w:tc>
        <w:tc>
          <w:tcPr>
            <w:tcW w:w="796" w:type="dxa"/>
          </w:tcPr>
          <w:p w14:paraId="5400D235"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0.94</w:t>
            </w:r>
          </w:p>
        </w:tc>
      </w:tr>
      <w:tr w:rsidR="00292A1A" w:rsidRPr="00770476" w14:paraId="75572C71" w14:textId="77777777" w:rsidTr="00292A1A">
        <w:trPr>
          <w:trHeight w:val="85"/>
        </w:trPr>
        <w:tc>
          <w:tcPr>
            <w:tcW w:w="709" w:type="dxa"/>
          </w:tcPr>
          <w:p w14:paraId="4826AC18"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11</w:t>
            </w:r>
          </w:p>
        </w:tc>
        <w:tc>
          <w:tcPr>
            <w:tcW w:w="2022" w:type="dxa"/>
          </w:tcPr>
          <w:p w14:paraId="0EA4EE4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Barebbo</w:t>
            </w:r>
          </w:p>
        </w:tc>
        <w:tc>
          <w:tcPr>
            <w:tcW w:w="1109" w:type="dxa"/>
          </w:tcPr>
          <w:p w14:paraId="6855362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104</w:t>
            </w:r>
          </w:p>
        </w:tc>
        <w:tc>
          <w:tcPr>
            <w:tcW w:w="816" w:type="dxa"/>
          </w:tcPr>
          <w:p w14:paraId="280AC69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10.38</w:t>
            </w:r>
          </w:p>
        </w:tc>
        <w:tc>
          <w:tcPr>
            <w:tcW w:w="1109" w:type="dxa"/>
          </w:tcPr>
          <w:p w14:paraId="40715B95"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144</w:t>
            </w:r>
          </w:p>
        </w:tc>
        <w:tc>
          <w:tcPr>
            <w:tcW w:w="816" w:type="dxa"/>
          </w:tcPr>
          <w:p w14:paraId="57D33CF8"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13.76</w:t>
            </w:r>
          </w:p>
        </w:tc>
        <w:tc>
          <w:tcPr>
            <w:tcW w:w="1123" w:type="dxa"/>
          </w:tcPr>
          <w:p w14:paraId="5DD6C7C4"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120</w:t>
            </w:r>
          </w:p>
        </w:tc>
        <w:tc>
          <w:tcPr>
            <w:tcW w:w="796" w:type="dxa"/>
          </w:tcPr>
          <w:p w14:paraId="13BA8398"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12.34</w:t>
            </w:r>
          </w:p>
        </w:tc>
      </w:tr>
      <w:tr w:rsidR="00292A1A" w:rsidRPr="00770476" w14:paraId="22DD7B3D" w14:textId="77777777" w:rsidTr="00292A1A">
        <w:trPr>
          <w:trHeight w:val="85"/>
        </w:trPr>
        <w:tc>
          <w:tcPr>
            <w:tcW w:w="709" w:type="dxa"/>
          </w:tcPr>
          <w:p w14:paraId="2C50DD2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12</w:t>
            </w:r>
          </w:p>
        </w:tc>
        <w:tc>
          <w:tcPr>
            <w:tcW w:w="2022" w:type="dxa"/>
          </w:tcPr>
          <w:p w14:paraId="354186AD"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Ponre</w:t>
            </w:r>
          </w:p>
        </w:tc>
        <w:tc>
          <w:tcPr>
            <w:tcW w:w="1109" w:type="dxa"/>
          </w:tcPr>
          <w:p w14:paraId="2DD85C5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123</w:t>
            </w:r>
          </w:p>
        </w:tc>
        <w:tc>
          <w:tcPr>
            <w:tcW w:w="816" w:type="dxa"/>
          </w:tcPr>
          <w:p w14:paraId="605B1FA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30.78</w:t>
            </w:r>
          </w:p>
        </w:tc>
        <w:tc>
          <w:tcPr>
            <w:tcW w:w="1109" w:type="dxa"/>
          </w:tcPr>
          <w:p w14:paraId="22D9AC9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246</w:t>
            </w:r>
          </w:p>
        </w:tc>
        <w:tc>
          <w:tcPr>
            <w:tcW w:w="816" w:type="dxa"/>
          </w:tcPr>
          <w:p w14:paraId="13BF3124"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48.23</w:t>
            </w:r>
          </w:p>
        </w:tc>
        <w:tc>
          <w:tcPr>
            <w:tcW w:w="1123" w:type="dxa"/>
          </w:tcPr>
          <w:p w14:paraId="28CCF77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143</w:t>
            </w:r>
          </w:p>
        </w:tc>
        <w:tc>
          <w:tcPr>
            <w:tcW w:w="796" w:type="dxa"/>
          </w:tcPr>
          <w:p w14:paraId="5A3E4B59"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22.14</w:t>
            </w:r>
          </w:p>
        </w:tc>
      </w:tr>
      <w:tr w:rsidR="00292A1A" w:rsidRPr="00770476" w14:paraId="32ABA5E8" w14:textId="77777777" w:rsidTr="00292A1A">
        <w:trPr>
          <w:trHeight w:val="85"/>
        </w:trPr>
        <w:tc>
          <w:tcPr>
            <w:tcW w:w="709" w:type="dxa"/>
          </w:tcPr>
          <w:p w14:paraId="25CD87D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13</w:t>
            </w:r>
          </w:p>
        </w:tc>
        <w:tc>
          <w:tcPr>
            <w:tcW w:w="2022" w:type="dxa"/>
          </w:tcPr>
          <w:p w14:paraId="58E0EAD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Lappariaja</w:t>
            </w:r>
          </w:p>
        </w:tc>
        <w:tc>
          <w:tcPr>
            <w:tcW w:w="1109" w:type="dxa"/>
          </w:tcPr>
          <w:p w14:paraId="479D381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8</w:t>
            </w:r>
          </w:p>
        </w:tc>
        <w:tc>
          <w:tcPr>
            <w:tcW w:w="816" w:type="dxa"/>
          </w:tcPr>
          <w:p w14:paraId="757E3806"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0.40</w:t>
            </w:r>
          </w:p>
        </w:tc>
        <w:tc>
          <w:tcPr>
            <w:tcW w:w="1109" w:type="dxa"/>
          </w:tcPr>
          <w:p w14:paraId="063844A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w:t>
            </w:r>
          </w:p>
        </w:tc>
        <w:tc>
          <w:tcPr>
            <w:tcW w:w="816" w:type="dxa"/>
          </w:tcPr>
          <w:p w14:paraId="37AF7C7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0.33</w:t>
            </w:r>
          </w:p>
        </w:tc>
        <w:tc>
          <w:tcPr>
            <w:tcW w:w="1123" w:type="dxa"/>
          </w:tcPr>
          <w:p w14:paraId="6247808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w:t>
            </w:r>
          </w:p>
        </w:tc>
        <w:tc>
          <w:tcPr>
            <w:tcW w:w="796" w:type="dxa"/>
          </w:tcPr>
          <w:p w14:paraId="6C19BE6F"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0.05</w:t>
            </w:r>
          </w:p>
        </w:tc>
      </w:tr>
      <w:tr w:rsidR="00292A1A" w:rsidRPr="00770476" w14:paraId="192C3223" w14:textId="77777777" w:rsidTr="00292A1A">
        <w:trPr>
          <w:trHeight w:val="85"/>
        </w:trPr>
        <w:tc>
          <w:tcPr>
            <w:tcW w:w="709" w:type="dxa"/>
          </w:tcPr>
          <w:p w14:paraId="7E08793D"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14</w:t>
            </w:r>
          </w:p>
        </w:tc>
        <w:tc>
          <w:tcPr>
            <w:tcW w:w="2022" w:type="dxa"/>
          </w:tcPr>
          <w:p w14:paraId="26200FB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Lamuru</w:t>
            </w:r>
          </w:p>
        </w:tc>
        <w:tc>
          <w:tcPr>
            <w:tcW w:w="1109" w:type="dxa"/>
          </w:tcPr>
          <w:p w14:paraId="3707074A"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22</w:t>
            </w:r>
          </w:p>
        </w:tc>
        <w:tc>
          <w:tcPr>
            <w:tcW w:w="816" w:type="dxa"/>
          </w:tcPr>
          <w:p w14:paraId="23AF83B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1.60</w:t>
            </w:r>
          </w:p>
        </w:tc>
        <w:tc>
          <w:tcPr>
            <w:tcW w:w="1109" w:type="dxa"/>
          </w:tcPr>
          <w:p w14:paraId="1F5DCC0B"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83</w:t>
            </w:r>
          </w:p>
        </w:tc>
        <w:tc>
          <w:tcPr>
            <w:tcW w:w="816" w:type="dxa"/>
          </w:tcPr>
          <w:p w14:paraId="6C69886D"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5.68</w:t>
            </w:r>
          </w:p>
        </w:tc>
        <w:tc>
          <w:tcPr>
            <w:tcW w:w="1123" w:type="dxa"/>
          </w:tcPr>
          <w:p w14:paraId="27A3B3E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22</w:t>
            </w:r>
          </w:p>
        </w:tc>
        <w:tc>
          <w:tcPr>
            <w:tcW w:w="796" w:type="dxa"/>
          </w:tcPr>
          <w:p w14:paraId="4E39C44A"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1.44</w:t>
            </w:r>
          </w:p>
        </w:tc>
      </w:tr>
      <w:tr w:rsidR="00292A1A" w:rsidRPr="00770476" w14:paraId="10DD141C" w14:textId="77777777" w:rsidTr="00292A1A">
        <w:trPr>
          <w:trHeight w:val="85"/>
        </w:trPr>
        <w:tc>
          <w:tcPr>
            <w:tcW w:w="709" w:type="dxa"/>
          </w:tcPr>
          <w:p w14:paraId="4F8C27B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15</w:t>
            </w:r>
          </w:p>
        </w:tc>
        <w:tc>
          <w:tcPr>
            <w:tcW w:w="2022" w:type="dxa"/>
          </w:tcPr>
          <w:p w14:paraId="4EDD018E"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Tellu Limpoe</w:t>
            </w:r>
          </w:p>
        </w:tc>
        <w:tc>
          <w:tcPr>
            <w:tcW w:w="1109" w:type="dxa"/>
          </w:tcPr>
          <w:p w14:paraId="0F918F8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357</w:t>
            </w:r>
          </w:p>
        </w:tc>
        <w:tc>
          <w:tcPr>
            <w:tcW w:w="816" w:type="dxa"/>
          </w:tcPr>
          <w:p w14:paraId="5E3B4FC8"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29.92</w:t>
            </w:r>
          </w:p>
        </w:tc>
        <w:tc>
          <w:tcPr>
            <w:tcW w:w="1109" w:type="dxa"/>
          </w:tcPr>
          <w:p w14:paraId="2470988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414</w:t>
            </w:r>
          </w:p>
        </w:tc>
        <w:tc>
          <w:tcPr>
            <w:tcW w:w="816" w:type="dxa"/>
          </w:tcPr>
          <w:p w14:paraId="0E9849F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36.48</w:t>
            </w:r>
          </w:p>
        </w:tc>
        <w:tc>
          <w:tcPr>
            <w:tcW w:w="1123" w:type="dxa"/>
          </w:tcPr>
          <w:p w14:paraId="035A30D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252</w:t>
            </w:r>
          </w:p>
        </w:tc>
        <w:tc>
          <w:tcPr>
            <w:tcW w:w="796" w:type="dxa"/>
          </w:tcPr>
          <w:p w14:paraId="360FA296"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10:40 p.m</w:t>
            </w:r>
          </w:p>
        </w:tc>
      </w:tr>
      <w:tr w:rsidR="00292A1A" w:rsidRPr="00770476" w14:paraId="4FCC47AD" w14:textId="77777777" w:rsidTr="00292A1A">
        <w:trPr>
          <w:trHeight w:val="85"/>
        </w:trPr>
        <w:tc>
          <w:tcPr>
            <w:tcW w:w="709" w:type="dxa"/>
          </w:tcPr>
          <w:p w14:paraId="0C5931D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16</w:t>
            </w:r>
          </w:p>
        </w:tc>
        <w:tc>
          <w:tcPr>
            <w:tcW w:w="2022" w:type="dxa"/>
          </w:tcPr>
          <w:p w14:paraId="54D8E8E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Bengo</w:t>
            </w:r>
          </w:p>
        </w:tc>
        <w:tc>
          <w:tcPr>
            <w:tcW w:w="1109" w:type="dxa"/>
          </w:tcPr>
          <w:p w14:paraId="206AE44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72</w:t>
            </w:r>
          </w:p>
        </w:tc>
        <w:tc>
          <w:tcPr>
            <w:tcW w:w="816" w:type="dxa"/>
          </w:tcPr>
          <w:p w14:paraId="3FC4E1F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3.77</w:t>
            </w:r>
          </w:p>
        </w:tc>
        <w:tc>
          <w:tcPr>
            <w:tcW w:w="1109" w:type="dxa"/>
          </w:tcPr>
          <w:p w14:paraId="7F1CCC7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204</w:t>
            </w:r>
          </w:p>
        </w:tc>
        <w:tc>
          <w:tcPr>
            <w:tcW w:w="816" w:type="dxa"/>
          </w:tcPr>
          <w:p w14:paraId="0EDBE87D"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12.30</w:t>
            </w:r>
          </w:p>
        </w:tc>
        <w:tc>
          <w:tcPr>
            <w:tcW w:w="1123" w:type="dxa"/>
          </w:tcPr>
          <w:p w14:paraId="2572CA5F"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163</w:t>
            </w:r>
          </w:p>
        </w:tc>
        <w:tc>
          <w:tcPr>
            <w:tcW w:w="796" w:type="dxa"/>
          </w:tcPr>
          <w:p w14:paraId="3FCA5283"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10.09</w:t>
            </w:r>
          </w:p>
        </w:tc>
      </w:tr>
      <w:tr w:rsidR="00292A1A" w:rsidRPr="00770476" w14:paraId="2C729202" w14:textId="77777777" w:rsidTr="00292A1A">
        <w:trPr>
          <w:trHeight w:val="85"/>
        </w:trPr>
        <w:tc>
          <w:tcPr>
            <w:tcW w:w="709" w:type="dxa"/>
          </w:tcPr>
          <w:p w14:paraId="6AE69AC0"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17</w:t>
            </w:r>
          </w:p>
        </w:tc>
        <w:tc>
          <w:tcPr>
            <w:tcW w:w="2022" w:type="dxa"/>
          </w:tcPr>
          <w:p w14:paraId="2BCBAEF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Ulaweng</w:t>
            </w:r>
          </w:p>
        </w:tc>
        <w:tc>
          <w:tcPr>
            <w:tcW w:w="1109" w:type="dxa"/>
          </w:tcPr>
          <w:p w14:paraId="4003ECE8"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56</w:t>
            </w:r>
          </w:p>
        </w:tc>
        <w:tc>
          <w:tcPr>
            <w:tcW w:w="816" w:type="dxa"/>
          </w:tcPr>
          <w:p w14:paraId="71A45C7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3.38</w:t>
            </w:r>
          </w:p>
        </w:tc>
        <w:tc>
          <w:tcPr>
            <w:tcW w:w="1109" w:type="dxa"/>
          </w:tcPr>
          <w:p w14:paraId="497B44ED"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78</w:t>
            </w:r>
          </w:p>
        </w:tc>
        <w:tc>
          <w:tcPr>
            <w:tcW w:w="816" w:type="dxa"/>
          </w:tcPr>
          <w:p w14:paraId="191004E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11.93</w:t>
            </w:r>
          </w:p>
        </w:tc>
        <w:tc>
          <w:tcPr>
            <w:tcW w:w="1123" w:type="dxa"/>
          </w:tcPr>
          <w:p w14:paraId="1698CC5D"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32</w:t>
            </w:r>
          </w:p>
        </w:tc>
        <w:tc>
          <w:tcPr>
            <w:tcW w:w="796" w:type="dxa"/>
          </w:tcPr>
          <w:p w14:paraId="7EE4D955"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2.63</w:t>
            </w:r>
          </w:p>
        </w:tc>
      </w:tr>
      <w:tr w:rsidR="00292A1A" w:rsidRPr="00770476" w14:paraId="7951200C" w14:textId="77777777" w:rsidTr="00292A1A">
        <w:trPr>
          <w:trHeight w:val="85"/>
        </w:trPr>
        <w:tc>
          <w:tcPr>
            <w:tcW w:w="709" w:type="dxa"/>
          </w:tcPr>
          <w:p w14:paraId="4258219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18</w:t>
            </w:r>
          </w:p>
        </w:tc>
        <w:tc>
          <w:tcPr>
            <w:tcW w:w="2022" w:type="dxa"/>
          </w:tcPr>
          <w:p w14:paraId="4A0D163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Palakka</w:t>
            </w:r>
          </w:p>
        </w:tc>
        <w:tc>
          <w:tcPr>
            <w:tcW w:w="1109" w:type="dxa"/>
          </w:tcPr>
          <w:p w14:paraId="731A0196"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19</w:t>
            </w:r>
          </w:p>
        </w:tc>
        <w:tc>
          <w:tcPr>
            <w:tcW w:w="816" w:type="dxa"/>
          </w:tcPr>
          <w:p w14:paraId="47BBCDE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2.10</w:t>
            </w:r>
          </w:p>
        </w:tc>
        <w:tc>
          <w:tcPr>
            <w:tcW w:w="1109" w:type="dxa"/>
          </w:tcPr>
          <w:p w14:paraId="0AD60A48"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w:t>
            </w:r>
          </w:p>
        </w:tc>
        <w:tc>
          <w:tcPr>
            <w:tcW w:w="816" w:type="dxa"/>
          </w:tcPr>
          <w:p w14:paraId="505521F4"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0.88</w:t>
            </w:r>
          </w:p>
        </w:tc>
        <w:tc>
          <w:tcPr>
            <w:tcW w:w="1123" w:type="dxa"/>
          </w:tcPr>
          <w:p w14:paraId="6D04778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13</w:t>
            </w:r>
          </w:p>
        </w:tc>
        <w:tc>
          <w:tcPr>
            <w:tcW w:w="796" w:type="dxa"/>
          </w:tcPr>
          <w:p w14:paraId="5F69CFAE"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1.78</w:t>
            </w:r>
          </w:p>
        </w:tc>
      </w:tr>
      <w:tr w:rsidR="00292A1A" w:rsidRPr="00770476" w14:paraId="7B36CC9C" w14:textId="77777777" w:rsidTr="00292A1A">
        <w:trPr>
          <w:trHeight w:val="85"/>
        </w:trPr>
        <w:tc>
          <w:tcPr>
            <w:tcW w:w="709" w:type="dxa"/>
          </w:tcPr>
          <w:p w14:paraId="3847646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19</w:t>
            </w:r>
          </w:p>
        </w:tc>
        <w:tc>
          <w:tcPr>
            <w:tcW w:w="2022" w:type="dxa"/>
          </w:tcPr>
          <w:p w14:paraId="25E3503C"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Awangpone</w:t>
            </w:r>
          </w:p>
        </w:tc>
        <w:tc>
          <w:tcPr>
            <w:tcW w:w="1109" w:type="dxa"/>
          </w:tcPr>
          <w:p w14:paraId="1C89C39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124</w:t>
            </w:r>
          </w:p>
        </w:tc>
        <w:tc>
          <w:tcPr>
            <w:tcW w:w="816" w:type="dxa"/>
          </w:tcPr>
          <w:p w14:paraId="6C218817"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10.36</w:t>
            </w:r>
          </w:p>
        </w:tc>
        <w:tc>
          <w:tcPr>
            <w:tcW w:w="1109" w:type="dxa"/>
          </w:tcPr>
          <w:p w14:paraId="5D6ECD7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193</w:t>
            </w:r>
          </w:p>
        </w:tc>
        <w:tc>
          <w:tcPr>
            <w:tcW w:w="816" w:type="dxa"/>
          </w:tcPr>
          <w:p w14:paraId="7ECC684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19.36</w:t>
            </w:r>
          </w:p>
        </w:tc>
        <w:tc>
          <w:tcPr>
            <w:tcW w:w="1123" w:type="dxa"/>
          </w:tcPr>
          <w:p w14:paraId="02C8574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192</w:t>
            </w:r>
          </w:p>
        </w:tc>
        <w:tc>
          <w:tcPr>
            <w:tcW w:w="796" w:type="dxa"/>
          </w:tcPr>
          <w:p w14:paraId="5AC9650F"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18.27</w:t>
            </w:r>
          </w:p>
        </w:tc>
      </w:tr>
      <w:tr w:rsidR="00292A1A" w:rsidRPr="00770476" w14:paraId="1E608F85" w14:textId="77777777" w:rsidTr="00292A1A">
        <w:trPr>
          <w:trHeight w:val="85"/>
        </w:trPr>
        <w:tc>
          <w:tcPr>
            <w:tcW w:w="709" w:type="dxa"/>
          </w:tcPr>
          <w:p w14:paraId="00547D8E"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20</w:t>
            </w:r>
          </w:p>
        </w:tc>
        <w:tc>
          <w:tcPr>
            <w:tcW w:w="2022" w:type="dxa"/>
          </w:tcPr>
          <w:p w14:paraId="44614DE2"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Tellu Siattinge</w:t>
            </w:r>
          </w:p>
        </w:tc>
        <w:tc>
          <w:tcPr>
            <w:tcW w:w="1109" w:type="dxa"/>
          </w:tcPr>
          <w:p w14:paraId="63F5B1C4"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170</w:t>
            </w:r>
          </w:p>
        </w:tc>
        <w:tc>
          <w:tcPr>
            <w:tcW w:w="816" w:type="dxa"/>
          </w:tcPr>
          <w:p w14:paraId="63B18C2F"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16.03</w:t>
            </w:r>
          </w:p>
        </w:tc>
        <w:tc>
          <w:tcPr>
            <w:tcW w:w="1109" w:type="dxa"/>
          </w:tcPr>
          <w:p w14:paraId="2D5BDB1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42</w:t>
            </w:r>
          </w:p>
        </w:tc>
        <w:tc>
          <w:tcPr>
            <w:tcW w:w="816" w:type="dxa"/>
          </w:tcPr>
          <w:p w14:paraId="37EFD58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3.36</w:t>
            </w:r>
          </w:p>
        </w:tc>
        <w:tc>
          <w:tcPr>
            <w:tcW w:w="1123" w:type="dxa"/>
          </w:tcPr>
          <w:p w14:paraId="06E0227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37</w:t>
            </w:r>
          </w:p>
        </w:tc>
        <w:tc>
          <w:tcPr>
            <w:tcW w:w="796" w:type="dxa"/>
          </w:tcPr>
          <w:p w14:paraId="5F9626EF"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4.39</w:t>
            </w:r>
          </w:p>
        </w:tc>
      </w:tr>
      <w:tr w:rsidR="00292A1A" w:rsidRPr="00770476" w14:paraId="06009D33" w14:textId="77777777" w:rsidTr="00292A1A">
        <w:trPr>
          <w:trHeight w:val="85"/>
        </w:trPr>
        <w:tc>
          <w:tcPr>
            <w:tcW w:w="709" w:type="dxa"/>
          </w:tcPr>
          <w:p w14:paraId="796E9BF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21</w:t>
            </w:r>
          </w:p>
        </w:tc>
        <w:tc>
          <w:tcPr>
            <w:tcW w:w="2022" w:type="dxa"/>
          </w:tcPr>
          <w:p w14:paraId="2362F50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practice</w:t>
            </w:r>
          </w:p>
        </w:tc>
        <w:tc>
          <w:tcPr>
            <w:tcW w:w="1109" w:type="dxa"/>
          </w:tcPr>
          <w:p w14:paraId="265DF4EA"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80</w:t>
            </w:r>
          </w:p>
        </w:tc>
        <w:tc>
          <w:tcPr>
            <w:tcW w:w="816" w:type="dxa"/>
          </w:tcPr>
          <w:p w14:paraId="7D898EC5"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6.41</w:t>
            </w:r>
          </w:p>
        </w:tc>
        <w:tc>
          <w:tcPr>
            <w:tcW w:w="1109" w:type="dxa"/>
          </w:tcPr>
          <w:p w14:paraId="21370CA3"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139</w:t>
            </w:r>
          </w:p>
        </w:tc>
        <w:tc>
          <w:tcPr>
            <w:tcW w:w="816" w:type="dxa"/>
          </w:tcPr>
          <w:p w14:paraId="57EC807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11.95</w:t>
            </w:r>
          </w:p>
        </w:tc>
        <w:tc>
          <w:tcPr>
            <w:tcW w:w="1123" w:type="dxa"/>
          </w:tcPr>
          <w:p w14:paraId="27081D8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81</w:t>
            </w:r>
          </w:p>
        </w:tc>
        <w:tc>
          <w:tcPr>
            <w:tcW w:w="796" w:type="dxa"/>
          </w:tcPr>
          <w:p w14:paraId="7D60CF60"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7.21</w:t>
            </w:r>
          </w:p>
        </w:tc>
      </w:tr>
      <w:tr w:rsidR="00292A1A" w:rsidRPr="00770476" w14:paraId="6DF67967" w14:textId="77777777" w:rsidTr="00292A1A">
        <w:trPr>
          <w:trHeight w:val="85"/>
        </w:trPr>
        <w:tc>
          <w:tcPr>
            <w:tcW w:w="709" w:type="dxa"/>
          </w:tcPr>
          <w:p w14:paraId="609B62CD"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22</w:t>
            </w:r>
          </w:p>
        </w:tc>
        <w:tc>
          <w:tcPr>
            <w:tcW w:w="2022" w:type="dxa"/>
          </w:tcPr>
          <w:p w14:paraId="442A31EE"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Ajangale</w:t>
            </w:r>
          </w:p>
        </w:tc>
        <w:tc>
          <w:tcPr>
            <w:tcW w:w="1109" w:type="dxa"/>
          </w:tcPr>
          <w:p w14:paraId="21CA610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102</w:t>
            </w:r>
          </w:p>
        </w:tc>
        <w:tc>
          <w:tcPr>
            <w:tcW w:w="816" w:type="dxa"/>
          </w:tcPr>
          <w:p w14:paraId="6BF96D7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16.18</w:t>
            </w:r>
          </w:p>
        </w:tc>
        <w:tc>
          <w:tcPr>
            <w:tcW w:w="1109" w:type="dxa"/>
          </w:tcPr>
          <w:p w14:paraId="5AEA185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312</w:t>
            </w:r>
          </w:p>
        </w:tc>
        <w:tc>
          <w:tcPr>
            <w:tcW w:w="816" w:type="dxa"/>
          </w:tcPr>
          <w:p w14:paraId="61B5C4C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31.57</w:t>
            </w:r>
          </w:p>
        </w:tc>
        <w:tc>
          <w:tcPr>
            <w:tcW w:w="1123" w:type="dxa"/>
          </w:tcPr>
          <w:p w14:paraId="154A34E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351</w:t>
            </w:r>
          </w:p>
        </w:tc>
        <w:tc>
          <w:tcPr>
            <w:tcW w:w="796" w:type="dxa"/>
          </w:tcPr>
          <w:p w14:paraId="5ADD1188"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36.92</w:t>
            </w:r>
          </w:p>
        </w:tc>
      </w:tr>
      <w:tr w:rsidR="00292A1A" w:rsidRPr="00770476" w14:paraId="3CF7393B" w14:textId="77777777" w:rsidTr="00292A1A">
        <w:trPr>
          <w:trHeight w:val="85"/>
        </w:trPr>
        <w:tc>
          <w:tcPr>
            <w:tcW w:w="709" w:type="dxa"/>
          </w:tcPr>
          <w:p w14:paraId="239C4CF2"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23</w:t>
            </w:r>
          </w:p>
        </w:tc>
        <w:tc>
          <w:tcPr>
            <w:tcW w:w="2022" w:type="dxa"/>
          </w:tcPr>
          <w:p w14:paraId="3E40A260"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Two</w:t>
            </w:r>
            <w:r w:rsidRPr="00770476">
              <w:rPr>
                <w:rFonts w:eastAsia="Arial MT"/>
                <w:spacing w:val="-1"/>
                <w:lang w:val="id"/>
              </w:rPr>
              <w:t xml:space="preserve"> </w:t>
            </w:r>
            <w:r w:rsidRPr="00770476">
              <w:rPr>
                <w:rFonts w:eastAsia="Arial MT"/>
                <w:lang w:val="id"/>
              </w:rPr>
              <w:t>Boccoe</w:t>
            </w:r>
          </w:p>
        </w:tc>
        <w:tc>
          <w:tcPr>
            <w:tcW w:w="1109" w:type="dxa"/>
          </w:tcPr>
          <w:p w14:paraId="50A21B22"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35</w:t>
            </w:r>
          </w:p>
        </w:tc>
        <w:tc>
          <w:tcPr>
            <w:tcW w:w="816" w:type="dxa"/>
          </w:tcPr>
          <w:p w14:paraId="75F7D485"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3.20</w:t>
            </w:r>
          </w:p>
        </w:tc>
        <w:tc>
          <w:tcPr>
            <w:tcW w:w="1109" w:type="dxa"/>
          </w:tcPr>
          <w:p w14:paraId="3FA0E51B"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w:t>
            </w:r>
          </w:p>
        </w:tc>
        <w:tc>
          <w:tcPr>
            <w:tcW w:w="816" w:type="dxa"/>
          </w:tcPr>
          <w:p w14:paraId="1A822124"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1.41</w:t>
            </w:r>
          </w:p>
        </w:tc>
        <w:tc>
          <w:tcPr>
            <w:tcW w:w="1123" w:type="dxa"/>
          </w:tcPr>
          <w:p w14:paraId="0D3E1DE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22</w:t>
            </w:r>
          </w:p>
        </w:tc>
        <w:tc>
          <w:tcPr>
            <w:tcW w:w="796" w:type="dxa"/>
          </w:tcPr>
          <w:p w14:paraId="230CCBE8"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2.31</w:t>
            </w:r>
          </w:p>
        </w:tc>
      </w:tr>
      <w:tr w:rsidR="00292A1A" w:rsidRPr="00770476" w14:paraId="6EAEFD45" w14:textId="77777777" w:rsidTr="00292A1A">
        <w:trPr>
          <w:trHeight w:val="85"/>
        </w:trPr>
        <w:tc>
          <w:tcPr>
            <w:tcW w:w="709" w:type="dxa"/>
          </w:tcPr>
          <w:p w14:paraId="735B5DE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24</w:t>
            </w:r>
          </w:p>
        </w:tc>
        <w:tc>
          <w:tcPr>
            <w:tcW w:w="2022" w:type="dxa"/>
          </w:tcPr>
          <w:p w14:paraId="132D6B97"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Cenrana</w:t>
            </w:r>
          </w:p>
        </w:tc>
        <w:tc>
          <w:tcPr>
            <w:tcW w:w="1109" w:type="dxa"/>
          </w:tcPr>
          <w:p w14:paraId="5085343B"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79</w:t>
            </w:r>
          </w:p>
        </w:tc>
        <w:tc>
          <w:tcPr>
            <w:tcW w:w="816" w:type="dxa"/>
          </w:tcPr>
          <w:p w14:paraId="21319400"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4.06</w:t>
            </w:r>
          </w:p>
        </w:tc>
        <w:tc>
          <w:tcPr>
            <w:tcW w:w="1109" w:type="dxa"/>
          </w:tcPr>
          <w:p w14:paraId="0607924E"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w:t>
            </w:r>
          </w:p>
        </w:tc>
        <w:tc>
          <w:tcPr>
            <w:tcW w:w="816" w:type="dxa"/>
          </w:tcPr>
          <w:p w14:paraId="6B8466B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0.11</w:t>
            </w:r>
          </w:p>
        </w:tc>
        <w:tc>
          <w:tcPr>
            <w:tcW w:w="1123" w:type="dxa"/>
          </w:tcPr>
          <w:p w14:paraId="51648285"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67</w:t>
            </w:r>
          </w:p>
        </w:tc>
        <w:tc>
          <w:tcPr>
            <w:tcW w:w="796" w:type="dxa"/>
          </w:tcPr>
          <w:p w14:paraId="17F009A7"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4.28</w:t>
            </w:r>
          </w:p>
        </w:tc>
      </w:tr>
      <w:tr w:rsidR="00292A1A" w:rsidRPr="00770476" w14:paraId="5C5187A3" w14:textId="77777777" w:rsidTr="00292A1A">
        <w:trPr>
          <w:trHeight w:val="85"/>
        </w:trPr>
        <w:tc>
          <w:tcPr>
            <w:tcW w:w="709" w:type="dxa"/>
          </w:tcPr>
          <w:p w14:paraId="4A372359"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25</w:t>
            </w:r>
          </w:p>
        </w:tc>
        <w:tc>
          <w:tcPr>
            <w:tcW w:w="2022" w:type="dxa"/>
          </w:tcPr>
          <w:p w14:paraId="4053DABC"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Aunt</w:t>
            </w:r>
            <w:r w:rsidRPr="00770476">
              <w:rPr>
                <w:rFonts w:eastAsia="Arial MT"/>
                <w:spacing w:val="1"/>
                <w:lang w:val="id"/>
              </w:rPr>
              <w:t xml:space="preserve"> </w:t>
            </w:r>
            <w:r w:rsidRPr="00770476">
              <w:rPr>
                <w:rFonts w:eastAsia="Arial MT"/>
                <w:spacing w:val="-1"/>
                <w:lang w:val="id"/>
              </w:rPr>
              <w:t>Riattang</w:t>
            </w:r>
          </w:p>
          <w:p w14:paraId="6BFB2A1F"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West</w:t>
            </w:r>
          </w:p>
        </w:tc>
        <w:tc>
          <w:tcPr>
            <w:tcW w:w="1109" w:type="dxa"/>
          </w:tcPr>
          <w:p w14:paraId="1D8BE093"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79</w:t>
            </w:r>
          </w:p>
        </w:tc>
        <w:tc>
          <w:tcPr>
            <w:tcW w:w="816" w:type="dxa"/>
          </w:tcPr>
          <w:p w14:paraId="1A331DE1"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2.46</w:t>
            </w:r>
          </w:p>
        </w:tc>
        <w:tc>
          <w:tcPr>
            <w:tcW w:w="1109" w:type="dxa"/>
          </w:tcPr>
          <w:p w14:paraId="360DF63D"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72</w:t>
            </w:r>
          </w:p>
        </w:tc>
        <w:tc>
          <w:tcPr>
            <w:tcW w:w="816" w:type="dxa"/>
          </w:tcPr>
          <w:p w14:paraId="50AC502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2.44</w:t>
            </w:r>
          </w:p>
        </w:tc>
        <w:tc>
          <w:tcPr>
            <w:tcW w:w="1123" w:type="dxa"/>
          </w:tcPr>
          <w:p w14:paraId="7D8C121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37</w:t>
            </w:r>
          </w:p>
        </w:tc>
        <w:tc>
          <w:tcPr>
            <w:tcW w:w="796" w:type="dxa"/>
          </w:tcPr>
          <w:p w14:paraId="019F6E27"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1.18</w:t>
            </w:r>
          </w:p>
        </w:tc>
      </w:tr>
      <w:tr w:rsidR="00292A1A" w:rsidRPr="00770476" w14:paraId="42C9D983" w14:textId="77777777" w:rsidTr="00292A1A">
        <w:trPr>
          <w:trHeight w:val="85"/>
        </w:trPr>
        <w:tc>
          <w:tcPr>
            <w:tcW w:w="709" w:type="dxa"/>
          </w:tcPr>
          <w:p w14:paraId="3ECD5E4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26</w:t>
            </w:r>
          </w:p>
        </w:tc>
        <w:tc>
          <w:tcPr>
            <w:tcW w:w="2022" w:type="dxa"/>
          </w:tcPr>
          <w:p w14:paraId="67A64B24"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Aunt Riattang</w:t>
            </w:r>
          </w:p>
        </w:tc>
        <w:tc>
          <w:tcPr>
            <w:tcW w:w="1109" w:type="dxa"/>
          </w:tcPr>
          <w:p w14:paraId="719D884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92</w:t>
            </w:r>
          </w:p>
        </w:tc>
        <w:tc>
          <w:tcPr>
            <w:tcW w:w="816" w:type="dxa"/>
          </w:tcPr>
          <w:p w14:paraId="43812032"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4.37</w:t>
            </w:r>
          </w:p>
        </w:tc>
        <w:tc>
          <w:tcPr>
            <w:tcW w:w="1109" w:type="dxa"/>
          </w:tcPr>
          <w:p w14:paraId="4BBCFE4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70</w:t>
            </w:r>
          </w:p>
        </w:tc>
        <w:tc>
          <w:tcPr>
            <w:tcW w:w="816" w:type="dxa"/>
          </w:tcPr>
          <w:p w14:paraId="2C74852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1.96</w:t>
            </w:r>
          </w:p>
        </w:tc>
        <w:tc>
          <w:tcPr>
            <w:tcW w:w="1123" w:type="dxa"/>
          </w:tcPr>
          <w:p w14:paraId="0D25C17A"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113</w:t>
            </w:r>
          </w:p>
        </w:tc>
        <w:tc>
          <w:tcPr>
            <w:tcW w:w="796" w:type="dxa"/>
          </w:tcPr>
          <w:p w14:paraId="7C7C2CA6"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3.37</w:t>
            </w:r>
          </w:p>
        </w:tc>
      </w:tr>
      <w:tr w:rsidR="00292A1A" w:rsidRPr="00770476" w14:paraId="70B722EE" w14:textId="77777777" w:rsidTr="00292A1A">
        <w:trPr>
          <w:trHeight w:val="75"/>
        </w:trPr>
        <w:tc>
          <w:tcPr>
            <w:tcW w:w="709" w:type="dxa"/>
            <w:tcBorders>
              <w:bottom w:val="single" w:sz="4" w:space="0" w:color="auto"/>
            </w:tcBorders>
          </w:tcPr>
          <w:p w14:paraId="54AA3E25"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27</w:t>
            </w:r>
          </w:p>
        </w:tc>
        <w:tc>
          <w:tcPr>
            <w:tcW w:w="2022" w:type="dxa"/>
            <w:tcBorders>
              <w:bottom w:val="single" w:sz="4" w:space="0" w:color="auto"/>
            </w:tcBorders>
          </w:tcPr>
          <w:p w14:paraId="221EFD31"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 xml:space="preserve">Aunt </w:t>
            </w:r>
            <w:r w:rsidRPr="00770476">
              <w:rPr>
                <w:rFonts w:eastAsia="Arial MT"/>
                <w:spacing w:val="-1"/>
                <w:lang w:val="id"/>
              </w:rPr>
              <w:t>Riattang</w:t>
            </w:r>
            <w:r w:rsidRPr="00770476">
              <w:rPr>
                <w:rFonts w:eastAsia="Arial MT"/>
                <w:spacing w:val="-64"/>
                <w:lang w:val="id"/>
              </w:rPr>
              <w:t xml:space="preserve"> </w:t>
            </w:r>
            <w:r w:rsidRPr="00770476">
              <w:rPr>
                <w:rFonts w:eastAsia="Arial MT"/>
                <w:lang w:val="id"/>
              </w:rPr>
              <w:t>East</w:t>
            </w:r>
          </w:p>
        </w:tc>
        <w:tc>
          <w:tcPr>
            <w:tcW w:w="1109" w:type="dxa"/>
            <w:tcBorders>
              <w:bottom w:val="single" w:sz="4" w:space="0" w:color="auto"/>
            </w:tcBorders>
          </w:tcPr>
          <w:p w14:paraId="19E3FBEC" w14:textId="77777777" w:rsidR="00292A1A" w:rsidRPr="00770476" w:rsidRDefault="00292A1A" w:rsidP="00292A1A">
            <w:pPr>
              <w:widowControl w:val="0"/>
              <w:autoSpaceDE w:val="0"/>
              <w:autoSpaceDN w:val="0"/>
              <w:ind w:left="110"/>
              <w:jc w:val="both"/>
              <w:rPr>
                <w:rFonts w:eastAsia="Arial MT"/>
                <w:lang w:val="id"/>
              </w:rPr>
            </w:pPr>
            <w:r w:rsidRPr="00770476">
              <w:rPr>
                <w:rFonts w:eastAsia="Arial MT"/>
                <w:lang w:val="id"/>
              </w:rPr>
              <w:t>70</w:t>
            </w:r>
          </w:p>
        </w:tc>
        <w:tc>
          <w:tcPr>
            <w:tcW w:w="816" w:type="dxa"/>
            <w:tcBorders>
              <w:bottom w:val="single" w:sz="4" w:space="0" w:color="auto"/>
            </w:tcBorders>
          </w:tcPr>
          <w:p w14:paraId="5A444C46"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2.76</w:t>
            </w:r>
          </w:p>
        </w:tc>
        <w:tc>
          <w:tcPr>
            <w:tcW w:w="1109" w:type="dxa"/>
            <w:tcBorders>
              <w:bottom w:val="single" w:sz="4" w:space="0" w:color="auto"/>
            </w:tcBorders>
          </w:tcPr>
          <w:p w14:paraId="092EF479"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14</w:t>
            </w:r>
          </w:p>
        </w:tc>
        <w:tc>
          <w:tcPr>
            <w:tcW w:w="816" w:type="dxa"/>
            <w:tcBorders>
              <w:bottom w:val="single" w:sz="4" w:space="0" w:color="auto"/>
            </w:tcBorders>
          </w:tcPr>
          <w:p w14:paraId="69656DAB"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0.55</w:t>
            </w:r>
          </w:p>
        </w:tc>
        <w:tc>
          <w:tcPr>
            <w:tcW w:w="1123" w:type="dxa"/>
            <w:tcBorders>
              <w:bottom w:val="single" w:sz="4" w:space="0" w:color="auto"/>
            </w:tcBorders>
          </w:tcPr>
          <w:p w14:paraId="732D1D4C" w14:textId="77777777" w:rsidR="00292A1A" w:rsidRPr="00770476" w:rsidRDefault="00292A1A" w:rsidP="00292A1A">
            <w:pPr>
              <w:widowControl w:val="0"/>
              <w:autoSpaceDE w:val="0"/>
              <w:autoSpaceDN w:val="0"/>
              <w:ind w:left="109"/>
              <w:jc w:val="both"/>
              <w:rPr>
                <w:rFonts w:eastAsia="Arial MT"/>
                <w:lang w:val="id"/>
              </w:rPr>
            </w:pPr>
            <w:r w:rsidRPr="00770476">
              <w:rPr>
                <w:rFonts w:eastAsia="Arial MT"/>
                <w:lang w:val="id"/>
              </w:rPr>
              <w:t>33</w:t>
            </w:r>
          </w:p>
        </w:tc>
        <w:tc>
          <w:tcPr>
            <w:tcW w:w="796" w:type="dxa"/>
            <w:tcBorders>
              <w:bottom w:val="single" w:sz="4" w:space="0" w:color="auto"/>
            </w:tcBorders>
          </w:tcPr>
          <w:p w14:paraId="24C9E732" w14:textId="77777777" w:rsidR="00292A1A" w:rsidRPr="00770476" w:rsidRDefault="00292A1A" w:rsidP="00292A1A">
            <w:pPr>
              <w:widowControl w:val="0"/>
              <w:autoSpaceDE w:val="0"/>
              <w:autoSpaceDN w:val="0"/>
              <w:ind w:left="84"/>
              <w:jc w:val="both"/>
              <w:rPr>
                <w:rFonts w:eastAsia="Arial MT"/>
                <w:lang w:val="id"/>
              </w:rPr>
            </w:pPr>
            <w:r w:rsidRPr="00770476">
              <w:rPr>
                <w:rFonts w:eastAsia="Arial MT"/>
                <w:lang w:val="id"/>
              </w:rPr>
              <w:t>1.15</w:t>
            </w:r>
          </w:p>
        </w:tc>
      </w:tr>
    </w:tbl>
    <w:p w14:paraId="3CC40663" w14:textId="77777777" w:rsidR="00292A1A" w:rsidRPr="00770476" w:rsidRDefault="00292A1A" w:rsidP="00292A1A">
      <w:pPr>
        <w:jc w:val="both"/>
        <w:rPr>
          <w:lang w:val="en-US"/>
        </w:rPr>
      </w:pPr>
    </w:p>
    <w:p w14:paraId="30B4A933" w14:textId="77777777" w:rsidR="00292A1A" w:rsidRPr="00770476" w:rsidRDefault="00292A1A" w:rsidP="00292A1A">
      <w:pPr>
        <w:jc w:val="both"/>
        <w:rPr>
          <w:b/>
          <w:lang w:val="en-US"/>
        </w:rPr>
      </w:pPr>
      <w:r w:rsidRPr="00770476">
        <w:rPr>
          <w:b/>
          <w:lang w:val="en-US"/>
        </w:rPr>
        <w:t>Trust between Stakeholders in Collaboration to Accelerate Stunting Reduction in Bone District</w:t>
      </w:r>
    </w:p>
    <w:p w14:paraId="1DCBDBCD" w14:textId="77777777" w:rsidR="00292A1A" w:rsidRPr="00770476" w:rsidRDefault="00292A1A" w:rsidP="00292A1A">
      <w:pPr>
        <w:jc w:val="both"/>
        <w:rPr>
          <w:b/>
          <w:lang w:val="en-US"/>
        </w:rPr>
      </w:pPr>
    </w:p>
    <w:p w14:paraId="30BC0BE2" w14:textId="77777777" w:rsidR="00292A1A" w:rsidRPr="00770476" w:rsidRDefault="00292A1A" w:rsidP="00292A1A">
      <w:pPr>
        <w:jc w:val="both"/>
        <w:rPr>
          <w:lang w:val="en-US"/>
        </w:rPr>
      </w:pPr>
      <w:r w:rsidRPr="00770476">
        <w:rPr>
          <w:b/>
          <w:lang w:val="en-US"/>
        </w:rPr>
        <w:tab/>
      </w:r>
      <w:r w:rsidRPr="00770476">
        <w:rPr>
          <w:lang w:val="en-US"/>
        </w:rPr>
        <w:t>Regarding the SOP, there is no separate SOP that regulates in Bone Regency, it only follows directions from the BKKBN which refers to the existing national strategy. This is also a drawback because each district/city must have different constraints. Keeping commitments is indeed a rather difficult thing, because complying with commitments is a long process. Sometimes, there are stakeholders who initially adhere to commitments but when it reaches the middle, they will run away from their responsibilities. The ways to comply with commitments are by putting aside personal ego, working in teams and actively participating in meetings, and being responsible in carrying out roles. What to do if there are stakeholders who do not comply with their roles or commitments, namely by giving a good warning. However, if the warning is ignored, it will reduce trust in other actors.</w:t>
      </w:r>
    </w:p>
    <w:p w14:paraId="3920B0B9" w14:textId="77777777" w:rsidR="00292A1A" w:rsidRPr="00770476" w:rsidRDefault="00292A1A" w:rsidP="00292A1A">
      <w:pPr>
        <w:jc w:val="both"/>
        <w:rPr>
          <w:lang w:val="en-US"/>
        </w:rPr>
      </w:pPr>
    </w:p>
    <w:p w14:paraId="362877F5" w14:textId="77777777" w:rsidR="00292A1A" w:rsidRPr="00770476" w:rsidRDefault="00292A1A" w:rsidP="00292A1A">
      <w:pPr>
        <w:jc w:val="both"/>
        <w:rPr>
          <w:b/>
          <w:lang w:val="en-US"/>
        </w:rPr>
      </w:pPr>
      <w:r w:rsidRPr="00770476">
        <w:rPr>
          <w:b/>
          <w:lang w:val="en-US"/>
        </w:rPr>
        <w:t>Certain Personal Characteristics in Collaboration to Accelerate Stunting Reduction in Bone District</w:t>
      </w:r>
    </w:p>
    <w:p w14:paraId="498EC82C" w14:textId="77777777" w:rsidR="00292A1A" w:rsidRPr="00770476" w:rsidRDefault="00292A1A" w:rsidP="00292A1A">
      <w:pPr>
        <w:jc w:val="both"/>
        <w:rPr>
          <w:b/>
          <w:lang w:val="en-US"/>
        </w:rPr>
      </w:pPr>
    </w:p>
    <w:p w14:paraId="05A2157B" w14:textId="77777777" w:rsidR="00292A1A" w:rsidRPr="00770476" w:rsidRDefault="00292A1A" w:rsidP="00292A1A">
      <w:pPr>
        <w:autoSpaceDE w:val="0"/>
        <w:autoSpaceDN w:val="0"/>
        <w:adjustRightInd w:val="0"/>
        <w:ind w:firstLine="709"/>
        <w:jc w:val="both"/>
        <w:rPr>
          <w:lang w:val="en-US"/>
        </w:rPr>
      </w:pPr>
      <w:r w:rsidRPr="00770476">
        <w:rPr>
          <w:lang w:val="en-US"/>
        </w:rPr>
        <w:t>In carrying out the collaboration process, stakeholders must be open to each other and able to understand the motives and interests of other stakeholders. Understanding the characteristics of collaborating stakeholders can trigger the growth of compromise as a consequence of a joint decision-making process in which the interests of stakeholders are present.</w:t>
      </w:r>
    </w:p>
    <w:p w14:paraId="361ECCD3" w14:textId="77777777" w:rsidR="00292A1A" w:rsidRPr="00770476" w:rsidRDefault="00292A1A" w:rsidP="00292A1A">
      <w:pPr>
        <w:autoSpaceDE w:val="0"/>
        <w:autoSpaceDN w:val="0"/>
        <w:adjustRightInd w:val="0"/>
        <w:ind w:firstLine="709"/>
        <w:jc w:val="both"/>
        <w:rPr>
          <w:lang w:val="en-US"/>
        </w:rPr>
      </w:pPr>
      <w:r w:rsidRPr="00770476">
        <w:rPr>
          <w:lang w:val="en-US"/>
        </w:rPr>
        <w:t xml:space="preserve">Regarding the different characteristics in collaboration, surely each stakeholder has different characteristics. But the differences must be put together so that the level of trust is higher. Facing different characteristics in collaboration requires good communication, mutual respect, and not exalting each other's egos. If the ego of each stakeholder is high, the goals will be difficult </w:t>
      </w:r>
      <w:r w:rsidRPr="00770476">
        <w:rPr>
          <w:lang w:val="en-US"/>
        </w:rPr>
        <w:lastRenderedPageBreak/>
        <w:t>to achieve. Sometimes there are indeed parties who feel that they are the party with the most power and play a role, even though such things are not allowed because in this collaboration we work together to achieve goals.</w:t>
      </w:r>
    </w:p>
    <w:p w14:paraId="56A49CE2" w14:textId="77777777" w:rsidR="00292A1A" w:rsidRPr="00770476" w:rsidRDefault="00292A1A" w:rsidP="00292A1A">
      <w:pPr>
        <w:autoSpaceDE w:val="0"/>
        <w:autoSpaceDN w:val="0"/>
        <w:adjustRightInd w:val="0"/>
        <w:ind w:firstLine="709"/>
        <w:jc w:val="both"/>
        <w:rPr>
          <w:lang w:val="en-US"/>
        </w:rPr>
      </w:pPr>
      <w:r w:rsidRPr="00770476">
        <w:rPr>
          <w:lang w:val="en-US"/>
        </w:rPr>
        <w:t>The method of decision making in collaboration is by discussion or deliberation which will later reach a joint decision. So the ego must be set aside for the common good. Apart from hearing directions from the leadership, of course we also have discussions so that we can draw conclusions on what path to take. It is not permissible to immediately make decisions based on directions from the leadership because that opinion may not be entirely correct. So, we also have to see what the conditions are like on the ground, but still listen to directions from the leadership.</w:t>
      </w:r>
    </w:p>
    <w:p w14:paraId="042368F7" w14:textId="77777777" w:rsidR="00292A1A" w:rsidRPr="00770476" w:rsidRDefault="00292A1A" w:rsidP="00292A1A">
      <w:pPr>
        <w:autoSpaceDE w:val="0"/>
        <w:autoSpaceDN w:val="0"/>
        <w:adjustRightInd w:val="0"/>
        <w:ind w:firstLine="709"/>
        <w:jc w:val="both"/>
        <w:rPr>
          <w:lang w:val="en-US"/>
        </w:rPr>
      </w:pPr>
      <w:r w:rsidRPr="00770476">
        <w:rPr>
          <w:lang w:val="en-US"/>
        </w:rPr>
        <w:t>The way to deal with conflict is through compromise, namely by making an agreement with all parties, after all the actors have conveyed their opinions and suggestions, a joint decision will be made. Give advice politely so that conflicts do not increase, discuss so that it will produce a win-win solution, deliberation and by resolving conflicts with a cool head.</w:t>
      </w:r>
    </w:p>
    <w:p w14:paraId="5D7E7D8E" w14:textId="77777777" w:rsidR="00292A1A" w:rsidRPr="00770476" w:rsidRDefault="00292A1A" w:rsidP="00292A1A">
      <w:pPr>
        <w:pStyle w:val="ListParagraph"/>
        <w:spacing w:before="240" w:after="240"/>
        <w:ind w:left="0"/>
        <w:jc w:val="both"/>
        <w:rPr>
          <w:b/>
          <w:lang w:val="en-US"/>
        </w:rPr>
      </w:pPr>
      <w:r w:rsidRPr="00770476">
        <w:rPr>
          <w:b/>
          <w:lang w:val="en-US"/>
        </w:rPr>
        <w:t>CONCLUSION</w:t>
      </w:r>
    </w:p>
    <w:p w14:paraId="58A3A8C5" w14:textId="77777777" w:rsidR="00292A1A" w:rsidRPr="00770476" w:rsidRDefault="00292A1A" w:rsidP="00292A1A">
      <w:pPr>
        <w:pStyle w:val="ListParagraph"/>
        <w:ind w:left="0"/>
        <w:jc w:val="both"/>
        <w:rPr>
          <w:b/>
          <w:lang w:val="en-US"/>
        </w:rPr>
      </w:pPr>
    </w:p>
    <w:p w14:paraId="198E74E5" w14:textId="77777777" w:rsidR="00292A1A" w:rsidRPr="00770476" w:rsidRDefault="00292A1A" w:rsidP="00292A1A">
      <w:pPr>
        <w:widowControl w:val="0"/>
        <w:autoSpaceDE w:val="0"/>
        <w:autoSpaceDN w:val="0"/>
        <w:spacing w:before="142"/>
        <w:ind w:firstLine="709"/>
        <w:jc w:val="both"/>
        <w:rPr>
          <w:rFonts w:eastAsia="Arial MT"/>
          <w:lang w:val="id"/>
        </w:rPr>
      </w:pPr>
      <w:r w:rsidRPr="00770476">
        <w:rPr>
          <w:rFonts w:eastAsia="Arial MT"/>
          <w:lang w:val="id"/>
        </w:rPr>
        <w:t>Based on</w:t>
      </w:r>
      <w:r w:rsidRPr="00770476">
        <w:rPr>
          <w:rFonts w:eastAsia="Arial MT"/>
          <w:spacing w:val="1"/>
          <w:lang w:val="id"/>
        </w:rPr>
        <w:t xml:space="preserve"> </w:t>
      </w:r>
      <w:r w:rsidRPr="00770476">
        <w:rPr>
          <w:rFonts w:eastAsia="Arial MT"/>
          <w:lang w:val="id"/>
        </w:rPr>
        <w:t>results</w:t>
      </w:r>
      <w:r w:rsidRPr="00770476">
        <w:rPr>
          <w:rFonts w:eastAsia="Arial MT"/>
          <w:spacing w:val="1"/>
          <w:lang w:val="id"/>
        </w:rPr>
        <w:t xml:space="preserve"> </w:t>
      </w:r>
      <w:r w:rsidRPr="00770476">
        <w:rPr>
          <w:rFonts w:eastAsia="Arial MT"/>
          <w:lang w:val="id"/>
        </w:rPr>
        <w:t>study</w:t>
      </w:r>
      <w:r w:rsidRPr="00770476">
        <w:rPr>
          <w:rFonts w:eastAsia="Arial MT"/>
          <w:spacing w:val="1"/>
          <w:lang w:val="id"/>
        </w:rPr>
        <w:t xml:space="preserve"> </w:t>
      </w:r>
      <w:r w:rsidRPr="00770476">
        <w:rPr>
          <w:rFonts w:eastAsia="Arial MT"/>
          <w:lang w:val="id"/>
        </w:rPr>
        <w:t>related</w:t>
      </w:r>
      <w:r w:rsidRPr="00770476">
        <w:rPr>
          <w:rFonts w:eastAsia="Arial MT"/>
          <w:spacing w:val="1"/>
          <w:lang w:val="id"/>
        </w:rPr>
        <w:t xml:space="preserve"> </w:t>
      </w:r>
      <w:r w:rsidRPr="00770476">
        <w:rPr>
          <w:rFonts w:eastAsia="Arial MT"/>
          <w:lang w:val="id"/>
        </w:rPr>
        <w:t>effectiveness</w:t>
      </w:r>
      <w:r w:rsidRPr="00770476">
        <w:rPr>
          <w:rFonts w:eastAsia="Arial MT"/>
          <w:spacing w:val="1"/>
          <w:lang w:val="id"/>
        </w:rPr>
        <w:t xml:space="preserve"> </w:t>
      </w:r>
      <w:r w:rsidRPr="00770476">
        <w:rPr>
          <w:rFonts w:eastAsia="Arial MT"/>
          <w:lang w:val="id"/>
        </w:rPr>
        <w:t>collaboration</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acceleration of stunting decline in Bone Regency, shows that</w:t>
      </w:r>
      <w:r w:rsidRPr="00770476">
        <w:rPr>
          <w:rFonts w:eastAsia="Arial MT"/>
          <w:spacing w:val="1"/>
          <w:lang w:val="id"/>
        </w:rPr>
        <w:t xml:space="preserve"> </w:t>
      </w:r>
      <w:r w:rsidRPr="00770476">
        <w:rPr>
          <w:rFonts w:eastAsia="Arial MT"/>
          <w:lang w:val="id"/>
        </w:rPr>
        <w:t>effectiveness of collaboration according to the views of (Debbie Roberts,</w:t>
      </w:r>
      <w:r w:rsidRPr="00770476">
        <w:rPr>
          <w:rFonts w:eastAsia="Arial MT"/>
          <w:spacing w:val="1"/>
          <w:lang w:val="id"/>
        </w:rPr>
        <w:t xml:space="preserve"> </w:t>
      </w:r>
      <w:r w:rsidRPr="00770476">
        <w:rPr>
          <w:rFonts w:eastAsia="Arial MT"/>
          <w:lang w:val="id"/>
        </w:rPr>
        <w:t>2016)</w:t>
      </w:r>
      <w:r w:rsidRPr="00770476">
        <w:rPr>
          <w:rFonts w:eastAsia="Arial MT"/>
          <w:spacing w:val="-1"/>
          <w:lang w:val="id"/>
        </w:rPr>
        <w:t xml:space="preserve"> </w:t>
      </w:r>
      <w:r w:rsidRPr="00770476">
        <w:rPr>
          <w:rFonts w:eastAsia="Arial MT"/>
          <w:lang w:val="id"/>
        </w:rPr>
        <w:t>Not yet</w:t>
      </w:r>
      <w:r w:rsidRPr="00770476">
        <w:rPr>
          <w:rFonts w:eastAsia="Arial MT"/>
          <w:spacing w:val="-1"/>
          <w:lang w:val="id"/>
        </w:rPr>
        <w:t xml:space="preserve"> </w:t>
      </w:r>
      <w:r w:rsidRPr="00770476">
        <w:rPr>
          <w:rFonts w:eastAsia="Arial MT"/>
          <w:lang w:val="id"/>
        </w:rPr>
        <w:t>fully comply with the indicator. The general goal to be achieved in collaboration is acceleration</w:t>
      </w:r>
      <w:r w:rsidRPr="00770476">
        <w:rPr>
          <w:rFonts w:eastAsia="Arial MT"/>
          <w:spacing w:val="-64"/>
          <w:lang w:val="id"/>
        </w:rPr>
        <w:t xml:space="preserve"> </w:t>
      </w:r>
      <w:r w:rsidRPr="00770476">
        <w:rPr>
          <w:rFonts w:eastAsia="Arial MT"/>
          <w:lang w:val="id"/>
        </w:rPr>
        <w:t>reduction of stunting in Bone Regency. Strategy in achievement</w:t>
      </w:r>
      <w:r w:rsidRPr="00770476">
        <w:rPr>
          <w:rFonts w:eastAsia="Arial MT"/>
          <w:spacing w:val="1"/>
          <w:lang w:val="id"/>
        </w:rPr>
        <w:t xml:space="preserve"> </w:t>
      </w:r>
      <w:r w:rsidRPr="00770476">
        <w:rPr>
          <w:rFonts w:eastAsia="Arial MT"/>
          <w:lang w:val="id"/>
        </w:rPr>
        <w:t>the goals of each actor are different because each actor has</w:t>
      </w:r>
      <w:r w:rsidRPr="00770476">
        <w:rPr>
          <w:rFonts w:eastAsia="Arial MT"/>
          <w:spacing w:val="1"/>
          <w:lang w:val="id"/>
        </w:rPr>
        <w:t xml:space="preserve"> </w:t>
      </w:r>
      <w:r w:rsidRPr="00770476">
        <w:rPr>
          <w:rFonts w:eastAsia="Arial MT"/>
          <w:lang w:val="id"/>
        </w:rPr>
        <w:t>role</w:t>
      </w:r>
      <w:r w:rsidRPr="00770476">
        <w:rPr>
          <w:rFonts w:eastAsia="Arial MT"/>
          <w:spacing w:val="-1"/>
          <w:lang w:val="id"/>
        </w:rPr>
        <w:t xml:space="preserve"> </w:t>
      </w:r>
      <w:r w:rsidRPr="00770476">
        <w:rPr>
          <w:rFonts w:eastAsia="Arial MT"/>
          <w:lang w:val="id"/>
        </w:rPr>
        <w:t>as well as programs</w:t>
      </w:r>
      <w:r w:rsidRPr="00770476">
        <w:rPr>
          <w:rFonts w:eastAsia="Arial MT"/>
          <w:spacing w:val="-1"/>
          <w:lang w:val="id"/>
        </w:rPr>
        <w:t xml:space="preserve"> </w:t>
      </w:r>
      <w:r w:rsidRPr="00770476">
        <w:rPr>
          <w:rFonts w:eastAsia="Arial MT"/>
          <w:lang w:val="id"/>
        </w:rPr>
        <w:t>Which</w:t>
      </w:r>
      <w:r w:rsidRPr="00770476">
        <w:rPr>
          <w:rFonts w:eastAsia="Arial MT"/>
          <w:spacing w:val="-1"/>
          <w:lang w:val="id"/>
        </w:rPr>
        <w:t xml:space="preserve"> </w:t>
      </w:r>
      <w:r w:rsidRPr="00770476">
        <w:rPr>
          <w:rFonts w:eastAsia="Arial MT"/>
          <w:lang w:val="id"/>
        </w:rPr>
        <w:t>different Has</w:t>
      </w:r>
      <w:r w:rsidRPr="00770476">
        <w:rPr>
          <w:rFonts w:eastAsia="Arial MT"/>
          <w:spacing w:val="1"/>
          <w:lang w:val="id"/>
        </w:rPr>
        <w:t xml:space="preserve"> </w:t>
      </w:r>
      <w:r w:rsidRPr="00770476">
        <w:rPr>
          <w:rFonts w:eastAsia="Arial MT"/>
          <w:lang w:val="id"/>
        </w:rPr>
        <w:t>happen</w:t>
      </w:r>
      <w:r w:rsidRPr="00770476">
        <w:rPr>
          <w:rFonts w:eastAsia="Arial MT"/>
          <w:spacing w:val="1"/>
          <w:lang w:val="id"/>
        </w:rPr>
        <w:t xml:space="preserve"> </w:t>
      </w:r>
      <w:r w:rsidRPr="00770476">
        <w:rPr>
          <w:rFonts w:eastAsia="Arial MT"/>
          <w:lang w:val="id"/>
        </w:rPr>
        <w:t>exchange</w:t>
      </w:r>
      <w:r w:rsidRPr="00770476">
        <w:rPr>
          <w:rFonts w:eastAsia="Arial MT"/>
          <w:spacing w:val="1"/>
          <w:lang w:val="id"/>
        </w:rPr>
        <w:t xml:space="preserve"> </w:t>
      </w:r>
      <w:r w:rsidRPr="00770476">
        <w:rPr>
          <w:rFonts w:eastAsia="Arial MT"/>
          <w:lang w:val="id"/>
        </w:rPr>
        <w:t>source</w:t>
      </w:r>
      <w:r w:rsidRPr="00770476">
        <w:rPr>
          <w:rFonts w:eastAsia="Arial MT"/>
          <w:spacing w:val="1"/>
          <w:lang w:val="id"/>
        </w:rPr>
        <w:t xml:space="preserve"> </w:t>
      </w:r>
      <w:r w:rsidRPr="00770476">
        <w:rPr>
          <w:rFonts w:eastAsia="Arial MT"/>
          <w:lang w:val="id"/>
        </w:rPr>
        <w:t>Power.</w:t>
      </w:r>
      <w:r w:rsidRPr="00770476">
        <w:rPr>
          <w:rFonts w:eastAsia="Arial MT"/>
          <w:spacing w:val="1"/>
          <w:lang w:val="id"/>
        </w:rPr>
        <w:t xml:space="preserve"> </w:t>
      </w:r>
      <w:r w:rsidRPr="00770476">
        <w:rPr>
          <w:rFonts w:eastAsia="Arial MT"/>
          <w:lang w:val="id"/>
        </w:rPr>
        <w:t>Exchange</w:t>
      </w:r>
      <w:r w:rsidRPr="00770476">
        <w:rPr>
          <w:rFonts w:eastAsia="Arial MT"/>
          <w:spacing w:val="1"/>
          <w:lang w:val="id"/>
        </w:rPr>
        <w:t xml:space="preserve"> </w:t>
      </w:r>
      <w:r w:rsidRPr="00770476">
        <w:rPr>
          <w:rFonts w:eastAsia="Arial MT"/>
          <w:lang w:val="id"/>
        </w:rPr>
        <w:t>source</w:t>
      </w:r>
      <w:r w:rsidRPr="00770476">
        <w:rPr>
          <w:rFonts w:eastAsia="Arial MT"/>
          <w:spacing w:val="1"/>
          <w:lang w:val="id"/>
        </w:rPr>
        <w:t xml:space="preserve"> </w:t>
      </w:r>
      <w:r w:rsidRPr="00770476">
        <w:rPr>
          <w:rFonts w:eastAsia="Arial MT"/>
          <w:lang w:val="id"/>
        </w:rPr>
        <w:t>Power</w:t>
      </w:r>
      <w:r w:rsidRPr="00770476">
        <w:rPr>
          <w:rFonts w:eastAsia="Arial MT"/>
          <w:spacing w:val="-64"/>
          <w:lang w:val="id"/>
        </w:rPr>
        <w:t xml:space="preserve"> </w:t>
      </w:r>
      <w:r w:rsidRPr="00770476">
        <w:rPr>
          <w:rFonts w:eastAsia="Arial MT"/>
          <w:lang w:val="id"/>
        </w:rPr>
        <w:t>each stakeholder varies accordingly</w:t>
      </w:r>
      <w:r w:rsidRPr="00770476">
        <w:rPr>
          <w:rFonts w:eastAsia="Arial MT"/>
          <w:spacing w:val="1"/>
          <w:lang w:val="id"/>
        </w:rPr>
        <w:t xml:space="preserve"> </w:t>
      </w:r>
      <w:r w:rsidRPr="00770476">
        <w:rPr>
          <w:rFonts w:eastAsia="Arial MT"/>
          <w:lang w:val="id"/>
        </w:rPr>
        <w:t>owned resources. This exchange of resources makes</w:t>
      </w:r>
      <w:r w:rsidRPr="00770476">
        <w:rPr>
          <w:rFonts w:eastAsia="Arial MT"/>
          <w:spacing w:val="1"/>
          <w:lang w:val="id"/>
        </w:rPr>
        <w:t xml:space="preserve"> </w:t>
      </w:r>
      <w:r w:rsidRPr="00770476">
        <w:rPr>
          <w:rFonts w:eastAsia="Arial MT"/>
          <w:lang w:val="id"/>
        </w:rPr>
        <w:t>there is interdependence . Leader</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collaboration</w:t>
      </w:r>
      <w:r w:rsidRPr="00770476">
        <w:rPr>
          <w:rFonts w:eastAsia="Arial MT"/>
          <w:spacing w:val="1"/>
          <w:lang w:val="id"/>
        </w:rPr>
        <w:t xml:space="preserve"> </w:t>
      </w:r>
      <w:r w:rsidRPr="00770476">
        <w:rPr>
          <w:rFonts w:eastAsia="Arial MT"/>
          <w:lang w:val="id"/>
        </w:rPr>
        <w:t>is</w:t>
      </w:r>
      <w:r w:rsidRPr="00770476">
        <w:rPr>
          <w:rFonts w:eastAsia="Arial MT"/>
          <w:spacing w:val="1"/>
          <w:lang w:val="id"/>
        </w:rPr>
        <w:t xml:space="preserve"> </w:t>
      </w:r>
      <w:r w:rsidRPr="00770476">
        <w:rPr>
          <w:rFonts w:eastAsia="Arial MT"/>
          <w:lang w:val="id"/>
        </w:rPr>
        <w:t>BKKBN,</w:t>
      </w:r>
      <w:r w:rsidRPr="00770476">
        <w:rPr>
          <w:rFonts w:eastAsia="Arial MT"/>
          <w:spacing w:val="1"/>
          <w:lang w:val="id"/>
        </w:rPr>
        <w:t xml:space="preserve"> </w:t>
      </w:r>
      <w:r w:rsidRPr="00770476">
        <w:rPr>
          <w:rFonts w:eastAsia="Arial MT"/>
          <w:lang w:val="id"/>
        </w:rPr>
        <w:t>but</w:t>
      </w:r>
      <w:r w:rsidRPr="00770476">
        <w:rPr>
          <w:rFonts w:eastAsia="Arial MT"/>
          <w:spacing w:val="1"/>
          <w:lang w:val="id"/>
        </w:rPr>
        <w:t xml:space="preserve"> </w:t>
      </w:r>
      <w:r w:rsidRPr="00770476">
        <w:rPr>
          <w:rFonts w:eastAsia="Arial MT"/>
          <w:lang w:val="id"/>
        </w:rPr>
        <w:t>all</w:t>
      </w:r>
      <w:r w:rsidRPr="00770476">
        <w:rPr>
          <w:rFonts w:eastAsia="Arial MT"/>
          <w:spacing w:val="1"/>
          <w:lang w:val="id"/>
        </w:rPr>
        <w:t xml:space="preserve"> </w:t>
      </w:r>
      <w:r w:rsidRPr="00770476">
        <w:rPr>
          <w:rFonts w:eastAsia="Arial MT"/>
          <w:lang w:val="id"/>
        </w:rPr>
        <w:t>stakeholders</w:t>
      </w:r>
      <w:r w:rsidRPr="00770476">
        <w:rPr>
          <w:rFonts w:eastAsia="Arial MT"/>
          <w:spacing w:val="1"/>
          <w:lang w:val="id"/>
        </w:rPr>
        <w:t xml:space="preserve"> </w:t>
      </w:r>
      <w:r w:rsidRPr="00770476">
        <w:rPr>
          <w:rFonts w:eastAsia="Arial MT"/>
          <w:lang w:val="id"/>
        </w:rPr>
        <w:t>Which</w:t>
      </w:r>
      <w:r w:rsidRPr="00770476">
        <w:rPr>
          <w:rFonts w:eastAsia="Arial MT"/>
          <w:spacing w:val="1"/>
          <w:lang w:val="id"/>
        </w:rPr>
        <w:t xml:space="preserve"> </w:t>
      </w:r>
      <w:r w:rsidRPr="00770476">
        <w:rPr>
          <w:rFonts w:eastAsia="Arial MT"/>
          <w:lang w:val="id"/>
        </w:rPr>
        <w:t>has</w:t>
      </w:r>
      <w:r w:rsidRPr="00770476">
        <w:rPr>
          <w:rFonts w:eastAsia="Arial MT"/>
          <w:spacing w:val="1"/>
          <w:lang w:val="id"/>
        </w:rPr>
        <w:t xml:space="preserve"> </w:t>
      </w:r>
      <w:r w:rsidRPr="00770476">
        <w:rPr>
          <w:rFonts w:eastAsia="Arial MT"/>
          <w:lang w:val="id"/>
        </w:rPr>
        <w:t>joined</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SK</w:t>
      </w:r>
      <w:r w:rsidRPr="00770476">
        <w:rPr>
          <w:rFonts w:eastAsia="Arial MT"/>
          <w:spacing w:val="1"/>
          <w:lang w:val="id"/>
        </w:rPr>
        <w:t xml:space="preserve"> </w:t>
      </w:r>
      <w:r w:rsidRPr="00770476">
        <w:rPr>
          <w:rFonts w:eastAsia="Arial MT"/>
          <w:lang w:val="id"/>
        </w:rPr>
        <w:t>regent</w:t>
      </w:r>
      <w:r w:rsidRPr="00770476">
        <w:rPr>
          <w:rFonts w:eastAsia="Arial MT"/>
          <w:spacing w:val="1"/>
          <w:lang w:val="id"/>
        </w:rPr>
        <w:t xml:space="preserve"> </w:t>
      </w:r>
      <w:r w:rsidRPr="00770476">
        <w:rPr>
          <w:rFonts w:eastAsia="Arial MT"/>
          <w:lang w:val="id"/>
        </w:rPr>
        <w:t>must</w:t>
      </w:r>
      <w:r w:rsidRPr="00770476">
        <w:rPr>
          <w:rFonts w:eastAsia="Arial MT"/>
          <w:spacing w:val="1"/>
          <w:lang w:val="id"/>
        </w:rPr>
        <w:t xml:space="preserve"> </w:t>
      </w:r>
      <w:r w:rsidRPr="00770476">
        <w:rPr>
          <w:rFonts w:eastAsia="Arial MT"/>
          <w:lang w:val="id"/>
        </w:rPr>
        <w:t>follow</w:t>
      </w:r>
      <w:r w:rsidRPr="00770476">
        <w:rPr>
          <w:rFonts w:eastAsia="Arial MT"/>
          <w:spacing w:val="1"/>
          <w:lang w:val="id"/>
        </w:rPr>
        <w:t xml:space="preserve"> </w:t>
      </w:r>
      <w:r w:rsidRPr="00770476">
        <w:rPr>
          <w:rFonts w:eastAsia="Arial MT"/>
          <w:lang w:val="id"/>
        </w:rPr>
        <w:t>responsible</w:t>
      </w:r>
      <w:r w:rsidRPr="00770476">
        <w:rPr>
          <w:rFonts w:eastAsia="Arial MT"/>
          <w:spacing w:val="1"/>
          <w:lang w:val="id"/>
        </w:rPr>
        <w:t xml:space="preserve"> </w:t>
      </w:r>
      <w:r w:rsidRPr="00770476">
        <w:rPr>
          <w:rFonts w:eastAsia="Arial MT"/>
          <w:lang w:val="id"/>
        </w:rPr>
        <w:t>answer</w:t>
      </w:r>
      <w:r w:rsidRPr="00770476">
        <w:rPr>
          <w:rFonts w:eastAsia="Arial MT"/>
          <w:spacing w:val="1"/>
          <w:lang w:val="id"/>
        </w:rPr>
        <w:t xml:space="preserve"> </w:t>
      </w:r>
      <w:r w:rsidRPr="00770476">
        <w:rPr>
          <w:rFonts w:eastAsia="Arial MT"/>
          <w:lang w:val="id"/>
        </w:rPr>
        <w:t>in</w:t>
      </w:r>
      <w:r w:rsidRPr="00770476">
        <w:rPr>
          <w:rFonts w:eastAsia="Arial MT"/>
          <w:spacing w:val="1"/>
          <w:lang w:val="id"/>
        </w:rPr>
        <w:t xml:space="preserve"> </w:t>
      </w:r>
      <w:r w:rsidRPr="00770476">
        <w:rPr>
          <w:rFonts w:eastAsia="Arial MT"/>
          <w:lang w:val="id"/>
        </w:rPr>
        <w:t>achievement</w:t>
      </w:r>
      <w:r w:rsidRPr="00770476">
        <w:rPr>
          <w:rFonts w:eastAsia="Arial MT"/>
          <w:spacing w:val="1"/>
          <w:lang w:val="id"/>
        </w:rPr>
        <w:t xml:space="preserve"> </w:t>
      </w:r>
      <w:r w:rsidRPr="00770476">
        <w:rPr>
          <w:rFonts w:eastAsia="Arial MT"/>
          <w:lang w:val="id"/>
        </w:rPr>
        <w:t>objective.</w:t>
      </w:r>
      <w:r w:rsidRPr="00770476">
        <w:rPr>
          <w:rFonts w:eastAsia="Arial MT"/>
          <w:spacing w:val="1"/>
          <w:lang w:val="id"/>
        </w:rPr>
        <w:t xml:space="preserve"> </w:t>
      </w:r>
      <w:r w:rsidRPr="00770476">
        <w:rPr>
          <w:rFonts w:eastAsia="Arial MT"/>
          <w:lang w:val="id"/>
        </w:rPr>
        <w:t>Environment</w:t>
      </w:r>
      <w:r w:rsidRPr="00770476">
        <w:rPr>
          <w:rFonts w:eastAsia="Arial MT"/>
          <w:spacing w:val="1"/>
          <w:lang w:val="id"/>
        </w:rPr>
        <w:t xml:space="preserve"> </w:t>
      </w:r>
      <w:r w:rsidRPr="00770476">
        <w:rPr>
          <w:rFonts w:eastAsia="Arial MT"/>
          <w:lang w:val="id"/>
        </w:rPr>
        <w:t>Work</w:t>
      </w:r>
      <w:r w:rsidRPr="00770476">
        <w:rPr>
          <w:rFonts w:eastAsia="Arial MT"/>
          <w:spacing w:val="1"/>
          <w:lang w:val="id"/>
        </w:rPr>
        <w:t xml:space="preserve"> </w:t>
      </w:r>
      <w:r w:rsidRPr="00770476">
        <w:rPr>
          <w:rFonts w:eastAsia="Arial MT"/>
          <w:lang w:val="id"/>
        </w:rPr>
        <w:t>each</w:t>
      </w:r>
      <w:r w:rsidRPr="00770476">
        <w:rPr>
          <w:rFonts w:eastAsia="Arial MT"/>
          <w:spacing w:val="1"/>
          <w:lang w:val="id"/>
        </w:rPr>
        <w:t xml:space="preserve"> </w:t>
      </w:r>
      <w:r w:rsidRPr="00770476">
        <w:rPr>
          <w:rFonts w:eastAsia="Arial MT"/>
          <w:lang w:val="id"/>
        </w:rPr>
        <w:t>stakeholders</w:t>
      </w:r>
      <w:r w:rsidRPr="00770476">
        <w:rPr>
          <w:rFonts w:eastAsia="Arial MT"/>
          <w:spacing w:val="1"/>
          <w:lang w:val="id"/>
        </w:rPr>
        <w:t xml:space="preserve"> </w:t>
      </w:r>
      <w:r w:rsidRPr="00770476">
        <w:rPr>
          <w:rFonts w:eastAsia="Arial MT"/>
          <w:lang w:val="id"/>
        </w:rPr>
        <w:t>different</w:t>
      </w:r>
      <w:r w:rsidRPr="00770476">
        <w:rPr>
          <w:rFonts w:eastAsia="Arial MT"/>
          <w:spacing w:val="1"/>
          <w:lang w:val="id"/>
        </w:rPr>
        <w:t xml:space="preserve"> </w:t>
      </w:r>
      <w:r w:rsidRPr="00770476">
        <w:rPr>
          <w:rFonts w:eastAsia="Arial MT"/>
          <w:lang w:val="id"/>
        </w:rPr>
        <w:t>but</w:t>
      </w:r>
      <w:r w:rsidRPr="00770476">
        <w:rPr>
          <w:rFonts w:eastAsia="Arial MT"/>
          <w:spacing w:val="1"/>
          <w:lang w:val="id"/>
        </w:rPr>
        <w:t xml:space="preserve"> </w:t>
      </w:r>
      <w:r w:rsidRPr="00770476">
        <w:rPr>
          <w:rFonts w:eastAsia="Arial MT"/>
          <w:lang w:val="id"/>
        </w:rPr>
        <w:t>can</w:t>
      </w:r>
      <w:r w:rsidRPr="00770476">
        <w:rPr>
          <w:rFonts w:eastAsia="Arial MT"/>
          <w:spacing w:val="1"/>
          <w:lang w:val="id"/>
        </w:rPr>
        <w:t xml:space="preserve"> </w:t>
      </w:r>
      <w:r w:rsidRPr="00770476">
        <w:rPr>
          <w:rFonts w:eastAsia="Arial MT"/>
          <w:lang w:val="id"/>
        </w:rPr>
        <w:t>accepted</w:t>
      </w:r>
      <w:r w:rsidRPr="00770476">
        <w:rPr>
          <w:rFonts w:eastAsia="Arial MT"/>
          <w:spacing w:val="1"/>
          <w:lang w:val="id"/>
        </w:rPr>
        <w:t xml:space="preserve"> </w:t>
      </w:r>
      <w:r w:rsidRPr="00770476">
        <w:rPr>
          <w:rFonts w:eastAsia="Arial MT"/>
          <w:lang w:val="id"/>
        </w:rPr>
        <w:t>by</w:t>
      </w:r>
      <w:r w:rsidRPr="00770476">
        <w:rPr>
          <w:rFonts w:eastAsia="Arial MT"/>
          <w:spacing w:val="1"/>
          <w:lang w:val="id"/>
        </w:rPr>
        <w:t xml:space="preserve"> </w:t>
      </w:r>
      <w:r w:rsidRPr="00770476">
        <w:rPr>
          <w:rFonts w:eastAsia="Arial MT"/>
          <w:lang w:val="id"/>
        </w:rPr>
        <w:t>stakeholders</w:t>
      </w:r>
      <w:r w:rsidRPr="00770476">
        <w:rPr>
          <w:rFonts w:eastAsia="Arial MT"/>
          <w:spacing w:val="1"/>
          <w:lang w:val="id"/>
        </w:rPr>
        <w:t xml:space="preserve"> </w:t>
      </w:r>
      <w:r w:rsidRPr="00770476">
        <w:rPr>
          <w:rFonts w:eastAsia="Arial MT"/>
          <w:lang w:val="id"/>
        </w:rPr>
        <w:t>other</w:t>
      </w:r>
      <w:r w:rsidRPr="00770476">
        <w:rPr>
          <w:rFonts w:eastAsia="Arial MT"/>
          <w:spacing w:val="1"/>
          <w:lang w:val="id"/>
        </w:rPr>
        <w:t xml:space="preserve"> </w:t>
      </w:r>
      <w:r w:rsidRPr="00770476">
        <w:rPr>
          <w:rFonts w:eastAsia="Arial MT"/>
          <w:lang w:val="id"/>
        </w:rPr>
        <w:t>during</w:t>
      </w:r>
      <w:r w:rsidRPr="00770476">
        <w:rPr>
          <w:rFonts w:eastAsia="Arial MT"/>
          <w:spacing w:val="1"/>
          <w:lang w:val="id"/>
        </w:rPr>
        <w:t xml:space="preserve"> </w:t>
      </w:r>
      <w:r w:rsidRPr="00770476">
        <w:rPr>
          <w:rFonts w:eastAsia="Arial MT"/>
          <w:lang w:val="id"/>
        </w:rPr>
        <w:t>culture</w:t>
      </w:r>
      <w:r w:rsidRPr="00770476">
        <w:rPr>
          <w:rFonts w:eastAsia="Arial MT"/>
          <w:spacing w:val="1"/>
          <w:lang w:val="id"/>
        </w:rPr>
        <w:t xml:space="preserve"> </w:t>
      </w:r>
      <w:r w:rsidRPr="00770476">
        <w:rPr>
          <w:rFonts w:eastAsia="Arial MT"/>
          <w:lang w:val="id"/>
        </w:rPr>
        <w:t>the</w:t>
      </w:r>
      <w:r w:rsidRPr="00770476">
        <w:rPr>
          <w:rFonts w:eastAsia="Arial MT"/>
          <w:spacing w:val="1"/>
          <w:lang w:val="id"/>
        </w:rPr>
        <w:t xml:space="preserve"> </w:t>
      </w:r>
      <w:r w:rsidRPr="00770476">
        <w:rPr>
          <w:rFonts w:eastAsia="Arial MT"/>
          <w:lang w:val="id"/>
        </w:rPr>
        <w:t>No</w:t>
      </w:r>
      <w:r w:rsidRPr="00770476">
        <w:rPr>
          <w:rFonts w:eastAsia="Arial MT"/>
          <w:spacing w:val="1"/>
          <w:lang w:val="id"/>
        </w:rPr>
        <w:t xml:space="preserve"> </w:t>
      </w:r>
      <w:r w:rsidRPr="00770476">
        <w:rPr>
          <w:rFonts w:eastAsia="Arial MT"/>
          <w:lang w:val="id"/>
        </w:rPr>
        <w:t>give</w:t>
      </w:r>
      <w:r w:rsidRPr="00770476">
        <w:rPr>
          <w:rFonts w:eastAsia="Arial MT"/>
          <w:spacing w:val="-64"/>
          <w:lang w:val="id"/>
        </w:rPr>
        <w:t xml:space="preserve"> </w:t>
      </w:r>
      <w:r w:rsidRPr="00770476">
        <w:rPr>
          <w:rFonts w:eastAsia="Arial MT"/>
          <w:lang w:val="id"/>
        </w:rPr>
        <w:t>internal loss</w:t>
      </w:r>
      <w:r w:rsidRPr="00770476">
        <w:rPr>
          <w:rFonts w:eastAsia="Arial MT"/>
          <w:spacing w:val="-1"/>
          <w:lang w:val="id"/>
        </w:rPr>
        <w:t xml:space="preserve"> </w:t>
      </w:r>
      <w:r w:rsidRPr="00770476">
        <w:rPr>
          <w:rFonts w:eastAsia="Arial MT"/>
          <w:lang w:val="id"/>
        </w:rPr>
        <w:t>collaboration.</w:t>
      </w:r>
    </w:p>
    <w:p w14:paraId="09273B2E" w14:textId="77777777" w:rsidR="00292A1A" w:rsidRPr="003D698B" w:rsidRDefault="00292A1A" w:rsidP="00292A1A">
      <w:pPr>
        <w:pStyle w:val="ListParagraph"/>
        <w:spacing w:before="120" w:after="240"/>
        <w:ind w:left="0"/>
        <w:jc w:val="both"/>
        <w:rPr>
          <w:b/>
          <w:color w:val="000000" w:themeColor="text1"/>
          <w:szCs w:val="24"/>
          <w:lang w:val="en-US"/>
        </w:rPr>
      </w:pPr>
      <w:r>
        <w:rPr>
          <w:b/>
          <w:color w:val="000000" w:themeColor="text1"/>
          <w:szCs w:val="24"/>
          <w:lang w:val="en-US"/>
        </w:rPr>
        <w:t>REFERENCES</w:t>
      </w:r>
    </w:p>
    <w:p w14:paraId="4115F9DA"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Pr>
          <w:rFonts w:eastAsia="Times New Roman"/>
          <w:lang w:val="en-US" w:eastAsia="id-ID"/>
        </w:rPr>
        <w:fldChar w:fldCharType="begin" w:fldLock="1"/>
      </w:r>
      <w:r>
        <w:rPr>
          <w:rFonts w:eastAsia="Times New Roman"/>
          <w:lang w:val="en-US" w:eastAsia="id-ID"/>
        </w:rPr>
        <w:instrText xml:space="preserve">ADDIN Mendeley Bibliography CSL_BIBLIOGRAPHY </w:instrText>
      </w:r>
      <w:r>
        <w:rPr>
          <w:rFonts w:eastAsia="Times New Roman"/>
          <w:lang w:val="en-US" w:eastAsia="id-ID"/>
        </w:rPr>
        <w:fldChar w:fldCharType="separate"/>
      </w:r>
      <w:r w:rsidRPr="00574804">
        <w:rPr>
          <w:noProof/>
          <w:szCs w:val="24"/>
        </w:rPr>
        <w:t xml:space="preserve">Akuba, J., Lalu, N. A. S., &amp; Nakoe, M. R. (2022). Gerakan Penurunan Stunting (GENTING) di Desa Ilomata, Kec. Bulango Ulu, Kab. Bone Bolango. </w:t>
      </w:r>
      <w:r w:rsidRPr="00574804">
        <w:rPr>
          <w:i/>
          <w:iCs/>
          <w:noProof/>
          <w:szCs w:val="24"/>
        </w:rPr>
        <w:t>Jurnal Pengabdian Masyarakat Farmasi: Pharmacare Society</w:t>
      </w:r>
      <w:r w:rsidRPr="00574804">
        <w:rPr>
          <w:noProof/>
          <w:szCs w:val="24"/>
        </w:rPr>
        <w:t xml:space="preserve">, </w:t>
      </w:r>
      <w:r w:rsidRPr="00574804">
        <w:rPr>
          <w:i/>
          <w:iCs/>
          <w:noProof/>
          <w:szCs w:val="24"/>
        </w:rPr>
        <w:t>1</w:t>
      </w:r>
      <w:r w:rsidRPr="00574804">
        <w:rPr>
          <w:noProof/>
          <w:szCs w:val="24"/>
        </w:rPr>
        <w:t>(3), 76–84.</w:t>
      </w:r>
    </w:p>
    <w:p w14:paraId="031EE522"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Aswi, A., &amp; Sukarna, S. (2022). Pemodelan Spasial Bayesian dalam Menentukan Faktor yang Mempengaruhi Kejadian Stunting di Provinsi Sulawesi Selatan. </w:t>
      </w:r>
      <w:r w:rsidRPr="00574804">
        <w:rPr>
          <w:i/>
          <w:iCs/>
          <w:noProof/>
          <w:szCs w:val="24"/>
        </w:rPr>
        <w:t>JMathCoS: Journal of Mathematics, Computations, and Statistics</w:t>
      </w:r>
      <w:r w:rsidRPr="00574804">
        <w:rPr>
          <w:noProof/>
          <w:szCs w:val="24"/>
        </w:rPr>
        <w:t xml:space="preserve">, </w:t>
      </w:r>
      <w:r w:rsidRPr="00574804">
        <w:rPr>
          <w:i/>
          <w:iCs/>
          <w:noProof/>
          <w:szCs w:val="24"/>
        </w:rPr>
        <w:t>5</w:t>
      </w:r>
      <w:r w:rsidRPr="00574804">
        <w:rPr>
          <w:noProof/>
          <w:szCs w:val="24"/>
        </w:rPr>
        <w:t>(1), 1–11.</w:t>
      </w:r>
    </w:p>
    <w:p w14:paraId="53490106"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Ayuningtyas, D., Hapsari, D., Rachmalina, R., Amir, V., Rachmawati, R., &amp; Kusuma, D. (2022). Geographic and socioeconomic disparity in child undernutrition across 514 districts in Indonesia. </w:t>
      </w:r>
      <w:r w:rsidRPr="00574804">
        <w:rPr>
          <w:i/>
          <w:iCs/>
          <w:noProof/>
          <w:szCs w:val="24"/>
        </w:rPr>
        <w:t>Nutrients</w:t>
      </w:r>
      <w:r w:rsidRPr="00574804">
        <w:rPr>
          <w:noProof/>
          <w:szCs w:val="24"/>
        </w:rPr>
        <w:t xml:space="preserve">, </w:t>
      </w:r>
      <w:r w:rsidRPr="00574804">
        <w:rPr>
          <w:i/>
          <w:iCs/>
          <w:noProof/>
          <w:szCs w:val="24"/>
        </w:rPr>
        <w:t>14</w:t>
      </w:r>
      <w:r w:rsidRPr="00574804">
        <w:rPr>
          <w:noProof/>
          <w:szCs w:val="24"/>
        </w:rPr>
        <w:t>(4), 843.</w:t>
      </w:r>
    </w:p>
    <w:p w14:paraId="32B91B73"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Höhna, S., Landis, M. J., Heath, T. A., Boussau, B., Lartillot, N., Moore, B. R., Huelsenbeck, J. P., &amp; Ronquist, F. (2016). RevBayes: Bayesian phylogenetic inference using graphical models and an interactive model-specification language. </w:t>
      </w:r>
      <w:r w:rsidRPr="00574804">
        <w:rPr>
          <w:i/>
          <w:iCs/>
          <w:noProof/>
          <w:szCs w:val="24"/>
        </w:rPr>
        <w:t>Systematic Biology</w:t>
      </w:r>
      <w:r w:rsidRPr="00574804">
        <w:rPr>
          <w:noProof/>
          <w:szCs w:val="24"/>
        </w:rPr>
        <w:t xml:space="preserve">, </w:t>
      </w:r>
      <w:r w:rsidRPr="00574804">
        <w:rPr>
          <w:i/>
          <w:iCs/>
          <w:noProof/>
          <w:szCs w:val="24"/>
        </w:rPr>
        <w:t>65</w:t>
      </w:r>
      <w:r w:rsidRPr="00574804">
        <w:rPr>
          <w:noProof/>
          <w:szCs w:val="24"/>
        </w:rPr>
        <w:t>(4), 726–736.</w:t>
      </w:r>
    </w:p>
    <w:p w14:paraId="025ED436"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lastRenderedPageBreak/>
        <w:t xml:space="preserve">Jackson, D., Barrett, J. K., Rice, S., White, I. R., &amp; Higgins, J. P. T. (2014). A design‐by‐treatment interaction model for network meta‐analysis with random inconsistency effects. </w:t>
      </w:r>
      <w:r w:rsidRPr="00574804">
        <w:rPr>
          <w:i/>
          <w:iCs/>
          <w:noProof/>
          <w:szCs w:val="24"/>
        </w:rPr>
        <w:t>Statistics in Medicine</w:t>
      </w:r>
      <w:r w:rsidRPr="00574804">
        <w:rPr>
          <w:noProof/>
          <w:szCs w:val="24"/>
        </w:rPr>
        <w:t xml:space="preserve">, </w:t>
      </w:r>
      <w:r w:rsidRPr="00574804">
        <w:rPr>
          <w:i/>
          <w:iCs/>
          <w:noProof/>
          <w:szCs w:val="24"/>
        </w:rPr>
        <w:t>33</w:t>
      </w:r>
      <w:r w:rsidRPr="00574804">
        <w:rPr>
          <w:noProof/>
          <w:szCs w:val="24"/>
        </w:rPr>
        <w:t>(21), 3639–3654.</w:t>
      </w:r>
    </w:p>
    <w:p w14:paraId="0AFFCF65"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Karim, A., Ruslan, M., Burhanuddin, A., Taibe, P., &amp; Sobirin, S. (2023). Contribution of Village Funds to Regional Economic Recovery in South Sulawesi Province. </w:t>
      </w:r>
      <w:r w:rsidRPr="00574804">
        <w:rPr>
          <w:i/>
          <w:iCs/>
          <w:noProof/>
          <w:szCs w:val="24"/>
        </w:rPr>
        <w:t>SEIKO: Journal of Management &amp; Business</w:t>
      </w:r>
      <w:r w:rsidRPr="00574804">
        <w:rPr>
          <w:noProof/>
          <w:szCs w:val="24"/>
        </w:rPr>
        <w:t xml:space="preserve">, </w:t>
      </w:r>
      <w:r w:rsidRPr="00574804">
        <w:rPr>
          <w:i/>
          <w:iCs/>
          <w:noProof/>
          <w:szCs w:val="24"/>
        </w:rPr>
        <w:t>6</w:t>
      </w:r>
      <w:r w:rsidRPr="00574804">
        <w:rPr>
          <w:noProof/>
          <w:szCs w:val="24"/>
        </w:rPr>
        <w:t>(1), 573–589.</w:t>
      </w:r>
    </w:p>
    <w:p w14:paraId="12C41CE1"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Kismul, H., Acharya, P., Mapatano, M. A., &amp; Hatløy, A. (2018). Determinants of childhood stunting in the Democratic Republic of Congo: further analysis of Demographic and Health Survey 2013–14. </w:t>
      </w:r>
      <w:r w:rsidRPr="00574804">
        <w:rPr>
          <w:i/>
          <w:iCs/>
          <w:noProof/>
          <w:szCs w:val="24"/>
        </w:rPr>
        <w:t>BMC Public Health</w:t>
      </w:r>
      <w:r w:rsidRPr="00574804">
        <w:rPr>
          <w:noProof/>
          <w:szCs w:val="24"/>
        </w:rPr>
        <w:t xml:space="preserve">, </w:t>
      </w:r>
      <w:r w:rsidRPr="00574804">
        <w:rPr>
          <w:i/>
          <w:iCs/>
          <w:noProof/>
          <w:szCs w:val="24"/>
        </w:rPr>
        <w:t>18</w:t>
      </w:r>
      <w:r w:rsidRPr="00574804">
        <w:rPr>
          <w:noProof/>
          <w:szCs w:val="24"/>
        </w:rPr>
        <w:t>(1), 1–14.</w:t>
      </w:r>
    </w:p>
    <w:p w14:paraId="08949D47"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Marbun, M. B. H., Susalit, E., &amp; Umami, V. (2018). years experience of living donor kidney transplantation in Indonesia: a retrospective cohort study. </w:t>
      </w:r>
      <w:r w:rsidRPr="00574804">
        <w:rPr>
          <w:i/>
          <w:iCs/>
          <w:noProof/>
          <w:szCs w:val="24"/>
        </w:rPr>
        <w:t>Acta Med Indones</w:t>
      </w:r>
      <w:r w:rsidRPr="00574804">
        <w:rPr>
          <w:noProof/>
          <w:szCs w:val="24"/>
        </w:rPr>
        <w:t xml:space="preserve">, </w:t>
      </w:r>
      <w:r w:rsidRPr="00574804">
        <w:rPr>
          <w:i/>
          <w:iCs/>
          <w:noProof/>
          <w:szCs w:val="24"/>
        </w:rPr>
        <w:t>50</w:t>
      </w:r>
      <w:r w:rsidRPr="00574804">
        <w:rPr>
          <w:noProof/>
          <w:szCs w:val="24"/>
        </w:rPr>
        <w:t>(2), 119–124.</w:t>
      </w:r>
    </w:p>
    <w:p w14:paraId="48626434"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Mengistu, K., Alemu, K., &amp; Destaw, B. (2013). Prevalence of malnutrition and associated factors among children aged 6-59 months at Hidabu Abote District, North Shewa, Oromia Regional State. </w:t>
      </w:r>
      <w:r w:rsidRPr="00574804">
        <w:rPr>
          <w:i/>
          <w:iCs/>
          <w:noProof/>
          <w:szCs w:val="24"/>
        </w:rPr>
        <w:t>J Nutr Disorders Ther</w:t>
      </w:r>
      <w:r w:rsidRPr="00574804">
        <w:rPr>
          <w:noProof/>
          <w:szCs w:val="24"/>
        </w:rPr>
        <w:t xml:space="preserve">, </w:t>
      </w:r>
      <w:r w:rsidRPr="00574804">
        <w:rPr>
          <w:i/>
          <w:iCs/>
          <w:noProof/>
          <w:szCs w:val="24"/>
        </w:rPr>
        <w:t>1</w:t>
      </w:r>
      <w:r w:rsidRPr="00574804">
        <w:rPr>
          <w:noProof/>
          <w:szCs w:val="24"/>
        </w:rPr>
        <w:t>(1), 2161–2509.</w:t>
      </w:r>
    </w:p>
    <w:p w14:paraId="01AAF1F4"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Muhafidin, D. (2022). Policy strategies to reduce the social impact of stunting during the COVID-19 pandemic in Indonesia. </w:t>
      </w:r>
      <w:r w:rsidRPr="00574804">
        <w:rPr>
          <w:i/>
          <w:iCs/>
          <w:noProof/>
          <w:szCs w:val="24"/>
        </w:rPr>
        <w:t>Journal of Social Studies Education Research</w:t>
      </w:r>
      <w:r w:rsidRPr="00574804">
        <w:rPr>
          <w:noProof/>
          <w:szCs w:val="24"/>
        </w:rPr>
        <w:t xml:space="preserve">, </w:t>
      </w:r>
      <w:r w:rsidRPr="00574804">
        <w:rPr>
          <w:i/>
          <w:iCs/>
          <w:noProof/>
          <w:szCs w:val="24"/>
        </w:rPr>
        <w:t>13</w:t>
      </w:r>
      <w:r w:rsidRPr="00574804">
        <w:rPr>
          <w:noProof/>
          <w:szCs w:val="24"/>
        </w:rPr>
        <w:t>(2), 320–342.</w:t>
      </w:r>
    </w:p>
    <w:p w14:paraId="1610CB5A"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Osazuwa, F., Ayo, O. M., &amp; Imade, P. (2011). A significant association between intestinal helminth infection and anaemia burden in children in rural communities of Edo state, Nigeria. </w:t>
      </w:r>
      <w:r w:rsidRPr="00574804">
        <w:rPr>
          <w:i/>
          <w:iCs/>
          <w:noProof/>
          <w:szCs w:val="24"/>
        </w:rPr>
        <w:t>North American Journal of Medical Sciences</w:t>
      </w:r>
      <w:r w:rsidRPr="00574804">
        <w:rPr>
          <w:noProof/>
          <w:szCs w:val="24"/>
        </w:rPr>
        <w:t xml:space="preserve">, </w:t>
      </w:r>
      <w:r w:rsidRPr="00574804">
        <w:rPr>
          <w:i/>
          <w:iCs/>
          <w:noProof/>
          <w:szCs w:val="24"/>
        </w:rPr>
        <w:t>3</w:t>
      </w:r>
      <w:r w:rsidRPr="00574804">
        <w:rPr>
          <w:noProof/>
          <w:szCs w:val="24"/>
        </w:rPr>
        <w:t>(1), 30.</w:t>
      </w:r>
    </w:p>
    <w:p w14:paraId="1D55E788"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Postmes, T., Haslam, S. A., &amp; Swaab, R. I. (2005). Social influence in small groups: An interactive model of social identity formation. </w:t>
      </w:r>
      <w:r w:rsidRPr="00574804">
        <w:rPr>
          <w:i/>
          <w:iCs/>
          <w:noProof/>
          <w:szCs w:val="24"/>
        </w:rPr>
        <w:t>European Review of Social Psychology</w:t>
      </w:r>
      <w:r w:rsidRPr="00574804">
        <w:rPr>
          <w:noProof/>
          <w:szCs w:val="24"/>
        </w:rPr>
        <w:t xml:space="preserve">, </w:t>
      </w:r>
      <w:r w:rsidRPr="00574804">
        <w:rPr>
          <w:i/>
          <w:iCs/>
          <w:noProof/>
          <w:szCs w:val="24"/>
        </w:rPr>
        <w:t>16</w:t>
      </w:r>
      <w:r w:rsidRPr="00574804">
        <w:rPr>
          <w:noProof/>
          <w:szCs w:val="24"/>
        </w:rPr>
        <w:t>(1), 1–42.</w:t>
      </w:r>
    </w:p>
    <w:p w14:paraId="03A020DB"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Pramana, S., &amp; Mariyah, S. (2021). Big data implementation for price statistics in Indonesia: Past, current, and future developments. </w:t>
      </w:r>
      <w:r w:rsidRPr="00574804">
        <w:rPr>
          <w:i/>
          <w:iCs/>
          <w:noProof/>
          <w:szCs w:val="24"/>
        </w:rPr>
        <w:t>Statistical Journal of the IAOS</w:t>
      </w:r>
      <w:r w:rsidRPr="00574804">
        <w:rPr>
          <w:noProof/>
          <w:szCs w:val="24"/>
        </w:rPr>
        <w:t xml:space="preserve">, </w:t>
      </w:r>
      <w:r w:rsidRPr="00574804">
        <w:rPr>
          <w:i/>
          <w:iCs/>
          <w:noProof/>
          <w:szCs w:val="24"/>
        </w:rPr>
        <w:t>37</w:t>
      </w:r>
      <w:r w:rsidRPr="00574804">
        <w:rPr>
          <w:noProof/>
          <w:szCs w:val="24"/>
        </w:rPr>
        <w:t>(1), 415–427.</w:t>
      </w:r>
    </w:p>
    <w:p w14:paraId="311919DF"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Santika, N. K. A., Efendi, F., Rachmawati, P. D., Has, E. M. M., Kusnanto, K., &amp; Astutik, E. (2020). Determinants of diarrhea among children under two years old in Indonesia. </w:t>
      </w:r>
      <w:r w:rsidRPr="00574804">
        <w:rPr>
          <w:i/>
          <w:iCs/>
          <w:noProof/>
          <w:szCs w:val="24"/>
        </w:rPr>
        <w:t>Children and Youth Services Review</w:t>
      </w:r>
      <w:r w:rsidRPr="00574804">
        <w:rPr>
          <w:noProof/>
          <w:szCs w:val="24"/>
        </w:rPr>
        <w:t xml:space="preserve">, </w:t>
      </w:r>
      <w:r w:rsidRPr="00574804">
        <w:rPr>
          <w:i/>
          <w:iCs/>
          <w:noProof/>
          <w:szCs w:val="24"/>
        </w:rPr>
        <w:t>111</w:t>
      </w:r>
      <w:r w:rsidRPr="00574804">
        <w:rPr>
          <w:noProof/>
          <w:szCs w:val="24"/>
        </w:rPr>
        <w:t>, 104838.</w:t>
      </w:r>
    </w:p>
    <w:p w14:paraId="2B024F36" w14:textId="77777777" w:rsidR="00292A1A" w:rsidRPr="00574804" w:rsidRDefault="00292A1A" w:rsidP="00292A1A">
      <w:pPr>
        <w:widowControl w:val="0"/>
        <w:autoSpaceDE w:val="0"/>
        <w:autoSpaceDN w:val="0"/>
        <w:adjustRightInd w:val="0"/>
        <w:spacing w:before="240" w:after="120"/>
        <w:ind w:left="480" w:hanging="480"/>
        <w:jc w:val="both"/>
        <w:rPr>
          <w:noProof/>
          <w:szCs w:val="24"/>
        </w:rPr>
      </w:pPr>
      <w:r w:rsidRPr="00574804">
        <w:rPr>
          <w:noProof/>
          <w:szCs w:val="24"/>
        </w:rPr>
        <w:t xml:space="preserve">Wijayanti, F., Yudha, R., &amp; Saparita, R. (2023). Inovasi Sosial pada Penanganan Stunting: Penerapan Konsep Bapak Asuh Anak Stunting di Tambak Dahan, Subang, Provinsi Jawa Barat. </w:t>
      </w:r>
      <w:r w:rsidRPr="00574804">
        <w:rPr>
          <w:i/>
          <w:iCs/>
          <w:noProof/>
          <w:szCs w:val="24"/>
        </w:rPr>
        <w:t>Sosio Konsepsia: Jurnal Penelitian Dan Pengembangan Kesejahteraan Sosial</w:t>
      </w:r>
      <w:r w:rsidRPr="00574804">
        <w:rPr>
          <w:noProof/>
          <w:szCs w:val="24"/>
        </w:rPr>
        <w:t xml:space="preserve">, </w:t>
      </w:r>
      <w:r w:rsidRPr="00574804">
        <w:rPr>
          <w:i/>
          <w:iCs/>
          <w:noProof/>
          <w:szCs w:val="24"/>
        </w:rPr>
        <w:t>12</w:t>
      </w:r>
      <w:r w:rsidRPr="00574804">
        <w:rPr>
          <w:noProof/>
          <w:szCs w:val="24"/>
        </w:rPr>
        <w:t>(2).</w:t>
      </w:r>
    </w:p>
    <w:p w14:paraId="12A5A43C" w14:textId="77777777" w:rsidR="00292A1A" w:rsidRPr="00574804" w:rsidRDefault="00292A1A" w:rsidP="00292A1A">
      <w:pPr>
        <w:widowControl w:val="0"/>
        <w:autoSpaceDE w:val="0"/>
        <w:autoSpaceDN w:val="0"/>
        <w:adjustRightInd w:val="0"/>
        <w:spacing w:before="240" w:after="120"/>
        <w:ind w:left="480" w:hanging="480"/>
        <w:jc w:val="both"/>
        <w:rPr>
          <w:noProof/>
        </w:rPr>
      </w:pPr>
      <w:r w:rsidRPr="00574804">
        <w:rPr>
          <w:noProof/>
          <w:szCs w:val="24"/>
        </w:rPr>
        <w:t xml:space="preserve">Yusriadi, Y., &amp; Cahaya, A. (2022). Food security systems in rural communities: A qualitative study. </w:t>
      </w:r>
      <w:r w:rsidRPr="00574804">
        <w:rPr>
          <w:i/>
          <w:iCs/>
          <w:noProof/>
          <w:szCs w:val="24"/>
        </w:rPr>
        <w:t>Frontiers in Sustainable Food Systems</w:t>
      </w:r>
      <w:r w:rsidRPr="00574804">
        <w:rPr>
          <w:noProof/>
          <w:szCs w:val="24"/>
        </w:rPr>
        <w:t xml:space="preserve">, </w:t>
      </w:r>
      <w:r w:rsidRPr="00574804">
        <w:rPr>
          <w:i/>
          <w:iCs/>
          <w:noProof/>
          <w:szCs w:val="24"/>
        </w:rPr>
        <w:t>6</w:t>
      </w:r>
      <w:r w:rsidRPr="00574804">
        <w:rPr>
          <w:noProof/>
          <w:szCs w:val="24"/>
        </w:rPr>
        <w:t>, 987853.</w:t>
      </w:r>
    </w:p>
    <w:p w14:paraId="779A4E90" w14:textId="77777777" w:rsidR="00292A1A" w:rsidRPr="007765EA" w:rsidRDefault="00292A1A" w:rsidP="00292A1A">
      <w:pPr>
        <w:widowControl w:val="0"/>
        <w:autoSpaceDE w:val="0"/>
        <w:autoSpaceDN w:val="0"/>
        <w:adjustRightInd w:val="0"/>
        <w:spacing w:before="240" w:after="120"/>
        <w:ind w:left="480" w:hanging="480"/>
        <w:jc w:val="both"/>
        <w:rPr>
          <w:rFonts w:eastAsia="Times New Roman"/>
          <w:lang w:val="en-US" w:eastAsia="id-ID"/>
        </w:rPr>
      </w:pPr>
      <w:r>
        <w:rPr>
          <w:rFonts w:eastAsia="Times New Roman"/>
          <w:lang w:val="en-US" w:eastAsia="id-ID"/>
        </w:rPr>
        <w:fldChar w:fldCharType="end"/>
      </w:r>
    </w:p>
    <w:p w14:paraId="75C4D010" w14:textId="77777777" w:rsidR="00292A1A" w:rsidRDefault="00292A1A" w:rsidP="00292A1A"/>
    <w:p w14:paraId="64B2730C" w14:textId="77777777" w:rsidR="005B5495" w:rsidRPr="005B5495" w:rsidRDefault="005B5495" w:rsidP="005B5495">
      <w:pPr>
        <w:jc w:val="both"/>
        <w:rPr>
          <w:lang w:val="id"/>
        </w:rPr>
      </w:pPr>
    </w:p>
    <w:sectPr w:rsidR="005B5495" w:rsidRPr="005B5495" w:rsidSect="00D06EF8">
      <w:headerReference w:type="even" r:id="rId14"/>
      <w:headerReference w:type="default" r:id="rId15"/>
      <w:footerReference w:type="even" r:id="rId16"/>
      <w:headerReference w:type="first" r:id="rId17"/>
      <w:footerReference w:type="first" r:id="rId18"/>
      <w:pgSz w:w="11906" w:h="16838" w:code="9"/>
      <w:pgMar w:top="2552" w:right="1700" w:bottom="2552" w:left="1701" w:header="851" w:footer="2268" w:gutter="0"/>
      <w:pgNumType w:start="59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4D1C" w14:textId="77777777" w:rsidR="00554D0E" w:rsidRDefault="00554D0E" w:rsidP="008855E2">
      <w:r>
        <w:separator/>
      </w:r>
    </w:p>
  </w:endnote>
  <w:endnote w:type="continuationSeparator" w:id="0">
    <w:p w14:paraId="0FD37942" w14:textId="77777777" w:rsidR="00554D0E" w:rsidRDefault="00554D0E"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8481" w14:textId="56391684" w:rsidR="00B01BAE" w:rsidRDefault="000D69AF" w:rsidP="000D69AF">
    <w:pPr>
      <w:pStyle w:val="Footer"/>
      <w:tabs>
        <w:tab w:val="clear" w:pos="4513"/>
        <w:tab w:val="clear" w:pos="9026"/>
        <w:tab w:val="left" w:pos="517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E553" w14:textId="77777777" w:rsidR="004F4D18" w:rsidRDefault="004F4D18">
    <w:pPr>
      <w:pStyle w:val="Footer"/>
      <w:rPr>
        <w:sz w:val="20"/>
        <w:szCs w:val="20"/>
      </w:rPr>
    </w:pPr>
  </w:p>
  <w:p w14:paraId="7261906B" w14:textId="61DA213D" w:rsidR="004F4D18" w:rsidRDefault="004F4D1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49D7" w14:textId="77777777" w:rsidR="00554D0E" w:rsidRDefault="00554D0E" w:rsidP="008855E2">
      <w:r>
        <w:separator/>
      </w:r>
    </w:p>
  </w:footnote>
  <w:footnote w:type="continuationSeparator" w:id="0">
    <w:p w14:paraId="5DA7E8A6" w14:textId="77777777" w:rsidR="00554D0E" w:rsidRDefault="00554D0E" w:rsidP="0088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3EEC" w14:textId="0B5A5E8E" w:rsidR="00451AD4" w:rsidRDefault="009A14B4" w:rsidP="00451AD4">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2B195A25" wp14:editId="204691FE">
              <wp:simplePos x="0" y="0"/>
              <wp:positionH relativeFrom="page">
                <wp:posOffset>1050878</wp:posOffset>
              </wp:positionH>
              <wp:positionV relativeFrom="page">
                <wp:posOffset>914400</wp:posOffset>
              </wp:positionV>
              <wp:extent cx="327546" cy="232012"/>
              <wp:effectExtent l="0" t="0" r="1587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46" cy="23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525E" w14:textId="77777777" w:rsidR="00451AD4" w:rsidRDefault="00451AD4" w:rsidP="00451AD4">
                          <w:pPr>
                            <w:spacing w:line="306" w:lineRule="exact"/>
                            <w:ind w:left="60"/>
                            <w:rPr>
                              <w:rFonts w:ascii="Constantia"/>
                              <w:sz w:val="28"/>
                            </w:rPr>
                          </w:pPr>
                          <w:r>
                            <w:fldChar w:fldCharType="begin"/>
                          </w:r>
                          <w:r>
                            <w:rPr>
                              <w:rFonts w:ascii="Constantia"/>
                              <w:sz w:val="28"/>
                            </w:rPr>
                            <w:instrText xml:space="preserve"> PAGE </w:instrText>
                          </w:r>
                          <w:r>
                            <w:fldChar w:fldCharType="separate"/>
                          </w:r>
                          <w:r w:rsidR="00D33136">
                            <w:rPr>
                              <w:rFonts w:ascii="Constantia"/>
                              <w:noProof/>
                              <w:sz w:val="28"/>
                            </w:rPr>
                            <w:t>680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95A25" id="_x0000_t202" coordsize="21600,21600" o:spt="202" path="m,l,21600r21600,l21600,xe">
              <v:stroke joinstyle="miter"/>
              <v:path gradientshapeok="t" o:connecttype="rect"/>
            </v:shapetype>
            <v:shape id="Text Box 7" o:spid="_x0000_s1026" type="#_x0000_t202" style="position:absolute;margin-left:82.75pt;margin-top:1in;width:25.8pt;height: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" filled="f" stroked="f">
              <v:textbox inset="0,0,0,0">
                <w:txbxContent>
                  <w:p w14:paraId="03F3525E" w14:textId="77777777" w:rsidR="00451AD4" w:rsidRDefault="00451AD4" w:rsidP="00451AD4">
                    <w:pPr>
                      <w:spacing w:line="306" w:lineRule="exact"/>
                      <w:ind w:left="60"/>
                      <w:rPr>
                        <w:rFonts w:ascii="Constantia"/>
                        <w:sz w:val="28"/>
                      </w:rPr>
                    </w:pPr>
                    <w:r>
                      <w:fldChar w:fldCharType="begin"/>
                    </w:r>
                    <w:r>
                      <w:rPr>
                        <w:rFonts w:ascii="Constantia"/>
                        <w:sz w:val="28"/>
                      </w:rPr>
                      <w:instrText xml:space="preserve"> PAGE </w:instrText>
                    </w:r>
                    <w:r>
                      <w:fldChar w:fldCharType="separate"/>
                    </w:r>
                    <w:r w:rsidR="00D33136">
                      <w:rPr>
                        <w:rFonts w:ascii="Constantia"/>
                        <w:noProof/>
                        <w:sz w:val="28"/>
                      </w:rPr>
                      <w:t>680</w:t>
                    </w:r>
                    <w:r>
                      <w:fldChar w:fldCharType="end"/>
                    </w:r>
                  </w:p>
                </w:txbxContent>
              </v:textbox>
              <w10:wrap anchorx="page" anchory="page"/>
            </v:shape>
          </w:pict>
        </mc:Fallback>
      </mc:AlternateContent>
    </w:r>
    <w:r w:rsidR="00451AD4">
      <w:rPr>
        <w:noProof/>
        <w:lang w:val="en-US"/>
      </w:rPr>
      <mc:AlternateContent>
        <mc:Choice Requires="wps">
          <w:drawing>
            <wp:anchor distT="0" distB="0" distL="114300" distR="114300" simplePos="0" relativeHeight="251658240" behindDoc="1" locked="0" layoutInCell="1" allowOverlap="1" wp14:anchorId="56340BF5" wp14:editId="2575072A">
              <wp:simplePos x="0" y="0"/>
              <wp:positionH relativeFrom="page">
                <wp:posOffset>1388423</wp:posOffset>
              </wp:positionH>
              <wp:positionV relativeFrom="page">
                <wp:posOffset>985520</wp:posOffset>
              </wp:positionV>
              <wp:extent cx="635" cy="180975"/>
              <wp:effectExtent l="0" t="0" r="37465" b="2857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9050">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489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3pt,77.6pt" to="109.3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" strokecolor="#a4a4a4" strokeweight="1.5pt">
              <w10:wrap anchorx="page" anchory="page"/>
            </v:line>
          </w:pict>
        </mc:Fallback>
      </mc:AlternateContent>
    </w:r>
    <w:r w:rsidR="00451AD4">
      <w:rPr>
        <w:noProof/>
        <w:lang w:val="en-US"/>
      </w:rPr>
      <mc:AlternateContent>
        <mc:Choice Requires="wps">
          <w:drawing>
            <wp:anchor distT="0" distB="0" distL="114300" distR="114300" simplePos="0" relativeHeight="251662336" behindDoc="1" locked="0" layoutInCell="1" allowOverlap="1" wp14:anchorId="5FBF1B18" wp14:editId="70D6C447">
              <wp:simplePos x="0" y="0"/>
              <wp:positionH relativeFrom="page">
                <wp:posOffset>1425575</wp:posOffset>
              </wp:positionH>
              <wp:positionV relativeFrom="page">
                <wp:posOffset>967105</wp:posOffset>
              </wp:positionV>
              <wp:extent cx="5086350" cy="2971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3C68" w14:textId="77777777" w:rsidR="006F39F5" w:rsidRDefault="00451AD4" w:rsidP="006F39F5">
                          <w:pPr>
                            <w:spacing w:line="204" w:lineRule="exact"/>
                            <w:ind w:left="41"/>
                            <w:rPr>
                              <w:rFonts w:ascii="Constantia"/>
                              <w:b/>
                              <w:sz w:val="18"/>
                            </w:rPr>
                          </w:pPr>
                          <w:r>
                            <w:rPr>
                              <w:rFonts w:ascii="Constantia"/>
                              <w:b/>
                              <w:sz w:val="18"/>
                            </w:rPr>
                            <w:t>Jurnal</w:t>
                          </w:r>
                          <w:r>
                            <w:rPr>
                              <w:rFonts w:ascii="Constantia"/>
                              <w:b/>
                              <w:spacing w:val="-4"/>
                              <w:sz w:val="18"/>
                            </w:rPr>
                            <w:t xml:space="preserve"> </w:t>
                          </w:r>
                          <w:r>
                            <w:rPr>
                              <w:rFonts w:ascii="Constantia"/>
                              <w:b/>
                              <w:sz w:val="18"/>
                            </w:rPr>
                            <w:t>Ilmiah</w:t>
                          </w:r>
                          <w:r>
                            <w:rPr>
                              <w:rFonts w:ascii="Constantia"/>
                              <w:b/>
                              <w:spacing w:val="-4"/>
                              <w:sz w:val="18"/>
                            </w:rPr>
                            <w:t xml:space="preserve"> </w:t>
                          </w:r>
                          <w:r>
                            <w:rPr>
                              <w:rFonts w:ascii="Constantia"/>
                              <w:b/>
                              <w:sz w:val="18"/>
                            </w:rPr>
                            <w:t>Ilmu</w:t>
                          </w:r>
                          <w:r>
                            <w:rPr>
                              <w:rFonts w:ascii="Constantia"/>
                              <w:b/>
                              <w:spacing w:val="-4"/>
                              <w:sz w:val="18"/>
                            </w:rPr>
                            <w:t xml:space="preserve"> </w:t>
                          </w:r>
                          <w:r>
                            <w:rPr>
                              <w:rFonts w:ascii="Constantia"/>
                              <w:b/>
                              <w:sz w:val="18"/>
                            </w:rPr>
                            <w:t>Administrasi</w:t>
                          </w:r>
                          <w:r>
                            <w:rPr>
                              <w:rFonts w:ascii="Constantia"/>
                              <w:b/>
                              <w:spacing w:val="-4"/>
                              <w:sz w:val="18"/>
                            </w:rPr>
                            <w:t xml:space="preserve"> </w:t>
                          </w:r>
                          <w:r>
                            <w:rPr>
                              <w:rFonts w:ascii="Constantia"/>
                              <w:b/>
                              <w:sz w:val="18"/>
                            </w:rPr>
                            <w:t>Publik:</w:t>
                          </w:r>
                          <w:r>
                            <w:rPr>
                              <w:rFonts w:ascii="Constantia"/>
                              <w:b/>
                              <w:spacing w:val="-5"/>
                              <w:sz w:val="18"/>
                            </w:rPr>
                            <w:t xml:space="preserve"> </w:t>
                          </w:r>
                          <w:r>
                            <w:rPr>
                              <w:rFonts w:ascii="Constantia"/>
                              <w:b/>
                              <w:sz w:val="18"/>
                            </w:rPr>
                            <w:t>Jurnal</w:t>
                          </w:r>
                          <w:r>
                            <w:rPr>
                              <w:rFonts w:ascii="Constantia"/>
                              <w:b/>
                              <w:spacing w:val="-4"/>
                              <w:sz w:val="18"/>
                            </w:rPr>
                            <w:t xml:space="preserve"> </w:t>
                          </w:r>
                          <w:r>
                            <w:rPr>
                              <w:rFonts w:ascii="Constantia"/>
                              <w:b/>
                              <w:sz w:val="18"/>
                            </w:rPr>
                            <w:t>Pemikiran</w:t>
                          </w:r>
                          <w:r>
                            <w:rPr>
                              <w:rFonts w:ascii="Constantia"/>
                              <w:b/>
                              <w:spacing w:val="-4"/>
                              <w:sz w:val="18"/>
                            </w:rPr>
                            <w:t xml:space="preserve"> </w:t>
                          </w:r>
                          <w:r>
                            <w:rPr>
                              <w:rFonts w:ascii="Constantia"/>
                              <w:b/>
                              <w:sz w:val="18"/>
                            </w:rPr>
                            <w:t>dan</w:t>
                          </w:r>
                          <w:r>
                            <w:rPr>
                              <w:rFonts w:ascii="Constantia"/>
                              <w:b/>
                              <w:spacing w:val="-5"/>
                              <w:sz w:val="18"/>
                            </w:rPr>
                            <w:t xml:space="preserve"> </w:t>
                          </w:r>
                          <w:r>
                            <w:rPr>
                              <w:rFonts w:ascii="Constantia"/>
                              <w:b/>
                              <w:sz w:val="18"/>
                            </w:rPr>
                            <w:t>Penelitian</w:t>
                          </w:r>
                          <w:r>
                            <w:rPr>
                              <w:rFonts w:ascii="Constantia"/>
                              <w:b/>
                              <w:spacing w:val="-4"/>
                              <w:sz w:val="18"/>
                            </w:rPr>
                            <w:t xml:space="preserve"> </w:t>
                          </w:r>
                          <w:r>
                            <w:rPr>
                              <w:rFonts w:ascii="Constantia"/>
                              <w:b/>
                              <w:sz w:val="18"/>
                            </w:rPr>
                            <w:t>Administrasi</w:t>
                          </w:r>
                          <w:r>
                            <w:rPr>
                              <w:rFonts w:ascii="Constantia"/>
                              <w:b/>
                              <w:spacing w:val="-4"/>
                              <w:sz w:val="18"/>
                            </w:rPr>
                            <w:t xml:space="preserve"> </w:t>
                          </w:r>
                          <w:r>
                            <w:rPr>
                              <w:rFonts w:ascii="Constantia"/>
                              <w:b/>
                              <w:sz w:val="18"/>
                            </w:rPr>
                            <w:t>Publik</w:t>
                          </w:r>
                        </w:p>
                        <w:p w14:paraId="6D4469D2" w14:textId="6EBA81BC" w:rsidR="006F39F5" w:rsidRPr="006F39F5" w:rsidRDefault="006F39F5" w:rsidP="006F39F5">
                          <w:pPr>
                            <w:spacing w:line="204" w:lineRule="exact"/>
                            <w:ind w:left="41"/>
                            <w:rPr>
                              <w:rFonts w:ascii="Constantia"/>
                              <w:b/>
                              <w:sz w:val="18"/>
                            </w:rPr>
                          </w:pPr>
                          <w:r>
                            <w:rPr>
                              <w:rFonts w:ascii="Constantia"/>
                              <w:sz w:val="18"/>
                            </w:rPr>
                            <w:t>Volume</w:t>
                          </w:r>
                          <w:r>
                            <w:rPr>
                              <w:rFonts w:ascii="Constantia"/>
                              <w:spacing w:val="-2"/>
                              <w:sz w:val="18"/>
                            </w:rPr>
                            <w:t xml:space="preserve"> </w:t>
                          </w:r>
                          <w:r>
                            <w:rPr>
                              <w:rFonts w:ascii="Constantia"/>
                              <w:sz w:val="18"/>
                            </w:rPr>
                            <w:t>13</w:t>
                          </w:r>
                          <w:r>
                            <w:rPr>
                              <w:rFonts w:ascii="Constantia"/>
                              <w:spacing w:val="-2"/>
                              <w:sz w:val="18"/>
                            </w:rPr>
                            <w:t xml:space="preserve"> </w:t>
                          </w:r>
                          <w:r>
                            <w:rPr>
                              <w:rFonts w:ascii="Constantia"/>
                              <w:sz w:val="18"/>
                            </w:rPr>
                            <w:t>Number</w:t>
                          </w:r>
                          <w:r>
                            <w:rPr>
                              <w:rFonts w:ascii="Constantia"/>
                              <w:spacing w:val="-1"/>
                              <w:sz w:val="18"/>
                            </w:rPr>
                            <w:t xml:space="preserve"> </w:t>
                          </w:r>
                          <w:r>
                            <w:rPr>
                              <w:rFonts w:ascii="Constantia"/>
                              <w:sz w:val="18"/>
                            </w:rPr>
                            <w:t>2,</w:t>
                          </w:r>
                          <w:r>
                            <w:rPr>
                              <w:rFonts w:ascii="Constantia"/>
                              <w:spacing w:val="-2"/>
                              <w:sz w:val="18"/>
                            </w:rPr>
                            <w:t xml:space="preserve"> </w:t>
                          </w:r>
                          <w:r>
                            <w:rPr>
                              <w:rFonts w:ascii="Constantia"/>
                              <w:sz w:val="18"/>
                            </w:rPr>
                            <w:t>July-December 2023.</w:t>
                          </w:r>
                          <w:r>
                            <w:rPr>
                              <w:rFonts w:ascii="Constantia"/>
                              <w:spacing w:val="-2"/>
                              <w:sz w:val="18"/>
                            </w:rPr>
                            <w:t xml:space="preserve"> </w:t>
                          </w:r>
                          <w:r>
                            <w:rPr>
                              <w:rFonts w:ascii="Constantia"/>
                              <w:sz w:val="18"/>
                            </w:rPr>
                            <w:t>Page</w:t>
                          </w:r>
                          <w:r>
                            <w:rPr>
                              <w:rFonts w:ascii="Constantia"/>
                              <w:spacing w:val="-2"/>
                              <w:sz w:val="18"/>
                            </w:rPr>
                            <w:t xml:space="preserve"> </w:t>
                          </w:r>
                          <w:r w:rsidR="00D06EF8">
                            <w:rPr>
                              <w:rFonts w:ascii="Constantia"/>
                              <w:sz w:val="18"/>
                            </w:rPr>
                            <w:t>595-602</w:t>
                          </w:r>
                        </w:p>
                        <w:p w14:paraId="166AD9B8" w14:textId="749C8BBB" w:rsidR="00EF598E" w:rsidRDefault="00EF598E" w:rsidP="00EF598E">
                          <w:pPr>
                            <w:spacing w:line="219" w:lineRule="exact"/>
                            <w:rPr>
                              <w:rFonts w:ascii="Constantia"/>
                              <w:sz w:val="18"/>
                            </w:rPr>
                          </w:pPr>
                        </w:p>
                        <w:p w14:paraId="58795C3D" w14:textId="1C2F1255" w:rsidR="00451AD4" w:rsidRDefault="00451AD4" w:rsidP="00451AD4">
                          <w:pPr>
                            <w:spacing w:before="27"/>
                            <w:ind w:left="20"/>
                            <w:rPr>
                              <w:rFonts w:ascii="Constant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1B18" id="Text Box 8" o:spid="_x0000_s1027" type="#_x0000_t202" style="position:absolute;margin-left:112.25pt;margin-top:76.15pt;width:400.5pt;height:2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" filled="f" stroked="f">
              <v:textbox inset="0,0,0,0">
                <w:txbxContent>
                  <w:p w14:paraId="68463C68" w14:textId="77777777" w:rsidR="006F39F5" w:rsidRDefault="00451AD4" w:rsidP="006F39F5">
                    <w:pPr>
                      <w:spacing w:line="204" w:lineRule="exact"/>
                      <w:ind w:left="41"/>
                      <w:rPr>
                        <w:rFonts w:ascii="Constantia"/>
                        <w:b/>
                        <w:sz w:val="18"/>
                      </w:rPr>
                    </w:pPr>
                    <w:r>
                      <w:rPr>
                        <w:rFonts w:ascii="Constantia"/>
                        <w:b/>
                        <w:sz w:val="18"/>
                      </w:rPr>
                      <w:t>Jurnal</w:t>
                    </w:r>
                    <w:r>
                      <w:rPr>
                        <w:rFonts w:ascii="Constantia"/>
                        <w:b/>
                        <w:spacing w:val="-4"/>
                        <w:sz w:val="18"/>
                      </w:rPr>
                      <w:t xml:space="preserve"> </w:t>
                    </w:r>
                    <w:r>
                      <w:rPr>
                        <w:rFonts w:ascii="Constantia"/>
                        <w:b/>
                        <w:sz w:val="18"/>
                      </w:rPr>
                      <w:t>Ilmiah</w:t>
                    </w:r>
                    <w:r>
                      <w:rPr>
                        <w:rFonts w:ascii="Constantia"/>
                        <w:b/>
                        <w:spacing w:val="-4"/>
                        <w:sz w:val="18"/>
                      </w:rPr>
                      <w:t xml:space="preserve"> </w:t>
                    </w:r>
                    <w:r>
                      <w:rPr>
                        <w:rFonts w:ascii="Constantia"/>
                        <w:b/>
                        <w:sz w:val="18"/>
                      </w:rPr>
                      <w:t>Ilmu</w:t>
                    </w:r>
                    <w:r>
                      <w:rPr>
                        <w:rFonts w:ascii="Constantia"/>
                        <w:b/>
                        <w:spacing w:val="-4"/>
                        <w:sz w:val="18"/>
                      </w:rPr>
                      <w:t xml:space="preserve"> </w:t>
                    </w:r>
                    <w:r>
                      <w:rPr>
                        <w:rFonts w:ascii="Constantia"/>
                        <w:b/>
                        <w:sz w:val="18"/>
                      </w:rPr>
                      <w:t>Administrasi</w:t>
                    </w:r>
                    <w:r>
                      <w:rPr>
                        <w:rFonts w:ascii="Constantia"/>
                        <w:b/>
                        <w:spacing w:val="-4"/>
                        <w:sz w:val="18"/>
                      </w:rPr>
                      <w:t xml:space="preserve"> </w:t>
                    </w:r>
                    <w:r>
                      <w:rPr>
                        <w:rFonts w:ascii="Constantia"/>
                        <w:b/>
                        <w:sz w:val="18"/>
                      </w:rPr>
                      <w:t>Publik:</w:t>
                    </w:r>
                    <w:r>
                      <w:rPr>
                        <w:rFonts w:ascii="Constantia"/>
                        <w:b/>
                        <w:spacing w:val="-5"/>
                        <w:sz w:val="18"/>
                      </w:rPr>
                      <w:t xml:space="preserve"> </w:t>
                    </w:r>
                    <w:r>
                      <w:rPr>
                        <w:rFonts w:ascii="Constantia"/>
                        <w:b/>
                        <w:sz w:val="18"/>
                      </w:rPr>
                      <w:t>Jurnal</w:t>
                    </w:r>
                    <w:r>
                      <w:rPr>
                        <w:rFonts w:ascii="Constantia"/>
                        <w:b/>
                        <w:spacing w:val="-4"/>
                        <w:sz w:val="18"/>
                      </w:rPr>
                      <w:t xml:space="preserve"> </w:t>
                    </w:r>
                    <w:r>
                      <w:rPr>
                        <w:rFonts w:ascii="Constantia"/>
                        <w:b/>
                        <w:sz w:val="18"/>
                      </w:rPr>
                      <w:t>Pemikiran</w:t>
                    </w:r>
                    <w:r>
                      <w:rPr>
                        <w:rFonts w:ascii="Constantia"/>
                        <w:b/>
                        <w:spacing w:val="-4"/>
                        <w:sz w:val="18"/>
                      </w:rPr>
                      <w:t xml:space="preserve"> </w:t>
                    </w:r>
                    <w:r>
                      <w:rPr>
                        <w:rFonts w:ascii="Constantia"/>
                        <w:b/>
                        <w:sz w:val="18"/>
                      </w:rPr>
                      <w:t>dan</w:t>
                    </w:r>
                    <w:r>
                      <w:rPr>
                        <w:rFonts w:ascii="Constantia"/>
                        <w:b/>
                        <w:spacing w:val="-5"/>
                        <w:sz w:val="18"/>
                      </w:rPr>
                      <w:t xml:space="preserve"> </w:t>
                    </w:r>
                    <w:r>
                      <w:rPr>
                        <w:rFonts w:ascii="Constantia"/>
                        <w:b/>
                        <w:sz w:val="18"/>
                      </w:rPr>
                      <w:t>Penelitian</w:t>
                    </w:r>
                    <w:r>
                      <w:rPr>
                        <w:rFonts w:ascii="Constantia"/>
                        <w:b/>
                        <w:spacing w:val="-4"/>
                        <w:sz w:val="18"/>
                      </w:rPr>
                      <w:t xml:space="preserve"> </w:t>
                    </w:r>
                    <w:r>
                      <w:rPr>
                        <w:rFonts w:ascii="Constantia"/>
                        <w:b/>
                        <w:sz w:val="18"/>
                      </w:rPr>
                      <w:t>Administrasi</w:t>
                    </w:r>
                    <w:r>
                      <w:rPr>
                        <w:rFonts w:ascii="Constantia"/>
                        <w:b/>
                        <w:spacing w:val="-4"/>
                        <w:sz w:val="18"/>
                      </w:rPr>
                      <w:t xml:space="preserve"> </w:t>
                    </w:r>
                    <w:r>
                      <w:rPr>
                        <w:rFonts w:ascii="Constantia"/>
                        <w:b/>
                        <w:sz w:val="18"/>
                      </w:rPr>
                      <w:t>Publik</w:t>
                    </w:r>
                  </w:p>
                  <w:p w14:paraId="6D4469D2" w14:textId="6EBA81BC" w:rsidR="006F39F5" w:rsidRPr="006F39F5" w:rsidRDefault="006F39F5" w:rsidP="006F39F5">
                    <w:pPr>
                      <w:spacing w:line="204" w:lineRule="exact"/>
                      <w:ind w:left="41"/>
                      <w:rPr>
                        <w:rFonts w:ascii="Constantia"/>
                        <w:b/>
                        <w:sz w:val="18"/>
                      </w:rPr>
                    </w:pPr>
                    <w:r>
                      <w:rPr>
                        <w:rFonts w:ascii="Constantia"/>
                        <w:sz w:val="18"/>
                      </w:rPr>
                      <w:t>Volume</w:t>
                    </w:r>
                    <w:r>
                      <w:rPr>
                        <w:rFonts w:ascii="Constantia"/>
                        <w:spacing w:val="-2"/>
                        <w:sz w:val="18"/>
                      </w:rPr>
                      <w:t xml:space="preserve"> </w:t>
                    </w:r>
                    <w:r>
                      <w:rPr>
                        <w:rFonts w:ascii="Constantia"/>
                        <w:sz w:val="18"/>
                      </w:rPr>
                      <w:t>13</w:t>
                    </w:r>
                    <w:r>
                      <w:rPr>
                        <w:rFonts w:ascii="Constantia"/>
                        <w:spacing w:val="-2"/>
                        <w:sz w:val="18"/>
                      </w:rPr>
                      <w:t xml:space="preserve"> </w:t>
                    </w:r>
                    <w:r>
                      <w:rPr>
                        <w:rFonts w:ascii="Constantia"/>
                        <w:sz w:val="18"/>
                      </w:rPr>
                      <w:t>Number</w:t>
                    </w:r>
                    <w:r>
                      <w:rPr>
                        <w:rFonts w:ascii="Constantia"/>
                        <w:spacing w:val="-1"/>
                        <w:sz w:val="18"/>
                      </w:rPr>
                      <w:t xml:space="preserve"> </w:t>
                    </w:r>
                    <w:r>
                      <w:rPr>
                        <w:rFonts w:ascii="Constantia"/>
                        <w:sz w:val="18"/>
                      </w:rPr>
                      <w:t>2,</w:t>
                    </w:r>
                    <w:r>
                      <w:rPr>
                        <w:rFonts w:ascii="Constantia"/>
                        <w:spacing w:val="-2"/>
                        <w:sz w:val="18"/>
                      </w:rPr>
                      <w:t xml:space="preserve"> </w:t>
                    </w:r>
                    <w:r>
                      <w:rPr>
                        <w:rFonts w:ascii="Constantia"/>
                        <w:sz w:val="18"/>
                      </w:rPr>
                      <w:t>July-December 2023.</w:t>
                    </w:r>
                    <w:r>
                      <w:rPr>
                        <w:rFonts w:ascii="Constantia"/>
                        <w:spacing w:val="-2"/>
                        <w:sz w:val="18"/>
                      </w:rPr>
                      <w:t xml:space="preserve"> </w:t>
                    </w:r>
                    <w:r>
                      <w:rPr>
                        <w:rFonts w:ascii="Constantia"/>
                        <w:sz w:val="18"/>
                      </w:rPr>
                      <w:t>Page</w:t>
                    </w:r>
                    <w:r>
                      <w:rPr>
                        <w:rFonts w:ascii="Constantia"/>
                        <w:spacing w:val="-2"/>
                        <w:sz w:val="18"/>
                      </w:rPr>
                      <w:t xml:space="preserve"> </w:t>
                    </w:r>
                    <w:r w:rsidR="00D06EF8">
                      <w:rPr>
                        <w:rFonts w:ascii="Constantia"/>
                        <w:sz w:val="18"/>
                      </w:rPr>
                      <w:t>595-602</w:t>
                    </w:r>
                  </w:p>
                  <w:p w14:paraId="166AD9B8" w14:textId="749C8BBB" w:rsidR="00EF598E" w:rsidRDefault="00EF598E" w:rsidP="00EF598E">
                    <w:pPr>
                      <w:spacing w:line="219" w:lineRule="exact"/>
                      <w:rPr>
                        <w:rFonts w:ascii="Constantia"/>
                        <w:sz w:val="18"/>
                      </w:rPr>
                    </w:pPr>
                  </w:p>
                  <w:p w14:paraId="58795C3D" w14:textId="1C2F1255" w:rsidR="00451AD4" w:rsidRDefault="00451AD4" w:rsidP="00451AD4">
                    <w:pPr>
                      <w:spacing w:before="27"/>
                      <w:ind w:left="20"/>
                      <w:rPr>
                        <w:rFonts w:ascii="Constantia"/>
                        <w:sz w:val="18"/>
                      </w:rPr>
                    </w:pPr>
                  </w:p>
                </w:txbxContent>
              </v:textbox>
              <w10:wrap anchorx="page" anchory="page"/>
            </v:shape>
          </w:pict>
        </mc:Fallback>
      </mc:AlternateContent>
    </w:r>
    <w:sdt>
      <w:sdtPr>
        <w:rPr>
          <w:rFonts w:ascii="Constantia" w:hAnsi="Constantia"/>
          <w:noProof/>
        </w:rPr>
        <w:id w:val="1367952267"/>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DC90" w14:textId="503B9F5A" w:rsidR="002B4BCF" w:rsidRDefault="002B4BCF" w:rsidP="002B4BCF">
    <w:pPr>
      <w:pStyle w:val="Header"/>
      <w:tabs>
        <w:tab w:val="clear" w:pos="4513"/>
        <w:tab w:val="left" w:pos="720"/>
      </w:tabs>
      <w:ind w:left="720" w:right="425"/>
      <w:jc w:val="right"/>
      <w:rPr>
        <w:rFonts w:ascii="Constantia" w:hAnsi="Constantia"/>
        <w:i/>
        <w:sz w:val="18"/>
        <w:szCs w:val="18"/>
        <w:lang w:val="en-US"/>
      </w:rPr>
    </w:pPr>
  </w:p>
  <w:p w14:paraId="724D2B27" w14:textId="77777777" w:rsidR="002B4BCF" w:rsidRDefault="002B4BCF" w:rsidP="002B4BCF">
    <w:pPr>
      <w:pStyle w:val="Header"/>
      <w:tabs>
        <w:tab w:val="clear" w:pos="4513"/>
        <w:tab w:val="left" w:pos="720"/>
      </w:tabs>
      <w:ind w:left="720" w:right="425"/>
      <w:jc w:val="right"/>
      <w:rPr>
        <w:rFonts w:ascii="Constantia" w:hAnsi="Constantia"/>
        <w:i/>
        <w:sz w:val="18"/>
        <w:szCs w:val="18"/>
        <w:lang w:val="en-US"/>
      </w:rPr>
    </w:pPr>
  </w:p>
  <w:p w14:paraId="0A1CC078" w14:textId="62AF0B29" w:rsidR="002B4BCF" w:rsidRDefault="002B4BCF" w:rsidP="002B4BCF">
    <w:pPr>
      <w:pStyle w:val="Header"/>
      <w:tabs>
        <w:tab w:val="clear" w:pos="4513"/>
        <w:tab w:val="left" w:pos="720"/>
      </w:tabs>
      <w:ind w:left="720" w:right="425"/>
      <w:jc w:val="right"/>
      <w:rPr>
        <w:rFonts w:ascii="Constantia" w:hAnsi="Constantia"/>
        <w:i/>
        <w:sz w:val="18"/>
        <w:szCs w:val="18"/>
        <w:lang w:val="en-US"/>
      </w:rPr>
    </w:pPr>
    <w:r>
      <w:rPr>
        <w:noProof/>
        <w:sz w:val="24"/>
        <w:lang w:val="en-US"/>
      </w:rPr>
      <mc:AlternateContent>
        <mc:Choice Requires="wps">
          <w:drawing>
            <wp:anchor distT="0" distB="0" distL="114300" distR="114300" simplePos="0" relativeHeight="251654144" behindDoc="0" locked="0" layoutInCell="0" allowOverlap="1" wp14:anchorId="1CE1D950" wp14:editId="4DD269B1">
              <wp:simplePos x="0" y="0"/>
              <wp:positionH relativeFrom="rightMargin">
                <wp:posOffset>-203835</wp:posOffset>
              </wp:positionH>
              <wp:positionV relativeFrom="margin">
                <wp:posOffset>-765175</wp:posOffset>
              </wp:positionV>
              <wp:extent cx="342900" cy="4337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33705"/>
                      </a:xfrm>
                      <a:prstGeom prst="rect">
                        <a:avLst/>
                      </a:prstGeom>
                      <a:solidFill>
                        <a:srgbClr val="FFFFFF"/>
                      </a:solidFill>
                      <a:ln>
                        <a:noFill/>
                      </a:ln>
                    </wps:spPr>
                    <wps:txbx>
                      <w:txbxContent>
                        <w:p w14:paraId="5BC17CE3" w14:textId="77777777" w:rsidR="004F4D18" w:rsidRPr="00B450D6" w:rsidRDefault="004F4D18" w:rsidP="00B450D6">
                          <w:pPr>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D33136">
                            <w:rPr>
                              <w:rFonts w:ascii="Constantia" w:hAnsi="Constantia"/>
                              <w:noProof/>
                              <w:sz w:val="28"/>
                              <w:szCs w:val="24"/>
                            </w:rPr>
                            <w:t>681</w:t>
                          </w:r>
                          <w:r w:rsidRPr="00B450D6">
                            <w:rPr>
                              <w:rFonts w:ascii="Constantia" w:hAnsi="Constantia"/>
                              <w:noProof/>
                              <w:sz w:val="28"/>
                              <w:szCs w:val="24"/>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CE1D950" id="Rectangle 3" o:spid="_x0000_s1028" style="position:absolute;left:0;text-align:left;margin-left:-16.05pt;margin-top:-60.25pt;width:27pt;height:34.1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" o:allowincell="f" stroked="f">
              <v:textbox style="mso-fit-shape-to-text:t" inset="0,,0">
                <w:txbxContent>
                  <w:p w14:paraId="5BC17CE3" w14:textId="77777777" w:rsidR="004F4D18" w:rsidRPr="00B450D6" w:rsidRDefault="004F4D18" w:rsidP="00B450D6">
                    <w:pPr>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D33136">
                      <w:rPr>
                        <w:rFonts w:ascii="Constantia" w:hAnsi="Constantia"/>
                        <w:noProof/>
                        <w:sz w:val="28"/>
                        <w:szCs w:val="24"/>
                      </w:rPr>
                      <w:t>681</w:t>
                    </w:r>
                    <w:r w:rsidRPr="00B450D6">
                      <w:rPr>
                        <w:rFonts w:ascii="Constantia" w:hAnsi="Constantia"/>
                        <w:noProof/>
                        <w:sz w:val="28"/>
                        <w:szCs w:val="24"/>
                      </w:rPr>
                      <w:fldChar w:fldCharType="end"/>
                    </w:r>
                  </w:p>
                </w:txbxContent>
              </v:textbox>
              <w10:wrap anchorx="margin" anchory="margin"/>
            </v:rect>
          </w:pict>
        </mc:Fallback>
      </mc:AlternateContent>
    </w:r>
  </w:p>
  <w:p w14:paraId="57317ABB" w14:textId="4B86F972" w:rsidR="004F4D18" w:rsidRPr="003462F2" w:rsidRDefault="00BF3E7C" w:rsidP="007A7DF3">
    <w:pPr>
      <w:pStyle w:val="Header"/>
      <w:tabs>
        <w:tab w:val="clear" w:pos="4513"/>
      </w:tabs>
      <w:ind w:left="142" w:right="425"/>
      <w:jc w:val="right"/>
      <w:rPr>
        <w:rFonts w:ascii="Constantia" w:hAnsi="Constantia"/>
        <w:i/>
        <w:iCs/>
        <w:sz w:val="18"/>
        <w:szCs w:val="18"/>
      </w:rPr>
    </w:pPr>
    <w:r>
      <w:rPr>
        <w:rFonts w:ascii="Constantia" w:hAnsi="Constantia"/>
        <w:i/>
        <w:iCs/>
        <w:sz w:val="18"/>
        <w:szCs w:val="18"/>
        <w:lang w:val="en-US"/>
      </w:rPr>
      <w:t>Syahruddin Hattab, et.al.</w:t>
    </w:r>
    <w:r w:rsidR="00C5789A" w:rsidRPr="001236D3">
      <w:rPr>
        <w:rFonts w:ascii="Constantia" w:hAnsi="Constantia"/>
        <w:i/>
        <w:iCs/>
        <w:sz w:val="18"/>
        <w:szCs w:val="18"/>
        <w:lang w:val="id-ID"/>
      </w:rPr>
      <w:t>;</w:t>
    </w:r>
    <w:r w:rsidR="00C5789A" w:rsidRPr="00D41685">
      <w:t xml:space="preserve"> </w:t>
    </w:r>
    <w:r w:rsidRPr="00BF3E7C">
      <w:rPr>
        <w:rFonts w:ascii="Constantia" w:hAnsi="Constantia"/>
        <w:b/>
        <w:i/>
        <w:iCs/>
        <w:sz w:val="18"/>
        <w:szCs w:val="18"/>
      </w:rPr>
      <w:t>The Role of Human Resource Competence in Supporting</w:t>
    </w:r>
    <w:r>
      <w:rPr>
        <w:rFonts w:ascii="Constantia" w:hAnsi="Constantia"/>
        <w:b/>
        <w:i/>
        <w:iCs/>
        <w:sz w:val="18"/>
        <w:szCs w:val="18"/>
      </w:rPr>
      <w:t>…</w:t>
    </w:r>
    <w:r w:rsidR="001F709A" w:rsidRPr="001F709A">
      <w:rPr>
        <w:rFonts w:ascii="Constantia" w:hAnsi="Constantia"/>
        <w:b/>
        <w:i/>
        <w:iCs/>
        <w:sz w:val="18"/>
        <w:szCs w:val="18"/>
      </w:rPr>
      <w:t xml:space="preserve"> </w:t>
    </w:r>
    <w:r w:rsidR="001F709A" w:rsidRPr="00AB5A34">
      <w:rPr>
        <w:b/>
        <w:i/>
        <w:iCs/>
        <w:sz w:val="18"/>
        <w:szCs w:val="18"/>
      </w:rPr>
      <w:t>|</w:t>
    </w:r>
  </w:p>
  <w:p w14:paraId="203E41A9" w14:textId="10006DA5" w:rsidR="004F4D18" w:rsidRPr="00C10A07" w:rsidRDefault="004F4D18">
    <w:pPr>
      <w:rPr>
        <w:lang w:val="id-ID"/>
      </w:rPr>
    </w:pPr>
  </w:p>
  <w:p w14:paraId="0F69AF30" w14:textId="77777777" w:rsidR="004F4D18" w:rsidRDefault="004F4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4F75" w14:textId="77777777" w:rsidR="004F4D18" w:rsidRDefault="006E481B">
    <w:pPr>
      <w:pStyle w:val="Header"/>
    </w:pPr>
    <w:r>
      <w:rPr>
        <w:noProof/>
        <w:lang w:val="en-US"/>
      </w:rPr>
      <mc:AlternateContent>
        <mc:Choice Requires="wps">
          <w:drawing>
            <wp:anchor distT="0" distB="0" distL="114300" distR="114300" simplePos="0" relativeHeight="251656192" behindDoc="0" locked="0" layoutInCell="1" allowOverlap="1" wp14:anchorId="71233563" wp14:editId="0C0D3687">
              <wp:simplePos x="0" y="0"/>
              <wp:positionH relativeFrom="margin">
                <wp:posOffset>-171450</wp:posOffset>
              </wp:positionH>
              <wp:positionV relativeFrom="paragraph">
                <wp:posOffset>-114935</wp:posOffset>
              </wp:positionV>
              <wp:extent cx="6276975" cy="733425"/>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733425"/>
                      </a:xfrm>
                      <a:prstGeom prst="roundRect">
                        <a:avLst>
                          <a:gd name="adj" fmla="val 16667"/>
                        </a:avLst>
                      </a:prstGeom>
                      <a:solidFill>
                        <a:srgbClr val="FFFFFF"/>
                      </a:solidFill>
                      <a:ln>
                        <a:noFill/>
                      </a:ln>
                    </wps:spPr>
                    <wps:txbx>
                      <w:txbxContent>
                        <w:p w14:paraId="0507D647" w14:textId="77777777" w:rsidR="00D11AD9" w:rsidRDefault="00D11AD9" w:rsidP="00D11AD9">
                          <w:pPr>
                            <w:spacing w:before="40" w:line="219" w:lineRule="exact"/>
                            <w:ind w:left="167"/>
                            <w:rPr>
                              <w:rFonts w:ascii="Constantia"/>
                              <w:b/>
                              <w:sz w:val="18"/>
                            </w:rPr>
                          </w:pPr>
                          <w:r>
                            <w:rPr>
                              <w:rFonts w:ascii="Constantia"/>
                              <w:b/>
                              <w:sz w:val="18"/>
                            </w:rPr>
                            <w:t>Jurnal</w:t>
                          </w:r>
                          <w:r>
                            <w:rPr>
                              <w:rFonts w:ascii="Constantia"/>
                              <w:b/>
                              <w:spacing w:val="-2"/>
                              <w:sz w:val="18"/>
                            </w:rPr>
                            <w:t xml:space="preserve"> </w:t>
                          </w:r>
                          <w:r>
                            <w:rPr>
                              <w:rFonts w:ascii="Constantia"/>
                              <w:b/>
                              <w:sz w:val="18"/>
                            </w:rPr>
                            <w:t>Ilmiah</w:t>
                          </w:r>
                          <w:r>
                            <w:rPr>
                              <w:rFonts w:ascii="Constantia"/>
                              <w:b/>
                              <w:spacing w:val="-2"/>
                              <w:sz w:val="18"/>
                            </w:rPr>
                            <w:t xml:space="preserve"> </w:t>
                          </w:r>
                          <w:r>
                            <w:rPr>
                              <w:rFonts w:ascii="Constantia"/>
                              <w:b/>
                              <w:sz w:val="18"/>
                            </w:rPr>
                            <w:t>Ilmu</w:t>
                          </w:r>
                          <w:r>
                            <w:rPr>
                              <w:rFonts w:ascii="Constantia"/>
                              <w:b/>
                              <w:spacing w:val="-2"/>
                              <w:sz w:val="18"/>
                            </w:rPr>
                            <w:t xml:space="preserve"> </w:t>
                          </w:r>
                          <w:r>
                            <w:rPr>
                              <w:rFonts w:ascii="Constantia"/>
                              <w:b/>
                              <w:sz w:val="18"/>
                            </w:rPr>
                            <w:t>Administrasi</w:t>
                          </w:r>
                          <w:r>
                            <w:rPr>
                              <w:rFonts w:ascii="Constantia"/>
                              <w:b/>
                              <w:spacing w:val="-2"/>
                              <w:sz w:val="18"/>
                            </w:rPr>
                            <w:t xml:space="preserve"> </w:t>
                          </w:r>
                          <w:r>
                            <w:rPr>
                              <w:rFonts w:ascii="Constantia"/>
                              <w:b/>
                              <w:sz w:val="18"/>
                            </w:rPr>
                            <w:t>Publik:</w:t>
                          </w:r>
                          <w:r>
                            <w:rPr>
                              <w:rFonts w:ascii="Constantia"/>
                              <w:b/>
                              <w:spacing w:val="-3"/>
                              <w:sz w:val="18"/>
                            </w:rPr>
                            <w:t xml:space="preserve"> </w:t>
                          </w:r>
                          <w:r>
                            <w:rPr>
                              <w:rFonts w:ascii="Constantia"/>
                              <w:b/>
                              <w:sz w:val="18"/>
                            </w:rPr>
                            <w:t>Jurnal</w:t>
                          </w:r>
                          <w:r>
                            <w:rPr>
                              <w:rFonts w:ascii="Constantia"/>
                              <w:b/>
                              <w:spacing w:val="-2"/>
                              <w:sz w:val="18"/>
                            </w:rPr>
                            <w:t xml:space="preserve"> </w:t>
                          </w:r>
                          <w:r>
                            <w:rPr>
                              <w:rFonts w:ascii="Constantia"/>
                              <w:b/>
                              <w:sz w:val="18"/>
                            </w:rPr>
                            <w:t>Pemikiran</w:t>
                          </w:r>
                          <w:r>
                            <w:rPr>
                              <w:rFonts w:ascii="Constantia"/>
                              <w:b/>
                              <w:spacing w:val="-2"/>
                              <w:sz w:val="18"/>
                            </w:rPr>
                            <w:t xml:space="preserve"> </w:t>
                          </w:r>
                          <w:r>
                            <w:rPr>
                              <w:rFonts w:ascii="Constantia"/>
                              <w:b/>
                              <w:sz w:val="18"/>
                            </w:rPr>
                            <w:t>dan</w:t>
                          </w:r>
                          <w:r>
                            <w:rPr>
                              <w:rFonts w:ascii="Constantia"/>
                              <w:b/>
                              <w:spacing w:val="-2"/>
                              <w:sz w:val="18"/>
                            </w:rPr>
                            <w:t xml:space="preserve"> </w:t>
                          </w:r>
                          <w:r>
                            <w:rPr>
                              <w:rFonts w:ascii="Constantia"/>
                              <w:b/>
                              <w:sz w:val="18"/>
                            </w:rPr>
                            <w:t>Penelitian</w:t>
                          </w:r>
                          <w:r>
                            <w:rPr>
                              <w:rFonts w:ascii="Constantia"/>
                              <w:b/>
                              <w:spacing w:val="-1"/>
                              <w:sz w:val="18"/>
                            </w:rPr>
                            <w:t xml:space="preserve"> </w:t>
                          </w:r>
                          <w:r>
                            <w:rPr>
                              <w:rFonts w:ascii="Constantia"/>
                              <w:b/>
                              <w:sz w:val="18"/>
                            </w:rPr>
                            <w:t>Administrasi</w:t>
                          </w:r>
                          <w:r>
                            <w:rPr>
                              <w:rFonts w:ascii="Constantia"/>
                              <w:b/>
                              <w:spacing w:val="-2"/>
                              <w:sz w:val="18"/>
                            </w:rPr>
                            <w:t xml:space="preserve"> </w:t>
                          </w:r>
                          <w:r>
                            <w:rPr>
                              <w:rFonts w:ascii="Constantia"/>
                              <w:b/>
                              <w:sz w:val="18"/>
                            </w:rPr>
                            <w:t>Publik</w:t>
                          </w:r>
                        </w:p>
                        <w:p w14:paraId="18B405E9" w14:textId="085D8E6E" w:rsidR="00D11AD9" w:rsidRDefault="00D11AD9" w:rsidP="00D11AD9">
                          <w:pPr>
                            <w:spacing w:line="219" w:lineRule="exact"/>
                            <w:ind w:left="167"/>
                            <w:rPr>
                              <w:rFonts w:ascii="Constantia"/>
                              <w:sz w:val="18"/>
                            </w:rPr>
                          </w:pPr>
                          <w:r>
                            <w:rPr>
                              <w:rFonts w:ascii="Constantia"/>
                              <w:sz w:val="18"/>
                            </w:rPr>
                            <w:t>Volume</w:t>
                          </w:r>
                          <w:r>
                            <w:rPr>
                              <w:rFonts w:ascii="Constantia"/>
                              <w:spacing w:val="-2"/>
                              <w:sz w:val="18"/>
                            </w:rPr>
                            <w:t xml:space="preserve"> </w:t>
                          </w:r>
                          <w:r>
                            <w:rPr>
                              <w:rFonts w:ascii="Constantia"/>
                              <w:sz w:val="18"/>
                            </w:rPr>
                            <w:t>1</w:t>
                          </w:r>
                          <w:r w:rsidR="006C6A81">
                            <w:rPr>
                              <w:rFonts w:ascii="Constantia"/>
                              <w:sz w:val="18"/>
                            </w:rPr>
                            <w:t>3</w:t>
                          </w:r>
                          <w:r>
                            <w:rPr>
                              <w:rFonts w:ascii="Constantia"/>
                              <w:spacing w:val="-2"/>
                              <w:sz w:val="18"/>
                            </w:rPr>
                            <w:t xml:space="preserve"> </w:t>
                          </w:r>
                          <w:r>
                            <w:rPr>
                              <w:rFonts w:ascii="Constantia"/>
                              <w:sz w:val="18"/>
                            </w:rPr>
                            <w:t>Number</w:t>
                          </w:r>
                          <w:r>
                            <w:rPr>
                              <w:rFonts w:ascii="Constantia"/>
                              <w:spacing w:val="-1"/>
                              <w:sz w:val="18"/>
                            </w:rPr>
                            <w:t xml:space="preserve"> </w:t>
                          </w:r>
                          <w:r w:rsidR="006F39F5">
                            <w:rPr>
                              <w:rFonts w:ascii="Constantia"/>
                              <w:sz w:val="18"/>
                            </w:rPr>
                            <w:t>2</w:t>
                          </w:r>
                          <w:r>
                            <w:rPr>
                              <w:rFonts w:ascii="Constantia"/>
                              <w:sz w:val="18"/>
                            </w:rPr>
                            <w:t>,</w:t>
                          </w:r>
                          <w:r>
                            <w:rPr>
                              <w:rFonts w:ascii="Constantia"/>
                              <w:spacing w:val="-2"/>
                              <w:sz w:val="18"/>
                            </w:rPr>
                            <w:t xml:space="preserve"> </w:t>
                          </w:r>
                          <w:r w:rsidR="006F39F5">
                            <w:rPr>
                              <w:rFonts w:ascii="Constantia"/>
                              <w:sz w:val="18"/>
                            </w:rPr>
                            <w:t>July</w:t>
                          </w:r>
                          <w:r w:rsidR="00DE02B4">
                            <w:rPr>
                              <w:rFonts w:ascii="Constantia"/>
                              <w:sz w:val="18"/>
                            </w:rPr>
                            <w:t>-</w:t>
                          </w:r>
                          <w:r w:rsidR="006F39F5">
                            <w:rPr>
                              <w:rFonts w:ascii="Constantia"/>
                              <w:sz w:val="18"/>
                            </w:rPr>
                            <w:t xml:space="preserve">December </w:t>
                          </w:r>
                          <w:r>
                            <w:rPr>
                              <w:rFonts w:ascii="Constantia"/>
                              <w:sz w:val="18"/>
                            </w:rPr>
                            <w:t>202</w:t>
                          </w:r>
                          <w:r w:rsidR="006C6A81">
                            <w:rPr>
                              <w:rFonts w:ascii="Constantia"/>
                              <w:sz w:val="18"/>
                            </w:rPr>
                            <w:t>3</w:t>
                          </w:r>
                          <w:r>
                            <w:rPr>
                              <w:rFonts w:ascii="Constantia"/>
                              <w:sz w:val="18"/>
                            </w:rPr>
                            <w:t>.</w:t>
                          </w:r>
                          <w:r>
                            <w:rPr>
                              <w:rFonts w:ascii="Constantia"/>
                              <w:spacing w:val="-2"/>
                              <w:sz w:val="18"/>
                            </w:rPr>
                            <w:t xml:space="preserve"> </w:t>
                          </w:r>
                          <w:r>
                            <w:rPr>
                              <w:rFonts w:ascii="Constantia"/>
                              <w:sz w:val="18"/>
                            </w:rPr>
                            <w:t>Page</w:t>
                          </w:r>
                          <w:r>
                            <w:rPr>
                              <w:rFonts w:ascii="Constantia"/>
                              <w:spacing w:val="-2"/>
                              <w:sz w:val="18"/>
                            </w:rPr>
                            <w:t xml:space="preserve"> </w:t>
                          </w:r>
                          <w:r w:rsidR="00D06EF8">
                            <w:rPr>
                              <w:rFonts w:ascii="Constantia"/>
                              <w:sz w:val="18"/>
                            </w:rPr>
                            <w:t>595</w:t>
                          </w:r>
                          <w:r w:rsidR="006D655D">
                            <w:rPr>
                              <w:rFonts w:ascii="Constantia"/>
                              <w:sz w:val="18"/>
                            </w:rPr>
                            <w:t>-</w:t>
                          </w:r>
                          <w:r w:rsidR="00D06EF8">
                            <w:rPr>
                              <w:rFonts w:ascii="Constantia"/>
                              <w:sz w:val="18"/>
                            </w:rPr>
                            <w:t>602</w:t>
                          </w:r>
                        </w:p>
                        <w:p w14:paraId="4D538440" w14:textId="77777777" w:rsidR="00D11AD9" w:rsidRDefault="00D11AD9" w:rsidP="00D11AD9">
                          <w:pPr>
                            <w:spacing w:before="1" w:line="219" w:lineRule="exact"/>
                            <w:ind w:left="167"/>
                            <w:rPr>
                              <w:rFonts w:ascii="Constantia"/>
                              <w:sz w:val="18"/>
                            </w:rPr>
                          </w:pPr>
                          <w:r>
                            <w:rPr>
                              <w:rFonts w:ascii="Constantia"/>
                              <w:sz w:val="18"/>
                            </w:rPr>
                            <w:t>p-ISSN:</w:t>
                          </w:r>
                          <w:r>
                            <w:rPr>
                              <w:rFonts w:ascii="Constantia"/>
                              <w:spacing w:val="-4"/>
                              <w:sz w:val="18"/>
                            </w:rPr>
                            <w:t xml:space="preserve"> </w:t>
                          </w:r>
                          <w:r>
                            <w:rPr>
                              <w:rFonts w:ascii="Constantia"/>
                              <w:sz w:val="18"/>
                            </w:rPr>
                            <w:t>2086-6364,</w:t>
                          </w:r>
                          <w:r>
                            <w:rPr>
                              <w:rFonts w:ascii="Constantia"/>
                              <w:spacing w:val="-2"/>
                              <w:sz w:val="18"/>
                            </w:rPr>
                            <w:t xml:space="preserve"> </w:t>
                          </w:r>
                          <w:r>
                            <w:rPr>
                              <w:rFonts w:ascii="Constantia"/>
                              <w:sz w:val="18"/>
                            </w:rPr>
                            <w:t>e-ISSN:</w:t>
                          </w:r>
                          <w:r>
                            <w:rPr>
                              <w:rFonts w:ascii="Constantia"/>
                              <w:spacing w:val="-3"/>
                              <w:sz w:val="18"/>
                            </w:rPr>
                            <w:t xml:space="preserve"> </w:t>
                          </w:r>
                          <w:r>
                            <w:rPr>
                              <w:rFonts w:ascii="Constantia"/>
                              <w:sz w:val="18"/>
                            </w:rPr>
                            <w:t>2549-7499</w:t>
                          </w:r>
                        </w:p>
                        <w:p w14:paraId="18056577" w14:textId="77777777" w:rsidR="00D11AD9" w:rsidRDefault="00D11AD9" w:rsidP="00D11AD9">
                          <w:pPr>
                            <w:spacing w:line="219" w:lineRule="exact"/>
                            <w:ind w:left="167"/>
                            <w:rPr>
                              <w:rFonts w:ascii="Constantia"/>
                              <w:sz w:val="18"/>
                            </w:rPr>
                          </w:pPr>
                          <w:r>
                            <w:rPr>
                              <w:rFonts w:ascii="Constantia"/>
                              <w:sz w:val="18"/>
                            </w:rPr>
                            <w:t>Homepage:</w:t>
                          </w:r>
                          <w:r>
                            <w:rPr>
                              <w:rFonts w:ascii="Constantia"/>
                              <w:spacing w:val="-8"/>
                              <w:sz w:val="18"/>
                            </w:rPr>
                            <w:t xml:space="preserve"> </w:t>
                          </w:r>
                          <w:hyperlink r:id="rId1">
                            <w:r>
                              <w:rPr>
                                <w:rFonts w:ascii="Constantia"/>
                                <w:sz w:val="18"/>
                              </w:rPr>
                              <w:t>http://ojs.unm.ac.id/iap</w:t>
                            </w:r>
                          </w:hyperlink>
                        </w:p>
                        <w:p w14:paraId="6ADE0E91" w14:textId="77777777" w:rsidR="004F4D18" w:rsidRPr="008169F6" w:rsidRDefault="004F4D18" w:rsidP="00A77486">
                          <w:pPr>
                            <w:jc w:val="both"/>
                            <w:rPr>
                              <w:rFonts w:ascii="Constantia" w:hAnsi="Constantia"/>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33563" id="Rectangle: Rounded Corners 2" o:spid="_x0000_s1029" style="position:absolute;margin-left:-13.5pt;margin-top:-9.05pt;width:494.25pt;height:5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" stroked="f">
              <v:textbox>
                <w:txbxContent>
                  <w:p w14:paraId="0507D647" w14:textId="77777777" w:rsidR="00D11AD9" w:rsidRDefault="00D11AD9" w:rsidP="00D11AD9">
                    <w:pPr>
                      <w:spacing w:before="40" w:line="219" w:lineRule="exact"/>
                      <w:ind w:left="167"/>
                      <w:rPr>
                        <w:rFonts w:ascii="Constantia"/>
                        <w:b/>
                        <w:sz w:val="18"/>
                      </w:rPr>
                    </w:pPr>
                    <w:r>
                      <w:rPr>
                        <w:rFonts w:ascii="Constantia"/>
                        <w:b/>
                        <w:sz w:val="18"/>
                      </w:rPr>
                      <w:t>Jurnal</w:t>
                    </w:r>
                    <w:r>
                      <w:rPr>
                        <w:rFonts w:ascii="Constantia"/>
                        <w:b/>
                        <w:spacing w:val="-2"/>
                        <w:sz w:val="18"/>
                      </w:rPr>
                      <w:t xml:space="preserve"> </w:t>
                    </w:r>
                    <w:r>
                      <w:rPr>
                        <w:rFonts w:ascii="Constantia"/>
                        <w:b/>
                        <w:sz w:val="18"/>
                      </w:rPr>
                      <w:t>Ilmiah</w:t>
                    </w:r>
                    <w:r>
                      <w:rPr>
                        <w:rFonts w:ascii="Constantia"/>
                        <w:b/>
                        <w:spacing w:val="-2"/>
                        <w:sz w:val="18"/>
                      </w:rPr>
                      <w:t xml:space="preserve"> </w:t>
                    </w:r>
                    <w:r>
                      <w:rPr>
                        <w:rFonts w:ascii="Constantia"/>
                        <w:b/>
                        <w:sz w:val="18"/>
                      </w:rPr>
                      <w:t>Ilmu</w:t>
                    </w:r>
                    <w:r>
                      <w:rPr>
                        <w:rFonts w:ascii="Constantia"/>
                        <w:b/>
                        <w:spacing w:val="-2"/>
                        <w:sz w:val="18"/>
                      </w:rPr>
                      <w:t xml:space="preserve"> </w:t>
                    </w:r>
                    <w:r>
                      <w:rPr>
                        <w:rFonts w:ascii="Constantia"/>
                        <w:b/>
                        <w:sz w:val="18"/>
                      </w:rPr>
                      <w:t>Administrasi</w:t>
                    </w:r>
                    <w:r>
                      <w:rPr>
                        <w:rFonts w:ascii="Constantia"/>
                        <w:b/>
                        <w:spacing w:val="-2"/>
                        <w:sz w:val="18"/>
                      </w:rPr>
                      <w:t xml:space="preserve"> </w:t>
                    </w:r>
                    <w:r>
                      <w:rPr>
                        <w:rFonts w:ascii="Constantia"/>
                        <w:b/>
                        <w:sz w:val="18"/>
                      </w:rPr>
                      <w:t>Publik:</w:t>
                    </w:r>
                    <w:r>
                      <w:rPr>
                        <w:rFonts w:ascii="Constantia"/>
                        <w:b/>
                        <w:spacing w:val="-3"/>
                        <w:sz w:val="18"/>
                      </w:rPr>
                      <w:t xml:space="preserve"> </w:t>
                    </w:r>
                    <w:r>
                      <w:rPr>
                        <w:rFonts w:ascii="Constantia"/>
                        <w:b/>
                        <w:sz w:val="18"/>
                      </w:rPr>
                      <w:t>Jurnal</w:t>
                    </w:r>
                    <w:r>
                      <w:rPr>
                        <w:rFonts w:ascii="Constantia"/>
                        <w:b/>
                        <w:spacing w:val="-2"/>
                        <w:sz w:val="18"/>
                      </w:rPr>
                      <w:t xml:space="preserve"> </w:t>
                    </w:r>
                    <w:r>
                      <w:rPr>
                        <w:rFonts w:ascii="Constantia"/>
                        <w:b/>
                        <w:sz w:val="18"/>
                      </w:rPr>
                      <w:t>Pemikiran</w:t>
                    </w:r>
                    <w:r>
                      <w:rPr>
                        <w:rFonts w:ascii="Constantia"/>
                        <w:b/>
                        <w:spacing w:val="-2"/>
                        <w:sz w:val="18"/>
                      </w:rPr>
                      <w:t xml:space="preserve"> </w:t>
                    </w:r>
                    <w:r>
                      <w:rPr>
                        <w:rFonts w:ascii="Constantia"/>
                        <w:b/>
                        <w:sz w:val="18"/>
                      </w:rPr>
                      <w:t>dan</w:t>
                    </w:r>
                    <w:r>
                      <w:rPr>
                        <w:rFonts w:ascii="Constantia"/>
                        <w:b/>
                        <w:spacing w:val="-2"/>
                        <w:sz w:val="18"/>
                      </w:rPr>
                      <w:t xml:space="preserve"> </w:t>
                    </w:r>
                    <w:r>
                      <w:rPr>
                        <w:rFonts w:ascii="Constantia"/>
                        <w:b/>
                        <w:sz w:val="18"/>
                      </w:rPr>
                      <w:t>Penelitian</w:t>
                    </w:r>
                    <w:r>
                      <w:rPr>
                        <w:rFonts w:ascii="Constantia"/>
                        <w:b/>
                        <w:spacing w:val="-1"/>
                        <w:sz w:val="18"/>
                      </w:rPr>
                      <w:t xml:space="preserve"> </w:t>
                    </w:r>
                    <w:r>
                      <w:rPr>
                        <w:rFonts w:ascii="Constantia"/>
                        <w:b/>
                        <w:sz w:val="18"/>
                      </w:rPr>
                      <w:t>Administrasi</w:t>
                    </w:r>
                    <w:r>
                      <w:rPr>
                        <w:rFonts w:ascii="Constantia"/>
                        <w:b/>
                        <w:spacing w:val="-2"/>
                        <w:sz w:val="18"/>
                      </w:rPr>
                      <w:t xml:space="preserve"> </w:t>
                    </w:r>
                    <w:r>
                      <w:rPr>
                        <w:rFonts w:ascii="Constantia"/>
                        <w:b/>
                        <w:sz w:val="18"/>
                      </w:rPr>
                      <w:t>Publik</w:t>
                    </w:r>
                  </w:p>
                  <w:p w14:paraId="18B405E9" w14:textId="085D8E6E" w:rsidR="00D11AD9" w:rsidRDefault="00D11AD9" w:rsidP="00D11AD9">
                    <w:pPr>
                      <w:spacing w:line="219" w:lineRule="exact"/>
                      <w:ind w:left="167"/>
                      <w:rPr>
                        <w:rFonts w:ascii="Constantia"/>
                        <w:sz w:val="18"/>
                      </w:rPr>
                    </w:pPr>
                    <w:r>
                      <w:rPr>
                        <w:rFonts w:ascii="Constantia"/>
                        <w:sz w:val="18"/>
                      </w:rPr>
                      <w:t>Volume</w:t>
                    </w:r>
                    <w:r>
                      <w:rPr>
                        <w:rFonts w:ascii="Constantia"/>
                        <w:spacing w:val="-2"/>
                        <w:sz w:val="18"/>
                      </w:rPr>
                      <w:t xml:space="preserve"> </w:t>
                    </w:r>
                    <w:r>
                      <w:rPr>
                        <w:rFonts w:ascii="Constantia"/>
                        <w:sz w:val="18"/>
                      </w:rPr>
                      <w:t>1</w:t>
                    </w:r>
                    <w:r w:rsidR="006C6A81">
                      <w:rPr>
                        <w:rFonts w:ascii="Constantia"/>
                        <w:sz w:val="18"/>
                      </w:rPr>
                      <w:t>3</w:t>
                    </w:r>
                    <w:r>
                      <w:rPr>
                        <w:rFonts w:ascii="Constantia"/>
                        <w:spacing w:val="-2"/>
                        <w:sz w:val="18"/>
                      </w:rPr>
                      <w:t xml:space="preserve"> </w:t>
                    </w:r>
                    <w:r>
                      <w:rPr>
                        <w:rFonts w:ascii="Constantia"/>
                        <w:sz w:val="18"/>
                      </w:rPr>
                      <w:t>Number</w:t>
                    </w:r>
                    <w:r>
                      <w:rPr>
                        <w:rFonts w:ascii="Constantia"/>
                        <w:spacing w:val="-1"/>
                        <w:sz w:val="18"/>
                      </w:rPr>
                      <w:t xml:space="preserve"> </w:t>
                    </w:r>
                    <w:r w:rsidR="006F39F5">
                      <w:rPr>
                        <w:rFonts w:ascii="Constantia"/>
                        <w:sz w:val="18"/>
                      </w:rPr>
                      <w:t>2</w:t>
                    </w:r>
                    <w:r>
                      <w:rPr>
                        <w:rFonts w:ascii="Constantia"/>
                        <w:sz w:val="18"/>
                      </w:rPr>
                      <w:t>,</w:t>
                    </w:r>
                    <w:r>
                      <w:rPr>
                        <w:rFonts w:ascii="Constantia"/>
                        <w:spacing w:val="-2"/>
                        <w:sz w:val="18"/>
                      </w:rPr>
                      <w:t xml:space="preserve"> </w:t>
                    </w:r>
                    <w:r w:rsidR="006F39F5">
                      <w:rPr>
                        <w:rFonts w:ascii="Constantia"/>
                        <w:sz w:val="18"/>
                      </w:rPr>
                      <w:t>July</w:t>
                    </w:r>
                    <w:r w:rsidR="00DE02B4">
                      <w:rPr>
                        <w:rFonts w:ascii="Constantia"/>
                        <w:sz w:val="18"/>
                      </w:rPr>
                      <w:t>-</w:t>
                    </w:r>
                    <w:r w:rsidR="006F39F5">
                      <w:rPr>
                        <w:rFonts w:ascii="Constantia"/>
                        <w:sz w:val="18"/>
                      </w:rPr>
                      <w:t xml:space="preserve">December </w:t>
                    </w:r>
                    <w:r>
                      <w:rPr>
                        <w:rFonts w:ascii="Constantia"/>
                        <w:sz w:val="18"/>
                      </w:rPr>
                      <w:t>202</w:t>
                    </w:r>
                    <w:r w:rsidR="006C6A81">
                      <w:rPr>
                        <w:rFonts w:ascii="Constantia"/>
                        <w:sz w:val="18"/>
                      </w:rPr>
                      <w:t>3</w:t>
                    </w:r>
                    <w:r>
                      <w:rPr>
                        <w:rFonts w:ascii="Constantia"/>
                        <w:sz w:val="18"/>
                      </w:rPr>
                      <w:t>.</w:t>
                    </w:r>
                    <w:r>
                      <w:rPr>
                        <w:rFonts w:ascii="Constantia"/>
                        <w:spacing w:val="-2"/>
                        <w:sz w:val="18"/>
                      </w:rPr>
                      <w:t xml:space="preserve"> </w:t>
                    </w:r>
                    <w:r>
                      <w:rPr>
                        <w:rFonts w:ascii="Constantia"/>
                        <w:sz w:val="18"/>
                      </w:rPr>
                      <w:t>Page</w:t>
                    </w:r>
                    <w:r>
                      <w:rPr>
                        <w:rFonts w:ascii="Constantia"/>
                        <w:spacing w:val="-2"/>
                        <w:sz w:val="18"/>
                      </w:rPr>
                      <w:t xml:space="preserve"> </w:t>
                    </w:r>
                    <w:r w:rsidR="00D06EF8">
                      <w:rPr>
                        <w:rFonts w:ascii="Constantia"/>
                        <w:sz w:val="18"/>
                      </w:rPr>
                      <w:t>595</w:t>
                    </w:r>
                    <w:r w:rsidR="006D655D">
                      <w:rPr>
                        <w:rFonts w:ascii="Constantia"/>
                        <w:sz w:val="18"/>
                      </w:rPr>
                      <w:t>-</w:t>
                    </w:r>
                    <w:r w:rsidR="00D06EF8">
                      <w:rPr>
                        <w:rFonts w:ascii="Constantia"/>
                        <w:sz w:val="18"/>
                      </w:rPr>
                      <w:t>602</w:t>
                    </w:r>
                  </w:p>
                  <w:p w14:paraId="4D538440" w14:textId="77777777" w:rsidR="00D11AD9" w:rsidRDefault="00D11AD9" w:rsidP="00D11AD9">
                    <w:pPr>
                      <w:spacing w:before="1" w:line="219" w:lineRule="exact"/>
                      <w:ind w:left="167"/>
                      <w:rPr>
                        <w:rFonts w:ascii="Constantia"/>
                        <w:sz w:val="18"/>
                      </w:rPr>
                    </w:pPr>
                    <w:r>
                      <w:rPr>
                        <w:rFonts w:ascii="Constantia"/>
                        <w:sz w:val="18"/>
                      </w:rPr>
                      <w:t>p-ISSN:</w:t>
                    </w:r>
                    <w:r>
                      <w:rPr>
                        <w:rFonts w:ascii="Constantia"/>
                        <w:spacing w:val="-4"/>
                        <w:sz w:val="18"/>
                      </w:rPr>
                      <w:t xml:space="preserve"> </w:t>
                    </w:r>
                    <w:r>
                      <w:rPr>
                        <w:rFonts w:ascii="Constantia"/>
                        <w:sz w:val="18"/>
                      </w:rPr>
                      <w:t>2086-6364,</w:t>
                    </w:r>
                    <w:r>
                      <w:rPr>
                        <w:rFonts w:ascii="Constantia"/>
                        <w:spacing w:val="-2"/>
                        <w:sz w:val="18"/>
                      </w:rPr>
                      <w:t xml:space="preserve"> </w:t>
                    </w:r>
                    <w:r>
                      <w:rPr>
                        <w:rFonts w:ascii="Constantia"/>
                        <w:sz w:val="18"/>
                      </w:rPr>
                      <w:t>e-ISSN:</w:t>
                    </w:r>
                    <w:r>
                      <w:rPr>
                        <w:rFonts w:ascii="Constantia"/>
                        <w:spacing w:val="-3"/>
                        <w:sz w:val="18"/>
                      </w:rPr>
                      <w:t xml:space="preserve"> </w:t>
                    </w:r>
                    <w:r>
                      <w:rPr>
                        <w:rFonts w:ascii="Constantia"/>
                        <w:sz w:val="18"/>
                      </w:rPr>
                      <w:t>2549-7499</w:t>
                    </w:r>
                  </w:p>
                  <w:p w14:paraId="18056577" w14:textId="77777777" w:rsidR="00D11AD9" w:rsidRDefault="00D11AD9" w:rsidP="00D11AD9">
                    <w:pPr>
                      <w:spacing w:line="219" w:lineRule="exact"/>
                      <w:ind w:left="167"/>
                      <w:rPr>
                        <w:rFonts w:ascii="Constantia"/>
                        <w:sz w:val="18"/>
                      </w:rPr>
                    </w:pPr>
                    <w:r>
                      <w:rPr>
                        <w:rFonts w:ascii="Constantia"/>
                        <w:sz w:val="18"/>
                      </w:rPr>
                      <w:t>Homepage:</w:t>
                    </w:r>
                    <w:r>
                      <w:rPr>
                        <w:rFonts w:ascii="Constantia"/>
                        <w:spacing w:val="-8"/>
                        <w:sz w:val="18"/>
                      </w:rPr>
                      <w:t xml:space="preserve"> </w:t>
                    </w:r>
                    <w:hyperlink r:id="rId2">
                      <w:r>
                        <w:rPr>
                          <w:rFonts w:ascii="Constantia"/>
                          <w:sz w:val="18"/>
                        </w:rPr>
                        <w:t>http://ojs.unm.ac.id/iap</w:t>
                      </w:r>
                    </w:hyperlink>
                  </w:p>
                  <w:p w14:paraId="6ADE0E91" w14:textId="77777777" w:rsidR="004F4D18" w:rsidRPr="008169F6" w:rsidRDefault="004F4D18" w:rsidP="00A77486">
                    <w:pPr>
                      <w:jc w:val="both"/>
                      <w:rPr>
                        <w:rFonts w:ascii="Constantia" w:hAnsi="Constantia"/>
                        <w:sz w:val="18"/>
                        <w:szCs w:val="18"/>
                        <w:lang w:val="id-ID"/>
                      </w:rPr>
                    </w:pPr>
                  </w:p>
                </w:txbxContent>
              </v:textbox>
              <w10:wrap anchorx="margin"/>
            </v:roundrect>
          </w:pict>
        </mc:Fallback>
      </mc:AlternateContent>
    </w:r>
  </w:p>
  <w:p w14:paraId="2213F593" w14:textId="77777777" w:rsidR="004F4D18" w:rsidRDefault="004F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080"/>
    <w:multiLevelType w:val="hybridMultilevel"/>
    <w:tmpl w:val="B41C2158"/>
    <w:lvl w:ilvl="0" w:tplc="14A0AA36">
      <w:start w:val="1"/>
      <w:numFmt w:val="lowerLetter"/>
      <w:lvlText w:val="%1."/>
      <w:lvlJc w:val="left"/>
      <w:pPr>
        <w:ind w:left="1069" w:hanging="360"/>
      </w:pPr>
    </w:lvl>
    <w:lvl w:ilvl="1" w:tplc="04210019">
      <w:start w:val="1"/>
      <w:numFmt w:val="lowerLetter"/>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CFB1AB3"/>
    <w:multiLevelType w:val="hybridMultilevel"/>
    <w:tmpl w:val="A612ACBA"/>
    <w:lvl w:ilvl="0" w:tplc="7A64A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CF773D"/>
    <w:multiLevelType w:val="hybridMultilevel"/>
    <w:tmpl w:val="497EF1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4A35D8D"/>
    <w:multiLevelType w:val="hybridMultilevel"/>
    <w:tmpl w:val="4E30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D6D6A"/>
    <w:multiLevelType w:val="hybridMultilevel"/>
    <w:tmpl w:val="8FAA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E6E37"/>
    <w:multiLevelType w:val="hybridMultilevel"/>
    <w:tmpl w:val="F2205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B697F"/>
    <w:multiLevelType w:val="hybridMultilevel"/>
    <w:tmpl w:val="158C0E8C"/>
    <w:lvl w:ilvl="0" w:tplc="FFFFFFFF">
      <w:start w:val="1"/>
      <w:numFmt w:val="decimal"/>
      <w:lvlText w:val="%1."/>
      <w:lvlJc w:val="left"/>
      <w:pPr>
        <w:ind w:left="574" w:hanging="318"/>
        <w:jc w:val="left"/>
      </w:pPr>
      <w:rPr>
        <w:rFonts w:ascii="Times New Roman" w:eastAsia="Times New Roman" w:hAnsi="Times New Roman" w:cs="Times New Roman" w:hint="default"/>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951A7"/>
    <w:multiLevelType w:val="hybridMultilevel"/>
    <w:tmpl w:val="8508E860"/>
    <w:lvl w:ilvl="0" w:tplc="9F5AF0D4">
      <w:start w:val="1"/>
      <w:numFmt w:val="decimal"/>
      <w:pStyle w:val="4F"/>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53326BF2"/>
    <w:multiLevelType w:val="hybridMultilevel"/>
    <w:tmpl w:val="BDF4AB8C"/>
    <w:lvl w:ilvl="0" w:tplc="D4C04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55880"/>
    <w:multiLevelType w:val="hybridMultilevel"/>
    <w:tmpl w:val="EAF42612"/>
    <w:lvl w:ilvl="0" w:tplc="FFFFFFFF">
      <w:start w:val="1"/>
      <w:numFmt w:val="decimal"/>
      <w:lvlText w:val="%1."/>
      <w:lvlJc w:val="left"/>
      <w:pPr>
        <w:ind w:left="1287" w:hanging="360"/>
      </w:pPr>
      <w:rPr>
        <w:rFonts w:hint="default"/>
      </w:rPr>
    </w:lvl>
    <w:lvl w:ilvl="1" w:tplc="FFFFFFFF">
      <w:start w:val="1"/>
      <w:numFmt w:val="decimal"/>
      <w:lvlText w:val="(%2)"/>
      <w:lvlJc w:val="left"/>
      <w:pPr>
        <w:ind w:left="2007" w:hanging="360"/>
      </w:pPr>
      <w:rPr>
        <w:rFonts w:hint="default"/>
      </w:rPr>
    </w:lvl>
    <w:lvl w:ilvl="2" w:tplc="3809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579F29C0"/>
    <w:multiLevelType w:val="hybridMultilevel"/>
    <w:tmpl w:val="2BAEFBFC"/>
    <w:lvl w:ilvl="0" w:tplc="9370D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E4F2E"/>
    <w:multiLevelType w:val="hybridMultilevel"/>
    <w:tmpl w:val="6E0081BE"/>
    <w:lvl w:ilvl="0" w:tplc="151C519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B2862CE"/>
    <w:multiLevelType w:val="hybridMultilevel"/>
    <w:tmpl w:val="6B60A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A01E3"/>
    <w:multiLevelType w:val="hybridMultilevel"/>
    <w:tmpl w:val="207C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10BCD"/>
    <w:multiLevelType w:val="hybridMultilevel"/>
    <w:tmpl w:val="C9AC56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77D0297"/>
    <w:multiLevelType w:val="hybridMultilevel"/>
    <w:tmpl w:val="03145B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D80059B"/>
    <w:multiLevelType w:val="hybridMultilevel"/>
    <w:tmpl w:val="D626FDE2"/>
    <w:lvl w:ilvl="0" w:tplc="25FC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65DA2"/>
    <w:multiLevelType w:val="hybridMultilevel"/>
    <w:tmpl w:val="D53619C0"/>
    <w:lvl w:ilvl="0" w:tplc="31563C5C">
      <w:start w:val="1"/>
      <w:numFmt w:val="decimal"/>
      <w:lvlText w:val="%1."/>
      <w:lvlJc w:val="left"/>
      <w:pPr>
        <w:ind w:left="574" w:hanging="318"/>
        <w:jc w:val="left"/>
      </w:pPr>
      <w:rPr>
        <w:rFonts w:ascii="Times New Roman" w:eastAsia="Times New Roman" w:hAnsi="Times New Roman" w:cs="Times New Roman" w:hint="default"/>
        <w:spacing w:val="-1"/>
        <w:w w:val="100"/>
        <w:sz w:val="22"/>
        <w:szCs w:val="22"/>
        <w:lang w:val="en-US" w:eastAsia="en-US" w:bidi="ar-SA"/>
      </w:rPr>
    </w:lvl>
    <w:lvl w:ilvl="1" w:tplc="F10E5D74">
      <w:numFmt w:val="bullet"/>
      <w:lvlText w:val=""/>
      <w:lvlJc w:val="left"/>
      <w:pPr>
        <w:ind w:left="869" w:hanging="360"/>
      </w:pPr>
      <w:rPr>
        <w:rFonts w:ascii="Symbol" w:eastAsia="Symbol" w:hAnsi="Symbol" w:cs="Symbol" w:hint="default"/>
        <w:w w:val="100"/>
        <w:sz w:val="24"/>
        <w:szCs w:val="24"/>
        <w:lang w:val="en-US" w:eastAsia="en-US" w:bidi="ar-SA"/>
      </w:rPr>
    </w:lvl>
    <w:lvl w:ilvl="2" w:tplc="C2EEA51C">
      <w:numFmt w:val="bullet"/>
      <w:lvlText w:val="•"/>
      <w:lvlJc w:val="left"/>
      <w:pPr>
        <w:ind w:left="1913" w:hanging="360"/>
      </w:pPr>
      <w:rPr>
        <w:rFonts w:hint="default"/>
        <w:lang w:val="en-US" w:eastAsia="en-US" w:bidi="ar-SA"/>
      </w:rPr>
    </w:lvl>
    <w:lvl w:ilvl="3" w:tplc="ACEC558E">
      <w:numFmt w:val="bullet"/>
      <w:lvlText w:val="•"/>
      <w:lvlJc w:val="left"/>
      <w:pPr>
        <w:ind w:left="2967" w:hanging="360"/>
      </w:pPr>
      <w:rPr>
        <w:rFonts w:hint="default"/>
        <w:lang w:val="en-US" w:eastAsia="en-US" w:bidi="ar-SA"/>
      </w:rPr>
    </w:lvl>
    <w:lvl w:ilvl="4" w:tplc="89D8B84A">
      <w:numFmt w:val="bullet"/>
      <w:lvlText w:val="•"/>
      <w:lvlJc w:val="left"/>
      <w:pPr>
        <w:ind w:left="4021" w:hanging="360"/>
      </w:pPr>
      <w:rPr>
        <w:rFonts w:hint="default"/>
        <w:lang w:val="en-US" w:eastAsia="en-US" w:bidi="ar-SA"/>
      </w:rPr>
    </w:lvl>
    <w:lvl w:ilvl="5" w:tplc="9E7ECD70">
      <w:numFmt w:val="bullet"/>
      <w:lvlText w:val="•"/>
      <w:lvlJc w:val="left"/>
      <w:pPr>
        <w:ind w:left="5075" w:hanging="360"/>
      </w:pPr>
      <w:rPr>
        <w:rFonts w:hint="default"/>
        <w:lang w:val="en-US" w:eastAsia="en-US" w:bidi="ar-SA"/>
      </w:rPr>
    </w:lvl>
    <w:lvl w:ilvl="6" w:tplc="F7BC6FBC">
      <w:numFmt w:val="bullet"/>
      <w:lvlText w:val="•"/>
      <w:lvlJc w:val="left"/>
      <w:pPr>
        <w:ind w:left="6128" w:hanging="360"/>
      </w:pPr>
      <w:rPr>
        <w:rFonts w:hint="default"/>
        <w:lang w:val="en-US" w:eastAsia="en-US" w:bidi="ar-SA"/>
      </w:rPr>
    </w:lvl>
    <w:lvl w:ilvl="7" w:tplc="0C7EC1A8">
      <w:numFmt w:val="bullet"/>
      <w:lvlText w:val="•"/>
      <w:lvlJc w:val="left"/>
      <w:pPr>
        <w:ind w:left="7182" w:hanging="360"/>
      </w:pPr>
      <w:rPr>
        <w:rFonts w:hint="default"/>
        <w:lang w:val="en-US" w:eastAsia="en-US" w:bidi="ar-SA"/>
      </w:rPr>
    </w:lvl>
    <w:lvl w:ilvl="8" w:tplc="DD848A64">
      <w:numFmt w:val="bullet"/>
      <w:lvlText w:val="•"/>
      <w:lvlJc w:val="left"/>
      <w:pPr>
        <w:ind w:left="8236" w:hanging="360"/>
      </w:pPr>
      <w:rPr>
        <w:rFonts w:hint="default"/>
        <w:lang w:val="en-US" w:eastAsia="en-US" w:bidi="ar-SA"/>
      </w:rPr>
    </w:lvl>
  </w:abstractNum>
  <w:abstractNum w:abstractNumId="18" w15:restartNumberingAfterBreak="0">
    <w:nsid w:val="73E56182"/>
    <w:multiLevelType w:val="hybridMultilevel"/>
    <w:tmpl w:val="0882E3D2"/>
    <w:lvl w:ilvl="0" w:tplc="151C5196">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87623C0"/>
    <w:multiLevelType w:val="hybridMultilevel"/>
    <w:tmpl w:val="3E6C0ECA"/>
    <w:lvl w:ilvl="0" w:tplc="0409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799D52FA"/>
    <w:multiLevelType w:val="hybridMultilevel"/>
    <w:tmpl w:val="1C36BE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D34FEE"/>
    <w:multiLevelType w:val="hybridMultilevel"/>
    <w:tmpl w:val="224AB4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55202821">
    <w:abstractNumId w:val="7"/>
  </w:num>
  <w:num w:numId="2" w16cid:durableId="1845633813">
    <w:abstractNumId w:val="9"/>
  </w:num>
  <w:num w:numId="3" w16cid:durableId="236092275">
    <w:abstractNumId w:val="8"/>
  </w:num>
  <w:num w:numId="4" w16cid:durableId="1271820237">
    <w:abstractNumId w:val="10"/>
  </w:num>
  <w:num w:numId="5" w16cid:durableId="1604999050">
    <w:abstractNumId w:val="16"/>
  </w:num>
  <w:num w:numId="6" w16cid:durableId="1737050717">
    <w:abstractNumId w:val="4"/>
  </w:num>
  <w:num w:numId="7" w16cid:durableId="180634905">
    <w:abstractNumId w:val="13"/>
  </w:num>
  <w:num w:numId="8" w16cid:durableId="180247010">
    <w:abstractNumId w:val="5"/>
  </w:num>
  <w:num w:numId="9" w16cid:durableId="207953432">
    <w:abstractNumId w:val="12"/>
  </w:num>
  <w:num w:numId="10" w16cid:durableId="775103239">
    <w:abstractNumId w:val="17"/>
  </w:num>
  <w:num w:numId="11" w16cid:durableId="1900676249">
    <w:abstractNumId w:val="6"/>
  </w:num>
  <w:num w:numId="12" w16cid:durableId="486047541">
    <w:abstractNumId w:val="20"/>
  </w:num>
  <w:num w:numId="13" w16cid:durableId="1774012530">
    <w:abstractNumId w:val="11"/>
  </w:num>
  <w:num w:numId="14" w16cid:durableId="864750358">
    <w:abstractNumId w:val="18"/>
  </w:num>
  <w:num w:numId="15" w16cid:durableId="1174226789">
    <w:abstractNumId w:val="1"/>
  </w:num>
  <w:num w:numId="16" w16cid:durableId="553201424">
    <w:abstractNumId w:val="0"/>
  </w:num>
  <w:num w:numId="17" w16cid:durableId="1440299168">
    <w:abstractNumId w:val="3"/>
  </w:num>
  <w:num w:numId="18" w16cid:durableId="1254129161">
    <w:abstractNumId w:val="14"/>
  </w:num>
  <w:num w:numId="19" w16cid:durableId="940337402">
    <w:abstractNumId w:val="21"/>
  </w:num>
  <w:num w:numId="20" w16cid:durableId="877744811">
    <w:abstractNumId w:val="19"/>
  </w:num>
  <w:num w:numId="21" w16cid:durableId="2099907641">
    <w:abstractNumId w:val="2"/>
  </w:num>
  <w:num w:numId="22" w16cid:durableId="4558041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mirrorMargins/>
  <w:hideSpelling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yMDQ3NzK3sDA3NDFS0lEKTi0uzszPAykws6gFAFlr7nEtAAAA"/>
  </w:docVars>
  <w:rsids>
    <w:rsidRoot w:val="007F44C1"/>
    <w:rsid w:val="00000F60"/>
    <w:rsid w:val="00001B16"/>
    <w:rsid w:val="0000387F"/>
    <w:rsid w:val="000049D9"/>
    <w:rsid w:val="00006BA3"/>
    <w:rsid w:val="00007960"/>
    <w:rsid w:val="00012F96"/>
    <w:rsid w:val="00013C36"/>
    <w:rsid w:val="000154DE"/>
    <w:rsid w:val="00015C8F"/>
    <w:rsid w:val="000167C0"/>
    <w:rsid w:val="0002326F"/>
    <w:rsid w:val="000304D7"/>
    <w:rsid w:val="000306C1"/>
    <w:rsid w:val="00032E80"/>
    <w:rsid w:val="00035810"/>
    <w:rsid w:val="00037C01"/>
    <w:rsid w:val="00042FE1"/>
    <w:rsid w:val="00050631"/>
    <w:rsid w:val="000522C3"/>
    <w:rsid w:val="000522C4"/>
    <w:rsid w:val="0005303B"/>
    <w:rsid w:val="00053458"/>
    <w:rsid w:val="00053730"/>
    <w:rsid w:val="00054EBA"/>
    <w:rsid w:val="00060C04"/>
    <w:rsid w:val="00062C47"/>
    <w:rsid w:val="00064DBF"/>
    <w:rsid w:val="0007310F"/>
    <w:rsid w:val="000768B7"/>
    <w:rsid w:val="000773F1"/>
    <w:rsid w:val="000804C1"/>
    <w:rsid w:val="00081B9B"/>
    <w:rsid w:val="00084766"/>
    <w:rsid w:val="0008510E"/>
    <w:rsid w:val="00090364"/>
    <w:rsid w:val="000916BF"/>
    <w:rsid w:val="000927B8"/>
    <w:rsid w:val="00092BC5"/>
    <w:rsid w:val="000933BA"/>
    <w:rsid w:val="000A159A"/>
    <w:rsid w:val="000A15FF"/>
    <w:rsid w:val="000A2843"/>
    <w:rsid w:val="000A4A87"/>
    <w:rsid w:val="000B07A8"/>
    <w:rsid w:val="000B3D99"/>
    <w:rsid w:val="000B531D"/>
    <w:rsid w:val="000B769C"/>
    <w:rsid w:val="000B7CED"/>
    <w:rsid w:val="000B7EDB"/>
    <w:rsid w:val="000C3289"/>
    <w:rsid w:val="000C3691"/>
    <w:rsid w:val="000C7EA5"/>
    <w:rsid w:val="000D09B9"/>
    <w:rsid w:val="000D0BF0"/>
    <w:rsid w:val="000D11DD"/>
    <w:rsid w:val="000D23F9"/>
    <w:rsid w:val="000D2A81"/>
    <w:rsid w:val="000D69AF"/>
    <w:rsid w:val="000E25F5"/>
    <w:rsid w:val="000E261F"/>
    <w:rsid w:val="000E3741"/>
    <w:rsid w:val="000F19BC"/>
    <w:rsid w:val="000F3997"/>
    <w:rsid w:val="00100F75"/>
    <w:rsid w:val="001018E5"/>
    <w:rsid w:val="00104BAF"/>
    <w:rsid w:val="001107EF"/>
    <w:rsid w:val="0011290F"/>
    <w:rsid w:val="00115371"/>
    <w:rsid w:val="0011595A"/>
    <w:rsid w:val="00124E34"/>
    <w:rsid w:val="001266E6"/>
    <w:rsid w:val="0013104A"/>
    <w:rsid w:val="001348E5"/>
    <w:rsid w:val="00135461"/>
    <w:rsid w:val="00137E39"/>
    <w:rsid w:val="00140A7C"/>
    <w:rsid w:val="00142838"/>
    <w:rsid w:val="0014700F"/>
    <w:rsid w:val="00150555"/>
    <w:rsid w:val="00150CF0"/>
    <w:rsid w:val="00152636"/>
    <w:rsid w:val="00152E74"/>
    <w:rsid w:val="00156B9A"/>
    <w:rsid w:val="00160147"/>
    <w:rsid w:val="00163E2D"/>
    <w:rsid w:val="0016475E"/>
    <w:rsid w:val="001656E5"/>
    <w:rsid w:val="00175DD2"/>
    <w:rsid w:val="00176E55"/>
    <w:rsid w:val="00186B92"/>
    <w:rsid w:val="001871FC"/>
    <w:rsid w:val="00197168"/>
    <w:rsid w:val="001A06E7"/>
    <w:rsid w:val="001A4DED"/>
    <w:rsid w:val="001B084F"/>
    <w:rsid w:val="001B1392"/>
    <w:rsid w:val="001B216F"/>
    <w:rsid w:val="001B390B"/>
    <w:rsid w:val="001B39D1"/>
    <w:rsid w:val="001B5175"/>
    <w:rsid w:val="001B5C5B"/>
    <w:rsid w:val="001B6E67"/>
    <w:rsid w:val="001B7BAA"/>
    <w:rsid w:val="001C03A1"/>
    <w:rsid w:val="001C0A05"/>
    <w:rsid w:val="001C2EA0"/>
    <w:rsid w:val="001C66F1"/>
    <w:rsid w:val="001D11FE"/>
    <w:rsid w:val="001D2C04"/>
    <w:rsid w:val="001D3DAE"/>
    <w:rsid w:val="001D4AC4"/>
    <w:rsid w:val="001D4D81"/>
    <w:rsid w:val="001D5403"/>
    <w:rsid w:val="001D5A67"/>
    <w:rsid w:val="001E0326"/>
    <w:rsid w:val="001E2C59"/>
    <w:rsid w:val="001E3683"/>
    <w:rsid w:val="001E5FE0"/>
    <w:rsid w:val="001E7DD8"/>
    <w:rsid w:val="001F02B3"/>
    <w:rsid w:val="001F0B0A"/>
    <w:rsid w:val="001F3A88"/>
    <w:rsid w:val="001F709A"/>
    <w:rsid w:val="00200BA8"/>
    <w:rsid w:val="0020255B"/>
    <w:rsid w:val="00202F07"/>
    <w:rsid w:val="002053CD"/>
    <w:rsid w:val="00207F1E"/>
    <w:rsid w:val="00210FCA"/>
    <w:rsid w:val="002114D5"/>
    <w:rsid w:val="00211F1B"/>
    <w:rsid w:val="00216268"/>
    <w:rsid w:val="002171D7"/>
    <w:rsid w:val="002176D6"/>
    <w:rsid w:val="0022029C"/>
    <w:rsid w:val="00220509"/>
    <w:rsid w:val="002209DF"/>
    <w:rsid w:val="002232B7"/>
    <w:rsid w:val="00224142"/>
    <w:rsid w:val="00230BE5"/>
    <w:rsid w:val="002340B7"/>
    <w:rsid w:val="00235526"/>
    <w:rsid w:val="00241492"/>
    <w:rsid w:val="00247595"/>
    <w:rsid w:val="00250159"/>
    <w:rsid w:val="00254FE3"/>
    <w:rsid w:val="0025511B"/>
    <w:rsid w:val="002568F2"/>
    <w:rsid w:val="00260C3F"/>
    <w:rsid w:val="0026113B"/>
    <w:rsid w:val="00261141"/>
    <w:rsid w:val="00262262"/>
    <w:rsid w:val="00263811"/>
    <w:rsid w:val="0027182F"/>
    <w:rsid w:val="00271A8F"/>
    <w:rsid w:val="002722B3"/>
    <w:rsid w:val="002818F7"/>
    <w:rsid w:val="00284141"/>
    <w:rsid w:val="002851BF"/>
    <w:rsid w:val="00286C4D"/>
    <w:rsid w:val="00292A1A"/>
    <w:rsid w:val="00292ACE"/>
    <w:rsid w:val="00293C14"/>
    <w:rsid w:val="00294520"/>
    <w:rsid w:val="0029592A"/>
    <w:rsid w:val="002969E5"/>
    <w:rsid w:val="002B00C8"/>
    <w:rsid w:val="002B0401"/>
    <w:rsid w:val="002B12E9"/>
    <w:rsid w:val="002B12F1"/>
    <w:rsid w:val="002B292C"/>
    <w:rsid w:val="002B355F"/>
    <w:rsid w:val="002B4BCF"/>
    <w:rsid w:val="002B52DD"/>
    <w:rsid w:val="002B6C88"/>
    <w:rsid w:val="002C06FF"/>
    <w:rsid w:val="002C2BBB"/>
    <w:rsid w:val="002C36B7"/>
    <w:rsid w:val="002C7DB6"/>
    <w:rsid w:val="002D3FD6"/>
    <w:rsid w:val="002D3FE3"/>
    <w:rsid w:val="002D410C"/>
    <w:rsid w:val="002D5F9A"/>
    <w:rsid w:val="002D7813"/>
    <w:rsid w:val="002D7F4A"/>
    <w:rsid w:val="002E138D"/>
    <w:rsid w:val="002E2DA2"/>
    <w:rsid w:val="002E3BFC"/>
    <w:rsid w:val="002E7693"/>
    <w:rsid w:val="002F11D6"/>
    <w:rsid w:val="002F1D2C"/>
    <w:rsid w:val="002F37C9"/>
    <w:rsid w:val="003014FB"/>
    <w:rsid w:val="00301695"/>
    <w:rsid w:val="003047B1"/>
    <w:rsid w:val="00305168"/>
    <w:rsid w:val="0030771C"/>
    <w:rsid w:val="003112F1"/>
    <w:rsid w:val="00311635"/>
    <w:rsid w:val="00311FCA"/>
    <w:rsid w:val="00313352"/>
    <w:rsid w:val="00322D32"/>
    <w:rsid w:val="00323942"/>
    <w:rsid w:val="0032431D"/>
    <w:rsid w:val="00324906"/>
    <w:rsid w:val="003259BC"/>
    <w:rsid w:val="00325C42"/>
    <w:rsid w:val="0032617F"/>
    <w:rsid w:val="003269A6"/>
    <w:rsid w:val="003279A4"/>
    <w:rsid w:val="00330BC5"/>
    <w:rsid w:val="003311E3"/>
    <w:rsid w:val="003320E5"/>
    <w:rsid w:val="003333AC"/>
    <w:rsid w:val="00343EC8"/>
    <w:rsid w:val="003462F2"/>
    <w:rsid w:val="003546DB"/>
    <w:rsid w:val="00355BA9"/>
    <w:rsid w:val="00356514"/>
    <w:rsid w:val="0035699D"/>
    <w:rsid w:val="00361B6C"/>
    <w:rsid w:val="00362B68"/>
    <w:rsid w:val="00365BFC"/>
    <w:rsid w:val="003672FE"/>
    <w:rsid w:val="00367F50"/>
    <w:rsid w:val="00370703"/>
    <w:rsid w:val="00371218"/>
    <w:rsid w:val="00374251"/>
    <w:rsid w:val="00383911"/>
    <w:rsid w:val="00390C62"/>
    <w:rsid w:val="00391AA6"/>
    <w:rsid w:val="00393D41"/>
    <w:rsid w:val="00394066"/>
    <w:rsid w:val="003A097B"/>
    <w:rsid w:val="003A0B19"/>
    <w:rsid w:val="003A13D1"/>
    <w:rsid w:val="003A5F7D"/>
    <w:rsid w:val="003A6356"/>
    <w:rsid w:val="003A7DCF"/>
    <w:rsid w:val="003B073E"/>
    <w:rsid w:val="003B2737"/>
    <w:rsid w:val="003B5E56"/>
    <w:rsid w:val="003B5FAD"/>
    <w:rsid w:val="003B6292"/>
    <w:rsid w:val="003B7602"/>
    <w:rsid w:val="003C5696"/>
    <w:rsid w:val="003C6887"/>
    <w:rsid w:val="003C68CD"/>
    <w:rsid w:val="003D2515"/>
    <w:rsid w:val="003D69E3"/>
    <w:rsid w:val="003D69FE"/>
    <w:rsid w:val="003D74D7"/>
    <w:rsid w:val="003D7A89"/>
    <w:rsid w:val="003E04BA"/>
    <w:rsid w:val="003E51A9"/>
    <w:rsid w:val="003E5CE1"/>
    <w:rsid w:val="003E7978"/>
    <w:rsid w:val="003F0EE9"/>
    <w:rsid w:val="003F1B60"/>
    <w:rsid w:val="003F24EF"/>
    <w:rsid w:val="003F2C37"/>
    <w:rsid w:val="003F5AB2"/>
    <w:rsid w:val="003F5D39"/>
    <w:rsid w:val="003F7D13"/>
    <w:rsid w:val="004003A6"/>
    <w:rsid w:val="00402245"/>
    <w:rsid w:val="004031DE"/>
    <w:rsid w:val="0040339A"/>
    <w:rsid w:val="004045D7"/>
    <w:rsid w:val="00404A2F"/>
    <w:rsid w:val="004114B1"/>
    <w:rsid w:val="00411CA9"/>
    <w:rsid w:val="0041451C"/>
    <w:rsid w:val="00414B11"/>
    <w:rsid w:val="00416103"/>
    <w:rsid w:val="00417508"/>
    <w:rsid w:val="0042144D"/>
    <w:rsid w:val="00424832"/>
    <w:rsid w:val="0042546A"/>
    <w:rsid w:val="00426DCB"/>
    <w:rsid w:val="00431F25"/>
    <w:rsid w:val="00434C33"/>
    <w:rsid w:val="00443376"/>
    <w:rsid w:val="004452F5"/>
    <w:rsid w:val="00451AD4"/>
    <w:rsid w:val="00454044"/>
    <w:rsid w:val="00455637"/>
    <w:rsid w:val="004572E3"/>
    <w:rsid w:val="004603B9"/>
    <w:rsid w:val="00461828"/>
    <w:rsid w:val="00461B6B"/>
    <w:rsid w:val="004631FD"/>
    <w:rsid w:val="004633C1"/>
    <w:rsid w:val="00465BE6"/>
    <w:rsid w:val="00466B31"/>
    <w:rsid w:val="004741B5"/>
    <w:rsid w:val="00480B33"/>
    <w:rsid w:val="00480BA8"/>
    <w:rsid w:val="004837DC"/>
    <w:rsid w:val="00486331"/>
    <w:rsid w:val="00486B1B"/>
    <w:rsid w:val="00487800"/>
    <w:rsid w:val="00490AEA"/>
    <w:rsid w:val="00491764"/>
    <w:rsid w:val="00493557"/>
    <w:rsid w:val="00493CDE"/>
    <w:rsid w:val="00494270"/>
    <w:rsid w:val="00496F3A"/>
    <w:rsid w:val="00497DCA"/>
    <w:rsid w:val="004B2E42"/>
    <w:rsid w:val="004B3577"/>
    <w:rsid w:val="004B529F"/>
    <w:rsid w:val="004B55EE"/>
    <w:rsid w:val="004B6C77"/>
    <w:rsid w:val="004C1968"/>
    <w:rsid w:val="004C1B3A"/>
    <w:rsid w:val="004C254E"/>
    <w:rsid w:val="004C27B6"/>
    <w:rsid w:val="004C2D18"/>
    <w:rsid w:val="004C3145"/>
    <w:rsid w:val="004C6DA9"/>
    <w:rsid w:val="004C7F27"/>
    <w:rsid w:val="004D590D"/>
    <w:rsid w:val="004E2CB1"/>
    <w:rsid w:val="004E5AEA"/>
    <w:rsid w:val="004F136F"/>
    <w:rsid w:val="004F4511"/>
    <w:rsid w:val="004F4D18"/>
    <w:rsid w:val="004F5A66"/>
    <w:rsid w:val="004F70EB"/>
    <w:rsid w:val="00502E93"/>
    <w:rsid w:val="00510D0E"/>
    <w:rsid w:val="00511839"/>
    <w:rsid w:val="00511F8D"/>
    <w:rsid w:val="00513ABC"/>
    <w:rsid w:val="005169B5"/>
    <w:rsid w:val="00517428"/>
    <w:rsid w:val="00521E1C"/>
    <w:rsid w:val="0052299B"/>
    <w:rsid w:val="00522C7B"/>
    <w:rsid w:val="00523746"/>
    <w:rsid w:val="00526960"/>
    <w:rsid w:val="005270BF"/>
    <w:rsid w:val="00531AD0"/>
    <w:rsid w:val="00536E6E"/>
    <w:rsid w:val="0053786C"/>
    <w:rsid w:val="0054040E"/>
    <w:rsid w:val="00540940"/>
    <w:rsid w:val="00541E68"/>
    <w:rsid w:val="005440AF"/>
    <w:rsid w:val="00551566"/>
    <w:rsid w:val="00554D08"/>
    <w:rsid w:val="00554D0E"/>
    <w:rsid w:val="00556723"/>
    <w:rsid w:val="00561E01"/>
    <w:rsid w:val="00562B56"/>
    <w:rsid w:val="0056361F"/>
    <w:rsid w:val="005639DF"/>
    <w:rsid w:val="005677CB"/>
    <w:rsid w:val="0057080A"/>
    <w:rsid w:val="00572DD6"/>
    <w:rsid w:val="00573FF2"/>
    <w:rsid w:val="005750D9"/>
    <w:rsid w:val="00575FAC"/>
    <w:rsid w:val="00576D2A"/>
    <w:rsid w:val="00577715"/>
    <w:rsid w:val="0058022A"/>
    <w:rsid w:val="005912A8"/>
    <w:rsid w:val="00591A6C"/>
    <w:rsid w:val="005952FD"/>
    <w:rsid w:val="00596311"/>
    <w:rsid w:val="005A6446"/>
    <w:rsid w:val="005A6584"/>
    <w:rsid w:val="005A787A"/>
    <w:rsid w:val="005B0379"/>
    <w:rsid w:val="005B0EAB"/>
    <w:rsid w:val="005B3682"/>
    <w:rsid w:val="005B5495"/>
    <w:rsid w:val="005C0249"/>
    <w:rsid w:val="005C035D"/>
    <w:rsid w:val="005C1F6D"/>
    <w:rsid w:val="005C2AF6"/>
    <w:rsid w:val="005C3074"/>
    <w:rsid w:val="005D170B"/>
    <w:rsid w:val="005D3718"/>
    <w:rsid w:val="005D4E9E"/>
    <w:rsid w:val="005E0A99"/>
    <w:rsid w:val="005E0C76"/>
    <w:rsid w:val="005E0ECA"/>
    <w:rsid w:val="005E4516"/>
    <w:rsid w:val="005E46C4"/>
    <w:rsid w:val="005E570D"/>
    <w:rsid w:val="005E7B74"/>
    <w:rsid w:val="005E7F1C"/>
    <w:rsid w:val="005F5686"/>
    <w:rsid w:val="005F595A"/>
    <w:rsid w:val="0060058C"/>
    <w:rsid w:val="0060285A"/>
    <w:rsid w:val="00604B33"/>
    <w:rsid w:val="006102A9"/>
    <w:rsid w:val="00611834"/>
    <w:rsid w:val="006137F5"/>
    <w:rsid w:val="00613FB3"/>
    <w:rsid w:val="00614398"/>
    <w:rsid w:val="00616D17"/>
    <w:rsid w:val="00622807"/>
    <w:rsid w:val="00623AA3"/>
    <w:rsid w:val="006254A3"/>
    <w:rsid w:val="00626E35"/>
    <w:rsid w:val="006273B1"/>
    <w:rsid w:val="00627C12"/>
    <w:rsid w:val="006334FD"/>
    <w:rsid w:val="00635298"/>
    <w:rsid w:val="00635509"/>
    <w:rsid w:val="006359E3"/>
    <w:rsid w:val="00635E67"/>
    <w:rsid w:val="00644526"/>
    <w:rsid w:val="00651B79"/>
    <w:rsid w:val="00652578"/>
    <w:rsid w:val="00657AE5"/>
    <w:rsid w:val="0066201C"/>
    <w:rsid w:val="00662B44"/>
    <w:rsid w:val="006631B5"/>
    <w:rsid w:val="00665498"/>
    <w:rsid w:val="00666871"/>
    <w:rsid w:val="00671EC4"/>
    <w:rsid w:val="00685761"/>
    <w:rsid w:val="006870F2"/>
    <w:rsid w:val="00691605"/>
    <w:rsid w:val="00691BE2"/>
    <w:rsid w:val="00691DF1"/>
    <w:rsid w:val="0069766E"/>
    <w:rsid w:val="006A0639"/>
    <w:rsid w:val="006A2277"/>
    <w:rsid w:val="006A2DFA"/>
    <w:rsid w:val="006A6382"/>
    <w:rsid w:val="006B1655"/>
    <w:rsid w:val="006B5A1C"/>
    <w:rsid w:val="006B7B80"/>
    <w:rsid w:val="006C177A"/>
    <w:rsid w:val="006C3A05"/>
    <w:rsid w:val="006C49F7"/>
    <w:rsid w:val="006C4EC4"/>
    <w:rsid w:val="006C5B06"/>
    <w:rsid w:val="006C5EAE"/>
    <w:rsid w:val="006C6A81"/>
    <w:rsid w:val="006C6DFA"/>
    <w:rsid w:val="006D0052"/>
    <w:rsid w:val="006D0DC1"/>
    <w:rsid w:val="006D1A36"/>
    <w:rsid w:val="006D2E4F"/>
    <w:rsid w:val="006D655D"/>
    <w:rsid w:val="006E481B"/>
    <w:rsid w:val="006E55AB"/>
    <w:rsid w:val="006E60A6"/>
    <w:rsid w:val="006E6364"/>
    <w:rsid w:val="006E6EF2"/>
    <w:rsid w:val="006E7875"/>
    <w:rsid w:val="006F060B"/>
    <w:rsid w:val="006F37AB"/>
    <w:rsid w:val="006F39F5"/>
    <w:rsid w:val="006F50D4"/>
    <w:rsid w:val="006F7281"/>
    <w:rsid w:val="00700665"/>
    <w:rsid w:val="00711D06"/>
    <w:rsid w:val="0071341B"/>
    <w:rsid w:val="00713D4A"/>
    <w:rsid w:val="00714D10"/>
    <w:rsid w:val="007154B6"/>
    <w:rsid w:val="00720ABC"/>
    <w:rsid w:val="00725E9F"/>
    <w:rsid w:val="00726D69"/>
    <w:rsid w:val="0073155D"/>
    <w:rsid w:val="007336B2"/>
    <w:rsid w:val="0074016C"/>
    <w:rsid w:val="007404AB"/>
    <w:rsid w:val="0074093B"/>
    <w:rsid w:val="00741B61"/>
    <w:rsid w:val="00746B25"/>
    <w:rsid w:val="00746F4B"/>
    <w:rsid w:val="00747B83"/>
    <w:rsid w:val="00751C05"/>
    <w:rsid w:val="00755673"/>
    <w:rsid w:val="0075622A"/>
    <w:rsid w:val="00761102"/>
    <w:rsid w:val="00761E60"/>
    <w:rsid w:val="00764D3A"/>
    <w:rsid w:val="00764F6A"/>
    <w:rsid w:val="00771913"/>
    <w:rsid w:val="00772B0C"/>
    <w:rsid w:val="007737CC"/>
    <w:rsid w:val="00776A13"/>
    <w:rsid w:val="007834A4"/>
    <w:rsid w:val="00784F91"/>
    <w:rsid w:val="007855F5"/>
    <w:rsid w:val="00786CF0"/>
    <w:rsid w:val="00787F82"/>
    <w:rsid w:val="00793B37"/>
    <w:rsid w:val="00795C68"/>
    <w:rsid w:val="00796D6C"/>
    <w:rsid w:val="007A2444"/>
    <w:rsid w:val="007A2A0A"/>
    <w:rsid w:val="007A35CE"/>
    <w:rsid w:val="007A3B4E"/>
    <w:rsid w:val="007A3F1C"/>
    <w:rsid w:val="007A7DF3"/>
    <w:rsid w:val="007B116A"/>
    <w:rsid w:val="007B19A6"/>
    <w:rsid w:val="007B36A5"/>
    <w:rsid w:val="007B6982"/>
    <w:rsid w:val="007C0C28"/>
    <w:rsid w:val="007C2A4E"/>
    <w:rsid w:val="007C2BF0"/>
    <w:rsid w:val="007C3837"/>
    <w:rsid w:val="007C50CB"/>
    <w:rsid w:val="007C5581"/>
    <w:rsid w:val="007D2E4D"/>
    <w:rsid w:val="007E2D07"/>
    <w:rsid w:val="007E5D28"/>
    <w:rsid w:val="007F1EF9"/>
    <w:rsid w:val="007F2586"/>
    <w:rsid w:val="007F40E7"/>
    <w:rsid w:val="007F44C1"/>
    <w:rsid w:val="007F4703"/>
    <w:rsid w:val="007F7901"/>
    <w:rsid w:val="00800169"/>
    <w:rsid w:val="00800ABB"/>
    <w:rsid w:val="00810537"/>
    <w:rsid w:val="008123CF"/>
    <w:rsid w:val="00816783"/>
    <w:rsid w:val="008169F6"/>
    <w:rsid w:val="0082045B"/>
    <w:rsid w:val="008204F2"/>
    <w:rsid w:val="0082055B"/>
    <w:rsid w:val="0082347D"/>
    <w:rsid w:val="00824422"/>
    <w:rsid w:val="008279E7"/>
    <w:rsid w:val="0083181D"/>
    <w:rsid w:val="00832EDB"/>
    <w:rsid w:val="0083353E"/>
    <w:rsid w:val="008350B6"/>
    <w:rsid w:val="00835CB9"/>
    <w:rsid w:val="00836986"/>
    <w:rsid w:val="0084433D"/>
    <w:rsid w:val="00845B1A"/>
    <w:rsid w:val="00850A64"/>
    <w:rsid w:val="00851EFE"/>
    <w:rsid w:val="00853D49"/>
    <w:rsid w:val="00855904"/>
    <w:rsid w:val="00864C5D"/>
    <w:rsid w:val="00864E59"/>
    <w:rsid w:val="00865972"/>
    <w:rsid w:val="0086643B"/>
    <w:rsid w:val="0086748D"/>
    <w:rsid w:val="00872644"/>
    <w:rsid w:val="00877E32"/>
    <w:rsid w:val="00877F19"/>
    <w:rsid w:val="0088199D"/>
    <w:rsid w:val="00882279"/>
    <w:rsid w:val="008827BD"/>
    <w:rsid w:val="00883A74"/>
    <w:rsid w:val="00885290"/>
    <w:rsid w:val="008855E2"/>
    <w:rsid w:val="0088798D"/>
    <w:rsid w:val="0089022B"/>
    <w:rsid w:val="008A0624"/>
    <w:rsid w:val="008A1E03"/>
    <w:rsid w:val="008A2302"/>
    <w:rsid w:val="008A39FB"/>
    <w:rsid w:val="008A3F82"/>
    <w:rsid w:val="008A5EAB"/>
    <w:rsid w:val="008A6F78"/>
    <w:rsid w:val="008A7676"/>
    <w:rsid w:val="008B0412"/>
    <w:rsid w:val="008B1328"/>
    <w:rsid w:val="008C18DB"/>
    <w:rsid w:val="008C240F"/>
    <w:rsid w:val="008C3F24"/>
    <w:rsid w:val="008C65E2"/>
    <w:rsid w:val="008C7354"/>
    <w:rsid w:val="008C7E9E"/>
    <w:rsid w:val="008D051B"/>
    <w:rsid w:val="008D07A8"/>
    <w:rsid w:val="008D384E"/>
    <w:rsid w:val="008D46AB"/>
    <w:rsid w:val="008D4863"/>
    <w:rsid w:val="008D48E4"/>
    <w:rsid w:val="008D4A05"/>
    <w:rsid w:val="008D56D3"/>
    <w:rsid w:val="008D5DE3"/>
    <w:rsid w:val="008D6373"/>
    <w:rsid w:val="008D785A"/>
    <w:rsid w:val="008E0B72"/>
    <w:rsid w:val="008E13A5"/>
    <w:rsid w:val="008E5CF5"/>
    <w:rsid w:val="008F3DD9"/>
    <w:rsid w:val="008F6089"/>
    <w:rsid w:val="008F735F"/>
    <w:rsid w:val="009023C2"/>
    <w:rsid w:val="00903185"/>
    <w:rsid w:val="00903D7C"/>
    <w:rsid w:val="00916163"/>
    <w:rsid w:val="009162B1"/>
    <w:rsid w:val="00917520"/>
    <w:rsid w:val="00920920"/>
    <w:rsid w:val="00920C0F"/>
    <w:rsid w:val="009234FE"/>
    <w:rsid w:val="00924AF8"/>
    <w:rsid w:val="00926AD4"/>
    <w:rsid w:val="0093220E"/>
    <w:rsid w:val="0093380D"/>
    <w:rsid w:val="00933C56"/>
    <w:rsid w:val="00937E25"/>
    <w:rsid w:val="00940187"/>
    <w:rsid w:val="0094084A"/>
    <w:rsid w:val="0094135E"/>
    <w:rsid w:val="00944027"/>
    <w:rsid w:val="009452FD"/>
    <w:rsid w:val="009457DF"/>
    <w:rsid w:val="00945963"/>
    <w:rsid w:val="00947335"/>
    <w:rsid w:val="00947C7F"/>
    <w:rsid w:val="009521C0"/>
    <w:rsid w:val="00952634"/>
    <w:rsid w:val="00955DCD"/>
    <w:rsid w:val="009564A1"/>
    <w:rsid w:val="009617CF"/>
    <w:rsid w:val="00961E43"/>
    <w:rsid w:val="00962916"/>
    <w:rsid w:val="00963FB1"/>
    <w:rsid w:val="0096458B"/>
    <w:rsid w:val="00967B7C"/>
    <w:rsid w:val="009729E1"/>
    <w:rsid w:val="00973C16"/>
    <w:rsid w:val="009748DC"/>
    <w:rsid w:val="00974E7F"/>
    <w:rsid w:val="00975DEA"/>
    <w:rsid w:val="009857A7"/>
    <w:rsid w:val="00991BD8"/>
    <w:rsid w:val="0099200D"/>
    <w:rsid w:val="00995451"/>
    <w:rsid w:val="00997892"/>
    <w:rsid w:val="009A1403"/>
    <w:rsid w:val="009A14B4"/>
    <w:rsid w:val="009A261F"/>
    <w:rsid w:val="009A6013"/>
    <w:rsid w:val="009B4D0A"/>
    <w:rsid w:val="009C0588"/>
    <w:rsid w:val="009C0C16"/>
    <w:rsid w:val="009C380E"/>
    <w:rsid w:val="009C3C58"/>
    <w:rsid w:val="009C3D79"/>
    <w:rsid w:val="009C4855"/>
    <w:rsid w:val="009D3033"/>
    <w:rsid w:val="009E1F07"/>
    <w:rsid w:val="009E6DDF"/>
    <w:rsid w:val="009F253C"/>
    <w:rsid w:val="009F2FC4"/>
    <w:rsid w:val="009F3D8B"/>
    <w:rsid w:val="009F4DC5"/>
    <w:rsid w:val="00A00980"/>
    <w:rsid w:val="00A01B76"/>
    <w:rsid w:val="00A04B60"/>
    <w:rsid w:val="00A103B4"/>
    <w:rsid w:val="00A10992"/>
    <w:rsid w:val="00A13378"/>
    <w:rsid w:val="00A14B73"/>
    <w:rsid w:val="00A1643E"/>
    <w:rsid w:val="00A20CBB"/>
    <w:rsid w:val="00A2337B"/>
    <w:rsid w:val="00A2436C"/>
    <w:rsid w:val="00A32181"/>
    <w:rsid w:val="00A32D67"/>
    <w:rsid w:val="00A33D37"/>
    <w:rsid w:val="00A430FA"/>
    <w:rsid w:val="00A45B05"/>
    <w:rsid w:val="00A47380"/>
    <w:rsid w:val="00A47D0A"/>
    <w:rsid w:val="00A50A4B"/>
    <w:rsid w:val="00A50B0E"/>
    <w:rsid w:val="00A542C3"/>
    <w:rsid w:val="00A57A1B"/>
    <w:rsid w:val="00A57CDC"/>
    <w:rsid w:val="00A60220"/>
    <w:rsid w:val="00A6739E"/>
    <w:rsid w:val="00A67B28"/>
    <w:rsid w:val="00A67F29"/>
    <w:rsid w:val="00A70070"/>
    <w:rsid w:val="00A7139C"/>
    <w:rsid w:val="00A71E74"/>
    <w:rsid w:val="00A72554"/>
    <w:rsid w:val="00A74684"/>
    <w:rsid w:val="00A752A1"/>
    <w:rsid w:val="00A7549D"/>
    <w:rsid w:val="00A761BB"/>
    <w:rsid w:val="00A76441"/>
    <w:rsid w:val="00A77486"/>
    <w:rsid w:val="00A81C5F"/>
    <w:rsid w:val="00A82273"/>
    <w:rsid w:val="00A8288A"/>
    <w:rsid w:val="00A83E3A"/>
    <w:rsid w:val="00A84879"/>
    <w:rsid w:val="00A85137"/>
    <w:rsid w:val="00A852E0"/>
    <w:rsid w:val="00A91404"/>
    <w:rsid w:val="00A93E13"/>
    <w:rsid w:val="00A954DD"/>
    <w:rsid w:val="00A97570"/>
    <w:rsid w:val="00A97B5A"/>
    <w:rsid w:val="00AA044B"/>
    <w:rsid w:val="00AA4287"/>
    <w:rsid w:val="00AA56E7"/>
    <w:rsid w:val="00AB333A"/>
    <w:rsid w:val="00AB336B"/>
    <w:rsid w:val="00AB5A34"/>
    <w:rsid w:val="00AB6044"/>
    <w:rsid w:val="00AC0D57"/>
    <w:rsid w:val="00AC1801"/>
    <w:rsid w:val="00AC2A9D"/>
    <w:rsid w:val="00AC48CA"/>
    <w:rsid w:val="00AC4FB5"/>
    <w:rsid w:val="00AC68F5"/>
    <w:rsid w:val="00AD46A7"/>
    <w:rsid w:val="00AD485F"/>
    <w:rsid w:val="00AD4976"/>
    <w:rsid w:val="00AD6797"/>
    <w:rsid w:val="00AD75C8"/>
    <w:rsid w:val="00AE4423"/>
    <w:rsid w:val="00AE4724"/>
    <w:rsid w:val="00AE50E0"/>
    <w:rsid w:val="00AE5535"/>
    <w:rsid w:val="00AE5B11"/>
    <w:rsid w:val="00AE5F43"/>
    <w:rsid w:val="00AF1174"/>
    <w:rsid w:val="00AF1A89"/>
    <w:rsid w:val="00AF1BC8"/>
    <w:rsid w:val="00AF3329"/>
    <w:rsid w:val="00AF402E"/>
    <w:rsid w:val="00AF4BEF"/>
    <w:rsid w:val="00AF5089"/>
    <w:rsid w:val="00AF6E22"/>
    <w:rsid w:val="00B00036"/>
    <w:rsid w:val="00B015C4"/>
    <w:rsid w:val="00B01BAE"/>
    <w:rsid w:val="00B02973"/>
    <w:rsid w:val="00B06313"/>
    <w:rsid w:val="00B066A6"/>
    <w:rsid w:val="00B12B77"/>
    <w:rsid w:val="00B14760"/>
    <w:rsid w:val="00B15F9B"/>
    <w:rsid w:val="00B17C8E"/>
    <w:rsid w:val="00B258A6"/>
    <w:rsid w:val="00B26A4C"/>
    <w:rsid w:val="00B33DE9"/>
    <w:rsid w:val="00B34A2E"/>
    <w:rsid w:val="00B44457"/>
    <w:rsid w:val="00B450D6"/>
    <w:rsid w:val="00B4617F"/>
    <w:rsid w:val="00B50741"/>
    <w:rsid w:val="00B54552"/>
    <w:rsid w:val="00B54AC6"/>
    <w:rsid w:val="00B55910"/>
    <w:rsid w:val="00B568E7"/>
    <w:rsid w:val="00B57C59"/>
    <w:rsid w:val="00B609D5"/>
    <w:rsid w:val="00B62515"/>
    <w:rsid w:val="00B63C8F"/>
    <w:rsid w:val="00B63ED3"/>
    <w:rsid w:val="00B6532D"/>
    <w:rsid w:val="00B70AC6"/>
    <w:rsid w:val="00B74610"/>
    <w:rsid w:val="00B74752"/>
    <w:rsid w:val="00B81FCF"/>
    <w:rsid w:val="00B82F84"/>
    <w:rsid w:val="00B8332A"/>
    <w:rsid w:val="00B872DE"/>
    <w:rsid w:val="00B8754E"/>
    <w:rsid w:val="00B90A02"/>
    <w:rsid w:val="00B92C9F"/>
    <w:rsid w:val="00B9404E"/>
    <w:rsid w:val="00B94A99"/>
    <w:rsid w:val="00B959E6"/>
    <w:rsid w:val="00BA53B7"/>
    <w:rsid w:val="00BB44F7"/>
    <w:rsid w:val="00BB5D50"/>
    <w:rsid w:val="00BB7638"/>
    <w:rsid w:val="00BC033F"/>
    <w:rsid w:val="00BC1F1F"/>
    <w:rsid w:val="00BC3793"/>
    <w:rsid w:val="00BC5965"/>
    <w:rsid w:val="00BD079A"/>
    <w:rsid w:val="00BD57CF"/>
    <w:rsid w:val="00BE310A"/>
    <w:rsid w:val="00BE4870"/>
    <w:rsid w:val="00BE7292"/>
    <w:rsid w:val="00BE7442"/>
    <w:rsid w:val="00BF0CAF"/>
    <w:rsid w:val="00BF0E67"/>
    <w:rsid w:val="00BF3792"/>
    <w:rsid w:val="00BF3E7C"/>
    <w:rsid w:val="00BF587F"/>
    <w:rsid w:val="00BF6FF9"/>
    <w:rsid w:val="00C00505"/>
    <w:rsid w:val="00C01EAF"/>
    <w:rsid w:val="00C05540"/>
    <w:rsid w:val="00C101AC"/>
    <w:rsid w:val="00C109EC"/>
    <w:rsid w:val="00C10A07"/>
    <w:rsid w:val="00C15B81"/>
    <w:rsid w:val="00C15BD1"/>
    <w:rsid w:val="00C1701D"/>
    <w:rsid w:val="00C2089D"/>
    <w:rsid w:val="00C34505"/>
    <w:rsid w:val="00C34613"/>
    <w:rsid w:val="00C3535A"/>
    <w:rsid w:val="00C37AB3"/>
    <w:rsid w:val="00C41122"/>
    <w:rsid w:val="00C425DA"/>
    <w:rsid w:val="00C42665"/>
    <w:rsid w:val="00C434AF"/>
    <w:rsid w:val="00C43A24"/>
    <w:rsid w:val="00C52BCF"/>
    <w:rsid w:val="00C556B9"/>
    <w:rsid w:val="00C55D40"/>
    <w:rsid w:val="00C5789A"/>
    <w:rsid w:val="00C60F19"/>
    <w:rsid w:val="00C63FC1"/>
    <w:rsid w:val="00C64717"/>
    <w:rsid w:val="00C6499F"/>
    <w:rsid w:val="00C65DF4"/>
    <w:rsid w:val="00C6790A"/>
    <w:rsid w:val="00C67D82"/>
    <w:rsid w:val="00C70BFB"/>
    <w:rsid w:val="00C732C2"/>
    <w:rsid w:val="00C74C88"/>
    <w:rsid w:val="00C75854"/>
    <w:rsid w:val="00C77E7E"/>
    <w:rsid w:val="00C84527"/>
    <w:rsid w:val="00C85288"/>
    <w:rsid w:val="00C85858"/>
    <w:rsid w:val="00C86F04"/>
    <w:rsid w:val="00C87124"/>
    <w:rsid w:val="00C900DA"/>
    <w:rsid w:val="00C92586"/>
    <w:rsid w:val="00C928AB"/>
    <w:rsid w:val="00C93B24"/>
    <w:rsid w:val="00C95AC0"/>
    <w:rsid w:val="00C969AD"/>
    <w:rsid w:val="00C97380"/>
    <w:rsid w:val="00C97C21"/>
    <w:rsid w:val="00CA001F"/>
    <w:rsid w:val="00CA009B"/>
    <w:rsid w:val="00CA067B"/>
    <w:rsid w:val="00CA0F7B"/>
    <w:rsid w:val="00CA3FD2"/>
    <w:rsid w:val="00CA4C17"/>
    <w:rsid w:val="00CB0EB7"/>
    <w:rsid w:val="00CB533C"/>
    <w:rsid w:val="00CB5784"/>
    <w:rsid w:val="00CB6261"/>
    <w:rsid w:val="00CB7243"/>
    <w:rsid w:val="00CC23B4"/>
    <w:rsid w:val="00CC3319"/>
    <w:rsid w:val="00CC4FB5"/>
    <w:rsid w:val="00CC5F94"/>
    <w:rsid w:val="00CD13F1"/>
    <w:rsid w:val="00CD4737"/>
    <w:rsid w:val="00CE3AB9"/>
    <w:rsid w:val="00CE47A3"/>
    <w:rsid w:val="00CE4CC9"/>
    <w:rsid w:val="00CE588F"/>
    <w:rsid w:val="00CF14E1"/>
    <w:rsid w:val="00CF2844"/>
    <w:rsid w:val="00CF7FC6"/>
    <w:rsid w:val="00D06C33"/>
    <w:rsid w:val="00D06EF8"/>
    <w:rsid w:val="00D11AD9"/>
    <w:rsid w:val="00D11B1C"/>
    <w:rsid w:val="00D11FD6"/>
    <w:rsid w:val="00D14545"/>
    <w:rsid w:val="00D1538B"/>
    <w:rsid w:val="00D17A0A"/>
    <w:rsid w:val="00D17B33"/>
    <w:rsid w:val="00D21ABF"/>
    <w:rsid w:val="00D23E7E"/>
    <w:rsid w:val="00D30D40"/>
    <w:rsid w:val="00D33136"/>
    <w:rsid w:val="00D35E25"/>
    <w:rsid w:val="00D37DFD"/>
    <w:rsid w:val="00D41685"/>
    <w:rsid w:val="00D4721D"/>
    <w:rsid w:val="00D47BFB"/>
    <w:rsid w:val="00D503A9"/>
    <w:rsid w:val="00D508DE"/>
    <w:rsid w:val="00D5178D"/>
    <w:rsid w:val="00D5248D"/>
    <w:rsid w:val="00D53215"/>
    <w:rsid w:val="00D548F4"/>
    <w:rsid w:val="00D567D2"/>
    <w:rsid w:val="00D625D6"/>
    <w:rsid w:val="00D71ADC"/>
    <w:rsid w:val="00D71CDE"/>
    <w:rsid w:val="00D7310F"/>
    <w:rsid w:val="00D73A12"/>
    <w:rsid w:val="00D747F0"/>
    <w:rsid w:val="00D75D28"/>
    <w:rsid w:val="00D816AE"/>
    <w:rsid w:val="00D81E4F"/>
    <w:rsid w:val="00D82C99"/>
    <w:rsid w:val="00D850AA"/>
    <w:rsid w:val="00D870E5"/>
    <w:rsid w:val="00D87409"/>
    <w:rsid w:val="00D930A0"/>
    <w:rsid w:val="00D93794"/>
    <w:rsid w:val="00D93D39"/>
    <w:rsid w:val="00D95636"/>
    <w:rsid w:val="00DA29C0"/>
    <w:rsid w:val="00DB45DE"/>
    <w:rsid w:val="00DC29C7"/>
    <w:rsid w:val="00DC2D8A"/>
    <w:rsid w:val="00DC3FD5"/>
    <w:rsid w:val="00DC5CF4"/>
    <w:rsid w:val="00DD5961"/>
    <w:rsid w:val="00DD7912"/>
    <w:rsid w:val="00DE02B4"/>
    <w:rsid w:val="00DE6BA3"/>
    <w:rsid w:val="00DF2099"/>
    <w:rsid w:val="00DF687D"/>
    <w:rsid w:val="00E00175"/>
    <w:rsid w:val="00E018C0"/>
    <w:rsid w:val="00E0281B"/>
    <w:rsid w:val="00E03E22"/>
    <w:rsid w:val="00E06351"/>
    <w:rsid w:val="00E10BF2"/>
    <w:rsid w:val="00E135FF"/>
    <w:rsid w:val="00E1470D"/>
    <w:rsid w:val="00E15020"/>
    <w:rsid w:val="00E22B9C"/>
    <w:rsid w:val="00E24585"/>
    <w:rsid w:val="00E253F5"/>
    <w:rsid w:val="00E31320"/>
    <w:rsid w:val="00E34DD5"/>
    <w:rsid w:val="00E34FA8"/>
    <w:rsid w:val="00E364D5"/>
    <w:rsid w:val="00E36658"/>
    <w:rsid w:val="00E37C08"/>
    <w:rsid w:val="00E37E66"/>
    <w:rsid w:val="00E4031F"/>
    <w:rsid w:val="00E40944"/>
    <w:rsid w:val="00E434CB"/>
    <w:rsid w:val="00E4510B"/>
    <w:rsid w:val="00E476A3"/>
    <w:rsid w:val="00E5640A"/>
    <w:rsid w:val="00E57713"/>
    <w:rsid w:val="00E62D88"/>
    <w:rsid w:val="00E650B2"/>
    <w:rsid w:val="00E65A75"/>
    <w:rsid w:val="00E67E77"/>
    <w:rsid w:val="00E705D5"/>
    <w:rsid w:val="00E70627"/>
    <w:rsid w:val="00E707EF"/>
    <w:rsid w:val="00E71A37"/>
    <w:rsid w:val="00E747A7"/>
    <w:rsid w:val="00E77E1B"/>
    <w:rsid w:val="00E826DA"/>
    <w:rsid w:val="00E924B3"/>
    <w:rsid w:val="00E92695"/>
    <w:rsid w:val="00E95917"/>
    <w:rsid w:val="00E97A20"/>
    <w:rsid w:val="00EA1E36"/>
    <w:rsid w:val="00EB2B01"/>
    <w:rsid w:val="00EB495E"/>
    <w:rsid w:val="00EB4C2F"/>
    <w:rsid w:val="00EB5254"/>
    <w:rsid w:val="00EB67D9"/>
    <w:rsid w:val="00EB74C3"/>
    <w:rsid w:val="00EC08FB"/>
    <w:rsid w:val="00EC0CFE"/>
    <w:rsid w:val="00EC1CF3"/>
    <w:rsid w:val="00EC4E25"/>
    <w:rsid w:val="00ED3898"/>
    <w:rsid w:val="00ED691B"/>
    <w:rsid w:val="00EE19FB"/>
    <w:rsid w:val="00EE211D"/>
    <w:rsid w:val="00EE66D2"/>
    <w:rsid w:val="00EE6CCC"/>
    <w:rsid w:val="00EE7137"/>
    <w:rsid w:val="00EE7DEB"/>
    <w:rsid w:val="00EE7FC5"/>
    <w:rsid w:val="00EF0629"/>
    <w:rsid w:val="00EF39B2"/>
    <w:rsid w:val="00EF3C29"/>
    <w:rsid w:val="00EF598E"/>
    <w:rsid w:val="00EF75E9"/>
    <w:rsid w:val="00F00C88"/>
    <w:rsid w:val="00F018FA"/>
    <w:rsid w:val="00F11506"/>
    <w:rsid w:val="00F1614C"/>
    <w:rsid w:val="00F233A8"/>
    <w:rsid w:val="00F27A29"/>
    <w:rsid w:val="00F32522"/>
    <w:rsid w:val="00F32FEC"/>
    <w:rsid w:val="00F33A98"/>
    <w:rsid w:val="00F353EA"/>
    <w:rsid w:val="00F40BDE"/>
    <w:rsid w:val="00F40EA9"/>
    <w:rsid w:val="00F459EF"/>
    <w:rsid w:val="00F5090A"/>
    <w:rsid w:val="00F51086"/>
    <w:rsid w:val="00F51ADC"/>
    <w:rsid w:val="00F53148"/>
    <w:rsid w:val="00F53B24"/>
    <w:rsid w:val="00F5475B"/>
    <w:rsid w:val="00F54CFE"/>
    <w:rsid w:val="00F552BE"/>
    <w:rsid w:val="00F56A76"/>
    <w:rsid w:val="00F6739B"/>
    <w:rsid w:val="00F67DCF"/>
    <w:rsid w:val="00F71AF0"/>
    <w:rsid w:val="00F812B5"/>
    <w:rsid w:val="00F83B14"/>
    <w:rsid w:val="00F86160"/>
    <w:rsid w:val="00F907C4"/>
    <w:rsid w:val="00F947FB"/>
    <w:rsid w:val="00F96A01"/>
    <w:rsid w:val="00F974F3"/>
    <w:rsid w:val="00FA0819"/>
    <w:rsid w:val="00FA0F2A"/>
    <w:rsid w:val="00FA16D3"/>
    <w:rsid w:val="00FA1FF2"/>
    <w:rsid w:val="00FA4021"/>
    <w:rsid w:val="00FA4A4A"/>
    <w:rsid w:val="00FA6BE0"/>
    <w:rsid w:val="00FA7696"/>
    <w:rsid w:val="00FB2C0B"/>
    <w:rsid w:val="00FB3EC8"/>
    <w:rsid w:val="00FB5569"/>
    <w:rsid w:val="00FC0D88"/>
    <w:rsid w:val="00FC132A"/>
    <w:rsid w:val="00FC3142"/>
    <w:rsid w:val="00FC3A32"/>
    <w:rsid w:val="00FC44D3"/>
    <w:rsid w:val="00FC495F"/>
    <w:rsid w:val="00FD089E"/>
    <w:rsid w:val="00FE011E"/>
    <w:rsid w:val="00FE50F8"/>
    <w:rsid w:val="00FE7807"/>
    <w:rsid w:val="00FE7E70"/>
    <w:rsid w:val="00FF06A6"/>
    <w:rsid w:val="00FF1D3B"/>
    <w:rsid w:val="00FF345F"/>
    <w:rsid w:val="00FF3B03"/>
    <w:rsid w:val="00FF51CF"/>
    <w:rsid w:val="00FF7F10"/>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1F648"/>
  <w15:docId w15:val="{E1C99C22-0223-4034-AAE7-ED644B5D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40"/>
    <w:rPr>
      <w:sz w:val="22"/>
      <w:szCs w:val="22"/>
      <w:lang w:eastAsia="en-US"/>
    </w:rPr>
  </w:style>
  <w:style w:type="paragraph" w:styleId="Heading1">
    <w:name w:val="heading 1"/>
    <w:aliases w:val="2 ABSTRAK ENGLISH"/>
    <w:basedOn w:val="Normal"/>
    <w:next w:val="Normal"/>
    <w:link w:val="Heading1Char"/>
    <w:uiPriority w:val="9"/>
    <w:qFormat/>
    <w:rsid w:val="00B00036"/>
    <w:pPr>
      <w:keepNext/>
      <w:spacing w:before="240" w:after="60"/>
      <w:outlineLvl w:val="0"/>
    </w:pPr>
    <w:rPr>
      <w:rFonts w:ascii="Calibri Light" w:eastAsia="Times New Roman" w:hAnsi="Calibri Light"/>
      <w:b/>
      <w:bCs/>
      <w:kern w:val="32"/>
      <w:sz w:val="32"/>
      <w:szCs w:val="32"/>
    </w:rPr>
  </w:style>
  <w:style w:type="paragraph" w:styleId="Heading2">
    <w:name w:val="heading 2"/>
    <w:aliases w:val="4 alamat"/>
    <w:basedOn w:val="Normal"/>
    <w:next w:val="Normal"/>
    <w:link w:val="Heading2Char"/>
    <w:uiPriority w:val="9"/>
    <w:unhideWhenUsed/>
    <w:qFormat/>
    <w:rsid w:val="00B00036"/>
    <w:pPr>
      <w:keepNext/>
      <w:spacing w:before="240" w:after="60"/>
      <w:outlineLvl w:val="1"/>
    </w:pPr>
    <w:rPr>
      <w:rFonts w:ascii="Calibri Light" w:eastAsia="Times New Roman" w:hAnsi="Calibri Light"/>
      <w:b/>
      <w:bCs/>
      <w:i/>
      <w:iCs/>
      <w:sz w:val="28"/>
      <w:szCs w:val="28"/>
    </w:rPr>
  </w:style>
  <w:style w:type="paragraph" w:styleId="Heading3">
    <w:name w:val="heading 3"/>
    <w:aliases w:val="4 SUB BAB"/>
    <w:basedOn w:val="Normal"/>
    <w:next w:val="Normal"/>
    <w:link w:val="Heading3Char"/>
    <w:uiPriority w:val="9"/>
    <w:unhideWhenUsed/>
    <w:qFormat/>
    <w:rsid w:val="00B00036"/>
    <w:pPr>
      <w:keepNext/>
      <w:spacing w:before="240" w:after="60"/>
      <w:outlineLvl w:val="2"/>
    </w:pPr>
    <w:rPr>
      <w:rFonts w:ascii="Calibri Light" w:eastAsia="Times New Roman" w:hAnsi="Calibri Light"/>
      <w:b/>
      <w:bCs/>
      <w:sz w:val="26"/>
      <w:szCs w:val="26"/>
    </w:rPr>
  </w:style>
  <w:style w:type="paragraph" w:styleId="Heading4">
    <w:name w:val="heading 4"/>
    <w:aliases w:val="5 ISI"/>
    <w:basedOn w:val="ISI"/>
    <w:next w:val="Normal"/>
    <w:link w:val="Heading4Char"/>
    <w:uiPriority w:val="9"/>
    <w:unhideWhenUsed/>
    <w:qFormat/>
    <w:rsid w:val="008D48E4"/>
    <w:pPr>
      <w:suppressAutoHyphens/>
      <w:spacing w:line="240" w:lineRule="auto"/>
      <w:ind w:firstLine="544"/>
      <w:outlineLvl w:val="3"/>
    </w:pPr>
    <w:rPr>
      <w:rFonts w:ascii="Cambria" w:hAnsi="Cambria" w:cs="Times New Roman"/>
      <w:sz w:val="24"/>
      <w:szCs w:val="20"/>
    </w:rPr>
  </w:style>
  <w:style w:type="paragraph" w:styleId="Heading5">
    <w:name w:val="heading 5"/>
    <w:aliases w:val="6 TABEL GAMBAR"/>
    <w:basedOn w:val="Normal"/>
    <w:link w:val="Heading5Char"/>
    <w:uiPriority w:val="9"/>
    <w:qFormat/>
    <w:rsid w:val="00B02973"/>
    <w:pPr>
      <w:spacing w:before="100" w:beforeAutospacing="1" w:after="100" w:afterAutospacing="1"/>
      <w:outlineLvl w:val="4"/>
    </w:pPr>
    <w:rPr>
      <w:rFonts w:eastAsia="Times New Roman"/>
      <w:b/>
      <w:bCs/>
      <w:sz w:val="20"/>
      <w:szCs w:val="20"/>
    </w:rPr>
  </w:style>
  <w:style w:type="paragraph" w:styleId="Heading6">
    <w:name w:val="heading 6"/>
    <w:aliases w:val="7 DAFTAR PUSTAKA"/>
    <w:basedOn w:val="ISI"/>
    <w:next w:val="Normal"/>
    <w:link w:val="Heading6Char"/>
    <w:unhideWhenUsed/>
    <w:qFormat/>
    <w:rsid w:val="008D48E4"/>
    <w:pPr>
      <w:suppressAutoHyphens/>
      <w:spacing w:line="240" w:lineRule="auto"/>
      <w:ind w:left="567" w:hanging="567"/>
      <w:outlineLvl w:val="5"/>
    </w:pPr>
    <w:rPr>
      <w:rFonts w:ascii="Cambria" w:hAnsi="Cambria" w:cs="Times New Roman"/>
      <w:sz w:val="20"/>
      <w:szCs w:val="20"/>
    </w:rPr>
  </w:style>
  <w:style w:type="paragraph" w:styleId="Heading7">
    <w:name w:val="heading 7"/>
    <w:aliases w:val="8 Kutipan"/>
    <w:basedOn w:val="Heading4"/>
    <w:next w:val="Normal"/>
    <w:link w:val="Heading7Char"/>
    <w:uiPriority w:val="9"/>
    <w:unhideWhenUsed/>
    <w:qFormat/>
    <w:rsid w:val="008D48E4"/>
    <w:pPr>
      <w:ind w:left="567" w:hanging="20"/>
      <w:outlineLvl w:val="6"/>
    </w:pPr>
    <w:rPr>
      <w:sz w:val="20"/>
      <w:lang w:eastAsia="x-none"/>
    </w:rPr>
  </w:style>
  <w:style w:type="paragraph" w:styleId="Heading8">
    <w:name w:val="heading 8"/>
    <w:basedOn w:val="Normal"/>
    <w:next w:val="Normal"/>
    <w:link w:val="Heading8Char"/>
    <w:uiPriority w:val="9"/>
    <w:semiHidden/>
    <w:unhideWhenUsed/>
    <w:qFormat/>
    <w:rsid w:val="007A7DF3"/>
    <w:pPr>
      <w:spacing w:line="276" w:lineRule="auto"/>
      <w:outlineLvl w:val="7"/>
    </w:pPr>
    <w:rPr>
      <w:rFonts w:ascii="Arial" w:eastAsia="Times New Roman" w:hAnsi="Arial" w:cs="Arial"/>
      <w:sz w:val="20"/>
      <w:szCs w:val="20"/>
    </w:rPr>
  </w:style>
  <w:style w:type="paragraph" w:styleId="Heading9">
    <w:name w:val="heading 9"/>
    <w:basedOn w:val="Normal"/>
    <w:next w:val="Normal"/>
    <w:link w:val="Heading9Char"/>
    <w:uiPriority w:val="9"/>
    <w:semiHidden/>
    <w:unhideWhenUsed/>
    <w:qFormat/>
    <w:rsid w:val="007A7DF3"/>
    <w:pPr>
      <w:spacing w:line="276" w:lineRule="auto"/>
      <w:outlineLvl w:val="8"/>
    </w:pPr>
    <w:rPr>
      <w:rFonts w:ascii="Arial" w:eastAsia="Times New Roman" w:hAnsi="Arial"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C254E"/>
    <w:rPr>
      <w:rFonts w:ascii="Segoe UI" w:hAnsi="Segoe UI"/>
      <w:sz w:val="18"/>
      <w:szCs w:val="18"/>
      <w:lang w:eastAsia="x-none"/>
    </w:rPr>
  </w:style>
  <w:style w:type="character" w:customStyle="1" w:styleId="BalloonTextChar">
    <w:name w:val="Balloon Text Char"/>
    <w:link w:val="BalloonText"/>
    <w:uiPriority w:val="99"/>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Paragraf ISI,arab,Body of text+1,Body of text+2,Body of text+3,List Paragraph11,Colorful List - Accent 11,Body Text Char1,Char Char2,List Paragraph2,TABEL,LIST DOT,LIST LAMPIRAN"/>
    <w:basedOn w:val="Normal"/>
    <w:link w:val="ListParagraphChar"/>
    <w:uiPriority w:val="34"/>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
    </w:rPr>
  </w:style>
  <w:style w:type="paragraph" w:styleId="Title">
    <w:name w:val="Title"/>
    <w:basedOn w:val="Normal"/>
    <w:link w:val="TitleChar"/>
    <w:qFormat/>
    <w:rsid w:val="0094084A"/>
    <w:pPr>
      <w:jc w:val="center"/>
    </w:pPr>
    <w:rPr>
      <w:rFonts w:ascii="Arial" w:eastAsia="Times New Roman" w:hAnsi="Arial"/>
      <w:b/>
      <w:bCs/>
      <w:sz w:val="20"/>
      <w:szCs w:val="24"/>
      <w:lang w:eastAsia="x-none"/>
    </w:rPr>
  </w:style>
  <w:style w:type="character" w:customStyle="1" w:styleId="TitleChar">
    <w:name w:val="Title Char"/>
    <w:link w:val="Title"/>
    <w:rsid w:val="0094084A"/>
    <w:rPr>
      <w:rFonts w:ascii="Arial" w:eastAsia="Times New Roman" w:hAnsi="Arial" w:cs="Arial"/>
      <w:b/>
      <w:bCs/>
      <w:szCs w:val="24"/>
      <w:lang w:val="en"/>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lang w:eastAsia="en-US"/>
    </w:rPr>
  </w:style>
  <w:style w:type="character" w:customStyle="1" w:styleId="ListParagraphChar">
    <w:name w:val="List Paragraph Char"/>
    <w:aliases w:val="Body of text Char,List Paragraph1 Char,kepala Char,spasi 2 taiiii Char,skripsi Char,Paragraf ISI Char,arab Char,Body of text+1 Char,Body of text+2 Char,Body of text+3 Char,List Paragraph11 Char,Colorful List - Accent 11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eastAsia="x-none"/>
    </w:rPr>
  </w:style>
  <w:style w:type="character" w:customStyle="1" w:styleId="BodyTextIndent2Char">
    <w:name w:val="Body Text Indent 2 Char"/>
    <w:uiPriority w:val="99"/>
    <w:semiHidden/>
    <w:rsid w:val="00D7310F"/>
    <w:rPr>
      <w:sz w:val="24"/>
      <w:szCs w:val="22"/>
      <w:lang w:val="en"/>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aliases w:val="6 TABEL GAMBAR Char"/>
    <w:link w:val="Heading5"/>
    <w:uiPriority w:val="9"/>
    <w:rsid w:val="00B02973"/>
    <w:rPr>
      <w:rFonts w:eastAsia="Times New Roman"/>
      <w:b/>
      <w:bCs/>
      <w:lang w:val="en" w:eastAsia="en-US"/>
    </w:rPr>
  </w:style>
  <w:style w:type="paragraph" w:styleId="NoSpacing">
    <w:name w:val="No Spacing"/>
    <w:aliases w:val="1 ABSTRAK INDO,chapter head"/>
    <w:link w:val="NoSpacingChar"/>
    <w:uiPriority w:val="1"/>
    <w:qFormat/>
    <w:rsid w:val="002B4BCF"/>
    <w:rPr>
      <w:rFonts w:eastAsia="Times New Roman"/>
      <w:sz w:val="22"/>
      <w:szCs w:val="22"/>
      <w:lang w:eastAsia="id-ID"/>
    </w:rPr>
  </w:style>
  <w:style w:type="paragraph" w:styleId="BlockText">
    <w:name w:val="Block Text"/>
    <w:basedOn w:val="Normal"/>
    <w:rsid w:val="00937E25"/>
    <w:pPr>
      <w:spacing w:line="360" w:lineRule="auto"/>
      <w:ind w:left="284" w:right="284" w:firstLine="720"/>
      <w:jc w:val="both"/>
    </w:pPr>
    <w:rPr>
      <w:rFonts w:eastAsia="Times New Roman"/>
      <w:szCs w:val="24"/>
    </w:rPr>
  </w:style>
  <w:style w:type="paragraph" w:styleId="BodyText">
    <w:name w:val="Body Text"/>
    <w:basedOn w:val="Normal"/>
    <w:link w:val="BodyTextChar"/>
    <w:uiPriority w:val="99"/>
    <w:unhideWhenUsed/>
    <w:qFormat/>
    <w:rsid w:val="00937E25"/>
    <w:pPr>
      <w:spacing w:after="120"/>
    </w:pPr>
  </w:style>
  <w:style w:type="character" w:customStyle="1" w:styleId="BodyTextChar">
    <w:name w:val="Body Text Char"/>
    <w:link w:val="BodyText"/>
    <w:uiPriority w:val="99"/>
    <w:rsid w:val="00937E25"/>
    <w:rPr>
      <w:sz w:val="24"/>
      <w:szCs w:val="22"/>
      <w:lang w:val="en" w:eastAsia="en-US"/>
    </w:rPr>
  </w:style>
  <w:style w:type="paragraph" w:styleId="BodyTextIndent">
    <w:name w:val="Body Text Indent"/>
    <w:basedOn w:val="Normal"/>
    <w:link w:val="BodyTextIndentChar"/>
    <w:rsid w:val="00937E25"/>
    <w:pPr>
      <w:spacing w:after="120"/>
      <w:ind w:left="283"/>
    </w:pPr>
    <w:rPr>
      <w:rFonts w:eastAsia="Times New Roman"/>
      <w:szCs w:val="24"/>
    </w:rPr>
  </w:style>
  <w:style w:type="character" w:customStyle="1" w:styleId="BodyTextIndentChar">
    <w:name w:val="Body Text Indent Char"/>
    <w:link w:val="BodyTextIndent"/>
    <w:rsid w:val="00937E25"/>
    <w:rPr>
      <w:rFonts w:eastAsia="Times New Roman"/>
      <w:sz w:val="24"/>
      <w:szCs w:val="24"/>
      <w:lang w:val="en"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uiPriority w:val="22"/>
    <w:qFormat/>
    <w:rsid w:val="00C43A24"/>
    <w:rPr>
      <w:rFonts w:cs="Times New Roman"/>
      <w:b/>
      <w:bCs/>
    </w:rPr>
  </w:style>
  <w:style w:type="character" w:customStyle="1" w:styleId="Heading2Char">
    <w:name w:val="Heading 2 Char"/>
    <w:aliases w:val="4 alamat Char"/>
    <w:link w:val="Heading2"/>
    <w:uiPriority w:val="9"/>
    <w:rsid w:val="00B00036"/>
    <w:rPr>
      <w:rFonts w:ascii="Calibri Light" w:eastAsia="Times New Roman" w:hAnsi="Calibri Light" w:cs="Times New Roman"/>
      <w:b/>
      <w:bCs/>
      <w:i/>
      <w:iCs/>
      <w:sz w:val="28"/>
      <w:szCs w:val="28"/>
      <w:lang w:val="en" w:eastAsia="en-US"/>
    </w:rPr>
  </w:style>
  <w:style w:type="character" w:customStyle="1" w:styleId="Heading3Char">
    <w:name w:val="Heading 3 Char"/>
    <w:aliases w:val="4 SUB BAB Char"/>
    <w:link w:val="Heading3"/>
    <w:uiPriority w:val="9"/>
    <w:rsid w:val="00B00036"/>
    <w:rPr>
      <w:rFonts w:ascii="Calibri Light" w:eastAsia="Times New Roman" w:hAnsi="Calibri Light" w:cs="Times New Roman"/>
      <w:b/>
      <w:bCs/>
      <w:sz w:val="26"/>
      <w:szCs w:val="26"/>
      <w:lang w:val="en" w:eastAsia="en-US"/>
    </w:rPr>
  </w:style>
  <w:style w:type="character" w:customStyle="1" w:styleId="Heading1Char">
    <w:name w:val="Heading 1 Char"/>
    <w:aliases w:val="2 ABSTRAK ENGLISH Char"/>
    <w:link w:val="Heading1"/>
    <w:uiPriority w:val="9"/>
    <w:rsid w:val="00B00036"/>
    <w:rPr>
      <w:rFonts w:ascii="Calibri Light" w:eastAsia="Times New Roman" w:hAnsi="Calibri Light" w:cs="Times New Roman"/>
      <w:b/>
      <w:bCs/>
      <w:kern w:val="32"/>
      <w:sz w:val="32"/>
      <w:szCs w:val="32"/>
      <w:lang w:val="en" w:eastAsia="en-US"/>
    </w:rPr>
  </w:style>
  <w:style w:type="table" w:styleId="TableGrid">
    <w:name w:val="Table Grid"/>
    <w:basedOn w:val="TableNormal"/>
    <w:uiPriority w:val="39"/>
    <w:qFormat/>
    <w:rsid w:val="003707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53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C2A4E"/>
    <w:rPr>
      <w:i/>
      <w:iCs/>
      <w:color w:val="808080"/>
    </w:rPr>
  </w:style>
  <w:style w:type="paragraph" w:customStyle="1" w:styleId="PARAGRAF">
    <w:name w:val="PARAGRAF"/>
    <w:basedOn w:val="Normal"/>
    <w:link w:val="PARAGRAFChar"/>
    <w:qFormat/>
    <w:rsid w:val="007C2A4E"/>
    <w:pPr>
      <w:tabs>
        <w:tab w:val="left" w:pos="270"/>
      </w:tabs>
      <w:spacing w:line="480" w:lineRule="auto"/>
      <w:ind w:left="567" w:firstLine="567"/>
      <w:jc w:val="both"/>
    </w:pPr>
    <w:rPr>
      <w:szCs w:val="24"/>
    </w:rPr>
  </w:style>
  <w:style w:type="character" w:customStyle="1" w:styleId="PARAGRAFChar">
    <w:name w:val="PARAGRAF Char"/>
    <w:link w:val="PARAGRAF"/>
    <w:rsid w:val="007C2A4E"/>
    <w:rPr>
      <w:sz w:val="24"/>
      <w:szCs w:val="24"/>
      <w:lang w:val="en"/>
    </w:rPr>
  </w:style>
  <w:style w:type="paragraph" w:customStyle="1" w:styleId="PAARAGRAF">
    <w:name w:val="PAARAGRAF"/>
    <w:basedOn w:val="Normal"/>
    <w:link w:val="PAARAGRAFChar"/>
    <w:qFormat/>
    <w:rsid w:val="007C2A4E"/>
    <w:pPr>
      <w:spacing w:line="480" w:lineRule="auto"/>
      <w:ind w:left="567" w:firstLine="567"/>
      <w:jc w:val="both"/>
    </w:pPr>
    <w:rPr>
      <w:szCs w:val="24"/>
    </w:rPr>
  </w:style>
  <w:style w:type="character" w:customStyle="1" w:styleId="PAARAGRAFChar">
    <w:name w:val="PAARAGRAF Char"/>
    <w:link w:val="PAARAGRAF"/>
    <w:rsid w:val="007C2A4E"/>
    <w:rPr>
      <w:sz w:val="24"/>
      <w:szCs w:val="24"/>
      <w:lang w:val="en"/>
    </w:rPr>
  </w:style>
  <w:style w:type="paragraph" w:customStyle="1" w:styleId="DecimalAligned">
    <w:name w:val="Decimal Aligned"/>
    <w:basedOn w:val="Normal"/>
    <w:uiPriority w:val="40"/>
    <w:qFormat/>
    <w:rsid w:val="007C2A4E"/>
    <w:pPr>
      <w:tabs>
        <w:tab w:val="decimal" w:pos="360"/>
      </w:tabs>
      <w:spacing w:after="200" w:line="276" w:lineRule="auto"/>
    </w:pPr>
    <w:rPr>
      <w:rFonts w:ascii="Calibri" w:hAnsi="Calibri" w:cs="Arial"/>
      <w:lang w:eastAsia="ja-JP"/>
    </w:rPr>
  </w:style>
  <w:style w:type="character" w:customStyle="1" w:styleId="tlid-translation">
    <w:name w:val="tlid-translation"/>
    <w:rsid w:val="007C2A4E"/>
  </w:style>
  <w:style w:type="character" w:customStyle="1" w:styleId="fontstyle01">
    <w:name w:val="fontstyle01"/>
    <w:rsid w:val="001A4DED"/>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6D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D0052"/>
    <w:rPr>
      <w:rFonts w:ascii="Courier New" w:eastAsia="Times New Roman" w:hAnsi="Courier New" w:cs="Courier New"/>
    </w:rPr>
  </w:style>
  <w:style w:type="character" w:customStyle="1" w:styleId="A0">
    <w:name w:val="A0"/>
    <w:uiPriority w:val="99"/>
    <w:rsid w:val="002B292C"/>
    <w:rPr>
      <w:b/>
      <w:bCs/>
      <w:color w:val="000000"/>
      <w:sz w:val="18"/>
      <w:szCs w:val="18"/>
    </w:rPr>
  </w:style>
  <w:style w:type="character" w:customStyle="1" w:styleId="A1">
    <w:name w:val="A1"/>
    <w:uiPriority w:val="99"/>
    <w:rsid w:val="002B292C"/>
    <w:rPr>
      <w:b/>
      <w:bCs/>
      <w:color w:val="000000"/>
      <w:sz w:val="16"/>
      <w:szCs w:val="16"/>
    </w:rPr>
  </w:style>
  <w:style w:type="character" w:customStyle="1" w:styleId="ts-alignment-element">
    <w:name w:val="ts-alignment-element"/>
    <w:rsid w:val="00D87409"/>
  </w:style>
  <w:style w:type="paragraph" w:styleId="Bibliography">
    <w:name w:val="Bibliography"/>
    <w:basedOn w:val="Normal"/>
    <w:next w:val="Normal"/>
    <w:uiPriority w:val="37"/>
    <w:unhideWhenUsed/>
    <w:rsid w:val="00AC1801"/>
    <w:pPr>
      <w:spacing w:after="160" w:line="259" w:lineRule="auto"/>
    </w:pPr>
    <w:rPr>
      <w:rFonts w:ascii="Calibri" w:hAnsi="Calibri"/>
    </w:rPr>
  </w:style>
  <w:style w:type="paragraph" w:customStyle="1" w:styleId="Normal1">
    <w:name w:val="Normal1"/>
    <w:rsid w:val="00DF687D"/>
    <w:pPr>
      <w:spacing w:after="200" w:line="276" w:lineRule="auto"/>
    </w:pPr>
    <w:rPr>
      <w:rFonts w:ascii="Calibri" w:hAnsi="Calibri" w:cs="Calibri"/>
      <w:sz w:val="22"/>
      <w:szCs w:val="22"/>
      <w:lang w:eastAsia="en-US"/>
    </w:rPr>
  </w:style>
  <w:style w:type="paragraph" w:styleId="NormalWeb">
    <w:name w:val="Normal (Web)"/>
    <w:basedOn w:val="Normal"/>
    <w:link w:val="NormalWebChar"/>
    <w:uiPriority w:val="99"/>
    <w:unhideWhenUsed/>
    <w:rsid w:val="00D503A9"/>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2B0401"/>
    <w:pPr>
      <w:widowControl w:val="0"/>
      <w:autoSpaceDE w:val="0"/>
      <w:autoSpaceDN w:val="0"/>
      <w:ind w:right="-29"/>
    </w:pPr>
    <w:rPr>
      <w:rFonts w:eastAsia="Times New Roman"/>
    </w:rPr>
  </w:style>
  <w:style w:type="table" w:styleId="LightShading">
    <w:name w:val="Light Shading"/>
    <w:basedOn w:val="TableNormal"/>
    <w:uiPriority w:val="60"/>
    <w:rsid w:val="00B14760"/>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JudulSubBab">
    <w:name w:val="Judul Sub Bab"/>
    <w:basedOn w:val="NoSpacing"/>
    <w:link w:val="JudulSubBabChar"/>
    <w:qFormat/>
    <w:rsid w:val="007B19A6"/>
    <w:pPr>
      <w:autoSpaceDE w:val="0"/>
      <w:autoSpaceDN w:val="0"/>
      <w:adjustRightInd w:val="0"/>
      <w:jc w:val="center"/>
      <w:textAlignment w:val="center"/>
    </w:pPr>
    <w:rPr>
      <w:rFonts w:ascii="Cambria" w:eastAsia="Calibri" w:hAnsi="Cambria" w:cs="Calisto MT"/>
      <w:b/>
      <w:bCs/>
      <w:iCs/>
      <w:color w:val="000000"/>
      <w:sz w:val="24"/>
      <w:szCs w:val="20"/>
      <w:lang w:eastAsia="en-US"/>
    </w:rPr>
  </w:style>
  <w:style w:type="character" w:customStyle="1" w:styleId="JudulSubBabChar">
    <w:name w:val="Judul Sub Bab Char"/>
    <w:link w:val="JudulSubBab"/>
    <w:rsid w:val="007B19A6"/>
    <w:rPr>
      <w:rFonts w:ascii="Cambria" w:hAnsi="Cambria" w:cs="Calisto MT"/>
      <w:b/>
      <w:bCs/>
      <w:iCs/>
      <w:color w:val="000000"/>
      <w:sz w:val="24"/>
      <w:lang w:val="en"/>
    </w:rPr>
  </w:style>
  <w:style w:type="character" w:customStyle="1" w:styleId="Heading4Char">
    <w:name w:val="Heading 4 Char"/>
    <w:aliases w:val="5 ISI Char"/>
    <w:link w:val="Heading4"/>
    <w:uiPriority w:val="9"/>
    <w:rsid w:val="008D48E4"/>
    <w:rPr>
      <w:rFonts w:ascii="Cambria" w:hAnsi="Cambria"/>
      <w:color w:val="000000"/>
      <w:sz w:val="24"/>
    </w:rPr>
  </w:style>
  <w:style w:type="character" w:customStyle="1" w:styleId="Heading6Char">
    <w:name w:val="Heading 6 Char"/>
    <w:aliases w:val="7 DAFTAR PUSTAKA Char"/>
    <w:link w:val="Heading6"/>
    <w:rsid w:val="008D48E4"/>
    <w:rPr>
      <w:rFonts w:ascii="Cambria" w:hAnsi="Cambria"/>
      <w:color w:val="000000"/>
    </w:rPr>
  </w:style>
  <w:style w:type="character" w:customStyle="1" w:styleId="Heading7Char">
    <w:name w:val="Heading 7 Char"/>
    <w:aliases w:val="8 Kutipan Char"/>
    <w:link w:val="Heading7"/>
    <w:uiPriority w:val="9"/>
    <w:rsid w:val="008D48E4"/>
    <w:rPr>
      <w:rFonts w:ascii="Cambria" w:hAnsi="Cambria"/>
      <w:color w:val="000000"/>
      <w:lang w:val="en" w:eastAsia="x-none"/>
    </w:rPr>
  </w:style>
  <w:style w:type="character" w:customStyle="1" w:styleId="SebutanYangBelumTerselesaikan1">
    <w:name w:val="Sebutan Yang Belum Terselesaikan1"/>
    <w:uiPriority w:val="99"/>
    <w:semiHidden/>
    <w:unhideWhenUsed/>
    <w:rsid w:val="008D48E4"/>
    <w:rPr>
      <w:color w:val="605E5C"/>
      <w:shd w:val="clear" w:color="auto" w:fill="E1DFDD"/>
    </w:rPr>
  </w:style>
  <w:style w:type="paragraph" w:customStyle="1" w:styleId="BasicParagraph">
    <w:name w:val="[Basic Paragraph]"/>
    <w:basedOn w:val="Normal"/>
    <w:uiPriority w:val="99"/>
    <w:rsid w:val="008D48E4"/>
    <w:pPr>
      <w:autoSpaceDE w:val="0"/>
      <w:autoSpaceDN w:val="0"/>
      <w:adjustRightInd w:val="0"/>
      <w:spacing w:line="288" w:lineRule="auto"/>
      <w:textAlignment w:val="center"/>
    </w:pPr>
    <w:rPr>
      <w:rFonts w:ascii="Calisto MT" w:hAnsi="Calisto MT" w:cs="Calisto MT"/>
      <w:color w:val="000000"/>
      <w:sz w:val="20"/>
      <w:szCs w:val="20"/>
    </w:rPr>
  </w:style>
  <w:style w:type="paragraph" w:customStyle="1" w:styleId="ISI">
    <w:name w:val="ISI"/>
    <w:basedOn w:val="NoParagraphStyle"/>
    <w:uiPriority w:val="99"/>
    <w:rsid w:val="008D48E4"/>
    <w:pPr>
      <w:ind w:firstLine="547"/>
      <w:jc w:val="both"/>
    </w:pPr>
    <w:rPr>
      <w:rFonts w:ascii="Calisto MT" w:hAnsi="Calisto MT" w:cs="Calisto MT"/>
      <w:sz w:val="22"/>
      <w:szCs w:val="22"/>
    </w:rPr>
  </w:style>
  <w:style w:type="paragraph" w:customStyle="1" w:styleId="NoParagraphStyle">
    <w:name w:val="[No Paragraph Style]"/>
    <w:rsid w:val="008D48E4"/>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Judul1">
    <w:name w:val="Judul1"/>
    <w:basedOn w:val="Normal"/>
    <w:link w:val="JudulChar"/>
    <w:uiPriority w:val="99"/>
    <w:rsid w:val="008D48E4"/>
    <w:pPr>
      <w:autoSpaceDE w:val="0"/>
      <w:autoSpaceDN w:val="0"/>
      <w:adjustRightInd w:val="0"/>
      <w:spacing w:line="288" w:lineRule="auto"/>
      <w:textAlignment w:val="center"/>
    </w:pPr>
    <w:rPr>
      <w:rFonts w:ascii="Minion Pro" w:hAnsi="Minion Pro"/>
      <w:b/>
      <w:bCs/>
      <w:color w:val="000000"/>
      <w:szCs w:val="24"/>
    </w:rPr>
  </w:style>
  <w:style w:type="character" w:customStyle="1" w:styleId="JudulChar">
    <w:name w:val="Judul Char"/>
    <w:link w:val="Judul1"/>
    <w:uiPriority w:val="99"/>
    <w:rsid w:val="008D48E4"/>
    <w:rPr>
      <w:rFonts w:ascii="Minion Pro" w:hAnsi="Minion Pro"/>
      <w:b/>
      <w:bCs/>
      <w:color w:val="000000"/>
      <w:sz w:val="24"/>
      <w:szCs w:val="24"/>
      <w:lang w:val="en"/>
    </w:rPr>
  </w:style>
  <w:style w:type="paragraph" w:customStyle="1" w:styleId="NamaPenulis">
    <w:name w:val="Nama Penulis"/>
    <w:basedOn w:val="Normal"/>
    <w:uiPriority w:val="99"/>
    <w:rsid w:val="008D48E4"/>
    <w:pPr>
      <w:autoSpaceDE w:val="0"/>
      <w:autoSpaceDN w:val="0"/>
      <w:adjustRightInd w:val="0"/>
      <w:spacing w:line="288" w:lineRule="auto"/>
      <w:textAlignment w:val="center"/>
    </w:pPr>
    <w:rPr>
      <w:rFonts w:ascii="Minion Pro" w:hAnsi="Minion Pro" w:cs="Minion Pro"/>
      <w:color w:val="000000"/>
    </w:rPr>
  </w:style>
  <w:style w:type="paragraph" w:customStyle="1" w:styleId="SekolahDiterima">
    <w:name w:val="Sekolah &amp; Diterima"/>
    <w:basedOn w:val="Normal"/>
    <w:uiPriority w:val="99"/>
    <w:rsid w:val="008D48E4"/>
    <w:pPr>
      <w:autoSpaceDE w:val="0"/>
      <w:autoSpaceDN w:val="0"/>
      <w:adjustRightInd w:val="0"/>
      <w:spacing w:line="288" w:lineRule="auto"/>
      <w:jc w:val="center"/>
      <w:textAlignment w:val="center"/>
    </w:pPr>
    <w:rPr>
      <w:rFonts w:ascii="Calisto MT" w:hAnsi="Calisto MT" w:cs="Calisto MT"/>
      <w:color w:val="000000"/>
      <w:sz w:val="18"/>
      <w:szCs w:val="18"/>
    </w:rPr>
  </w:style>
  <w:style w:type="paragraph" w:customStyle="1" w:styleId="Disetujui">
    <w:name w:val="Disetujui"/>
    <w:aliases w:val="diterima,dipublikasikan"/>
    <w:basedOn w:val="Normal"/>
    <w:uiPriority w:val="99"/>
    <w:rsid w:val="008D48E4"/>
    <w:pPr>
      <w:autoSpaceDE w:val="0"/>
      <w:autoSpaceDN w:val="0"/>
      <w:adjustRightInd w:val="0"/>
      <w:spacing w:line="288" w:lineRule="auto"/>
      <w:textAlignment w:val="center"/>
    </w:pPr>
    <w:rPr>
      <w:rFonts w:ascii="Minion Pro" w:hAnsi="Minion Pro" w:cs="Minion Pro"/>
      <w:color w:val="000000"/>
      <w:sz w:val="16"/>
      <w:szCs w:val="16"/>
    </w:rPr>
  </w:style>
  <w:style w:type="paragraph" w:customStyle="1" w:styleId="AbstakIndo">
    <w:name w:val="Abstak Indo"/>
    <w:basedOn w:val="Normal"/>
    <w:link w:val="AbstakIndoChar"/>
    <w:uiPriority w:val="99"/>
    <w:rsid w:val="008D48E4"/>
    <w:pPr>
      <w:autoSpaceDE w:val="0"/>
      <w:autoSpaceDN w:val="0"/>
      <w:adjustRightInd w:val="0"/>
      <w:spacing w:line="288" w:lineRule="auto"/>
      <w:jc w:val="both"/>
      <w:textAlignment w:val="center"/>
    </w:pPr>
    <w:rPr>
      <w:rFonts w:ascii="Minion Pro" w:hAnsi="Minion Pro" w:cs="Minion Pro"/>
      <w:color w:val="000000"/>
      <w:sz w:val="20"/>
      <w:szCs w:val="20"/>
    </w:rPr>
  </w:style>
  <w:style w:type="paragraph" w:customStyle="1" w:styleId="IsiAbstrakIndo">
    <w:name w:val="Isi Abstrak Indo"/>
    <w:basedOn w:val="Normal"/>
    <w:uiPriority w:val="99"/>
    <w:rsid w:val="008D48E4"/>
    <w:pPr>
      <w:autoSpaceDE w:val="0"/>
      <w:autoSpaceDN w:val="0"/>
      <w:adjustRightInd w:val="0"/>
      <w:spacing w:line="288" w:lineRule="auto"/>
      <w:jc w:val="both"/>
      <w:textAlignment w:val="center"/>
    </w:pPr>
    <w:rPr>
      <w:rFonts w:ascii="Calisto MT" w:hAnsi="Calisto MT" w:cs="Calisto MT"/>
      <w:b/>
      <w:bCs/>
      <w:color w:val="000000"/>
      <w:sz w:val="18"/>
      <w:szCs w:val="18"/>
    </w:rPr>
  </w:style>
  <w:style w:type="paragraph" w:customStyle="1" w:styleId="AbstrakEnglish">
    <w:name w:val="Abstrak English"/>
    <w:basedOn w:val="Normal"/>
    <w:uiPriority w:val="99"/>
    <w:rsid w:val="008D48E4"/>
    <w:pPr>
      <w:autoSpaceDE w:val="0"/>
      <w:autoSpaceDN w:val="0"/>
      <w:adjustRightInd w:val="0"/>
      <w:spacing w:line="288" w:lineRule="auto"/>
      <w:jc w:val="both"/>
      <w:textAlignment w:val="center"/>
    </w:pPr>
    <w:rPr>
      <w:rFonts w:ascii="Calisto MT" w:hAnsi="Calisto MT" w:cs="Calisto MT"/>
      <w:i/>
      <w:iCs/>
      <w:color w:val="000000"/>
    </w:rPr>
  </w:style>
  <w:style w:type="paragraph" w:customStyle="1" w:styleId="BAB">
    <w:name w:val="BAB"/>
    <w:basedOn w:val="ISI"/>
    <w:uiPriority w:val="99"/>
    <w:rsid w:val="008D48E4"/>
    <w:pPr>
      <w:ind w:firstLine="0"/>
      <w:jc w:val="left"/>
    </w:pPr>
    <w:rPr>
      <w:b/>
      <w:bCs/>
      <w:caps/>
    </w:rPr>
  </w:style>
  <w:style w:type="paragraph" w:customStyle="1" w:styleId="Kutipan1">
    <w:name w:val="Kutipan1"/>
    <w:basedOn w:val="ISI"/>
    <w:uiPriority w:val="99"/>
    <w:rsid w:val="008D48E4"/>
    <w:pPr>
      <w:ind w:left="567" w:firstLine="0"/>
    </w:pPr>
  </w:style>
  <w:style w:type="paragraph" w:customStyle="1" w:styleId="DAFTARPUSTAKA">
    <w:name w:val="DAFTAR PUSTAKA"/>
    <w:basedOn w:val="ISI"/>
    <w:uiPriority w:val="99"/>
    <w:rsid w:val="008D48E4"/>
    <w:pPr>
      <w:ind w:left="567" w:hanging="567"/>
    </w:pPr>
    <w:rPr>
      <w:sz w:val="18"/>
      <w:szCs w:val="18"/>
    </w:rPr>
  </w:style>
  <w:style w:type="table" w:styleId="LightGrid-Accent2">
    <w:name w:val="Light Grid Accent 2"/>
    <w:basedOn w:val="TableNormal"/>
    <w:uiPriority w:val="62"/>
    <w:rsid w:val="008D48E4"/>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8D48E4"/>
    <w:pPr>
      <w:ind w:firstLine="0"/>
    </w:pPr>
    <w:rPr>
      <w:sz w:val="20"/>
      <w:szCs w:val="20"/>
    </w:rPr>
  </w:style>
  <w:style w:type="paragraph" w:customStyle="1" w:styleId="JudulDaftarPustaka">
    <w:name w:val="Judul Daftar Pustaka"/>
    <w:basedOn w:val="NoParagraphStyle"/>
    <w:uiPriority w:val="99"/>
    <w:rsid w:val="008D48E4"/>
    <w:pPr>
      <w:suppressAutoHyphens/>
    </w:pPr>
    <w:rPr>
      <w:rFonts w:ascii="Calisto MT" w:hAnsi="Calisto MT" w:cs="Calisto MT"/>
      <w:b/>
      <w:bCs/>
      <w:sz w:val="18"/>
      <w:szCs w:val="18"/>
    </w:rPr>
  </w:style>
  <w:style w:type="paragraph" w:customStyle="1" w:styleId="JUDUL">
    <w:name w:val="JUDUL"/>
    <w:basedOn w:val="NoParagraphStyle"/>
    <w:uiPriority w:val="99"/>
    <w:rsid w:val="008D48E4"/>
    <w:pPr>
      <w:suppressAutoHyphens/>
      <w:jc w:val="center"/>
    </w:pPr>
    <w:rPr>
      <w:rFonts w:ascii="Calisto MT" w:hAnsi="Calisto MT" w:cs="Calisto MT"/>
      <w:b/>
      <w:bCs/>
      <w:caps/>
    </w:rPr>
  </w:style>
  <w:style w:type="paragraph" w:styleId="EndnoteText">
    <w:name w:val="endnote text"/>
    <w:basedOn w:val="Normal"/>
    <w:link w:val="EndnoteTextChar"/>
    <w:uiPriority w:val="99"/>
    <w:semiHidden/>
    <w:unhideWhenUsed/>
    <w:rsid w:val="008D48E4"/>
    <w:pPr>
      <w:spacing w:beforeAutospacing="1" w:afterAutospacing="1"/>
      <w:ind w:left="-57" w:right="-57"/>
      <w:jc w:val="center"/>
    </w:pPr>
    <w:rPr>
      <w:rFonts w:ascii="Calibri" w:hAnsi="Calibri"/>
      <w:sz w:val="20"/>
      <w:szCs w:val="20"/>
      <w:lang w:eastAsia="x-none"/>
    </w:rPr>
  </w:style>
  <w:style w:type="character" w:customStyle="1" w:styleId="EndnoteTextChar">
    <w:name w:val="Endnote Text Char"/>
    <w:link w:val="EndnoteText"/>
    <w:uiPriority w:val="99"/>
    <w:semiHidden/>
    <w:rsid w:val="008D48E4"/>
    <w:rPr>
      <w:rFonts w:ascii="Calibri" w:hAnsi="Calibri"/>
      <w:lang w:val="en" w:eastAsia="x-none"/>
    </w:rPr>
  </w:style>
  <w:style w:type="character" w:styleId="EndnoteReference">
    <w:name w:val="endnote reference"/>
    <w:uiPriority w:val="99"/>
    <w:semiHidden/>
    <w:unhideWhenUsed/>
    <w:rsid w:val="008D48E4"/>
    <w:rPr>
      <w:vertAlign w:val="superscript"/>
    </w:rPr>
  </w:style>
  <w:style w:type="character" w:styleId="PageNumber">
    <w:name w:val="page number"/>
    <w:rsid w:val="008D48E4"/>
  </w:style>
  <w:style w:type="paragraph" w:customStyle="1" w:styleId="1judul">
    <w:name w:val="1 judul"/>
    <w:basedOn w:val="Judul1"/>
    <w:link w:val="1judulChar"/>
    <w:qFormat/>
    <w:rsid w:val="008D48E4"/>
    <w:pPr>
      <w:suppressAutoHyphens/>
      <w:spacing w:line="240" w:lineRule="auto"/>
      <w:jc w:val="center"/>
    </w:pPr>
    <w:rPr>
      <w:rFonts w:ascii="Cambria" w:hAnsi="Cambria"/>
      <w:sz w:val="32"/>
    </w:rPr>
  </w:style>
  <w:style w:type="character" w:customStyle="1" w:styleId="1judulChar">
    <w:name w:val="1 judul Char"/>
    <w:link w:val="1judul"/>
    <w:rsid w:val="008D48E4"/>
    <w:rPr>
      <w:rFonts w:ascii="Cambria" w:hAnsi="Cambria"/>
      <w:b/>
      <w:bCs/>
      <w:color w:val="000000"/>
      <w:sz w:val="32"/>
      <w:szCs w:val="24"/>
      <w:lang w:val="en"/>
    </w:rPr>
  </w:style>
  <w:style w:type="paragraph" w:customStyle="1" w:styleId="2author">
    <w:name w:val="2 author"/>
    <w:basedOn w:val="Normal"/>
    <w:link w:val="2authorChar"/>
    <w:rsid w:val="008D48E4"/>
    <w:pPr>
      <w:autoSpaceDE w:val="0"/>
      <w:autoSpaceDN w:val="0"/>
      <w:adjustRightInd w:val="0"/>
      <w:spacing w:line="288" w:lineRule="auto"/>
      <w:jc w:val="center"/>
      <w:textAlignment w:val="center"/>
    </w:pPr>
    <w:rPr>
      <w:rFonts w:ascii="Constantia" w:hAnsi="Constantia"/>
      <w:b/>
      <w:szCs w:val="20"/>
    </w:rPr>
  </w:style>
  <w:style w:type="character" w:customStyle="1" w:styleId="2authorChar">
    <w:name w:val="2 author Char"/>
    <w:link w:val="2author"/>
    <w:rsid w:val="008D48E4"/>
    <w:rPr>
      <w:rFonts w:ascii="Constantia" w:hAnsi="Constantia"/>
      <w:b/>
      <w:sz w:val="24"/>
    </w:rPr>
  </w:style>
  <w:style w:type="paragraph" w:customStyle="1" w:styleId="2penulis">
    <w:name w:val="2 penulis"/>
    <w:basedOn w:val="2author"/>
    <w:link w:val="2penulisChar"/>
    <w:qFormat/>
    <w:rsid w:val="008D48E4"/>
    <w:rPr>
      <w:rFonts w:ascii="Cambria" w:hAnsi="Cambria"/>
    </w:rPr>
  </w:style>
  <w:style w:type="character" w:customStyle="1" w:styleId="2penulisChar">
    <w:name w:val="2 penulis Char"/>
    <w:link w:val="2penulis"/>
    <w:rsid w:val="008D48E4"/>
    <w:rPr>
      <w:rFonts w:ascii="Cambria" w:hAnsi="Cambria"/>
      <w:b/>
      <w:sz w:val="24"/>
    </w:rPr>
  </w:style>
  <w:style w:type="paragraph" w:customStyle="1" w:styleId="alamat">
    <w:name w:val="alamat"/>
    <w:basedOn w:val="Normal"/>
    <w:link w:val="alamatChar"/>
    <w:qFormat/>
    <w:rsid w:val="008D48E4"/>
    <w:pPr>
      <w:tabs>
        <w:tab w:val="left" w:pos="3882"/>
      </w:tabs>
      <w:autoSpaceDE w:val="0"/>
      <w:autoSpaceDN w:val="0"/>
      <w:adjustRightInd w:val="0"/>
      <w:jc w:val="center"/>
      <w:textAlignment w:val="center"/>
    </w:pPr>
    <w:rPr>
      <w:rFonts w:ascii="Cambria" w:hAnsi="Cambria" w:cs="Calisto MT"/>
      <w:color w:val="000000"/>
      <w:szCs w:val="20"/>
      <w:lang w:bidi="en-US"/>
    </w:rPr>
  </w:style>
  <w:style w:type="character" w:customStyle="1" w:styleId="alamatChar">
    <w:name w:val="alamat Char"/>
    <w:link w:val="alamat"/>
    <w:rsid w:val="008D48E4"/>
    <w:rPr>
      <w:rFonts w:ascii="Cambria" w:hAnsi="Cambria" w:cs="Calisto MT"/>
      <w:color w:val="000000"/>
      <w:sz w:val="22"/>
      <w:lang w:val="en" w:bidi="en-US"/>
    </w:rPr>
  </w:style>
  <w:style w:type="paragraph" w:customStyle="1" w:styleId="Style1">
    <w:name w:val="Style1"/>
    <w:basedOn w:val="Normal"/>
    <w:autoRedefine/>
    <w:rsid w:val="008D48E4"/>
    <w:rPr>
      <w:rFonts w:eastAsia="Times New Roman" w:cs="Arial"/>
      <w:noProof/>
      <w:position w:val="8"/>
      <w:szCs w:val="16"/>
    </w:rPr>
  </w:style>
  <w:style w:type="paragraph" w:customStyle="1" w:styleId="Style3">
    <w:name w:val="Style3"/>
    <w:basedOn w:val="Normal"/>
    <w:rsid w:val="008D48E4"/>
    <w:rPr>
      <w:rFonts w:eastAsia="Times New Roman" w:cs="Arial"/>
      <w:noProof/>
      <w:position w:val="8"/>
      <w:szCs w:val="16"/>
    </w:rPr>
  </w:style>
  <w:style w:type="character" w:customStyle="1" w:styleId="longtext">
    <w:name w:val="long_text"/>
    <w:rsid w:val="008D48E4"/>
  </w:style>
  <w:style w:type="paragraph" w:styleId="BodyTextIndent3">
    <w:name w:val="Body Text Indent 3"/>
    <w:basedOn w:val="Normal"/>
    <w:link w:val="BodyTextIndent3Char"/>
    <w:uiPriority w:val="99"/>
    <w:semiHidden/>
    <w:unhideWhenUsed/>
    <w:rsid w:val="008D48E4"/>
    <w:pPr>
      <w:spacing w:before="100" w:beforeAutospacing="1" w:after="120" w:afterAutospacing="1"/>
      <w:ind w:left="360" w:right="-57"/>
      <w:jc w:val="center"/>
    </w:pPr>
    <w:rPr>
      <w:rFonts w:ascii="Calibri" w:hAnsi="Calibri"/>
      <w:sz w:val="16"/>
      <w:szCs w:val="16"/>
    </w:rPr>
  </w:style>
  <w:style w:type="character" w:customStyle="1" w:styleId="BodyTextIndent3Char">
    <w:name w:val="Body Text Indent 3 Char"/>
    <w:link w:val="BodyTextIndent3"/>
    <w:uiPriority w:val="99"/>
    <w:semiHidden/>
    <w:rsid w:val="008D48E4"/>
    <w:rPr>
      <w:rFonts w:ascii="Calibri" w:hAnsi="Calibri"/>
      <w:sz w:val="16"/>
      <w:szCs w:val="16"/>
    </w:rPr>
  </w:style>
  <w:style w:type="character" w:customStyle="1" w:styleId="PlainTextChar">
    <w:name w:val="Plain Text Char"/>
    <w:link w:val="PlainText"/>
    <w:locked/>
    <w:rsid w:val="008D48E4"/>
    <w:rPr>
      <w:rFonts w:ascii="Courier New" w:hAnsi="Courier New"/>
    </w:rPr>
  </w:style>
  <w:style w:type="paragraph" w:styleId="PlainText">
    <w:name w:val="Plain Text"/>
    <w:basedOn w:val="Normal"/>
    <w:link w:val="PlainTextChar"/>
    <w:rsid w:val="008D48E4"/>
    <w:rPr>
      <w:rFonts w:ascii="Courier New" w:hAnsi="Courier New"/>
      <w:sz w:val="20"/>
      <w:szCs w:val="20"/>
    </w:rPr>
  </w:style>
  <w:style w:type="character" w:customStyle="1" w:styleId="PlainTextChar1">
    <w:name w:val="Plain Text Char1"/>
    <w:uiPriority w:val="99"/>
    <w:semiHidden/>
    <w:rsid w:val="008D48E4"/>
    <w:rPr>
      <w:rFonts w:ascii="Courier New" w:hAnsi="Courier New" w:cs="Courier New"/>
      <w:lang w:val="en"/>
    </w:rPr>
  </w:style>
  <w:style w:type="paragraph" w:customStyle="1" w:styleId="Email">
    <w:name w:val="Email"/>
    <w:link w:val="EmailChar"/>
    <w:qFormat/>
    <w:rsid w:val="008D48E4"/>
    <w:pPr>
      <w:jc w:val="center"/>
    </w:pPr>
    <w:rPr>
      <w:rFonts w:ascii="Cambria" w:hAnsi="Cambria" w:cs="Calisto MT"/>
      <w:color w:val="000000"/>
      <w:sz w:val="18"/>
      <w:lang w:eastAsia="en-US" w:bidi="en-US"/>
    </w:rPr>
  </w:style>
  <w:style w:type="character" w:customStyle="1" w:styleId="NoSpacingChar">
    <w:name w:val="No Spacing Char"/>
    <w:aliases w:val="1 ABSTRAK INDO Char,chapter head Char"/>
    <w:link w:val="NoSpacing"/>
    <w:uiPriority w:val="1"/>
    <w:rsid w:val="002B4BCF"/>
    <w:rPr>
      <w:rFonts w:eastAsia="Times New Roman"/>
      <w:sz w:val="22"/>
      <w:szCs w:val="22"/>
      <w:lang w:val="en" w:eastAsia="id-ID"/>
    </w:rPr>
  </w:style>
  <w:style w:type="character" w:customStyle="1" w:styleId="EmailChar">
    <w:name w:val="Email Char"/>
    <w:link w:val="Email"/>
    <w:rsid w:val="008D48E4"/>
    <w:rPr>
      <w:rFonts w:ascii="Cambria" w:hAnsi="Cambria" w:cs="Calisto MT"/>
      <w:color w:val="000000"/>
      <w:sz w:val="18"/>
      <w:lang w:val="en" w:bidi="en-US"/>
    </w:rPr>
  </w:style>
  <w:style w:type="paragraph" w:customStyle="1" w:styleId="JudulAbstrakIndonesia">
    <w:name w:val="Judul Abstrak Indonesia"/>
    <w:basedOn w:val="NoSpacing"/>
    <w:link w:val="JudulAbstrakIndonesiaChar"/>
    <w:qFormat/>
    <w:rsid w:val="008D48E4"/>
    <w:pPr>
      <w:autoSpaceDE w:val="0"/>
      <w:autoSpaceDN w:val="0"/>
      <w:adjustRightInd w:val="0"/>
      <w:spacing w:after="60"/>
      <w:jc w:val="center"/>
      <w:textAlignment w:val="center"/>
    </w:pPr>
    <w:rPr>
      <w:rFonts w:ascii="Cambria" w:eastAsia="Calibri" w:hAnsi="Cambria" w:cs="Calisto MT"/>
      <w:b/>
      <w:bCs/>
      <w:iCs/>
      <w:color w:val="000000"/>
      <w:sz w:val="20"/>
      <w:szCs w:val="20"/>
      <w:lang w:eastAsia="en-US"/>
    </w:rPr>
  </w:style>
  <w:style w:type="paragraph" w:customStyle="1" w:styleId="KataKunciIndonesia">
    <w:name w:val="Kata Kunci Indonesia"/>
    <w:basedOn w:val="NoSpacing"/>
    <w:link w:val="KataKunciIndonesiaChar"/>
    <w:qFormat/>
    <w:rsid w:val="008D48E4"/>
    <w:pPr>
      <w:autoSpaceDE w:val="0"/>
      <w:autoSpaceDN w:val="0"/>
      <w:adjustRightInd w:val="0"/>
      <w:jc w:val="both"/>
      <w:textAlignment w:val="center"/>
    </w:pPr>
    <w:rPr>
      <w:rFonts w:ascii="Cambria" w:eastAsia="Calibri" w:hAnsi="Cambria" w:cs="Calisto MT"/>
      <w:b/>
      <w:bCs/>
      <w:iCs/>
      <w:color w:val="000000"/>
      <w:sz w:val="20"/>
      <w:szCs w:val="20"/>
      <w:lang w:eastAsia="en-US"/>
    </w:rPr>
  </w:style>
  <w:style w:type="character" w:customStyle="1" w:styleId="JudulAbstrakIndonesiaChar">
    <w:name w:val="Judul Abstrak Indonesia Char"/>
    <w:link w:val="JudulAbstrakIndonesia"/>
    <w:rsid w:val="008D48E4"/>
    <w:rPr>
      <w:rFonts w:ascii="Cambria" w:hAnsi="Cambria" w:cs="Calisto MT"/>
      <w:b/>
      <w:bCs/>
      <w:iCs/>
      <w:color w:val="000000"/>
      <w:lang w:val="en"/>
    </w:rPr>
  </w:style>
  <w:style w:type="paragraph" w:customStyle="1" w:styleId="JudulAbstrakInggris">
    <w:name w:val="Judul Abstrak Inggris"/>
    <w:basedOn w:val="AbstakIndo"/>
    <w:link w:val="JudulAbstrakInggrisChar"/>
    <w:qFormat/>
    <w:rsid w:val="008D48E4"/>
    <w:pPr>
      <w:suppressAutoHyphens/>
      <w:spacing w:line="240" w:lineRule="auto"/>
      <w:jc w:val="center"/>
    </w:pPr>
    <w:rPr>
      <w:rFonts w:ascii="Cambria" w:hAnsi="Cambria"/>
      <w:b/>
      <w:i/>
      <w:szCs w:val="18"/>
    </w:rPr>
  </w:style>
  <w:style w:type="character" w:customStyle="1" w:styleId="KataKunciIndonesiaChar">
    <w:name w:val="Kata Kunci Indonesia Char"/>
    <w:link w:val="KataKunciIndonesia"/>
    <w:rsid w:val="008D48E4"/>
    <w:rPr>
      <w:rFonts w:ascii="Cambria" w:hAnsi="Cambria" w:cs="Calisto MT"/>
      <w:b/>
      <w:bCs/>
      <w:iCs/>
      <w:color w:val="000000"/>
      <w:lang w:val="en"/>
    </w:rPr>
  </w:style>
  <w:style w:type="paragraph" w:customStyle="1" w:styleId="KataKunciInggris">
    <w:name w:val="Kata Kunci Inggris"/>
    <w:basedOn w:val="Heading1"/>
    <w:link w:val="KataKunciInggrisChar"/>
    <w:qFormat/>
    <w:rsid w:val="008D48E4"/>
    <w:pPr>
      <w:keepNext w:val="0"/>
      <w:suppressAutoHyphens/>
      <w:autoSpaceDE w:val="0"/>
      <w:autoSpaceDN w:val="0"/>
      <w:adjustRightInd w:val="0"/>
      <w:spacing w:before="0" w:after="0"/>
      <w:jc w:val="both"/>
      <w:textAlignment w:val="center"/>
    </w:pPr>
    <w:rPr>
      <w:rFonts w:ascii="Cambria" w:eastAsia="Calibri" w:hAnsi="Cambria"/>
      <w:bCs w:val="0"/>
      <w:i/>
      <w:iCs/>
      <w:color w:val="000000"/>
      <w:kern w:val="0"/>
      <w:sz w:val="20"/>
      <w:szCs w:val="18"/>
    </w:rPr>
  </w:style>
  <w:style w:type="character" w:customStyle="1" w:styleId="AbstakIndoChar">
    <w:name w:val="Abstak Indo Char"/>
    <w:link w:val="AbstakIndo"/>
    <w:uiPriority w:val="99"/>
    <w:rsid w:val="008D48E4"/>
    <w:rPr>
      <w:rFonts w:ascii="Minion Pro" w:hAnsi="Minion Pro" w:cs="Minion Pro"/>
      <w:color w:val="000000"/>
      <w:lang w:val="en"/>
    </w:rPr>
  </w:style>
  <w:style w:type="character" w:customStyle="1" w:styleId="JudulAbstrakInggrisChar">
    <w:name w:val="Judul Abstrak Inggris Char"/>
    <w:link w:val="JudulAbstrakInggris"/>
    <w:rsid w:val="008D48E4"/>
    <w:rPr>
      <w:rFonts w:ascii="Cambria" w:hAnsi="Cambria" w:cs="Minion Pro"/>
      <w:b/>
      <w:i/>
      <w:color w:val="000000"/>
      <w:szCs w:val="18"/>
      <w:lang w:val="en"/>
    </w:rPr>
  </w:style>
  <w:style w:type="paragraph" w:customStyle="1" w:styleId="HowToCite">
    <w:name w:val="How To Cite"/>
    <w:basedOn w:val="alamat"/>
    <w:link w:val="HowToCiteChar"/>
    <w:qFormat/>
    <w:rsid w:val="008D48E4"/>
    <w:pPr>
      <w:jc w:val="both"/>
    </w:pPr>
    <w:rPr>
      <w:bCs/>
      <w:iCs/>
      <w:sz w:val="18"/>
    </w:rPr>
  </w:style>
  <w:style w:type="character" w:customStyle="1" w:styleId="KataKunciInggrisChar">
    <w:name w:val="Kata Kunci Inggris Char"/>
    <w:link w:val="KataKunciInggris"/>
    <w:rsid w:val="008D48E4"/>
    <w:rPr>
      <w:rFonts w:ascii="Cambria" w:hAnsi="Cambria"/>
      <w:b/>
      <w:i/>
      <w:iCs/>
      <w:color w:val="000000"/>
      <w:szCs w:val="18"/>
    </w:rPr>
  </w:style>
  <w:style w:type="paragraph" w:customStyle="1" w:styleId="HeaderVolNo">
    <w:name w:val="Header Vol No"/>
    <w:basedOn w:val="Heading6"/>
    <w:link w:val="HeaderVolNoChar"/>
    <w:qFormat/>
    <w:rsid w:val="008D48E4"/>
    <w:pPr>
      <w:ind w:left="0" w:firstLine="0"/>
      <w:jc w:val="center"/>
    </w:pPr>
    <w:rPr>
      <w:rFonts w:cs="Cambria"/>
      <w:i/>
      <w:sz w:val="18"/>
      <w:szCs w:val="18"/>
    </w:rPr>
  </w:style>
  <w:style w:type="character" w:customStyle="1" w:styleId="HowToCiteChar">
    <w:name w:val="How To Cite Char"/>
    <w:link w:val="HowToCite"/>
    <w:rsid w:val="008D48E4"/>
    <w:rPr>
      <w:rFonts w:ascii="Cambria" w:hAnsi="Cambria" w:cs="Calisto MT"/>
      <w:bCs/>
      <w:iCs/>
      <w:color w:val="000000"/>
      <w:sz w:val="18"/>
      <w:lang w:val="en" w:bidi="en-US"/>
    </w:rPr>
  </w:style>
  <w:style w:type="character" w:customStyle="1" w:styleId="HeaderVolNoChar">
    <w:name w:val="Header Vol No Char"/>
    <w:link w:val="HeaderVolNo"/>
    <w:rsid w:val="008D48E4"/>
    <w:rPr>
      <w:rFonts w:ascii="Cambria" w:hAnsi="Cambria" w:cs="Cambria"/>
      <w:i/>
      <w:color w:val="000000"/>
      <w:sz w:val="18"/>
      <w:szCs w:val="18"/>
      <w:lang w:val="en"/>
    </w:rPr>
  </w:style>
  <w:style w:type="paragraph" w:customStyle="1" w:styleId="HeaderPenulis">
    <w:name w:val="Header Penulis"/>
    <w:basedOn w:val="2penulis"/>
    <w:link w:val="HeaderPenulisChar"/>
    <w:qFormat/>
    <w:rsid w:val="008D48E4"/>
    <w:rPr>
      <w:sz w:val="18"/>
    </w:rPr>
  </w:style>
  <w:style w:type="paragraph" w:styleId="Caption">
    <w:name w:val="caption"/>
    <w:aliases w:val="IATED Figures and Tables"/>
    <w:basedOn w:val="Normal"/>
    <w:next w:val="Normal"/>
    <w:uiPriority w:val="35"/>
    <w:unhideWhenUsed/>
    <w:qFormat/>
    <w:rsid w:val="008D48E4"/>
    <w:pPr>
      <w:spacing w:before="100" w:beforeAutospacing="1" w:after="100" w:afterAutospacing="1"/>
      <w:ind w:left="-57" w:right="-57"/>
      <w:jc w:val="center"/>
    </w:pPr>
    <w:rPr>
      <w:rFonts w:ascii="Calibri" w:hAnsi="Calibri"/>
      <w:b/>
      <w:bCs/>
      <w:sz w:val="20"/>
      <w:szCs w:val="20"/>
    </w:rPr>
  </w:style>
  <w:style w:type="character" w:customStyle="1" w:styleId="HeaderPenulisChar">
    <w:name w:val="Header Penulis Char"/>
    <w:link w:val="HeaderPenulis"/>
    <w:rsid w:val="008D48E4"/>
    <w:rPr>
      <w:rFonts w:ascii="Cambria" w:hAnsi="Cambria"/>
      <w:b/>
      <w:sz w:val="18"/>
      <w:lang w:val="en"/>
    </w:rPr>
  </w:style>
  <w:style w:type="character" w:styleId="PlaceholderText">
    <w:name w:val="Placeholder Text"/>
    <w:uiPriority w:val="99"/>
    <w:semiHidden/>
    <w:rsid w:val="008D48E4"/>
    <w:rPr>
      <w:color w:val="808080"/>
    </w:rPr>
  </w:style>
  <w:style w:type="table" w:customStyle="1" w:styleId="GridTable1Light1">
    <w:name w:val="Grid Table 1 Light1"/>
    <w:basedOn w:val="TableNormal"/>
    <w:uiPriority w:val="46"/>
    <w:rsid w:val="008D48E4"/>
    <w:rPr>
      <w:rFonts w:ascii="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D48E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8D48E4"/>
    <w:rPr>
      <w:sz w:val="16"/>
      <w:szCs w:val="16"/>
    </w:rPr>
  </w:style>
  <w:style w:type="paragraph" w:styleId="CommentText">
    <w:name w:val="annotation text"/>
    <w:basedOn w:val="Normal"/>
    <w:link w:val="CommentTextChar"/>
    <w:uiPriority w:val="99"/>
    <w:unhideWhenUsed/>
    <w:rsid w:val="008D48E4"/>
    <w:pPr>
      <w:spacing w:before="100" w:beforeAutospacing="1" w:after="100" w:afterAutospacing="1"/>
      <w:ind w:left="-57" w:right="-57"/>
      <w:jc w:val="center"/>
    </w:pPr>
    <w:rPr>
      <w:rFonts w:ascii="Calibri" w:hAnsi="Calibri"/>
      <w:sz w:val="20"/>
      <w:szCs w:val="20"/>
    </w:rPr>
  </w:style>
  <w:style w:type="character" w:customStyle="1" w:styleId="CommentTextChar">
    <w:name w:val="Comment Text Char"/>
    <w:link w:val="CommentText"/>
    <w:uiPriority w:val="99"/>
    <w:rsid w:val="008D48E4"/>
    <w:rPr>
      <w:rFonts w:ascii="Calibri" w:hAnsi="Calibri"/>
    </w:rPr>
  </w:style>
  <w:style w:type="paragraph" w:styleId="CommentSubject">
    <w:name w:val="annotation subject"/>
    <w:basedOn w:val="CommentText"/>
    <w:next w:val="CommentText"/>
    <w:link w:val="CommentSubjectChar"/>
    <w:uiPriority w:val="99"/>
    <w:semiHidden/>
    <w:unhideWhenUsed/>
    <w:rsid w:val="008D48E4"/>
    <w:rPr>
      <w:b/>
      <w:bCs/>
    </w:rPr>
  </w:style>
  <w:style w:type="character" w:customStyle="1" w:styleId="CommentSubjectChar">
    <w:name w:val="Comment Subject Char"/>
    <w:link w:val="CommentSubject"/>
    <w:uiPriority w:val="99"/>
    <w:semiHidden/>
    <w:rsid w:val="008D48E4"/>
    <w:rPr>
      <w:rFonts w:ascii="Calibri" w:hAnsi="Calibri"/>
      <w:b/>
      <w:bCs/>
    </w:rPr>
  </w:style>
  <w:style w:type="character" w:styleId="FollowedHyperlink">
    <w:name w:val="FollowedHyperlink"/>
    <w:uiPriority w:val="99"/>
    <w:semiHidden/>
    <w:unhideWhenUsed/>
    <w:rsid w:val="008D48E4"/>
    <w:rPr>
      <w:color w:val="954F72"/>
      <w:u w:val="single"/>
    </w:rPr>
  </w:style>
  <w:style w:type="table" w:customStyle="1" w:styleId="PlainTable41">
    <w:name w:val="Plain Table 41"/>
    <w:basedOn w:val="TableNormal"/>
    <w:uiPriority w:val="44"/>
    <w:rsid w:val="00E959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5156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arkedcontent">
    <w:name w:val="markedcontent"/>
    <w:basedOn w:val="DefaultParagraphFont"/>
    <w:rsid w:val="00390C62"/>
  </w:style>
  <w:style w:type="character" w:customStyle="1" w:styleId="NormalWebChar">
    <w:name w:val="Normal (Web) Char"/>
    <w:basedOn w:val="DefaultParagraphFont"/>
    <w:link w:val="NormalWeb"/>
    <w:uiPriority w:val="99"/>
    <w:locked/>
    <w:rsid w:val="00C15BD1"/>
    <w:rPr>
      <w:rFonts w:eastAsia="Times New Roman"/>
      <w:sz w:val="24"/>
      <w:szCs w:val="24"/>
      <w:lang w:val="en"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11isi">
    <w:name w:val="11 isi"/>
    <w:basedOn w:val="Normal"/>
    <w:link w:val="11isiChar"/>
    <w:qFormat/>
    <w:rsid w:val="00E31320"/>
    <w:pPr>
      <w:spacing w:line="260" w:lineRule="exact"/>
      <w:ind w:firstLine="720"/>
      <w:jc w:val="both"/>
    </w:pPr>
    <w:rPr>
      <w:rFonts w:eastAsia="Times New Roman"/>
      <w:szCs w:val="24"/>
    </w:rPr>
  </w:style>
  <w:style w:type="character" w:customStyle="1" w:styleId="11isiChar">
    <w:name w:val="11 isi Char"/>
    <w:basedOn w:val="DefaultParagraphFont"/>
    <w:link w:val="11isi"/>
    <w:rsid w:val="00E31320"/>
    <w:rPr>
      <w:rFonts w:eastAsia="Times New Roman"/>
      <w:sz w:val="24"/>
      <w:szCs w:val="24"/>
      <w:lang w:val="en" w:eastAsia="en-US"/>
    </w:rPr>
  </w:style>
  <w:style w:type="table" w:customStyle="1" w:styleId="TableGrid2">
    <w:name w:val="Table Grid2"/>
    <w:basedOn w:val="TableNormal"/>
    <w:next w:val="TableGrid"/>
    <w:uiPriority w:val="39"/>
    <w:rsid w:val="000D2A81"/>
    <w:pPr>
      <w:widowControl w:val="0"/>
      <w:autoSpaceDE w:val="0"/>
      <w:autoSpaceDN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A7DF3"/>
    <w:rPr>
      <w:color w:val="605E5C"/>
      <w:shd w:val="clear" w:color="auto" w:fill="E1DFDD"/>
    </w:rPr>
  </w:style>
  <w:style w:type="character" w:customStyle="1" w:styleId="Heading8Char">
    <w:name w:val="Heading 8 Char"/>
    <w:basedOn w:val="DefaultParagraphFont"/>
    <w:link w:val="Heading8"/>
    <w:uiPriority w:val="9"/>
    <w:semiHidden/>
    <w:rsid w:val="007A7DF3"/>
    <w:rPr>
      <w:rFonts w:ascii="Arial" w:eastAsia="Times New Roman" w:hAnsi="Arial" w:cs="Arial"/>
      <w:lang w:val="en" w:eastAsia="en-US"/>
    </w:rPr>
  </w:style>
  <w:style w:type="character" w:customStyle="1" w:styleId="Heading9Char">
    <w:name w:val="Heading 9 Char"/>
    <w:basedOn w:val="DefaultParagraphFont"/>
    <w:link w:val="Heading9"/>
    <w:uiPriority w:val="9"/>
    <w:semiHidden/>
    <w:rsid w:val="007A7DF3"/>
    <w:rPr>
      <w:rFonts w:ascii="Arial" w:eastAsia="Times New Roman" w:hAnsi="Arial" w:cs="Arial"/>
      <w:i/>
      <w:iCs/>
      <w:spacing w:val="5"/>
      <w:lang w:val="en" w:eastAsia="en-US"/>
    </w:rPr>
  </w:style>
  <w:style w:type="paragraph" w:styleId="Subtitle">
    <w:name w:val="Subtitle"/>
    <w:basedOn w:val="Normal"/>
    <w:link w:val="SubtitleChar"/>
    <w:uiPriority w:val="11"/>
    <w:qFormat/>
    <w:rsid w:val="007A7DF3"/>
    <w:pPr>
      <w:jc w:val="center"/>
    </w:pPr>
    <w:rPr>
      <w:rFonts w:ascii="Arial" w:eastAsia="Times New Roman" w:hAnsi="Arial" w:cs="Arial"/>
      <w:sz w:val="32"/>
      <w:szCs w:val="24"/>
    </w:rPr>
  </w:style>
  <w:style w:type="character" w:customStyle="1" w:styleId="SubtitleChar">
    <w:name w:val="Subtitle Char"/>
    <w:basedOn w:val="DefaultParagraphFont"/>
    <w:link w:val="Subtitle"/>
    <w:uiPriority w:val="11"/>
    <w:rsid w:val="007A7DF3"/>
    <w:rPr>
      <w:rFonts w:ascii="Arial" w:eastAsia="Times New Roman" w:hAnsi="Arial" w:cs="Arial"/>
      <w:sz w:val="32"/>
      <w:szCs w:val="24"/>
      <w:lang w:val="en" w:eastAsia="en-US"/>
    </w:rPr>
  </w:style>
  <w:style w:type="character" w:customStyle="1" w:styleId="l">
    <w:name w:val="l"/>
    <w:rsid w:val="007A7DF3"/>
  </w:style>
  <w:style w:type="character" w:customStyle="1" w:styleId="l11">
    <w:name w:val="l11"/>
    <w:rsid w:val="007A7DF3"/>
  </w:style>
  <w:style w:type="character" w:customStyle="1" w:styleId="normalchar">
    <w:name w:val="normal__char"/>
    <w:rsid w:val="007A7DF3"/>
  </w:style>
  <w:style w:type="paragraph" w:customStyle="1" w:styleId="msonormal0">
    <w:name w:val="msonormal"/>
    <w:basedOn w:val="Normal"/>
    <w:rsid w:val="007A7DF3"/>
    <w:pPr>
      <w:spacing w:before="100" w:beforeAutospacing="1" w:after="100" w:afterAutospacing="1"/>
    </w:pPr>
    <w:rPr>
      <w:rFonts w:eastAsia="Times New Roman"/>
      <w:sz w:val="24"/>
      <w:szCs w:val="24"/>
      <w:lang w:eastAsia="en-ID"/>
    </w:rPr>
  </w:style>
  <w:style w:type="paragraph" w:customStyle="1" w:styleId="MRBMAuthor">
    <w:name w:val="MRBM_Author"/>
    <w:basedOn w:val="Normal"/>
    <w:qFormat/>
    <w:rsid w:val="007A7DF3"/>
    <w:pPr>
      <w:spacing w:after="60"/>
      <w:jc w:val="center"/>
    </w:pPr>
    <w:rPr>
      <w:rFonts w:eastAsia="Times New Roman"/>
      <w:b/>
    </w:rPr>
  </w:style>
  <w:style w:type="paragraph" w:customStyle="1" w:styleId="MRBMAuthor-Afiliation">
    <w:name w:val="MRBM_Author-Afiliation"/>
    <w:basedOn w:val="Normal"/>
    <w:qFormat/>
    <w:rsid w:val="007A7DF3"/>
    <w:pPr>
      <w:jc w:val="center"/>
    </w:pPr>
    <w:rPr>
      <w:rFonts w:eastAsia="Times New Roman"/>
      <w:bCs/>
    </w:rPr>
  </w:style>
  <w:style w:type="paragraph" w:customStyle="1" w:styleId="MRBMBody">
    <w:name w:val="MRBM_Body"/>
    <w:basedOn w:val="Normal"/>
    <w:qFormat/>
    <w:rsid w:val="007A7DF3"/>
    <w:pPr>
      <w:ind w:firstLine="567"/>
      <w:jc w:val="both"/>
    </w:pPr>
    <w:rPr>
      <w:rFonts w:eastAsia="Times New Roman"/>
      <w:szCs w:val="24"/>
    </w:rPr>
  </w:style>
  <w:style w:type="character" w:customStyle="1" w:styleId="st">
    <w:name w:val="st"/>
    <w:uiPriority w:val="99"/>
    <w:rsid w:val="007A7DF3"/>
    <w:rPr>
      <w:rFonts w:cs="Times New Roman"/>
    </w:rPr>
  </w:style>
  <w:style w:type="paragraph" w:customStyle="1" w:styleId="Pa9">
    <w:name w:val="Pa9"/>
    <w:basedOn w:val="Normal"/>
    <w:next w:val="Normal"/>
    <w:uiPriority w:val="99"/>
    <w:rsid w:val="007A7DF3"/>
    <w:pPr>
      <w:autoSpaceDE w:val="0"/>
      <w:autoSpaceDN w:val="0"/>
      <w:adjustRightInd w:val="0"/>
      <w:spacing w:line="221" w:lineRule="atLeast"/>
    </w:pPr>
    <w:rPr>
      <w:rFonts w:ascii="Georgia" w:hAnsi="Georgia"/>
      <w:sz w:val="24"/>
      <w:szCs w:val="24"/>
      <w:lang w:eastAsia="id-ID"/>
    </w:rPr>
  </w:style>
  <w:style w:type="character" w:customStyle="1" w:styleId="FontStyle23">
    <w:name w:val="Font Style23"/>
    <w:uiPriority w:val="99"/>
    <w:rsid w:val="007A7DF3"/>
    <w:rPr>
      <w:rFonts w:ascii="Franklin Gothic Medium" w:hAnsi="Franklin Gothic Medium" w:cs="Franklin Gothic Medium"/>
      <w:sz w:val="28"/>
      <w:szCs w:val="28"/>
    </w:rPr>
  </w:style>
  <w:style w:type="character" w:customStyle="1" w:styleId="FontStyle26">
    <w:name w:val="Font Style26"/>
    <w:uiPriority w:val="99"/>
    <w:rsid w:val="007A7DF3"/>
    <w:rPr>
      <w:rFonts w:ascii="Franklin Gothic Medium" w:hAnsi="Franklin Gothic Medium" w:cs="Franklin Gothic Medium"/>
      <w:b/>
      <w:bCs/>
      <w:i/>
      <w:iCs/>
      <w:sz w:val="28"/>
      <w:szCs w:val="28"/>
    </w:rPr>
  </w:style>
  <w:style w:type="table" w:customStyle="1" w:styleId="ListTable21">
    <w:name w:val="List Table 21"/>
    <w:basedOn w:val="TableNormal"/>
    <w:uiPriority w:val="47"/>
    <w:rsid w:val="007A7DF3"/>
    <w:rPr>
      <w:rFonts w:ascii="Calibri" w:hAnsi="Calibri" w:cs="Arial"/>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0">
    <w:name w:val="Plain Table 21"/>
    <w:basedOn w:val="TableNormal"/>
    <w:uiPriority w:val="42"/>
    <w:rsid w:val="007A7DF3"/>
    <w:rPr>
      <w:rFonts w:ascii="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7A7DF3"/>
    <w:rPr>
      <w:rFonts w:ascii="Calibri" w:hAnsi="Calibri"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RBMTitleEnglish">
    <w:name w:val="MRBM_Title English"/>
    <w:basedOn w:val="Normal"/>
    <w:qFormat/>
    <w:rsid w:val="007A7DF3"/>
    <w:pPr>
      <w:jc w:val="center"/>
    </w:pPr>
    <w:rPr>
      <w:rFonts w:eastAsia="Times New Roman"/>
      <w:b/>
      <w:i/>
      <w:noProof/>
      <w:sz w:val="28"/>
      <w:szCs w:val="24"/>
    </w:rPr>
  </w:style>
  <w:style w:type="paragraph" w:customStyle="1" w:styleId="MRBMAbstrakTitle">
    <w:name w:val="MRBM_AbstrakTitle"/>
    <w:basedOn w:val="Normal"/>
    <w:qFormat/>
    <w:rsid w:val="007A7DF3"/>
    <w:pPr>
      <w:spacing w:after="60"/>
      <w:jc w:val="center"/>
    </w:pPr>
    <w:rPr>
      <w:rFonts w:eastAsia="Times New Roman"/>
      <w:b/>
      <w:sz w:val="20"/>
      <w:szCs w:val="24"/>
    </w:rPr>
  </w:style>
  <w:style w:type="paragraph" w:customStyle="1" w:styleId="MRBMTitle">
    <w:name w:val="MRBM_Title"/>
    <w:basedOn w:val="Normal"/>
    <w:qFormat/>
    <w:rsid w:val="007A7DF3"/>
    <w:pPr>
      <w:jc w:val="center"/>
    </w:pPr>
    <w:rPr>
      <w:rFonts w:eastAsia="Times New Roman"/>
      <w:b/>
      <w:sz w:val="28"/>
    </w:rPr>
  </w:style>
  <w:style w:type="paragraph" w:customStyle="1" w:styleId="MRBMAbstractBody">
    <w:name w:val="MRBM_AbstractBody"/>
    <w:basedOn w:val="MRBMTitle"/>
    <w:qFormat/>
    <w:rsid w:val="007A7DF3"/>
    <w:pPr>
      <w:ind w:firstLine="567"/>
      <w:jc w:val="both"/>
    </w:pPr>
    <w:rPr>
      <w:b w:val="0"/>
      <w:sz w:val="20"/>
    </w:rPr>
  </w:style>
  <w:style w:type="paragraph" w:customStyle="1" w:styleId="MRBMAbstractBodyEnglish">
    <w:name w:val="MRBM_AbstractBodyEnglish"/>
    <w:basedOn w:val="Normal"/>
    <w:qFormat/>
    <w:rsid w:val="007A7DF3"/>
    <w:pPr>
      <w:ind w:firstLine="567"/>
      <w:jc w:val="both"/>
    </w:pPr>
    <w:rPr>
      <w:rFonts w:eastAsia="Times New Roman"/>
      <w:i/>
      <w:sz w:val="20"/>
    </w:rPr>
  </w:style>
  <w:style w:type="paragraph" w:customStyle="1" w:styleId="MRBMAbstrakKeywords">
    <w:name w:val="MRBM_AbstrakKeywords"/>
    <w:basedOn w:val="MRBMAbstractBodyEnglish"/>
    <w:qFormat/>
    <w:rsid w:val="007A7DF3"/>
    <w:pPr>
      <w:spacing w:before="60"/>
      <w:ind w:firstLine="0"/>
    </w:pPr>
  </w:style>
  <w:style w:type="paragraph" w:customStyle="1" w:styleId="MRBMReference">
    <w:name w:val="MRBM_Reference"/>
    <w:basedOn w:val="Normal"/>
    <w:qFormat/>
    <w:rsid w:val="007A7DF3"/>
    <w:pPr>
      <w:spacing w:before="120" w:after="120"/>
      <w:ind w:left="567" w:hanging="567"/>
      <w:jc w:val="both"/>
    </w:pPr>
    <w:rPr>
      <w:rFonts w:eastAsia="Times New Roman"/>
      <w:color w:val="000000"/>
    </w:rPr>
  </w:style>
  <w:style w:type="paragraph" w:customStyle="1" w:styleId="MRBMHeading1">
    <w:name w:val="MRBM_Heading 1"/>
    <w:basedOn w:val="Normal"/>
    <w:qFormat/>
    <w:rsid w:val="007A7DF3"/>
    <w:pPr>
      <w:spacing w:before="120" w:after="120"/>
    </w:pPr>
    <w:rPr>
      <w:b/>
      <w:caps/>
    </w:rPr>
  </w:style>
  <w:style w:type="paragraph" w:customStyle="1" w:styleId="MRBMTableCaption">
    <w:name w:val="MRBM_TableCaption"/>
    <w:basedOn w:val="Normal"/>
    <w:autoRedefine/>
    <w:qFormat/>
    <w:rsid w:val="007A7DF3"/>
    <w:pPr>
      <w:spacing w:before="120" w:after="120" w:line="240" w:lineRule="atLeast"/>
      <w:jc w:val="center"/>
    </w:pPr>
    <w:rPr>
      <w:rFonts w:eastAsia="Times New Roman"/>
      <w:szCs w:val="24"/>
    </w:rPr>
  </w:style>
  <w:style w:type="paragraph" w:customStyle="1" w:styleId="MRBMPictureCapture">
    <w:name w:val="MRBM_Picture Capture"/>
    <w:basedOn w:val="Normal"/>
    <w:autoRedefine/>
    <w:qFormat/>
    <w:rsid w:val="007A7DF3"/>
    <w:pPr>
      <w:spacing w:before="120" w:after="120" w:line="240" w:lineRule="atLeast"/>
      <w:jc w:val="center"/>
    </w:pPr>
    <w:rPr>
      <w:rFonts w:eastAsia="Times New Roman"/>
      <w:color w:val="000000"/>
      <w:szCs w:val="24"/>
    </w:rPr>
  </w:style>
  <w:style w:type="character" w:customStyle="1" w:styleId="y2iqfc">
    <w:name w:val="y2iqfc"/>
    <w:basedOn w:val="DefaultParagraphFont"/>
    <w:rsid w:val="007A7DF3"/>
  </w:style>
  <w:style w:type="paragraph" w:styleId="Quote">
    <w:name w:val="Quote"/>
    <w:basedOn w:val="Normal"/>
    <w:next w:val="Normal"/>
    <w:link w:val="QuoteChar"/>
    <w:uiPriority w:val="29"/>
    <w:qFormat/>
    <w:rsid w:val="007A7DF3"/>
    <w:pPr>
      <w:spacing w:before="200" w:line="276" w:lineRule="auto"/>
      <w:ind w:left="360" w:right="360"/>
    </w:pPr>
    <w:rPr>
      <w:rFonts w:ascii="Calibri" w:hAnsi="Calibri" w:cs="Arial"/>
      <w:i/>
      <w:iCs/>
    </w:rPr>
  </w:style>
  <w:style w:type="character" w:customStyle="1" w:styleId="QuoteChar">
    <w:name w:val="Quote Char"/>
    <w:basedOn w:val="DefaultParagraphFont"/>
    <w:link w:val="Quote"/>
    <w:uiPriority w:val="29"/>
    <w:rsid w:val="007A7DF3"/>
    <w:rPr>
      <w:rFonts w:ascii="Calibri" w:hAnsi="Calibri" w:cs="Arial"/>
      <w:i/>
      <w:iCs/>
      <w:sz w:val="22"/>
      <w:szCs w:val="22"/>
      <w:lang w:val="en" w:eastAsia="en-US"/>
    </w:rPr>
  </w:style>
  <w:style w:type="paragraph" w:styleId="IntenseQuote">
    <w:name w:val="Intense Quote"/>
    <w:basedOn w:val="Normal"/>
    <w:next w:val="Normal"/>
    <w:link w:val="IntenseQuoteChar"/>
    <w:uiPriority w:val="30"/>
    <w:qFormat/>
    <w:rsid w:val="007A7DF3"/>
    <w:pPr>
      <w:pBdr>
        <w:bottom w:val="single" w:sz="4" w:space="1" w:color="auto"/>
      </w:pBdr>
      <w:spacing w:before="200" w:after="280" w:line="276" w:lineRule="auto"/>
      <w:ind w:left="1008" w:right="1152"/>
      <w:jc w:val="both"/>
    </w:pPr>
    <w:rPr>
      <w:rFonts w:ascii="Calibri" w:hAnsi="Calibri" w:cs="Arial"/>
      <w:b/>
      <w:bCs/>
      <w:i/>
      <w:iCs/>
    </w:rPr>
  </w:style>
  <w:style w:type="character" w:customStyle="1" w:styleId="IntenseQuoteChar">
    <w:name w:val="Intense Quote Char"/>
    <w:basedOn w:val="DefaultParagraphFont"/>
    <w:link w:val="IntenseQuote"/>
    <w:uiPriority w:val="30"/>
    <w:rsid w:val="007A7DF3"/>
    <w:rPr>
      <w:rFonts w:ascii="Calibri" w:hAnsi="Calibri" w:cs="Arial"/>
      <w:b/>
      <w:bCs/>
      <w:i/>
      <w:iCs/>
      <w:sz w:val="22"/>
      <w:szCs w:val="22"/>
      <w:lang w:val="en" w:eastAsia="en-US"/>
    </w:rPr>
  </w:style>
  <w:style w:type="character" w:styleId="IntenseEmphasis">
    <w:name w:val="Intense Emphasis"/>
    <w:uiPriority w:val="21"/>
    <w:qFormat/>
    <w:rsid w:val="007A7DF3"/>
    <w:rPr>
      <w:b/>
      <w:bCs/>
    </w:rPr>
  </w:style>
  <w:style w:type="character" w:styleId="SubtleReference">
    <w:name w:val="Subtle Reference"/>
    <w:uiPriority w:val="31"/>
    <w:qFormat/>
    <w:rsid w:val="007A7DF3"/>
    <w:rPr>
      <w:smallCaps/>
    </w:rPr>
  </w:style>
  <w:style w:type="character" w:styleId="IntenseReference">
    <w:name w:val="Intense Reference"/>
    <w:uiPriority w:val="32"/>
    <w:qFormat/>
    <w:rsid w:val="007A7DF3"/>
    <w:rPr>
      <w:smallCaps/>
      <w:spacing w:val="5"/>
      <w:u w:val="single"/>
    </w:rPr>
  </w:style>
  <w:style w:type="character" w:styleId="BookTitle">
    <w:name w:val="Book Title"/>
    <w:uiPriority w:val="33"/>
    <w:qFormat/>
    <w:rsid w:val="007A7DF3"/>
    <w:rPr>
      <w:i/>
      <w:iCs/>
      <w:smallCaps/>
      <w:spacing w:val="5"/>
    </w:rPr>
  </w:style>
  <w:style w:type="paragraph" w:styleId="TOCHeading">
    <w:name w:val="TOC Heading"/>
    <w:basedOn w:val="Heading1"/>
    <w:next w:val="Normal"/>
    <w:uiPriority w:val="39"/>
    <w:semiHidden/>
    <w:unhideWhenUsed/>
    <w:qFormat/>
    <w:rsid w:val="007A7DF3"/>
    <w:pPr>
      <w:keepNext w:val="0"/>
      <w:spacing w:before="480" w:after="0" w:line="276" w:lineRule="auto"/>
      <w:contextualSpacing/>
      <w:outlineLvl w:val="9"/>
    </w:pPr>
    <w:rPr>
      <w:rFonts w:ascii="Arial" w:hAnsi="Arial" w:cs="Arial"/>
      <w:kern w:val="0"/>
      <w:sz w:val="28"/>
      <w:szCs w:val="28"/>
      <w:lang w:bidi="en-US"/>
    </w:rPr>
  </w:style>
  <w:style w:type="character" w:customStyle="1" w:styleId="hgkelc">
    <w:name w:val="hgkelc"/>
    <w:rsid w:val="007A7DF3"/>
  </w:style>
  <w:style w:type="character" w:customStyle="1" w:styleId="acopre">
    <w:name w:val="acopre"/>
    <w:rsid w:val="007A7DF3"/>
  </w:style>
  <w:style w:type="paragraph" w:customStyle="1" w:styleId="Paragraf0">
    <w:name w:val="Paragraf"/>
    <w:basedOn w:val="Normal"/>
    <w:link w:val="ParagrafChar0"/>
    <w:qFormat/>
    <w:rsid w:val="007A7DF3"/>
    <w:pPr>
      <w:spacing w:line="288" w:lineRule="auto"/>
      <w:ind w:firstLine="567"/>
      <w:jc w:val="both"/>
    </w:pPr>
    <w:rPr>
      <w:noProof/>
      <w:sz w:val="24"/>
      <w:szCs w:val="24"/>
    </w:rPr>
  </w:style>
  <w:style w:type="character" w:customStyle="1" w:styleId="ParagrafChar0">
    <w:name w:val="Paragraf Char"/>
    <w:link w:val="Paragraf0"/>
    <w:rsid w:val="007A7DF3"/>
    <w:rPr>
      <w:noProof/>
      <w:sz w:val="24"/>
      <w:szCs w:val="24"/>
      <w:lang w:val="en" w:eastAsia="en-US"/>
    </w:rPr>
  </w:style>
  <w:style w:type="paragraph" w:customStyle="1" w:styleId="Author-Name">
    <w:name w:val="Author-Name"/>
    <w:basedOn w:val="Normal"/>
    <w:qFormat/>
    <w:rsid w:val="007A7DF3"/>
    <w:pPr>
      <w:spacing w:before="120" w:after="120" w:line="360" w:lineRule="auto"/>
      <w:jc w:val="center"/>
    </w:pPr>
    <w:rPr>
      <w:rFonts w:eastAsia="DengXian" w:cs="Arial"/>
      <w:color w:val="000000"/>
      <w:sz w:val="28"/>
      <w:szCs w:val="24"/>
    </w:rPr>
  </w:style>
  <w:style w:type="paragraph" w:customStyle="1" w:styleId="Affiliation">
    <w:name w:val="Affiliation"/>
    <w:basedOn w:val="Normal"/>
    <w:qFormat/>
    <w:rsid w:val="007A7DF3"/>
    <w:rPr>
      <w:rFonts w:eastAsia="DengXian" w:cs="Arial"/>
      <w:i/>
      <w:color w:val="000000"/>
      <w:sz w:val="20"/>
      <w:szCs w:val="20"/>
    </w:rPr>
  </w:style>
  <w:style w:type="paragraph" w:customStyle="1" w:styleId="Keywords">
    <w:name w:val="Keywords"/>
    <w:basedOn w:val="Normal"/>
    <w:qFormat/>
    <w:rsid w:val="007A7DF3"/>
    <w:pPr>
      <w:spacing w:before="240" w:after="440" w:line="260" w:lineRule="atLeast"/>
    </w:pPr>
    <w:rPr>
      <w:rFonts w:eastAsia="DengXian" w:cs="Arial"/>
      <w:i/>
      <w:color w:val="000000"/>
    </w:rPr>
  </w:style>
  <w:style w:type="paragraph" w:customStyle="1" w:styleId="ql-align-justify">
    <w:name w:val="ql-align-justify"/>
    <w:basedOn w:val="Normal"/>
    <w:rsid w:val="007A7DF3"/>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A7DF3"/>
    <w:pPr>
      <w:ind w:left="153" w:hanging="437"/>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7A7DF3"/>
    <w:rPr>
      <w:color w:val="605E5C"/>
      <w:shd w:val="clear" w:color="auto" w:fill="E1DFDD"/>
    </w:rPr>
  </w:style>
  <w:style w:type="character" w:customStyle="1" w:styleId="apple-tab-span">
    <w:name w:val="apple-tab-span"/>
    <w:basedOn w:val="DefaultParagraphFont"/>
    <w:rsid w:val="007A7DF3"/>
  </w:style>
  <w:style w:type="table" w:customStyle="1" w:styleId="TableGrid4">
    <w:name w:val="Table Grid4"/>
    <w:basedOn w:val="TableNormal"/>
    <w:next w:val="TableGrid"/>
    <w:uiPriority w:val="59"/>
    <w:rsid w:val="007A7DF3"/>
    <w:pPr>
      <w:ind w:left="153" w:hanging="437"/>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3"/>
    <w:pPr>
      <w:ind w:left="153" w:hanging="437"/>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qFormat/>
    <w:rsid w:val="007A7DF3"/>
    <w:rPr>
      <w:rFonts w:ascii="Times New Roman" w:eastAsia="SimSun" w:hAnsi="Times New Roman" w:cs="Times New Roman" w:hint="default"/>
      <w:i/>
      <w:iCs/>
      <w:color w:val="000000"/>
      <w:sz w:val="22"/>
      <w:szCs w:val="22"/>
      <w:u w:val="none"/>
    </w:rPr>
  </w:style>
  <w:style w:type="paragraph" w:customStyle="1" w:styleId="4F">
    <w:name w:val="4 F"/>
    <w:basedOn w:val="Heading3"/>
    <w:link w:val="4FChar"/>
    <w:qFormat/>
    <w:rsid w:val="007A7DF3"/>
    <w:pPr>
      <w:keepLines/>
      <w:numPr>
        <w:numId w:val="1"/>
      </w:numPr>
      <w:autoSpaceDE w:val="0"/>
      <w:autoSpaceDN w:val="0"/>
      <w:adjustRightInd w:val="0"/>
      <w:spacing w:before="0" w:after="0" w:line="480" w:lineRule="auto"/>
      <w:ind w:left="568" w:hanging="284"/>
      <w:jc w:val="both"/>
    </w:pPr>
    <w:rPr>
      <w:rFonts w:asciiTheme="majorHAnsi" w:eastAsiaTheme="majorEastAsia" w:hAnsiTheme="majorHAnsi" w:cstheme="majorBidi"/>
      <w:bCs w:val="0"/>
      <w:noProof/>
      <w:color w:val="1F3763" w:themeColor="accent1" w:themeShade="7F"/>
      <w:sz w:val="24"/>
      <w:szCs w:val="24"/>
    </w:rPr>
  </w:style>
  <w:style w:type="character" w:customStyle="1" w:styleId="4FChar">
    <w:name w:val="4 F Char"/>
    <w:basedOn w:val="Heading3Char"/>
    <w:link w:val="4F"/>
    <w:rsid w:val="007A7DF3"/>
    <w:rPr>
      <w:rFonts w:asciiTheme="majorHAnsi" w:eastAsiaTheme="majorEastAsia" w:hAnsiTheme="majorHAnsi" w:cstheme="majorBidi"/>
      <w:b/>
      <w:bCs w:val="0"/>
      <w:noProof/>
      <w:color w:val="1F3763" w:themeColor="accent1" w:themeShade="7F"/>
      <w:sz w:val="24"/>
      <w:szCs w:val="24"/>
      <w:lang w:val="en" w:eastAsia="en-US"/>
    </w:rPr>
  </w:style>
  <w:style w:type="character" w:styleId="UnresolvedMention">
    <w:name w:val="Unresolved Mention"/>
    <w:basedOn w:val="DefaultParagraphFont"/>
    <w:uiPriority w:val="99"/>
    <w:semiHidden/>
    <w:unhideWhenUsed/>
    <w:rsid w:val="00E15020"/>
    <w:rPr>
      <w:color w:val="605E5C"/>
      <w:shd w:val="clear" w:color="auto" w:fill="E1DFDD"/>
    </w:rPr>
  </w:style>
  <w:style w:type="paragraph" w:styleId="DocumentMap">
    <w:name w:val="Document Map"/>
    <w:basedOn w:val="Normal"/>
    <w:link w:val="DocumentMapChar"/>
    <w:uiPriority w:val="99"/>
    <w:semiHidden/>
    <w:unhideWhenUsed/>
    <w:rsid w:val="00E747A7"/>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E747A7"/>
    <w:rPr>
      <w:rFonts w:ascii="Tahoma" w:hAnsi="Tahoma" w:cs="Tahoma"/>
      <w:sz w:val="16"/>
      <w:szCs w:val="16"/>
      <w:lang w:val="id-ID" w:eastAsia="en-US"/>
    </w:rPr>
  </w:style>
  <w:style w:type="paragraph" w:styleId="Revision">
    <w:name w:val="Revision"/>
    <w:hidden/>
    <w:uiPriority w:val="99"/>
    <w:semiHidden/>
    <w:rsid w:val="00E747A7"/>
    <w:rPr>
      <w:sz w:val="24"/>
      <w:szCs w:val="22"/>
      <w:lang w:val="id-ID" w:eastAsia="en-US"/>
    </w:rPr>
  </w:style>
  <w:style w:type="character" w:customStyle="1" w:styleId="cf01">
    <w:name w:val="cf01"/>
    <w:rsid w:val="00E747A7"/>
    <w:rPr>
      <w:rFonts w:ascii="Segoe UI" w:hAnsi="Segoe UI" w:cs="Segoe UI" w:hint="default"/>
      <w:sz w:val="18"/>
      <w:szCs w:val="18"/>
    </w:rPr>
  </w:style>
  <w:style w:type="character" w:customStyle="1" w:styleId="cf11">
    <w:name w:val="cf11"/>
    <w:rsid w:val="00E747A7"/>
    <w:rPr>
      <w:rFonts w:ascii="Segoe UI" w:hAnsi="Segoe UI" w:cs="Segoe UI" w:hint="default"/>
      <w:sz w:val="18"/>
      <w:szCs w:val="18"/>
    </w:rPr>
  </w:style>
  <w:style w:type="paragraph" w:customStyle="1" w:styleId="pf0">
    <w:name w:val="pf0"/>
    <w:basedOn w:val="Normal"/>
    <w:rsid w:val="00E747A7"/>
    <w:pPr>
      <w:spacing w:before="100" w:beforeAutospacing="1" w:after="100" w:afterAutospacing="1"/>
    </w:pPr>
    <w:rPr>
      <w:rFonts w:eastAsia="Times New Roman"/>
      <w:sz w:val="24"/>
      <w:szCs w:val="24"/>
      <w:lang w:val="id-ID" w:eastAsia="id-ID"/>
    </w:rPr>
  </w:style>
  <w:style w:type="paragraph" w:customStyle="1" w:styleId="MDPI51figurecaption">
    <w:name w:val="MDPI_5.1_figure_caption"/>
    <w:qFormat/>
    <w:rsid w:val="00E92695"/>
    <w:pPr>
      <w:adjustRightInd w:val="0"/>
      <w:snapToGrid w:val="0"/>
      <w:spacing w:before="120" w:after="240" w:line="228" w:lineRule="auto"/>
      <w:ind w:left="2608"/>
      <w:jc w:val="both"/>
    </w:pPr>
    <w:rPr>
      <w:rFonts w:ascii="Palatino Linotype" w:eastAsia="Times New Roman" w:hAnsi="Palatino Linotype"/>
      <w:color w:val="000000"/>
      <w:sz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8">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24722473">
      <w:bodyDiv w:val="1"/>
      <w:marLeft w:val="0"/>
      <w:marRight w:val="0"/>
      <w:marTop w:val="0"/>
      <w:marBottom w:val="0"/>
      <w:divBdr>
        <w:top w:val="none" w:sz="0" w:space="0" w:color="auto"/>
        <w:left w:val="none" w:sz="0" w:space="0" w:color="auto"/>
        <w:bottom w:val="none" w:sz="0" w:space="0" w:color="auto"/>
        <w:right w:val="none" w:sz="0" w:space="0" w:color="auto"/>
      </w:divBdr>
    </w:div>
    <w:div w:id="32731151">
      <w:bodyDiv w:val="1"/>
      <w:marLeft w:val="0"/>
      <w:marRight w:val="0"/>
      <w:marTop w:val="0"/>
      <w:marBottom w:val="0"/>
      <w:divBdr>
        <w:top w:val="none" w:sz="0" w:space="0" w:color="auto"/>
        <w:left w:val="none" w:sz="0" w:space="0" w:color="auto"/>
        <w:bottom w:val="none" w:sz="0" w:space="0" w:color="auto"/>
        <w:right w:val="none" w:sz="0" w:space="0" w:color="auto"/>
      </w:divBdr>
      <w:divsChild>
        <w:div w:id="1791513746">
          <w:marLeft w:val="480"/>
          <w:marRight w:val="0"/>
          <w:marTop w:val="0"/>
          <w:marBottom w:val="0"/>
          <w:divBdr>
            <w:top w:val="none" w:sz="0" w:space="0" w:color="auto"/>
            <w:left w:val="none" w:sz="0" w:space="0" w:color="auto"/>
            <w:bottom w:val="none" w:sz="0" w:space="0" w:color="auto"/>
            <w:right w:val="none" w:sz="0" w:space="0" w:color="auto"/>
          </w:divBdr>
        </w:div>
        <w:div w:id="45836361">
          <w:marLeft w:val="480"/>
          <w:marRight w:val="0"/>
          <w:marTop w:val="0"/>
          <w:marBottom w:val="0"/>
          <w:divBdr>
            <w:top w:val="none" w:sz="0" w:space="0" w:color="auto"/>
            <w:left w:val="none" w:sz="0" w:space="0" w:color="auto"/>
            <w:bottom w:val="none" w:sz="0" w:space="0" w:color="auto"/>
            <w:right w:val="none" w:sz="0" w:space="0" w:color="auto"/>
          </w:divBdr>
        </w:div>
        <w:div w:id="1879274889">
          <w:marLeft w:val="480"/>
          <w:marRight w:val="0"/>
          <w:marTop w:val="0"/>
          <w:marBottom w:val="0"/>
          <w:divBdr>
            <w:top w:val="none" w:sz="0" w:space="0" w:color="auto"/>
            <w:left w:val="none" w:sz="0" w:space="0" w:color="auto"/>
            <w:bottom w:val="none" w:sz="0" w:space="0" w:color="auto"/>
            <w:right w:val="none" w:sz="0" w:space="0" w:color="auto"/>
          </w:divBdr>
        </w:div>
        <w:div w:id="915360433">
          <w:marLeft w:val="480"/>
          <w:marRight w:val="0"/>
          <w:marTop w:val="0"/>
          <w:marBottom w:val="0"/>
          <w:divBdr>
            <w:top w:val="none" w:sz="0" w:space="0" w:color="auto"/>
            <w:left w:val="none" w:sz="0" w:space="0" w:color="auto"/>
            <w:bottom w:val="none" w:sz="0" w:space="0" w:color="auto"/>
            <w:right w:val="none" w:sz="0" w:space="0" w:color="auto"/>
          </w:divBdr>
        </w:div>
        <w:div w:id="318659404">
          <w:marLeft w:val="480"/>
          <w:marRight w:val="0"/>
          <w:marTop w:val="0"/>
          <w:marBottom w:val="0"/>
          <w:divBdr>
            <w:top w:val="none" w:sz="0" w:space="0" w:color="auto"/>
            <w:left w:val="none" w:sz="0" w:space="0" w:color="auto"/>
            <w:bottom w:val="none" w:sz="0" w:space="0" w:color="auto"/>
            <w:right w:val="none" w:sz="0" w:space="0" w:color="auto"/>
          </w:divBdr>
        </w:div>
        <w:div w:id="322003467">
          <w:marLeft w:val="480"/>
          <w:marRight w:val="0"/>
          <w:marTop w:val="0"/>
          <w:marBottom w:val="0"/>
          <w:divBdr>
            <w:top w:val="none" w:sz="0" w:space="0" w:color="auto"/>
            <w:left w:val="none" w:sz="0" w:space="0" w:color="auto"/>
            <w:bottom w:val="none" w:sz="0" w:space="0" w:color="auto"/>
            <w:right w:val="none" w:sz="0" w:space="0" w:color="auto"/>
          </w:divBdr>
        </w:div>
        <w:div w:id="1598246700">
          <w:marLeft w:val="480"/>
          <w:marRight w:val="0"/>
          <w:marTop w:val="0"/>
          <w:marBottom w:val="0"/>
          <w:divBdr>
            <w:top w:val="none" w:sz="0" w:space="0" w:color="auto"/>
            <w:left w:val="none" w:sz="0" w:space="0" w:color="auto"/>
            <w:bottom w:val="none" w:sz="0" w:space="0" w:color="auto"/>
            <w:right w:val="none" w:sz="0" w:space="0" w:color="auto"/>
          </w:divBdr>
        </w:div>
        <w:div w:id="1804541686">
          <w:marLeft w:val="480"/>
          <w:marRight w:val="0"/>
          <w:marTop w:val="0"/>
          <w:marBottom w:val="0"/>
          <w:divBdr>
            <w:top w:val="none" w:sz="0" w:space="0" w:color="auto"/>
            <w:left w:val="none" w:sz="0" w:space="0" w:color="auto"/>
            <w:bottom w:val="none" w:sz="0" w:space="0" w:color="auto"/>
            <w:right w:val="none" w:sz="0" w:space="0" w:color="auto"/>
          </w:divBdr>
        </w:div>
        <w:div w:id="1556818363">
          <w:marLeft w:val="480"/>
          <w:marRight w:val="0"/>
          <w:marTop w:val="0"/>
          <w:marBottom w:val="0"/>
          <w:divBdr>
            <w:top w:val="none" w:sz="0" w:space="0" w:color="auto"/>
            <w:left w:val="none" w:sz="0" w:space="0" w:color="auto"/>
            <w:bottom w:val="none" w:sz="0" w:space="0" w:color="auto"/>
            <w:right w:val="none" w:sz="0" w:space="0" w:color="auto"/>
          </w:divBdr>
        </w:div>
        <w:div w:id="200436065">
          <w:marLeft w:val="480"/>
          <w:marRight w:val="0"/>
          <w:marTop w:val="0"/>
          <w:marBottom w:val="0"/>
          <w:divBdr>
            <w:top w:val="none" w:sz="0" w:space="0" w:color="auto"/>
            <w:left w:val="none" w:sz="0" w:space="0" w:color="auto"/>
            <w:bottom w:val="none" w:sz="0" w:space="0" w:color="auto"/>
            <w:right w:val="none" w:sz="0" w:space="0" w:color="auto"/>
          </w:divBdr>
        </w:div>
        <w:div w:id="1217006241">
          <w:marLeft w:val="480"/>
          <w:marRight w:val="0"/>
          <w:marTop w:val="0"/>
          <w:marBottom w:val="0"/>
          <w:divBdr>
            <w:top w:val="none" w:sz="0" w:space="0" w:color="auto"/>
            <w:left w:val="none" w:sz="0" w:space="0" w:color="auto"/>
            <w:bottom w:val="none" w:sz="0" w:space="0" w:color="auto"/>
            <w:right w:val="none" w:sz="0" w:space="0" w:color="auto"/>
          </w:divBdr>
        </w:div>
        <w:div w:id="1156915534">
          <w:marLeft w:val="480"/>
          <w:marRight w:val="0"/>
          <w:marTop w:val="0"/>
          <w:marBottom w:val="0"/>
          <w:divBdr>
            <w:top w:val="none" w:sz="0" w:space="0" w:color="auto"/>
            <w:left w:val="none" w:sz="0" w:space="0" w:color="auto"/>
            <w:bottom w:val="none" w:sz="0" w:space="0" w:color="auto"/>
            <w:right w:val="none" w:sz="0" w:space="0" w:color="auto"/>
          </w:divBdr>
        </w:div>
        <w:div w:id="780302031">
          <w:marLeft w:val="480"/>
          <w:marRight w:val="0"/>
          <w:marTop w:val="0"/>
          <w:marBottom w:val="0"/>
          <w:divBdr>
            <w:top w:val="none" w:sz="0" w:space="0" w:color="auto"/>
            <w:left w:val="none" w:sz="0" w:space="0" w:color="auto"/>
            <w:bottom w:val="none" w:sz="0" w:space="0" w:color="auto"/>
            <w:right w:val="none" w:sz="0" w:space="0" w:color="auto"/>
          </w:divBdr>
        </w:div>
        <w:div w:id="239800325">
          <w:marLeft w:val="480"/>
          <w:marRight w:val="0"/>
          <w:marTop w:val="0"/>
          <w:marBottom w:val="0"/>
          <w:divBdr>
            <w:top w:val="none" w:sz="0" w:space="0" w:color="auto"/>
            <w:left w:val="none" w:sz="0" w:space="0" w:color="auto"/>
            <w:bottom w:val="none" w:sz="0" w:space="0" w:color="auto"/>
            <w:right w:val="none" w:sz="0" w:space="0" w:color="auto"/>
          </w:divBdr>
        </w:div>
        <w:div w:id="193543879">
          <w:marLeft w:val="480"/>
          <w:marRight w:val="0"/>
          <w:marTop w:val="0"/>
          <w:marBottom w:val="0"/>
          <w:divBdr>
            <w:top w:val="none" w:sz="0" w:space="0" w:color="auto"/>
            <w:left w:val="none" w:sz="0" w:space="0" w:color="auto"/>
            <w:bottom w:val="none" w:sz="0" w:space="0" w:color="auto"/>
            <w:right w:val="none" w:sz="0" w:space="0" w:color="auto"/>
          </w:divBdr>
        </w:div>
        <w:div w:id="40903359">
          <w:marLeft w:val="480"/>
          <w:marRight w:val="0"/>
          <w:marTop w:val="0"/>
          <w:marBottom w:val="0"/>
          <w:divBdr>
            <w:top w:val="none" w:sz="0" w:space="0" w:color="auto"/>
            <w:left w:val="none" w:sz="0" w:space="0" w:color="auto"/>
            <w:bottom w:val="none" w:sz="0" w:space="0" w:color="auto"/>
            <w:right w:val="none" w:sz="0" w:space="0" w:color="auto"/>
          </w:divBdr>
        </w:div>
        <w:div w:id="192698106">
          <w:marLeft w:val="480"/>
          <w:marRight w:val="0"/>
          <w:marTop w:val="0"/>
          <w:marBottom w:val="0"/>
          <w:divBdr>
            <w:top w:val="none" w:sz="0" w:space="0" w:color="auto"/>
            <w:left w:val="none" w:sz="0" w:space="0" w:color="auto"/>
            <w:bottom w:val="none" w:sz="0" w:space="0" w:color="auto"/>
            <w:right w:val="none" w:sz="0" w:space="0" w:color="auto"/>
          </w:divBdr>
        </w:div>
        <w:div w:id="1510371432">
          <w:marLeft w:val="480"/>
          <w:marRight w:val="0"/>
          <w:marTop w:val="0"/>
          <w:marBottom w:val="0"/>
          <w:divBdr>
            <w:top w:val="none" w:sz="0" w:space="0" w:color="auto"/>
            <w:left w:val="none" w:sz="0" w:space="0" w:color="auto"/>
            <w:bottom w:val="none" w:sz="0" w:space="0" w:color="auto"/>
            <w:right w:val="none" w:sz="0" w:space="0" w:color="auto"/>
          </w:divBdr>
        </w:div>
        <w:div w:id="1784570624">
          <w:marLeft w:val="480"/>
          <w:marRight w:val="0"/>
          <w:marTop w:val="0"/>
          <w:marBottom w:val="0"/>
          <w:divBdr>
            <w:top w:val="none" w:sz="0" w:space="0" w:color="auto"/>
            <w:left w:val="none" w:sz="0" w:space="0" w:color="auto"/>
            <w:bottom w:val="none" w:sz="0" w:space="0" w:color="auto"/>
            <w:right w:val="none" w:sz="0" w:space="0" w:color="auto"/>
          </w:divBdr>
        </w:div>
        <w:div w:id="501045365">
          <w:marLeft w:val="480"/>
          <w:marRight w:val="0"/>
          <w:marTop w:val="0"/>
          <w:marBottom w:val="0"/>
          <w:divBdr>
            <w:top w:val="none" w:sz="0" w:space="0" w:color="auto"/>
            <w:left w:val="none" w:sz="0" w:space="0" w:color="auto"/>
            <w:bottom w:val="none" w:sz="0" w:space="0" w:color="auto"/>
            <w:right w:val="none" w:sz="0" w:space="0" w:color="auto"/>
          </w:divBdr>
        </w:div>
        <w:div w:id="676424694">
          <w:marLeft w:val="480"/>
          <w:marRight w:val="0"/>
          <w:marTop w:val="0"/>
          <w:marBottom w:val="0"/>
          <w:divBdr>
            <w:top w:val="none" w:sz="0" w:space="0" w:color="auto"/>
            <w:left w:val="none" w:sz="0" w:space="0" w:color="auto"/>
            <w:bottom w:val="none" w:sz="0" w:space="0" w:color="auto"/>
            <w:right w:val="none" w:sz="0" w:space="0" w:color="auto"/>
          </w:divBdr>
        </w:div>
        <w:div w:id="1450317066">
          <w:marLeft w:val="480"/>
          <w:marRight w:val="0"/>
          <w:marTop w:val="0"/>
          <w:marBottom w:val="0"/>
          <w:divBdr>
            <w:top w:val="none" w:sz="0" w:space="0" w:color="auto"/>
            <w:left w:val="none" w:sz="0" w:space="0" w:color="auto"/>
            <w:bottom w:val="none" w:sz="0" w:space="0" w:color="auto"/>
            <w:right w:val="none" w:sz="0" w:space="0" w:color="auto"/>
          </w:divBdr>
        </w:div>
        <w:div w:id="535242861">
          <w:marLeft w:val="480"/>
          <w:marRight w:val="0"/>
          <w:marTop w:val="0"/>
          <w:marBottom w:val="0"/>
          <w:divBdr>
            <w:top w:val="none" w:sz="0" w:space="0" w:color="auto"/>
            <w:left w:val="none" w:sz="0" w:space="0" w:color="auto"/>
            <w:bottom w:val="none" w:sz="0" w:space="0" w:color="auto"/>
            <w:right w:val="none" w:sz="0" w:space="0" w:color="auto"/>
          </w:divBdr>
        </w:div>
        <w:div w:id="2034646696">
          <w:marLeft w:val="480"/>
          <w:marRight w:val="0"/>
          <w:marTop w:val="0"/>
          <w:marBottom w:val="0"/>
          <w:divBdr>
            <w:top w:val="none" w:sz="0" w:space="0" w:color="auto"/>
            <w:left w:val="none" w:sz="0" w:space="0" w:color="auto"/>
            <w:bottom w:val="none" w:sz="0" w:space="0" w:color="auto"/>
            <w:right w:val="none" w:sz="0" w:space="0" w:color="auto"/>
          </w:divBdr>
        </w:div>
        <w:div w:id="1384713657">
          <w:marLeft w:val="480"/>
          <w:marRight w:val="0"/>
          <w:marTop w:val="0"/>
          <w:marBottom w:val="0"/>
          <w:divBdr>
            <w:top w:val="none" w:sz="0" w:space="0" w:color="auto"/>
            <w:left w:val="none" w:sz="0" w:space="0" w:color="auto"/>
            <w:bottom w:val="none" w:sz="0" w:space="0" w:color="auto"/>
            <w:right w:val="none" w:sz="0" w:space="0" w:color="auto"/>
          </w:divBdr>
        </w:div>
        <w:div w:id="221064345">
          <w:marLeft w:val="480"/>
          <w:marRight w:val="0"/>
          <w:marTop w:val="0"/>
          <w:marBottom w:val="0"/>
          <w:divBdr>
            <w:top w:val="none" w:sz="0" w:space="0" w:color="auto"/>
            <w:left w:val="none" w:sz="0" w:space="0" w:color="auto"/>
            <w:bottom w:val="none" w:sz="0" w:space="0" w:color="auto"/>
            <w:right w:val="none" w:sz="0" w:space="0" w:color="auto"/>
          </w:divBdr>
        </w:div>
      </w:divsChild>
    </w:div>
    <w:div w:id="35661247">
      <w:bodyDiv w:val="1"/>
      <w:marLeft w:val="0"/>
      <w:marRight w:val="0"/>
      <w:marTop w:val="0"/>
      <w:marBottom w:val="0"/>
      <w:divBdr>
        <w:top w:val="none" w:sz="0" w:space="0" w:color="auto"/>
        <w:left w:val="none" w:sz="0" w:space="0" w:color="auto"/>
        <w:bottom w:val="none" w:sz="0" w:space="0" w:color="auto"/>
        <w:right w:val="none" w:sz="0" w:space="0" w:color="auto"/>
      </w:divBdr>
      <w:divsChild>
        <w:div w:id="977760122">
          <w:marLeft w:val="480"/>
          <w:marRight w:val="0"/>
          <w:marTop w:val="0"/>
          <w:marBottom w:val="0"/>
          <w:divBdr>
            <w:top w:val="none" w:sz="0" w:space="0" w:color="auto"/>
            <w:left w:val="none" w:sz="0" w:space="0" w:color="auto"/>
            <w:bottom w:val="none" w:sz="0" w:space="0" w:color="auto"/>
            <w:right w:val="none" w:sz="0" w:space="0" w:color="auto"/>
          </w:divBdr>
        </w:div>
        <w:div w:id="1073161549">
          <w:marLeft w:val="480"/>
          <w:marRight w:val="0"/>
          <w:marTop w:val="0"/>
          <w:marBottom w:val="0"/>
          <w:divBdr>
            <w:top w:val="none" w:sz="0" w:space="0" w:color="auto"/>
            <w:left w:val="none" w:sz="0" w:space="0" w:color="auto"/>
            <w:bottom w:val="none" w:sz="0" w:space="0" w:color="auto"/>
            <w:right w:val="none" w:sz="0" w:space="0" w:color="auto"/>
          </w:divBdr>
        </w:div>
        <w:div w:id="109472403">
          <w:marLeft w:val="480"/>
          <w:marRight w:val="0"/>
          <w:marTop w:val="0"/>
          <w:marBottom w:val="0"/>
          <w:divBdr>
            <w:top w:val="none" w:sz="0" w:space="0" w:color="auto"/>
            <w:left w:val="none" w:sz="0" w:space="0" w:color="auto"/>
            <w:bottom w:val="none" w:sz="0" w:space="0" w:color="auto"/>
            <w:right w:val="none" w:sz="0" w:space="0" w:color="auto"/>
          </w:divBdr>
        </w:div>
        <w:div w:id="553276975">
          <w:marLeft w:val="480"/>
          <w:marRight w:val="0"/>
          <w:marTop w:val="0"/>
          <w:marBottom w:val="0"/>
          <w:divBdr>
            <w:top w:val="none" w:sz="0" w:space="0" w:color="auto"/>
            <w:left w:val="none" w:sz="0" w:space="0" w:color="auto"/>
            <w:bottom w:val="none" w:sz="0" w:space="0" w:color="auto"/>
            <w:right w:val="none" w:sz="0" w:space="0" w:color="auto"/>
          </w:divBdr>
        </w:div>
        <w:div w:id="1673265804">
          <w:marLeft w:val="480"/>
          <w:marRight w:val="0"/>
          <w:marTop w:val="0"/>
          <w:marBottom w:val="0"/>
          <w:divBdr>
            <w:top w:val="none" w:sz="0" w:space="0" w:color="auto"/>
            <w:left w:val="none" w:sz="0" w:space="0" w:color="auto"/>
            <w:bottom w:val="none" w:sz="0" w:space="0" w:color="auto"/>
            <w:right w:val="none" w:sz="0" w:space="0" w:color="auto"/>
          </w:divBdr>
        </w:div>
        <w:div w:id="1192063012">
          <w:marLeft w:val="480"/>
          <w:marRight w:val="0"/>
          <w:marTop w:val="0"/>
          <w:marBottom w:val="0"/>
          <w:divBdr>
            <w:top w:val="none" w:sz="0" w:space="0" w:color="auto"/>
            <w:left w:val="none" w:sz="0" w:space="0" w:color="auto"/>
            <w:bottom w:val="none" w:sz="0" w:space="0" w:color="auto"/>
            <w:right w:val="none" w:sz="0" w:space="0" w:color="auto"/>
          </w:divBdr>
        </w:div>
        <w:div w:id="1125276691">
          <w:marLeft w:val="480"/>
          <w:marRight w:val="0"/>
          <w:marTop w:val="0"/>
          <w:marBottom w:val="0"/>
          <w:divBdr>
            <w:top w:val="none" w:sz="0" w:space="0" w:color="auto"/>
            <w:left w:val="none" w:sz="0" w:space="0" w:color="auto"/>
            <w:bottom w:val="none" w:sz="0" w:space="0" w:color="auto"/>
            <w:right w:val="none" w:sz="0" w:space="0" w:color="auto"/>
          </w:divBdr>
        </w:div>
        <w:div w:id="1941595524">
          <w:marLeft w:val="480"/>
          <w:marRight w:val="0"/>
          <w:marTop w:val="0"/>
          <w:marBottom w:val="0"/>
          <w:divBdr>
            <w:top w:val="none" w:sz="0" w:space="0" w:color="auto"/>
            <w:left w:val="none" w:sz="0" w:space="0" w:color="auto"/>
            <w:bottom w:val="none" w:sz="0" w:space="0" w:color="auto"/>
            <w:right w:val="none" w:sz="0" w:space="0" w:color="auto"/>
          </w:divBdr>
        </w:div>
        <w:div w:id="261379178">
          <w:marLeft w:val="480"/>
          <w:marRight w:val="0"/>
          <w:marTop w:val="0"/>
          <w:marBottom w:val="0"/>
          <w:divBdr>
            <w:top w:val="none" w:sz="0" w:space="0" w:color="auto"/>
            <w:left w:val="none" w:sz="0" w:space="0" w:color="auto"/>
            <w:bottom w:val="none" w:sz="0" w:space="0" w:color="auto"/>
            <w:right w:val="none" w:sz="0" w:space="0" w:color="auto"/>
          </w:divBdr>
        </w:div>
        <w:div w:id="385832608">
          <w:marLeft w:val="480"/>
          <w:marRight w:val="0"/>
          <w:marTop w:val="0"/>
          <w:marBottom w:val="0"/>
          <w:divBdr>
            <w:top w:val="none" w:sz="0" w:space="0" w:color="auto"/>
            <w:left w:val="none" w:sz="0" w:space="0" w:color="auto"/>
            <w:bottom w:val="none" w:sz="0" w:space="0" w:color="auto"/>
            <w:right w:val="none" w:sz="0" w:space="0" w:color="auto"/>
          </w:divBdr>
        </w:div>
        <w:div w:id="1581022486">
          <w:marLeft w:val="480"/>
          <w:marRight w:val="0"/>
          <w:marTop w:val="0"/>
          <w:marBottom w:val="0"/>
          <w:divBdr>
            <w:top w:val="none" w:sz="0" w:space="0" w:color="auto"/>
            <w:left w:val="none" w:sz="0" w:space="0" w:color="auto"/>
            <w:bottom w:val="none" w:sz="0" w:space="0" w:color="auto"/>
            <w:right w:val="none" w:sz="0" w:space="0" w:color="auto"/>
          </w:divBdr>
        </w:div>
        <w:div w:id="1677491751">
          <w:marLeft w:val="480"/>
          <w:marRight w:val="0"/>
          <w:marTop w:val="0"/>
          <w:marBottom w:val="0"/>
          <w:divBdr>
            <w:top w:val="none" w:sz="0" w:space="0" w:color="auto"/>
            <w:left w:val="none" w:sz="0" w:space="0" w:color="auto"/>
            <w:bottom w:val="none" w:sz="0" w:space="0" w:color="auto"/>
            <w:right w:val="none" w:sz="0" w:space="0" w:color="auto"/>
          </w:divBdr>
        </w:div>
        <w:div w:id="1173912762">
          <w:marLeft w:val="480"/>
          <w:marRight w:val="0"/>
          <w:marTop w:val="0"/>
          <w:marBottom w:val="0"/>
          <w:divBdr>
            <w:top w:val="none" w:sz="0" w:space="0" w:color="auto"/>
            <w:left w:val="none" w:sz="0" w:space="0" w:color="auto"/>
            <w:bottom w:val="none" w:sz="0" w:space="0" w:color="auto"/>
            <w:right w:val="none" w:sz="0" w:space="0" w:color="auto"/>
          </w:divBdr>
        </w:div>
        <w:div w:id="177549071">
          <w:marLeft w:val="480"/>
          <w:marRight w:val="0"/>
          <w:marTop w:val="0"/>
          <w:marBottom w:val="0"/>
          <w:divBdr>
            <w:top w:val="none" w:sz="0" w:space="0" w:color="auto"/>
            <w:left w:val="none" w:sz="0" w:space="0" w:color="auto"/>
            <w:bottom w:val="none" w:sz="0" w:space="0" w:color="auto"/>
            <w:right w:val="none" w:sz="0" w:space="0" w:color="auto"/>
          </w:divBdr>
        </w:div>
        <w:div w:id="1666473858">
          <w:marLeft w:val="480"/>
          <w:marRight w:val="0"/>
          <w:marTop w:val="0"/>
          <w:marBottom w:val="0"/>
          <w:divBdr>
            <w:top w:val="none" w:sz="0" w:space="0" w:color="auto"/>
            <w:left w:val="none" w:sz="0" w:space="0" w:color="auto"/>
            <w:bottom w:val="none" w:sz="0" w:space="0" w:color="auto"/>
            <w:right w:val="none" w:sz="0" w:space="0" w:color="auto"/>
          </w:divBdr>
        </w:div>
        <w:div w:id="268271096">
          <w:marLeft w:val="480"/>
          <w:marRight w:val="0"/>
          <w:marTop w:val="0"/>
          <w:marBottom w:val="0"/>
          <w:divBdr>
            <w:top w:val="none" w:sz="0" w:space="0" w:color="auto"/>
            <w:left w:val="none" w:sz="0" w:space="0" w:color="auto"/>
            <w:bottom w:val="none" w:sz="0" w:space="0" w:color="auto"/>
            <w:right w:val="none" w:sz="0" w:space="0" w:color="auto"/>
          </w:divBdr>
        </w:div>
        <w:div w:id="1182430547">
          <w:marLeft w:val="480"/>
          <w:marRight w:val="0"/>
          <w:marTop w:val="0"/>
          <w:marBottom w:val="0"/>
          <w:divBdr>
            <w:top w:val="none" w:sz="0" w:space="0" w:color="auto"/>
            <w:left w:val="none" w:sz="0" w:space="0" w:color="auto"/>
            <w:bottom w:val="none" w:sz="0" w:space="0" w:color="auto"/>
            <w:right w:val="none" w:sz="0" w:space="0" w:color="auto"/>
          </w:divBdr>
        </w:div>
        <w:div w:id="459610849">
          <w:marLeft w:val="480"/>
          <w:marRight w:val="0"/>
          <w:marTop w:val="0"/>
          <w:marBottom w:val="0"/>
          <w:divBdr>
            <w:top w:val="none" w:sz="0" w:space="0" w:color="auto"/>
            <w:left w:val="none" w:sz="0" w:space="0" w:color="auto"/>
            <w:bottom w:val="none" w:sz="0" w:space="0" w:color="auto"/>
            <w:right w:val="none" w:sz="0" w:space="0" w:color="auto"/>
          </w:divBdr>
        </w:div>
        <w:div w:id="965309513">
          <w:marLeft w:val="480"/>
          <w:marRight w:val="0"/>
          <w:marTop w:val="0"/>
          <w:marBottom w:val="0"/>
          <w:divBdr>
            <w:top w:val="none" w:sz="0" w:space="0" w:color="auto"/>
            <w:left w:val="none" w:sz="0" w:space="0" w:color="auto"/>
            <w:bottom w:val="none" w:sz="0" w:space="0" w:color="auto"/>
            <w:right w:val="none" w:sz="0" w:space="0" w:color="auto"/>
          </w:divBdr>
        </w:div>
        <w:div w:id="1151827812">
          <w:marLeft w:val="480"/>
          <w:marRight w:val="0"/>
          <w:marTop w:val="0"/>
          <w:marBottom w:val="0"/>
          <w:divBdr>
            <w:top w:val="none" w:sz="0" w:space="0" w:color="auto"/>
            <w:left w:val="none" w:sz="0" w:space="0" w:color="auto"/>
            <w:bottom w:val="none" w:sz="0" w:space="0" w:color="auto"/>
            <w:right w:val="none" w:sz="0" w:space="0" w:color="auto"/>
          </w:divBdr>
        </w:div>
        <w:div w:id="1569001541">
          <w:marLeft w:val="480"/>
          <w:marRight w:val="0"/>
          <w:marTop w:val="0"/>
          <w:marBottom w:val="0"/>
          <w:divBdr>
            <w:top w:val="none" w:sz="0" w:space="0" w:color="auto"/>
            <w:left w:val="none" w:sz="0" w:space="0" w:color="auto"/>
            <w:bottom w:val="none" w:sz="0" w:space="0" w:color="auto"/>
            <w:right w:val="none" w:sz="0" w:space="0" w:color="auto"/>
          </w:divBdr>
        </w:div>
        <w:div w:id="1044598628">
          <w:marLeft w:val="480"/>
          <w:marRight w:val="0"/>
          <w:marTop w:val="0"/>
          <w:marBottom w:val="0"/>
          <w:divBdr>
            <w:top w:val="none" w:sz="0" w:space="0" w:color="auto"/>
            <w:left w:val="none" w:sz="0" w:space="0" w:color="auto"/>
            <w:bottom w:val="none" w:sz="0" w:space="0" w:color="auto"/>
            <w:right w:val="none" w:sz="0" w:space="0" w:color="auto"/>
          </w:divBdr>
        </w:div>
        <w:div w:id="1360817049">
          <w:marLeft w:val="480"/>
          <w:marRight w:val="0"/>
          <w:marTop w:val="0"/>
          <w:marBottom w:val="0"/>
          <w:divBdr>
            <w:top w:val="none" w:sz="0" w:space="0" w:color="auto"/>
            <w:left w:val="none" w:sz="0" w:space="0" w:color="auto"/>
            <w:bottom w:val="none" w:sz="0" w:space="0" w:color="auto"/>
            <w:right w:val="none" w:sz="0" w:space="0" w:color="auto"/>
          </w:divBdr>
        </w:div>
        <w:div w:id="1659118292">
          <w:marLeft w:val="480"/>
          <w:marRight w:val="0"/>
          <w:marTop w:val="0"/>
          <w:marBottom w:val="0"/>
          <w:divBdr>
            <w:top w:val="none" w:sz="0" w:space="0" w:color="auto"/>
            <w:left w:val="none" w:sz="0" w:space="0" w:color="auto"/>
            <w:bottom w:val="none" w:sz="0" w:space="0" w:color="auto"/>
            <w:right w:val="none" w:sz="0" w:space="0" w:color="auto"/>
          </w:divBdr>
        </w:div>
        <w:div w:id="1028675942">
          <w:marLeft w:val="480"/>
          <w:marRight w:val="0"/>
          <w:marTop w:val="0"/>
          <w:marBottom w:val="0"/>
          <w:divBdr>
            <w:top w:val="none" w:sz="0" w:space="0" w:color="auto"/>
            <w:left w:val="none" w:sz="0" w:space="0" w:color="auto"/>
            <w:bottom w:val="none" w:sz="0" w:space="0" w:color="auto"/>
            <w:right w:val="none" w:sz="0" w:space="0" w:color="auto"/>
          </w:divBdr>
        </w:div>
        <w:div w:id="857086217">
          <w:marLeft w:val="480"/>
          <w:marRight w:val="0"/>
          <w:marTop w:val="0"/>
          <w:marBottom w:val="0"/>
          <w:divBdr>
            <w:top w:val="none" w:sz="0" w:space="0" w:color="auto"/>
            <w:left w:val="none" w:sz="0" w:space="0" w:color="auto"/>
            <w:bottom w:val="none" w:sz="0" w:space="0" w:color="auto"/>
            <w:right w:val="none" w:sz="0" w:space="0" w:color="auto"/>
          </w:divBdr>
        </w:div>
      </w:divsChild>
    </w:div>
    <w:div w:id="41944767">
      <w:bodyDiv w:val="1"/>
      <w:marLeft w:val="0"/>
      <w:marRight w:val="0"/>
      <w:marTop w:val="0"/>
      <w:marBottom w:val="0"/>
      <w:divBdr>
        <w:top w:val="none" w:sz="0" w:space="0" w:color="auto"/>
        <w:left w:val="none" w:sz="0" w:space="0" w:color="auto"/>
        <w:bottom w:val="none" w:sz="0" w:space="0" w:color="auto"/>
        <w:right w:val="none" w:sz="0" w:space="0" w:color="auto"/>
      </w:divBdr>
    </w:div>
    <w:div w:id="46955651">
      <w:bodyDiv w:val="1"/>
      <w:marLeft w:val="0"/>
      <w:marRight w:val="0"/>
      <w:marTop w:val="0"/>
      <w:marBottom w:val="0"/>
      <w:divBdr>
        <w:top w:val="none" w:sz="0" w:space="0" w:color="auto"/>
        <w:left w:val="none" w:sz="0" w:space="0" w:color="auto"/>
        <w:bottom w:val="none" w:sz="0" w:space="0" w:color="auto"/>
        <w:right w:val="none" w:sz="0" w:space="0" w:color="auto"/>
      </w:divBdr>
    </w:div>
    <w:div w:id="48310826">
      <w:bodyDiv w:val="1"/>
      <w:marLeft w:val="0"/>
      <w:marRight w:val="0"/>
      <w:marTop w:val="0"/>
      <w:marBottom w:val="0"/>
      <w:divBdr>
        <w:top w:val="none" w:sz="0" w:space="0" w:color="auto"/>
        <w:left w:val="none" w:sz="0" w:space="0" w:color="auto"/>
        <w:bottom w:val="none" w:sz="0" w:space="0" w:color="auto"/>
        <w:right w:val="none" w:sz="0" w:space="0" w:color="auto"/>
      </w:divBdr>
    </w:div>
    <w:div w:id="49236114">
      <w:bodyDiv w:val="1"/>
      <w:marLeft w:val="0"/>
      <w:marRight w:val="0"/>
      <w:marTop w:val="0"/>
      <w:marBottom w:val="0"/>
      <w:divBdr>
        <w:top w:val="none" w:sz="0" w:space="0" w:color="auto"/>
        <w:left w:val="none" w:sz="0" w:space="0" w:color="auto"/>
        <w:bottom w:val="none" w:sz="0" w:space="0" w:color="auto"/>
        <w:right w:val="none" w:sz="0" w:space="0" w:color="auto"/>
      </w:divBdr>
    </w:div>
    <w:div w:id="56054633">
      <w:bodyDiv w:val="1"/>
      <w:marLeft w:val="0"/>
      <w:marRight w:val="0"/>
      <w:marTop w:val="0"/>
      <w:marBottom w:val="0"/>
      <w:divBdr>
        <w:top w:val="none" w:sz="0" w:space="0" w:color="auto"/>
        <w:left w:val="none" w:sz="0" w:space="0" w:color="auto"/>
        <w:bottom w:val="none" w:sz="0" w:space="0" w:color="auto"/>
        <w:right w:val="none" w:sz="0" w:space="0" w:color="auto"/>
      </w:divBdr>
    </w:div>
    <w:div w:id="57410542">
      <w:bodyDiv w:val="1"/>
      <w:marLeft w:val="0"/>
      <w:marRight w:val="0"/>
      <w:marTop w:val="0"/>
      <w:marBottom w:val="0"/>
      <w:divBdr>
        <w:top w:val="none" w:sz="0" w:space="0" w:color="auto"/>
        <w:left w:val="none" w:sz="0" w:space="0" w:color="auto"/>
        <w:bottom w:val="none" w:sz="0" w:space="0" w:color="auto"/>
        <w:right w:val="none" w:sz="0" w:space="0" w:color="auto"/>
      </w:divBdr>
    </w:div>
    <w:div w:id="72286350">
      <w:bodyDiv w:val="1"/>
      <w:marLeft w:val="0"/>
      <w:marRight w:val="0"/>
      <w:marTop w:val="0"/>
      <w:marBottom w:val="0"/>
      <w:divBdr>
        <w:top w:val="none" w:sz="0" w:space="0" w:color="auto"/>
        <w:left w:val="none" w:sz="0" w:space="0" w:color="auto"/>
        <w:bottom w:val="none" w:sz="0" w:space="0" w:color="auto"/>
        <w:right w:val="none" w:sz="0" w:space="0" w:color="auto"/>
      </w:divBdr>
    </w:div>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75326872">
      <w:bodyDiv w:val="1"/>
      <w:marLeft w:val="0"/>
      <w:marRight w:val="0"/>
      <w:marTop w:val="0"/>
      <w:marBottom w:val="0"/>
      <w:divBdr>
        <w:top w:val="none" w:sz="0" w:space="0" w:color="auto"/>
        <w:left w:val="none" w:sz="0" w:space="0" w:color="auto"/>
        <w:bottom w:val="none" w:sz="0" w:space="0" w:color="auto"/>
        <w:right w:val="none" w:sz="0" w:space="0" w:color="auto"/>
      </w:divBdr>
    </w:div>
    <w:div w:id="76900502">
      <w:bodyDiv w:val="1"/>
      <w:marLeft w:val="0"/>
      <w:marRight w:val="0"/>
      <w:marTop w:val="0"/>
      <w:marBottom w:val="0"/>
      <w:divBdr>
        <w:top w:val="none" w:sz="0" w:space="0" w:color="auto"/>
        <w:left w:val="none" w:sz="0" w:space="0" w:color="auto"/>
        <w:bottom w:val="none" w:sz="0" w:space="0" w:color="auto"/>
        <w:right w:val="none" w:sz="0" w:space="0" w:color="auto"/>
      </w:divBdr>
    </w:div>
    <w:div w:id="82411466">
      <w:bodyDiv w:val="1"/>
      <w:marLeft w:val="0"/>
      <w:marRight w:val="0"/>
      <w:marTop w:val="0"/>
      <w:marBottom w:val="0"/>
      <w:divBdr>
        <w:top w:val="none" w:sz="0" w:space="0" w:color="auto"/>
        <w:left w:val="none" w:sz="0" w:space="0" w:color="auto"/>
        <w:bottom w:val="none" w:sz="0" w:space="0" w:color="auto"/>
        <w:right w:val="none" w:sz="0" w:space="0" w:color="auto"/>
      </w:divBdr>
    </w:div>
    <w:div w:id="105203382">
      <w:bodyDiv w:val="1"/>
      <w:marLeft w:val="0"/>
      <w:marRight w:val="0"/>
      <w:marTop w:val="0"/>
      <w:marBottom w:val="0"/>
      <w:divBdr>
        <w:top w:val="none" w:sz="0" w:space="0" w:color="auto"/>
        <w:left w:val="none" w:sz="0" w:space="0" w:color="auto"/>
        <w:bottom w:val="none" w:sz="0" w:space="0" w:color="auto"/>
        <w:right w:val="none" w:sz="0" w:space="0" w:color="auto"/>
      </w:divBdr>
    </w:div>
    <w:div w:id="112752962">
      <w:bodyDiv w:val="1"/>
      <w:marLeft w:val="0"/>
      <w:marRight w:val="0"/>
      <w:marTop w:val="0"/>
      <w:marBottom w:val="0"/>
      <w:divBdr>
        <w:top w:val="none" w:sz="0" w:space="0" w:color="auto"/>
        <w:left w:val="none" w:sz="0" w:space="0" w:color="auto"/>
        <w:bottom w:val="none" w:sz="0" w:space="0" w:color="auto"/>
        <w:right w:val="none" w:sz="0" w:space="0" w:color="auto"/>
      </w:divBdr>
    </w:div>
    <w:div w:id="115955705">
      <w:bodyDiv w:val="1"/>
      <w:marLeft w:val="0"/>
      <w:marRight w:val="0"/>
      <w:marTop w:val="0"/>
      <w:marBottom w:val="0"/>
      <w:divBdr>
        <w:top w:val="none" w:sz="0" w:space="0" w:color="auto"/>
        <w:left w:val="none" w:sz="0" w:space="0" w:color="auto"/>
        <w:bottom w:val="none" w:sz="0" w:space="0" w:color="auto"/>
        <w:right w:val="none" w:sz="0" w:space="0" w:color="auto"/>
      </w:divBdr>
    </w:div>
    <w:div w:id="122381808">
      <w:bodyDiv w:val="1"/>
      <w:marLeft w:val="0"/>
      <w:marRight w:val="0"/>
      <w:marTop w:val="0"/>
      <w:marBottom w:val="0"/>
      <w:divBdr>
        <w:top w:val="none" w:sz="0" w:space="0" w:color="auto"/>
        <w:left w:val="none" w:sz="0" w:space="0" w:color="auto"/>
        <w:bottom w:val="none" w:sz="0" w:space="0" w:color="auto"/>
        <w:right w:val="none" w:sz="0" w:space="0" w:color="auto"/>
      </w:divBdr>
    </w:div>
    <w:div w:id="134225015">
      <w:bodyDiv w:val="1"/>
      <w:marLeft w:val="0"/>
      <w:marRight w:val="0"/>
      <w:marTop w:val="0"/>
      <w:marBottom w:val="0"/>
      <w:divBdr>
        <w:top w:val="none" w:sz="0" w:space="0" w:color="auto"/>
        <w:left w:val="none" w:sz="0" w:space="0" w:color="auto"/>
        <w:bottom w:val="none" w:sz="0" w:space="0" w:color="auto"/>
        <w:right w:val="none" w:sz="0" w:space="0" w:color="auto"/>
      </w:divBdr>
    </w:div>
    <w:div w:id="147477681">
      <w:bodyDiv w:val="1"/>
      <w:marLeft w:val="0"/>
      <w:marRight w:val="0"/>
      <w:marTop w:val="0"/>
      <w:marBottom w:val="0"/>
      <w:divBdr>
        <w:top w:val="none" w:sz="0" w:space="0" w:color="auto"/>
        <w:left w:val="none" w:sz="0" w:space="0" w:color="auto"/>
        <w:bottom w:val="none" w:sz="0" w:space="0" w:color="auto"/>
        <w:right w:val="none" w:sz="0" w:space="0" w:color="auto"/>
      </w:divBdr>
    </w:div>
    <w:div w:id="148208200">
      <w:bodyDiv w:val="1"/>
      <w:marLeft w:val="0"/>
      <w:marRight w:val="0"/>
      <w:marTop w:val="0"/>
      <w:marBottom w:val="0"/>
      <w:divBdr>
        <w:top w:val="none" w:sz="0" w:space="0" w:color="auto"/>
        <w:left w:val="none" w:sz="0" w:space="0" w:color="auto"/>
        <w:bottom w:val="none" w:sz="0" w:space="0" w:color="auto"/>
        <w:right w:val="none" w:sz="0" w:space="0" w:color="auto"/>
      </w:divBdr>
    </w:div>
    <w:div w:id="152307557">
      <w:bodyDiv w:val="1"/>
      <w:marLeft w:val="0"/>
      <w:marRight w:val="0"/>
      <w:marTop w:val="0"/>
      <w:marBottom w:val="0"/>
      <w:divBdr>
        <w:top w:val="none" w:sz="0" w:space="0" w:color="auto"/>
        <w:left w:val="none" w:sz="0" w:space="0" w:color="auto"/>
        <w:bottom w:val="none" w:sz="0" w:space="0" w:color="auto"/>
        <w:right w:val="none" w:sz="0" w:space="0" w:color="auto"/>
      </w:divBdr>
    </w:div>
    <w:div w:id="169680601">
      <w:bodyDiv w:val="1"/>
      <w:marLeft w:val="0"/>
      <w:marRight w:val="0"/>
      <w:marTop w:val="0"/>
      <w:marBottom w:val="0"/>
      <w:divBdr>
        <w:top w:val="none" w:sz="0" w:space="0" w:color="auto"/>
        <w:left w:val="none" w:sz="0" w:space="0" w:color="auto"/>
        <w:bottom w:val="none" w:sz="0" w:space="0" w:color="auto"/>
        <w:right w:val="none" w:sz="0" w:space="0" w:color="auto"/>
      </w:divBdr>
    </w:div>
    <w:div w:id="171070245">
      <w:bodyDiv w:val="1"/>
      <w:marLeft w:val="0"/>
      <w:marRight w:val="0"/>
      <w:marTop w:val="0"/>
      <w:marBottom w:val="0"/>
      <w:divBdr>
        <w:top w:val="none" w:sz="0" w:space="0" w:color="auto"/>
        <w:left w:val="none" w:sz="0" w:space="0" w:color="auto"/>
        <w:bottom w:val="none" w:sz="0" w:space="0" w:color="auto"/>
        <w:right w:val="none" w:sz="0" w:space="0" w:color="auto"/>
      </w:divBdr>
    </w:div>
    <w:div w:id="183791253">
      <w:bodyDiv w:val="1"/>
      <w:marLeft w:val="0"/>
      <w:marRight w:val="0"/>
      <w:marTop w:val="0"/>
      <w:marBottom w:val="0"/>
      <w:divBdr>
        <w:top w:val="none" w:sz="0" w:space="0" w:color="auto"/>
        <w:left w:val="none" w:sz="0" w:space="0" w:color="auto"/>
        <w:bottom w:val="none" w:sz="0" w:space="0" w:color="auto"/>
        <w:right w:val="none" w:sz="0" w:space="0" w:color="auto"/>
      </w:divBdr>
    </w:div>
    <w:div w:id="188836588">
      <w:bodyDiv w:val="1"/>
      <w:marLeft w:val="0"/>
      <w:marRight w:val="0"/>
      <w:marTop w:val="0"/>
      <w:marBottom w:val="0"/>
      <w:divBdr>
        <w:top w:val="none" w:sz="0" w:space="0" w:color="auto"/>
        <w:left w:val="none" w:sz="0" w:space="0" w:color="auto"/>
        <w:bottom w:val="none" w:sz="0" w:space="0" w:color="auto"/>
        <w:right w:val="none" w:sz="0" w:space="0" w:color="auto"/>
      </w:divBdr>
    </w:div>
    <w:div w:id="197207623">
      <w:bodyDiv w:val="1"/>
      <w:marLeft w:val="0"/>
      <w:marRight w:val="0"/>
      <w:marTop w:val="0"/>
      <w:marBottom w:val="0"/>
      <w:divBdr>
        <w:top w:val="none" w:sz="0" w:space="0" w:color="auto"/>
        <w:left w:val="none" w:sz="0" w:space="0" w:color="auto"/>
        <w:bottom w:val="none" w:sz="0" w:space="0" w:color="auto"/>
        <w:right w:val="none" w:sz="0" w:space="0" w:color="auto"/>
      </w:divBdr>
    </w:div>
    <w:div w:id="197666454">
      <w:bodyDiv w:val="1"/>
      <w:marLeft w:val="0"/>
      <w:marRight w:val="0"/>
      <w:marTop w:val="0"/>
      <w:marBottom w:val="0"/>
      <w:divBdr>
        <w:top w:val="none" w:sz="0" w:space="0" w:color="auto"/>
        <w:left w:val="none" w:sz="0" w:space="0" w:color="auto"/>
        <w:bottom w:val="none" w:sz="0" w:space="0" w:color="auto"/>
        <w:right w:val="none" w:sz="0" w:space="0" w:color="auto"/>
      </w:divBdr>
    </w:div>
    <w:div w:id="199440106">
      <w:bodyDiv w:val="1"/>
      <w:marLeft w:val="0"/>
      <w:marRight w:val="0"/>
      <w:marTop w:val="0"/>
      <w:marBottom w:val="0"/>
      <w:divBdr>
        <w:top w:val="none" w:sz="0" w:space="0" w:color="auto"/>
        <w:left w:val="none" w:sz="0" w:space="0" w:color="auto"/>
        <w:bottom w:val="none" w:sz="0" w:space="0" w:color="auto"/>
        <w:right w:val="none" w:sz="0" w:space="0" w:color="auto"/>
      </w:divBdr>
      <w:divsChild>
        <w:div w:id="1568030285">
          <w:marLeft w:val="480"/>
          <w:marRight w:val="0"/>
          <w:marTop w:val="0"/>
          <w:marBottom w:val="0"/>
          <w:divBdr>
            <w:top w:val="none" w:sz="0" w:space="0" w:color="auto"/>
            <w:left w:val="none" w:sz="0" w:space="0" w:color="auto"/>
            <w:bottom w:val="none" w:sz="0" w:space="0" w:color="auto"/>
            <w:right w:val="none" w:sz="0" w:space="0" w:color="auto"/>
          </w:divBdr>
        </w:div>
        <w:div w:id="707267443">
          <w:marLeft w:val="480"/>
          <w:marRight w:val="0"/>
          <w:marTop w:val="0"/>
          <w:marBottom w:val="0"/>
          <w:divBdr>
            <w:top w:val="none" w:sz="0" w:space="0" w:color="auto"/>
            <w:left w:val="none" w:sz="0" w:space="0" w:color="auto"/>
            <w:bottom w:val="none" w:sz="0" w:space="0" w:color="auto"/>
            <w:right w:val="none" w:sz="0" w:space="0" w:color="auto"/>
          </w:divBdr>
        </w:div>
        <w:div w:id="1282417599">
          <w:marLeft w:val="480"/>
          <w:marRight w:val="0"/>
          <w:marTop w:val="0"/>
          <w:marBottom w:val="0"/>
          <w:divBdr>
            <w:top w:val="none" w:sz="0" w:space="0" w:color="auto"/>
            <w:left w:val="none" w:sz="0" w:space="0" w:color="auto"/>
            <w:bottom w:val="none" w:sz="0" w:space="0" w:color="auto"/>
            <w:right w:val="none" w:sz="0" w:space="0" w:color="auto"/>
          </w:divBdr>
        </w:div>
        <w:div w:id="2006468579">
          <w:marLeft w:val="480"/>
          <w:marRight w:val="0"/>
          <w:marTop w:val="0"/>
          <w:marBottom w:val="0"/>
          <w:divBdr>
            <w:top w:val="none" w:sz="0" w:space="0" w:color="auto"/>
            <w:left w:val="none" w:sz="0" w:space="0" w:color="auto"/>
            <w:bottom w:val="none" w:sz="0" w:space="0" w:color="auto"/>
            <w:right w:val="none" w:sz="0" w:space="0" w:color="auto"/>
          </w:divBdr>
        </w:div>
        <w:div w:id="1884710793">
          <w:marLeft w:val="480"/>
          <w:marRight w:val="0"/>
          <w:marTop w:val="0"/>
          <w:marBottom w:val="0"/>
          <w:divBdr>
            <w:top w:val="none" w:sz="0" w:space="0" w:color="auto"/>
            <w:left w:val="none" w:sz="0" w:space="0" w:color="auto"/>
            <w:bottom w:val="none" w:sz="0" w:space="0" w:color="auto"/>
            <w:right w:val="none" w:sz="0" w:space="0" w:color="auto"/>
          </w:divBdr>
        </w:div>
        <w:div w:id="588659857">
          <w:marLeft w:val="480"/>
          <w:marRight w:val="0"/>
          <w:marTop w:val="0"/>
          <w:marBottom w:val="0"/>
          <w:divBdr>
            <w:top w:val="none" w:sz="0" w:space="0" w:color="auto"/>
            <w:left w:val="none" w:sz="0" w:space="0" w:color="auto"/>
            <w:bottom w:val="none" w:sz="0" w:space="0" w:color="auto"/>
            <w:right w:val="none" w:sz="0" w:space="0" w:color="auto"/>
          </w:divBdr>
        </w:div>
        <w:div w:id="515073334">
          <w:marLeft w:val="480"/>
          <w:marRight w:val="0"/>
          <w:marTop w:val="0"/>
          <w:marBottom w:val="0"/>
          <w:divBdr>
            <w:top w:val="none" w:sz="0" w:space="0" w:color="auto"/>
            <w:left w:val="none" w:sz="0" w:space="0" w:color="auto"/>
            <w:bottom w:val="none" w:sz="0" w:space="0" w:color="auto"/>
            <w:right w:val="none" w:sz="0" w:space="0" w:color="auto"/>
          </w:divBdr>
        </w:div>
        <w:div w:id="1825509494">
          <w:marLeft w:val="480"/>
          <w:marRight w:val="0"/>
          <w:marTop w:val="0"/>
          <w:marBottom w:val="0"/>
          <w:divBdr>
            <w:top w:val="none" w:sz="0" w:space="0" w:color="auto"/>
            <w:left w:val="none" w:sz="0" w:space="0" w:color="auto"/>
            <w:bottom w:val="none" w:sz="0" w:space="0" w:color="auto"/>
            <w:right w:val="none" w:sz="0" w:space="0" w:color="auto"/>
          </w:divBdr>
        </w:div>
        <w:div w:id="392889984">
          <w:marLeft w:val="480"/>
          <w:marRight w:val="0"/>
          <w:marTop w:val="0"/>
          <w:marBottom w:val="0"/>
          <w:divBdr>
            <w:top w:val="none" w:sz="0" w:space="0" w:color="auto"/>
            <w:left w:val="none" w:sz="0" w:space="0" w:color="auto"/>
            <w:bottom w:val="none" w:sz="0" w:space="0" w:color="auto"/>
            <w:right w:val="none" w:sz="0" w:space="0" w:color="auto"/>
          </w:divBdr>
        </w:div>
        <w:div w:id="1947106591">
          <w:marLeft w:val="480"/>
          <w:marRight w:val="0"/>
          <w:marTop w:val="0"/>
          <w:marBottom w:val="0"/>
          <w:divBdr>
            <w:top w:val="none" w:sz="0" w:space="0" w:color="auto"/>
            <w:left w:val="none" w:sz="0" w:space="0" w:color="auto"/>
            <w:bottom w:val="none" w:sz="0" w:space="0" w:color="auto"/>
            <w:right w:val="none" w:sz="0" w:space="0" w:color="auto"/>
          </w:divBdr>
        </w:div>
        <w:div w:id="992172671">
          <w:marLeft w:val="480"/>
          <w:marRight w:val="0"/>
          <w:marTop w:val="0"/>
          <w:marBottom w:val="0"/>
          <w:divBdr>
            <w:top w:val="none" w:sz="0" w:space="0" w:color="auto"/>
            <w:left w:val="none" w:sz="0" w:space="0" w:color="auto"/>
            <w:bottom w:val="none" w:sz="0" w:space="0" w:color="auto"/>
            <w:right w:val="none" w:sz="0" w:space="0" w:color="auto"/>
          </w:divBdr>
        </w:div>
        <w:div w:id="1814519957">
          <w:marLeft w:val="480"/>
          <w:marRight w:val="0"/>
          <w:marTop w:val="0"/>
          <w:marBottom w:val="0"/>
          <w:divBdr>
            <w:top w:val="none" w:sz="0" w:space="0" w:color="auto"/>
            <w:left w:val="none" w:sz="0" w:space="0" w:color="auto"/>
            <w:bottom w:val="none" w:sz="0" w:space="0" w:color="auto"/>
            <w:right w:val="none" w:sz="0" w:space="0" w:color="auto"/>
          </w:divBdr>
        </w:div>
        <w:div w:id="1257906166">
          <w:marLeft w:val="480"/>
          <w:marRight w:val="0"/>
          <w:marTop w:val="0"/>
          <w:marBottom w:val="0"/>
          <w:divBdr>
            <w:top w:val="none" w:sz="0" w:space="0" w:color="auto"/>
            <w:left w:val="none" w:sz="0" w:space="0" w:color="auto"/>
            <w:bottom w:val="none" w:sz="0" w:space="0" w:color="auto"/>
            <w:right w:val="none" w:sz="0" w:space="0" w:color="auto"/>
          </w:divBdr>
        </w:div>
        <w:div w:id="1029142413">
          <w:marLeft w:val="480"/>
          <w:marRight w:val="0"/>
          <w:marTop w:val="0"/>
          <w:marBottom w:val="0"/>
          <w:divBdr>
            <w:top w:val="none" w:sz="0" w:space="0" w:color="auto"/>
            <w:left w:val="none" w:sz="0" w:space="0" w:color="auto"/>
            <w:bottom w:val="none" w:sz="0" w:space="0" w:color="auto"/>
            <w:right w:val="none" w:sz="0" w:space="0" w:color="auto"/>
          </w:divBdr>
        </w:div>
        <w:div w:id="199981090">
          <w:marLeft w:val="480"/>
          <w:marRight w:val="0"/>
          <w:marTop w:val="0"/>
          <w:marBottom w:val="0"/>
          <w:divBdr>
            <w:top w:val="none" w:sz="0" w:space="0" w:color="auto"/>
            <w:left w:val="none" w:sz="0" w:space="0" w:color="auto"/>
            <w:bottom w:val="none" w:sz="0" w:space="0" w:color="auto"/>
            <w:right w:val="none" w:sz="0" w:space="0" w:color="auto"/>
          </w:divBdr>
        </w:div>
        <w:div w:id="1738817325">
          <w:marLeft w:val="480"/>
          <w:marRight w:val="0"/>
          <w:marTop w:val="0"/>
          <w:marBottom w:val="0"/>
          <w:divBdr>
            <w:top w:val="none" w:sz="0" w:space="0" w:color="auto"/>
            <w:left w:val="none" w:sz="0" w:space="0" w:color="auto"/>
            <w:bottom w:val="none" w:sz="0" w:space="0" w:color="auto"/>
            <w:right w:val="none" w:sz="0" w:space="0" w:color="auto"/>
          </w:divBdr>
        </w:div>
        <w:div w:id="742027596">
          <w:marLeft w:val="480"/>
          <w:marRight w:val="0"/>
          <w:marTop w:val="0"/>
          <w:marBottom w:val="0"/>
          <w:divBdr>
            <w:top w:val="none" w:sz="0" w:space="0" w:color="auto"/>
            <w:left w:val="none" w:sz="0" w:space="0" w:color="auto"/>
            <w:bottom w:val="none" w:sz="0" w:space="0" w:color="auto"/>
            <w:right w:val="none" w:sz="0" w:space="0" w:color="auto"/>
          </w:divBdr>
        </w:div>
      </w:divsChild>
    </w:div>
    <w:div w:id="217131574">
      <w:bodyDiv w:val="1"/>
      <w:marLeft w:val="0"/>
      <w:marRight w:val="0"/>
      <w:marTop w:val="0"/>
      <w:marBottom w:val="0"/>
      <w:divBdr>
        <w:top w:val="none" w:sz="0" w:space="0" w:color="auto"/>
        <w:left w:val="none" w:sz="0" w:space="0" w:color="auto"/>
        <w:bottom w:val="none" w:sz="0" w:space="0" w:color="auto"/>
        <w:right w:val="none" w:sz="0" w:space="0" w:color="auto"/>
      </w:divBdr>
    </w:div>
    <w:div w:id="225459325">
      <w:bodyDiv w:val="1"/>
      <w:marLeft w:val="0"/>
      <w:marRight w:val="0"/>
      <w:marTop w:val="0"/>
      <w:marBottom w:val="0"/>
      <w:divBdr>
        <w:top w:val="none" w:sz="0" w:space="0" w:color="auto"/>
        <w:left w:val="none" w:sz="0" w:space="0" w:color="auto"/>
        <w:bottom w:val="none" w:sz="0" w:space="0" w:color="auto"/>
        <w:right w:val="none" w:sz="0" w:space="0" w:color="auto"/>
      </w:divBdr>
    </w:div>
    <w:div w:id="229079712">
      <w:bodyDiv w:val="1"/>
      <w:marLeft w:val="0"/>
      <w:marRight w:val="0"/>
      <w:marTop w:val="0"/>
      <w:marBottom w:val="0"/>
      <w:divBdr>
        <w:top w:val="none" w:sz="0" w:space="0" w:color="auto"/>
        <w:left w:val="none" w:sz="0" w:space="0" w:color="auto"/>
        <w:bottom w:val="none" w:sz="0" w:space="0" w:color="auto"/>
        <w:right w:val="none" w:sz="0" w:space="0" w:color="auto"/>
      </w:divBdr>
    </w:div>
    <w:div w:id="229658987">
      <w:bodyDiv w:val="1"/>
      <w:marLeft w:val="0"/>
      <w:marRight w:val="0"/>
      <w:marTop w:val="0"/>
      <w:marBottom w:val="0"/>
      <w:divBdr>
        <w:top w:val="none" w:sz="0" w:space="0" w:color="auto"/>
        <w:left w:val="none" w:sz="0" w:space="0" w:color="auto"/>
        <w:bottom w:val="none" w:sz="0" w:space="0" w:color="auto"/>
        <w:right w:val="none" w:sz="0" w:space="0" w:color="auto"/>
      </w:divBdr>
      <w:divsChild>
        <w:div w:id="458570249">
          <w:marLeft w:val="480"/>
          <w:marRight w:val="0"/>
          <w:marTop w:val="0"/>
          <w:marBottom w:val="0"/>
          <w:divBdr>
            <w:top w:val="none" w:sz="0" w:space="0" w:color="auto"/>
            <w:left w:val="none" w:sz="0" w:space="0" w:color="auto"/>
            <w:bottom w:val="none" w:sz="0" w:space="0" w:color="auto"/>
            <w:right w:val="none" w:sz="0" w:space="0" w:color="auto"/>
          </w:divBdr>
        </w:div>
        <w:div w:id="270551060">
          <w:marLeft w:val="480"/>
          <w:marRight w:val="0"/>
          <w:marTop w:val="0"/>
          <w:marBottom w:val="0"/>
          <w:divBdr>
            <w:top w:val="none" w:sz="0" w:space="0" w:color="auto"/>
            <w:left w:val="none" w:sz="0" w:space="0" w:color="auto"/>
            <w:bottom w:val="none" w:sz="0" w:space="0" w:color="auto"/>
            <w:right w:val="none" w:sz="0" w:space="0" w:color="auto"/>
          </w:divBdr>
        </w:div>
        <w:div w:id="1004278777">
          <w:marLeft w:val="480"/>
          <w:marRight w:val="0"/>
          <w:marTop w:val="0"/>
          <w:marBottom w:val="0"/>
          <w:divBdr>
            <w:top w:val="none" w:sz="0" w:space="0" w:color="auto"/>
            <w:left w:val="none" w:sz="0" w:space="0" w:color="auto"/>
            <w:bottom w:val="none" w:sz="0" w:space="0" w:color="auto"/>
            <w:right w:val="none" w:sz="0" w:space="0" w:color="auto"/>
          </w:divBdr>
        </w:div>
        <w:div w:id="1302689547">
          <w:marLeft w:val="480"/>
          <w:marRight w:val="0"/>
          <w:marTop w:val="0"/>
          <w:marBottom w:val="0"/>
          <w:divBdr>
            <w:top w:val="none" w:sz="0" w:space="0" w:color="auto"/>
            <w:left w:val="none" w:sz="0" w:space="0" w:color="auto"/>
            <w:bottom w:val="none" w:sz="0" w:space="0" w:color="auto"/>
            <w:right w:val="none" w:sz="0" w:space="0" w:color="auto"/>
          </w:divBdr>
        </w:div>
        <w:div w:id="178280364">
          <w:marLeft w:val="480"/>
          <w:marRight w:val="0"/>
          <w:marTop w:val="0"/>
          <w:marBottom w:val="0"/>
          <w:divBdr>
            <w:top w:val="none" w:sz="0" w:space="0" w:color="auto"/>
            <w:left w:val="none" w:sz="0" w:space="0" w:color="auto"/>
            <w:bottom w:val="none" w:sz="0" w:space="0" w:color="auto"/>
            <w:right w:val="none" w:sz="0" w:space="0" w:color="auto"/>
          </w:divBdr>
        </w:div>
        <w:div w:id="94135715">
          <w:marLeft w:val="480"/>
          <w:marRight w:val="0"/>
          <w:marTop w:val="0"/>
          <w:marBottom w:val="0"/>
          <w:divBdr>
            <w:top w:val="none" w:sz="0" w:space="0" w:color="auto"/>
            <w:left w:val="none" w:sz="0" w:space="0" w:color="auto"/>
            <w:bottom w:val="none" w:sz="0" w:space="0" w:color="auto"/>
            <w:right w:val="none" w:sz="0" w:space="0" w:color="auto"/>
          </w:divBdr>
        </w:div>
        <w:div w:id="1366055158">
          <w:marLeft w:val="480"/>
          <w:marRight w:val="0"/>
          <w:marTop w:val="0"/>
          <w:marBottom w:val="0"/>
          <w:divBdr>
            <w:top w:val="none" w:sz="0" w:space="0" w:color="auto"/>
            <w:left w:val="none" w:sz="0" w:space="0" w:color="auto"/>
            <w:bottom w:val="none" w:sz="0" w:space="0" w:color="auto"/>
            <w:right w:val="none" w:sz="0" w:space="0" w:color="auto"/>
          </w:divBdr>
        </w:div>
        <w:div w:id="1833062303">
          <w:marLeft w:val="480"/>
          <w:marRight w:val="0"/>
          <w:marTop w:val="0"/>
          <w:marBottom w:val="0"/>
          <w:divBdr>
            <w:top w:val="none" w:sz="0" w:space="0" w:color="auto"/>
            <w:left w:val="none" w:sz="0" w:space="0" w:color="auto"/>
            <w:bottom w:val="none" w:sz="0" w:space="0" w:color="auto"/>
            <w:right w:val="none" w:sz="0" w:space="0" w:color="auto"/>
          </w:divBdr>
        </w:div>
        <w:div w:id="932082065">
          <w:marLeft w:val="480"/>
          <w:marRight w:val="0"/>
          <w:marTop w:val="0"/>
          <w:marBottom w:val="0"/>
          <w:divBdr>
            <w:top w:val="none" w:sz="0" w:space="0" w:color="auto"/>
            <w:left w:val="none" w:sz="0" w:space="0" w:color="auto"/>
            <w:bottom w:val="none" w:sz="0" w:space="0" w:color="auto"/>
            <w:right w:val="none" w:sz="0" w:space="0" w:color="auto"/>
          </w:divBdr>
        </w:div>
        <w:div w:id="2027167001">
          <w:marLeft w:val="480"/>
          <w:marRight w:val="0"/>
          <w:marTop w:val="0"/>
          <w:marBottom w:val="0"/>
          <w:divBdr>
            <w:top w:val="none" w:sz="0" w:space="0" w:color="auto"/>
            <w:left w:val="none" w:sz="0" w:space="0" w:color="auto"/>
            <w:bottom w:val="none" w:sz="0" w:space="0" w:color="auto"/>
            <w:right w:val="none" w:sz="0" w:space="0" w:color="auto"/>
          </w:divBdr>
        </w:div>
        <w:div w:id="1512261749">
          <w:marLeft w:val="480"/>
          <w:marRight w:val="0"/>
          <w:marTop w:val="0"/>
          <w:marBottom w:val="0"/>
          <w:divBdr>
            <w:top w:val="none" w:sz="0" w:space="0" w:color="auto"/>
            <w:left w:val="none" w:sz="0" w:space="0" w:color="auto"/>
            <w:bottom w:val="none" w:sz="0" w:space="0" w:color="auto"/>
            <w:right w:val="none" w:sz="0" w:space="0" w:color="auto"/>
          </w:divBdr>
        </w:div>
        <w:div w:id="1492483499">
          <w:marLeft w:val="480"/>
          <w:marRight w:val="0"/>
          <w:marTop w:val="0"/>
          <w:marBottom w:val="0"/>
          <w:divBdr>
            <w:top w:val="none" w:sz="0" w:space="0" w:color="auto"/>
            <w:left w:val="none" w:sz="0" w:space="0" w:color="auto"/>
            <w:bottom w:val="none" w:sz="0" w:space="0" w:color="auto"/>
            <w:right w:val="none" w:sz="0" w:space="0" w:color="auto"/>
          </w:divBdr>
        </w:div>
        <w:div w:id="1025669800">
          <w:marLeft w:val="480"/>
          <w:marRight w:val="0"/>
          <w:marTop w:val="0"/>
          <w:marBottom w:val="0"/>
          <w:divBdr>
            <w:top w:val="none" w:sz="0" w:space="0" w:color="auto"/>
            <w:left w:val="none" w:sz="0" w:space="0" w:color="auto"/>
            <w:bottom w:val="none" w:sz="0" w:space="0" w:color="auto"/>
            <w:right w:val="none" w:sz="0" w:space="0" w:color="auto"/>
          </w:divBdr>
        </w:div>
        <w:div w:id="528882280">
          <w:marLeft w:val="480"/>
          <w:marRight w:val="0"/>
          <w:marTop w:val="0"/>
          <w:marBottom w:val="0"/>
          <w:divBdr>
            <w:top w:val="none" w:sz="0" w:space="0" w:color="auto"/>
            <w:left w:val="none" w:sz="0" w:space="0" w:color="auto"/>
            <w:bottom w:val="none" w:sz="0" w:space="0" w:color="auto"/>
            <w:right w:val="none" w:sz="0" w:space="0" w:color="auto"/>
          </w:divBdr>
        </w:div>
        <w:div w:id="353961601">
          <w:marLeft w:val="480"/>
          <w:marRight w:val="0"/>
          <w:marTop w:val="0"/>
          <w:marBottom w:val="0"/>
          <w:divBdr>
            <w:top w:val="none" w:sz="0" w:space="0" w:color="auto"/>
            <w:left w:val="none" w:sz="0" w:space="0" w:color="auto"/>
            <w:bottom w:val="none" w:sz="0" w:space="0" w:color="auto"/>
            <w:right w:val="none" w:sz="0" w:space="0" w:color="auto"/>
          </w:divBdr>
        </w:div>
        <w:div w:id="68038155">
          <w:marLeft w:val="480"/>
          <w:marRight w:val="0"/>
          <w:marTop w:val="0"/>
          <w:marBottom w:val="0"/>
          <w:divBdr>
            <w:top w:val="none" w:sz="0" w:space="0" w:color="auto"/>
            <w:left w:val="none" w:sz="0" w:space="0" w:color="auto"/>
            <w:bottom w:val="none" w:sz="0" w:space="0" w:color="auto"/>
            <w:right w:val="none" w:sz="0" w:space="0" w:color="auto"/>
          </w:divBdr>
        </w:div>
        <w:div w:id="1875657389">
          <w:marLeft w:val="480"/>
          <w:marRight w:val="0"/>
          <w:marTop w:val="0"/>
          <w:marBottom w:val="0"/>
          <w:divBdr>
            <w:top w:val="none" w:sz="0" w:space="0" w:color="auto"/>
            <w:left w:val="none" w:sz="0" w:space="0" w:color="auto"/>
            <w:bottom w:val="none" w:sz="0" w:space="0" w:color="auto"/>
            <w:right w:val="none" w:sz="0" w:space="0" w:color="auto"/>
          </w:divBdr>
        </w:div>
        <w:div w:id="155802473">
          <w:marLeft w:val="480"/>
          <w:marRight w:val="0"/>
          <w:marTop w:val="0"/>
          <w:marBottom w:val="0"/>
          <w:divBdr>
            <w:top w:val="none" w:sz="0" w:space="0" w:color="auto"/>
            <w:left w:val="none" w:sz="0" w:space="0" w:color="auto"/>
            <w:bottom w:val="none" w:sz="0" w:space="0" w:color="auto"/>
            <w:right w:val="none" w:sz="0" w:space="0" w:color="auto"/>
          </w:divBdr>
        </w:div>
        <w:div w:id="1726101960">
          <w:marLeft w:val="480"/>
          <w:marRight w:val="0"/>
          <w:marTop w:val="0"/>
          <w:marBottom w:val="0"/>
          <w:divBdr>
            <w:top w:val="none" w:sz="0" w:space="0" w:color="auto"/>
            <w:left w:val="none" w:sz="0" w:space="0" w:color="auto"/>
            <w:bottom w:val="none" w:sz="0" w:space="0" w:color="auto"/>
            <w:right w:val="none" w:sz="0" w:space="0" w:color="auto"/>
          </w:divBdr>
        </w:div>
        <w:div w:id="1258291397">
          <w:marLeft w:val="480"/>
          <w:marRight w:val="0"/>
          <w:marTop w:val="0"/>
          <w:marBottom w:val="0"/>
          <w:divBdr>
            <w:top w:val="none" w:sz="0" w:space="0" w:color="auto"/>
            <w:left w:val="none" w:sz="0" w:space="0" w:color="auto"/>
            <w:bottom w:val="none" w:sz="0" w:space="0" w:color="auto"/>
            <w:right w:val="none" w:sz="0" w:space="0" w:color="auto"/>
          </w:divBdr>
        </w:div>
        <w:div w:id="522550331">
          <w:marLeft w:val="480"/>
          <w:marRight w:val="0"/>
          <w:marTop w:val="0"/>
          <w:marBottom w:val="0"/>
          <w:divBdr>
            <w:top w:val="none" w:sz="0" w:space="0" w:color="auto"/>
            <w:left w:val="none" w:sz="0" w:space="0" w:color="auto"/>
            <w:bottom w:val="none" w:sz="0" w:space="0" w:color="auto"/>
            <w:right w:val="none" w:sz="0" w:space="0" w:color="auto"/>
          </w:divBdr>
        </w:div>
        <w:div w:id="277032473">
          <w:marLeft w:val="480"/>
          <w:marRight w:val="0"/>
          <w:marTop w:val="0"/>
          <w:marBottom w:val="0"/>
          <w:divBdr>
            <w:top w:val="none" w:sz="0" w:space="0" w:color="auto"/>
            <w:left w:val="none" w:sz="0" w:space="0" w:color="auto"/>
            <w:bottom w:val="none" w:sz="0" w:space="0" w:color="auto"/>
            <w:right w:val="none" w:sz="0" w:space="0" w:color="auto"/>
          </w:divBdr>
        </w:div>
        <w:div w:id="78990001">
          <w:marLeft w:val="480"/>
          <w:marRight w:val="0"/>
          <w:marTop w:val="0"/>
          <w:marBottom w:val="0"/>
          <w:divBdr>
            <w:top w:val="none" w:sz="0" w:space="0" w:color="auto"/>
            <w:left w:val="none" w:sz="0" w:space="0" w:color="auto"/>
            <w:bottom w:val="none" w:sz="0" w:space="0" w:color="auto"/>
            <w:right w:val="none" w:sz="0" w:space="0" w:color="auto"/>
          </w:divBdr>
        </w:div>
      </w:divsChild>
    </w:div>
    <w:div w:id="233321140">
      <w:bodyDiv w:val="1"/>
      <w:marLeft w:val="0"/>
      <w:marRight w:val="0"/>
      <w:marTop w:val="0"/>
      <w:marBottom w:val="0"/>
      <w:divBdr>
        <w:top w:val="none" w:sz="0" w:space="0" w:color="auto"/>
        <w:left w:val="none" w:sz="0" w:space="0" w:color="auto"/>
        <w:bottom w:val="none" w:sz="0" w:space="0" w:color="auto"/>
        <w:right w:val="none" w:sz="0" w:space="0" w:color="auto"/>
      </w:divBdr>
    </w:div>
    <w:div w:id="237062409">
      <w:bodyDiv w:val="1"/>
      <w:marLeft w:val="0"/>
      <w:marRight w:val="0"/>
      <w:marTop w:val="0"/>
      <w:marBottom w:val="0"/>
      <w:divBdr>
        <w:top w:val="none" w:sz="0" w:space="0" w:color="auto"/>
        <w:left w:val="none" w:sz="0" w:space="0" w:color="auto"/>
        <w:bottom w:val="none" w:sz="0" w:space="0" w:color="auto"/>
        <w:right w:val="none" w:sz="0" w:space="0" w:color="auto"/>
      </w:divBdr>
    </w:div>
    <w:div w:id="252055105">
      <w:bodyDiv w:val="1"/>
      <w:marLeft w:val="0"/>
      <w:marRight w:val="0"/>
      <w:marTop w:val="0"/>
      <w:marBottom w:val="0"/>
      <w:divBdr>
        <w:top w:val="none" w:sz="0" w:space="0" w:color="auto"/>
        <w:left w:val="none" w:sz="0" w:space="0" w:color="auto"/>
        <w:bottom w:val="none" w:sz="0" w:space="0" w:color="auto"/>
        <w:right w:val="none" w:sz="0" w:space="0" w:color="auto"/>
      </w:divBdr>
    </w:div>
    <w:div w:id="255676410">
      <w:bodyDiv w:val="1"/>
      <w:marLeft w:val="0"/>
      <w:marRight w:val="0"/>
      <w:marTop w:val="0"/>
      <w:marBottom w:val="0"/>
      <w:divBdr>
        <w:top w:val="none" w:sz="0" w:space="0" w:color="auto"/>
        <w:left w:val="none" w:sz="0" w:space="0" w:color="auto"/>
        <w:bottom w:val="none" w:sz="0" w:space="0" w:color="auto"/>
        <w:right w:val="none" w:sz="0" w:space="0" w:color="auto"/>
      </w:divBdr>
    </w:div>
    <w:div w:id="255866041">
      <w:bodyDiv w:val="1"/>
      <w:marLeft w:val="0"/>
      <w:marRight w:val="0"/>
      <w:marTop w:val="0"/>
      <w:marBottom w:val="0"/>
      <w:divBdr>
        <w:top w:val="none" w:sz="0" w:space="0" w:color="auto"/>
        <w:left w:val="none" w:sz="0" w:space="0" w:color="auto"/>
        <w:bottom w:val="none" w:sz="0" w:space="0" w:color="auto"/>
        <w:right w:val="none" w:sz="0" w:space="0" w:color="auto"/>
      </w:divBdr>
    </w:div>
    <w:div w:id="256986786">
      <w:bodyDiv w:val="1"/>
      <w:marLeft w:val="0"/>
      <w:marRight w:val="0"/>
      <w:marTop w:val="0"/>
      <w:marBottom w:val="0"/>
      <w:divBdr>
        <w:top w:val="none" w:sz="0" w:space="0" w:color="auto"/>
        <w:left w:val="none" w:sz="0" w:space="0" w:color="auto"/>
        <w:bottom w:val="none" w:sz="0" w:space="0" w:color="auto"/>
        <w:right w:val="none" w:sz="0" w:space="0" w:color="auto"/>
      </w:divBdr>
    </w:div>
    <w:div w:id="262614859">
      <w:bodyDiv w:val="1"/>
      <w:marLeft w:val="0"/>
      <w:marRight w:val="0"/>
      <w:marTop w:val="0"/>
      <w:marBottom w:val="0"/>
      <w:divBdr>
        <w:top w:val="none" w:sz="0" w:space="0" w:color="auto"/>
        <w:left w:val="none" w:sz="0" w:space="0" w:color="auto"/>
        <w:bottom w:val="none" w:sz="0" w:space="0" w:color="auto"/>
        <w:right w:val="none" w:sz="0" w:space="0" w:color="auto"/>
      </w:divBdr>
    </w:div>
    <w:div w:id="266082416">
      <w:bodyDiv w:val="1"/>
      <w:marLeft w:val="0"/>
      <w:marRight w:val="0"/>
      <w:marTop w:val="0"/>
      <w:marBottom w:val="0"/>
      <w:divBdr>
        <w:top w:val="none" w:sz="0" w:space="0" w:color="auto"/>
        <w:left w:val="none" w:sz="0" w:space="0" w:color="auto"/>
        <w:bottom w:val="none" w:sz="0" w:space="0" w:color="auto"/>
        <w:right w:val="none" w:sz="0" w:space="0" w:color="auto"/>
      </w:divBdr>
    </w:div>
    <w:div w:id="277219911">
      <w:bodyDiv w:val="1"/>
      <w:marLeft w:val="0"/>
      <w:marRight w:val="0"/>
      <w:marTop w:val="0"/>
      <w:marBottom w:val="0"/>
      <w:divBdr>
        <w:top w:val="none" w:sz="0" w:space="0" w:color="auto"/>
        <w:left w:val="none" w:sz="0" w:space="0" w:color="auto"/>
        <w:bottom w:val="none" w:sz="0" w:space="0" w:color="auto"/>
        <w:right w:val="none" w:sz="0" w:space="0" w:color="auto"/>
      </w:divBdr>
    </w:div>
    <w:div w:id="289475864">
      <w:bodyDiv w:val="1"/>
      <w:marLeft w:val="0"/>
      <w:marRight w:val="0"/>
      <w:marTop w:val="0"/>
      <w:marBottom w:val="0"/>
      <w:divBdr>
        <w:top w:val="none" w:sz="0" w:space="0" w:color="auto"/>
        <w:left w:val="none" w:sz="0" w:space="0" w:color="auto"/>
        <w:bottom w:val="none" w:sz="0" w:space="0" w:color="auto"/>
        <w:right w:val="none" w:sz="0" w:space="0" w:color="auto"/>
      </w:divBdr>
    </w:div>
    <w:div w:id="295765940">
      <w:bodyDiv w:val="1"/>
      <w:marLeft w:val="0"/>
      <w:marRight w:val="0"/>
      <w:marTop w:val="0"/>
      <w:marBottom w:val="0"/>
      <w:divBdr>
        <w:top w:val="none" w:sz="0" w:space="0" w:color="auto"/>
        <w:left w:val="none" w:sz="0" w:space="0" w:color="auto"/>
        <w:bottom w:val="none" w:sz="0" w:space="0" w:color="auto"/>
        <w:right w:val="none" w:sz="0" w:space="0" w:color="auto"/>
      </w:divBdr>
    </w:div>
    <w:div w:id="312566827">
      <w:bodyDiv w:val="1"/>
      <w:marLeft w:val="0"/>
      <w:marRight w:val="0"/>
      <w:marTop w:val="0"/>
      <w:marBottom w:val="0"/>
      <w:divBdr>
        <w:top w:val="none" w:sz="0" w:space="0" w:color="auto"/>
        <w:left w:val="none" w:sz="0" w:space="0" w:color="auto"/>
        <w:bottom w:val="none" w:sz="0" w:space="0" w:color="auto"/>
        <w:right w:val="none" w:sz="0" w:space="0" w:color="auto"/>
      </w:divBdr>
    </w:div>
    <w:div w:id="312873057">
      <w:bodyDiv w:val="1"/>
      <w:marLeft w:val="0"/>
      <w:marRight w:val="0"/>
      <w:marTop w:val="0"/>
      <w:marBottom w:val="0"/>
      <w:divBdr>
        <w:top w:val="none" w:sz="0" w:space="0" w:color="auto"/>
        <w:left w:val="none" w:sz="0" w:space="0" w:color="auto"/>
        <w:bottom w:val="none" w:sz="0" w:space="0" w:color="auto"/>
        <w:right w:val="none" w:sz="0" w:space="0" w:color="auto"/>
      </w:divBdr>
    </w:div>
    <w:div w:id="333341771">
      <w:bodyDiv w:val="1"/>
      <w:marLeft w:val="0"/>
      <w:marRight w:val="0"/>
      <w:marTop w:val="0"/>
      <w:marBottom w:val="0"/>
      <w:divBdr>
        <w:top w:val="none" w:sz="0" w:space="0" w:color="auto"/>
        <w:left w:val="none" w:sz="0" w:space="0" w:color="auto"/>
        <w:bottom w:val="none" w:sz="0" w:space="0" w:color="auto"/>
        <w:right w:val="none" w:sz="0" w:space="0" w:color="auto"/>
      </w:divBdr>
    </w:div>
    <w:div w:id="355927142">
      <w:bodyDiv w:val="1"/>
      <w:marLeft w:val="0"/>
      <w:marRight w:val="0"/>
      <w:marTop w:val="0"/>
      <w:marBottom w:val="0"/>
      <w:divBdr>
        <w:top w:val="none" w:sz="0" w:space="0" w:color="auto"/>
        <w:left w:val="none" w:sz="0" w:space="0" w:color="auto"/>
        <w:bottom w:val="none" w:sz="0" w:space="0" w:color="auto"/>
        <w:right w:val="none" w:sz="0" w:space="0" w:color="auto"/>
      </w:divBdr>
    </w:div>
    <w:div w:id="361248311">
      <w:bodyDiv w:val="1"/>
      <w:marLeft w:val="0"/>
      <w:marRight w:val="0"/>
      <w:marTop w:val="0"/>
      <w:marBottom w:val="0"/>
      <w:divBdr>
        <w:top w:val="none" w:sz="0" w:space="0" w:color="auto"/>
        <w:left w:val="none" w:sz="0" w:space="0" w:color="auto"/>
        <w:bottom w:val="none" w:sz="0" w:space="0" w:color="auto"/>
        <w:right w:val="none" w:sz="0" w:space="0" w:color="auto"/>
      </w:divBdr>
    </w:div>
    <w:div w:id="371737382">
      <w:bodyDiv w:val="1"/>
      <w:marLeft w:val="0"/>
      <w:marRight w:val="0"/>
      <w:marTop w:val="0"/>
      <w:marBottom w:val="0"/>
      <w:divBdr>
        <w:top w:val="none" w:sz="0" w:space="0" w:color="auto"/>
        <w:left w:val="none" w:sz="0" w:space="0" w:color="auto"/>
        <w:bottom w:val="none" w:sz="0" w:space="0" w:color="auto"/>
        <w:right w:val="none" w:sz="0" w:space="0" w:color="auto"/>
      </w:divBdr>
    </w:div>
    <w:div w:id="374424822">
      <w:bodyDiv w:val="1"/>
      <w:marLeft w:val="0"/>
      <w:marRight w:val="0"/>
      <w:marTop w:val="0"/>
      <w:marBottom w:val="0"/>
      <w:divBdr>
        <w:top w:val="none" w:sz="0" w:space="0" w:color="auto"/>
        <w:left w:val="none" w:sz="0" w:space="0" w:color="auto"/>
        <w:bottom w:val="none" w:sz="0" w:space="0" w:color="auto"/>
        <w:right w:val="none" w:sz="0" w:space="0" w:color="auto"/>
      </w:divBdr>
    </w:div>
    <w:div w:id="377047858">
      <w:bodyDiv w:val="1"/>
      <w:marLeft w:val="0"/>
      <w:marRight w:val="0"/>
      <w:marTop w:val="0"/>
      <w:marBottom w:val="0"/>
      <w:divBdr>
        <w:top w:val="none" w:sz="0" w:space="0" w:color="auto"/>
        <w:left w:val="none" w:sz="0" w:space="0" w:color="auto"/>
        <w:bottom w:val="none" w:sz="0" w:space="0" w:color="auto"/>
        <w:right w:val="none" w:sz="0" w:space="0" w:color="auto"/>
      </w:divBdr>
    </w:div>
    <w:div w:id="402718920">
      <w:bodyDiv w:val="1"/>
      <w:marLeft w:val="0"/>
      <w:marRight w:val="0"/>
      <w:marTop w:val="0"/>
      <w:marBottom w:val="0"/>
      <w:divBdr>
        <w:top w:val="none" w:sz="0" w:space="0" w:color="auto"/>
        <w:left w:val="none" w:sz="0" w:space="0" w:color="auto"/>
        <w:bottom w:val="none" w:sz="0" w:space="0" w:color="auto"/>
        <w:right w:val="none" w:sz="0" w:space="0" w:color="auto"/>
      </w:divBdr>
    </w:div>
    <w:div w:id="404645272">
      <w:bodyDiv w:val="1"/>
      <w:marLeft w:val="0"/>
      <w:marRight w:val="0"/>
      <w:marTop w:val="0"/>
      <w:marBottom w:val="0"/>
      <w:divBdr>
        <w:top w:val="none" w:sz="0" w:space="0" w:color="auto"/>
        <w:left w:val="none" w:sz="0" w:space="0" w:color="auto"/>
        <w:bottom w:val="none" w:sz="0" w:space="0" w:color="auto"/>
        <w:right w:val="none" w:sz="0" w:space="0" w:color="auto"/>
      </w:divBdr>
    </w:div>
    <w:div w:id="411583064">
      <w:bodyDiv w:val="1"/>
      <w:marLeft w:val="0"/>
      <w:marRight w:val="0"/>
      <w:marTop w:val="0"/>
      <w:marBottom w:val="0"/>
      <w:divBdr>
        <w:top w:val="none" w:sz="0" w:space="0" w:color="auto"/>
        <w:left w:val="none" w:sz="0" w:space="0" w:color="auto"/>
        <w:bottom w:val="none" w:sz="0" w:space="0" w:color="auto"/>
        <w:right w:val="none" w:sz="0" w:space="0" w:color="auto"/>
      </w:divBdr>
    </w:div>
    <w:div w:id="414937255">
      <w:bodyDiv w:val="1"/>
      <w:marLeft w:val="0"/>
      <w:marRight w:val="0"/>
      <w:marTop w:val="0"/>
      <w:marBottom w:val="0"/>
      <w:divBdr>
        <w:top w:val="none" w:sz="0" w:space="0" w:color="auto"/>
        <w:left w:val="none" w:sz="0" w:space="0" w:color="auto"/>
        <w:bottom w:val="none" w:sz="0" w:space="0" w:color="auto"/>
        <w:right w:val="none" w:sz="0" w:space="0" w:color="auto"/>
      </w:divBdr>
    </w:div>
    <w:div w:id="415858230">
      <w:bodyDiv w:val="1"/>
      <w:marLeft w:val="0"/>
      <w:marRight w:val="0"/>
      <w:marTop w:val="0"/>
      <w:marBottom w:val="0"/>
      <w:divBdr>
        <w:top w:val="none" w:sz="0" w:space="0" w:color="auto"/>
        <w:left w:val="none" w:sz="0" w:space="0" w:color="auto"/>
        <w:bottom w:val="none" w:sz="0" w:space="0" w:color="auto"/>
        <w:right w:val="none" w:sz="0" w:space="0" w:color="auto"/>
      </w:divBdr>
    </w:div>
    <w:div w:id="438069111">
      <w:bodyDiv w:val="1"/>
      <w:marLeft w:val="0"/>
      <w:marRight w:val="0"/>
      <w:marTop w:val="0"/>
      <w:marBottom w:val="0"/>
      <w:divBdr>
        <w:top w:val="none" w:sz="0" w:space="0" w:color="auto"/>
        <w:left w:val="none" w:sz="0" w:space="0" w:color="auto"/>
        <w:bottom w:val="none" w:sz="0" w:space="0" w:color="auto"/>
        <w:right w:val="none" w:sz="0" w:space="0" w:color="auto"/>
      </w:divBdr>
    </w:div>
    <w:div w:id="438794654">
      <w:bodyDiv w:val="1"/>
      <w:marLeft w:val="0"/>
      <w:marRight w:val="0"/>
      <w:marTop w:val="0"/>
      <w:marBottom w:val="0"/>
      <w:divBdr>
        <w:top w:val="none" w:sz="0" w:space="0" w:color="auto"/>
        <w:left w:val="none" w:sz="0" w:space="0" w:color="auto"/>
        <w:bottom w:val="none" w:sz="0" w:space="0" w:color="auto"/>
        <w:right w:val="none" w:sz="0" w:space="0" w:color="auto"/>
      </w:divBdr>
    </w:div>
    <w:div w:id="438794781">
      <w:bodyDiv w:val="1"/>
      <w:marLeft w:val="0"/>
      <w:marRight w:val="0"/>
      <w:marTop w:val="0"/>
      <w:marBottom w:val="0"/>
      <w:divBdr>
        <w:top w:val="none" w:sz="0" w:space="0" w:color="auto"/>
        <w:left w:val="none" w:sz="0" w:space="0" w:color="auto"/>
        <w:bottom w:val="none" w:sz="0" w:space="0" w:color="auto"/>
        <w:right w:val="none" w:sz="0" w:space="0" w:color="auto"/>
      </w:divBdr>
    </w:div>
    <w:div w:id="442072784">
      <w:bodyDiv w:val="1"/>
      <w:marLeft w:val="0"/>
      <w:marRight w:val="0"/>
      <w:marTop w:val="0"/>
      <w:marBottom w:val="0"/>
      <w:divBdr>
        <w:top w:val="none" w:sz="0" w:space="0" w:color="auto"/>
        <w:left w:val="none" w:sz="0" w:space="0" w:color="auto"/>
        <w:bottom w:val="none" w:sz="0" w:space="0" w:color="auto"/>
        <w:right w:val="none" w:sz="0" w:space="0" w:color="auto"/>
      </w:divBdr>
    </w:div>
    <w:div w:id="445271149">
      <w:bodyDiv w:val="1"/>
      <w:marLeft w:val="0"/>
      <w:marRight w:val="0"/>
      <w:marTop w:val="0"/>
      <w:marBottom w:val="0"/>
      <w:divBdr>
        <w:top w:val="none" w:sz="0" w:space="0" w:color="auto"/>
        <w:left w:val="none" w:sz="0" w:space="0" w:color="auto"/>
        <w:bottom w:val="none" w:sz="0" w:space="0" w:color="auto"/>
        <w:right w:val="none" w:sz="0" w:space="0" w:color="auto"/>
      </w:divBdr>
    </w:div>
    <w:div w:id="445658719">
      <w:bodyDiv w:val="1"/>
      <w:marLeft w:val="0"/>
      <w:marRight w:val="0"/>
      <w:marTop w:val="0"/>
      <w:marBottom w:val="0"/>
      <w:divBdr>
        <w:top w:val="none" w:sz="0" w:space="0" w:color="auto"/>
        <w:left w:val="none" w:sz="0" w:space="0" w:color="auto"/>
        <w:bottom w:val="none" w:sz="0" w:space="0" w:color="auto"/>
        <w:right w:val="none" w:sz="0" w:space="0" w:color="auto"/>
      </w:divBdr>
    </w:div>
    <w:div w:id="451245175">
      <w:bodyDiv w:val="1"/>
      <w:marLeft w:val="0"/>
      <w:marRight w:val="0"/>
      <w:marTop w:val="0"/>
      <w:marBottom w:val="0"/>
      <w:divBdr>
        <w:top w:val="none" w:sz="0" w:space="0" w:color="auto"/>
        <w:left w:val="none" w:sz="0" w:space="0" w:color="auto"/>
        <w:bottom w:val="none" w:sz="0" w:space="0" w:color="auto"/>
        <w:right w:val="none" w:sz="0" w:space="0" w:color="auto"/>
      </w:divBdr>
    </w:div>
    <w:div w:id="458425356">
      <w:bodyDiv w:val="1"/>
      <w:marLeft w:val="0"/>
      <w:marRight w:val="0"/>
      <w:marTop w:val="0"/>
      <w:marBottom w:val="0"/>
      <w:divBdr>
        <w:top w:val="none" w:sz="0" w:space="0" w:color="auto"/>
        <w:left w:val="none" w:sz="0" w:space="0" w:color="auto"/>
        <w:bottom w:val="none" w:sz="0" w:space="0" w:color="auto"/>
        <w:right w:val="none" w:sz="0" w:space="0" w:color="auto"/>
      </w:divBdr>
    </w:div>
    <w:div w:id="460270524">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461389604">
      <w:bodyDiv w:val="1"/>
      <w:marLeft w:val="0"/>
      <w:marRight w:val="0"/>
      <w:marTop w:val="0"/>
      <w:marBottom w:val="0"/>
      <w:divBdr>
        <w:top w:val="none" w:sz="0" w:space="0" w:color="auto"/>
        <w:left w:val="none" w:sz="0" w:space="0" w:color="auto"/>
        <w:bottom w:val="none" w:sz="0" w:space="0" w:color="auto"/>
        <w:right w:val="none" w:sz="0" w:space="0" w:color="auto"/>
      </w:divBdr>
    </w:div>
    <w:div w:id="4758738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882">
          <w:marLeft w:val="480"/>
          <w:marRight w:val="0"/>
          <w:marTop w:val="0"/>
          <w:marBottom w:val="0"/>
          <w:divBdr>
            <w:top w:val="none" w:sz="0" w:space="0" w:color="auto"/>
            <w:left w:val="none" w:sz="0" w:space="0" w:color="auto"/>
            <w:bottom w:val="none" w:sz="0" w:space="0" w:color="auto"/>
            <w:right w:val="none" w:sz="0" w:space="0" w:color="auto"/>
          </w:divBdr>
        </w:div>
        <w:div w:id="491454687">
          <w:marLeft w:val="480"/>
          <w:marRight w:val="0"/>
          <w:marTop w:val="0"/>
          <w:marBottom w:val="0"/>
          <w:divBdr>
            <w:top w:val="none" w:sz="0" w:space="0" w:color="auto"/>
            <w:left w:val="none" w:sz="0" w:space="0" w:color="auto"/>
            <w:bottom w:val="none" w:sz="0" w:space="0" w:color="auto"/>
            <w:right w:val="none" w:sz="0" w:space="0" w:color="auto"/>
          </w:divBdr>
        </w:div>
        <w:div w:id="89277999">
          <w:marLeft w:val="480"/>
          <w:marRight w:val="0"/>
          <w:marTop w:val="0"/>
          <w:marBottom w:val="0"/>
          <w:divBdr>
            <w:top w:val="none" w:sz="0" w:space="0" w:color="auto"/>
            <w:left w:val="none" w:sz="0" w:space="0" w:color="auto"/>
            <w:bottom w:val="none" w:sz="0" w:space="0" w:color="auto"/>
            <w:right w:val="none" w:sz="0" w:space="0" w:color="auto"/>
          </w:divBdr>
        </w:div>
        <w:div w:id="621812568">
          <w:marLeft w:val="480"/>
          <w:marRight w:val="0"/>
          <w:marTop w:val="0"/>
          <w:marBottom w:val="0"/>
          <w:divBdr>
            <w:top w:val="none" w:sz="0" w:space="0" w:color="auto"/>
            <w:left w:val="none" w:sz="0" w:space="0" w:color="auto"/>
            <w:bottom w:val="none" w:sz="0" w:space="0" w:color="auto"/>
            <w:right w:val="none" w:sz="0" w:space="0" w:color="auto"/>
          </w:divBdr>
        </w:div>
        <w:div w:id="11105424">
          <w:marLeft w:val="480"/>
          <w:marRight w:val="0"/>
          <w:marTop w:val="0"/>
          <w:marBottom w:val="0"/>
          <w:divBdr>
            <w:top w:val="none" w:sz="0" w:space="0" w:color="auto"/>
            <w:left w:val="none" w:sz="0" w:space="0" w:color="auto"/>
            <w:bottom w:val="none" w:sz="0" w:space="0" w:color="auto"/>
            <w:right w:val="none" w:sz="0" w:space="0" w:color="auto"/>
          </w:divBdr>
        </w:div>
        <w:div w:id="1961110253">
          <w:marLeft w:val="480"/>
          <w:marRight w:val="0"/>
          <w:marTop w:val="0"/>
          <w:marBottom w:val="0"/>
          <w:divBdr>
            <w:top w:val="none" w:sz="0" w:space="0" w:color="auto"/>
            <w:left w:val="none" w:sz="0" w:space="0" w:color="auto"/>
            <w:bottom w:val="none" w:sz="0" w:space="0" w:color="auto"/>
            <w:right w:val="none" w:sz="0" w:space="0" w:color="auto"/>
          </w:divBdr>
        </w:div>
        <w:div w:id="1397315457">
          <w:marLeft w:val="480"/>
          <w:marRight w:val="0"/>
          <w:marTop w:val="0"/>
          <w:marBottom w:val="0"/>
          <w:divBdr>
            <w:top w:val="none" w:sz="0" w:space="0" w:color="auto"/>
            <w:left w:val="none" w:sz="0" w:space="0" w:color="auto"/>
            <w:bottom w:val="none" w:sz="0" w:space="0" w:color="auto"/>
            <w:right w:val="none" w:sz="0" w:space="0" w:color="auto"/>
          </w:divBdr>
        </w:div>
        <w:div w:id="188642650">
          <w:marLeft w:val="480"/>
          <w:marRight w:val="0"/>
          <w:marTop w:val="0"/>
          <w:marBottom w:val="0"/>
          <w:divBdr>
            <w:top w:val="none" w:sz="0" w:space="0" w:color="auto"/>
            <w:left w:val="none" w:sz="0" w:space="0" w:color="auto"/>
            <w:bottom w:val="none" w:sz="0" w:space="0" w:color="auto"/>
            <w:right w:val="none" w:sz="0" w:space="0" w:color="auto"/>
          </w:divBdr>
        </w:div>
        <w:div w:id="495195929">
          <w:marLeft w:val="480"/>
          <w:marRight w:val="0"/>
          <w:marTop w:val="0"/>
          <w:marBottom w:val="0"/>
          <w:divBdr>
            <w:top w:val="none" w:sz="0" w:space="0" w:color="auto"/>
            <w:left w:val="none" w:sz="0" w:space="0" w:color="auto"/>
            <w:bottom w:val="none" w:sz="0" w:space="0" w:color="auto"/>
            <w:right w:val="none" w:sz="0" w:space="0" w:color="auto"/>
          </w:divBdr>
        </w:div>
        <w:div w:id="398552043">
          <w:marLeft w:val="480"/>
          <w:marRight w:val="0"/>
          <w:marTop w:val="0"/>
          <w:marBottom w:val="0"/>
          <w:divBdr>
            <w:top w:val="none" w:sz="0" w:space="0" w:color="auto"/>
            <w:left w:val="none" w:sz="0" w:space="0" w:color="auto"/>
            <w:bottom w:val="none" w:sz="0" w:space="0" w:color="auto"/>
            <w:right w:val="none" w:sz="0" w:space="0" w:color="auto"/>
          </w:divBdr>
        </w:div>
        <w:div w:id="1157188736">
          <w:marLeft w:val="480"/>
          <w:marRight w:val="0"/>
          <w:marTop w:val="0"/>
          <w:marBottom w:val="0"/>
          <w:divBdr>
            <w:top w:val="none" w:sz="0" w:space="0" w:color="auto"/>
            <w:left w:val="none" w:sz="0" w:space="0" w:color="auto"/>
            <w:bottom w:val="none" w:sz="0" w:space="0" w:color="auto"/>
            <w:right w:val="none" w:sz="0" w:space="0" w:color="auto"/>
          </w:divBdr>
        </w:div>
        <w:div w:id="1611737001">
          <w:marLeft w:val="480"/>
          <w:marRight w:val="0"/>
          <w:marTop w:val="0"/>
          <w:marBottom w:val="0"/>
          <w:divBdr>
            <w:top w:val="none" w:sz="0" w:space="0" w:color="auto"/>
            <w:left w:val="none" w:sz="0" w:space="0" w:color="auto"/>
            <w:bottom w:val="none" w:sz="0" w:space="0" w:color="auto"/>
            <w:right w:val="none" w:sz="0" w:space="0" w:color="auto"/>
          </w:divBdr>
        </w:div>
      </w:divsChild>
    </w:div>
    <w:div w:id="486631893">
      <w:bodyDiv w:val="1"/>
      <w:marLeft w:val="0"/>
      <w:marRight w:val="0"/>
      <w:marTop w:val="0"/>
      <w:marBottom w:val="0"/>
      <w:divBdr>
        <w:top w:val="none" w:sz="0" w:space="0" w:color="auto"/>
        <w:left w:val="none" w:sz="0" w:space="0" w:color="auto"/>
        <w:bottom w:val="none" w:sz="0" w:space="0" w:color="auto"/>
        <w:right w:val="none" w:sz="0" w:space="0" w:color="auto"/>
      </w:divBdr>
    </w:div>
    <w:div w:id="494032595">
      <w:bodyDiv w:val="1"/>
      <w:marLeft w:val="0"/>
      <w:marRight w:val="0"/>
      <w:marTop w:val="0"/>
      <w:marBottom w:val="0"/>
      <w:divBdr>
        <w:top w:val="none" w:sz="0" w:space="0" w:color="auto"/>
        <w:left w:val="none" w:sz="0" w:space="0" w:color="auto"/>
        <w:bottom w:val="none" w:sz="0" w:space="0" w:color="auto"/>
        <w:right w:val="none" w:sz="0" w:space="0" w:color="auto"/>
      </w:divBdr>
    </w:div>
    <w:div w:id="498498760">
      <w:bodyDiv w:val="1"/>
      <w:marLeft w:val="0"/>
      <w:marRight w:val="0"/>
      <w:marTop w:val="0"/>
      <w:marBottom w:val="0"/>
      <w:divBdr>
        <w:top w:val="none" w:sz="0" w:space="0" w:color="auto"/>
        <w:left w:val="none" w:sz="0" w:space="0" w:color="auto"/>
        <w:bottom w:val="none" w:sz="0" w:space="0" w:color="auto"/>
        <w:right w:val="none" w:sz="0" w:space="0" w:color="auto"/>
      </w:divBdr>
    </w:div>
    <w:div w:id="498691638">
      <w:bodyDiv w:val="1"/>
      <w:marLeft w:val="0"/>
      <w:marRight w:val="0"/>
      <w:marTop w:val="0"/>
      <w:marBottom w:val="0"/>
      <w:divBdr>
        <w:top w:val="none" w:sz="0" w:space="0" w:color="auto"/>
        <w:left w:val="none" w:sz="0" w:space="0" w:color="auto"/>
        <w:bottom w:val="none" w:sz="0" w:space="0" w:color="auto"/>
        <w:right w:val="none" w:sz="0" w:space="0" w:color="auto"/>
      </w:divBdr>
    </w:div>
    <w:div w:id="508133213">
      <w:bodyDiv w:val="1"/>
      <w:marLeft w:val="0"/>
      <w:marRight w:val="0"/>
      <w:marTop w:val="0"/>
      <w:marBottom w:val="0"/>
      <w:divBdr>
        <w:top w:val="none" w:sz="0" w:space="0" w:color="auto"/>
        <w:left w:val="none" w:sz="0" w:space="0" w:color="auto"/>
        <w:bottom w:val="none" w:sz="0" w:space="0" w:color="auto"/>
        <w:right w:val="none" w:sz="0" w:space="0" w:color="auto"/>
      </w:divBdr>
    </w:div>
    <w:div w:id="511796168">
      <w:bodyDiv w:val="1"/>
      <w:marLeft w:val="0"/>
      <w:marRight w:val="0"/>
      <w:marTop w:val="0"/>
      <w:marBottom w:val="0"/>
      <w:divBdr>
        <w:top w:val="none" w:sz="0" w:space="0" w:color="auto"/>
        <w:left w:val="none" w:sz="0" w:space="0" w:color="auto"/>
        <w:bottom w:val="none" w:sz="0" w:space="0" w:color="auto"/>
        <w:right w:val="none" w:sz="0" w:space="0" w:color="auto"/>
      </w:divBdr>
    </w:div>
    <w:div w:id="532497692">
      <w:bodyDiv w:val="1"/>
      <w:marLeft w:val="0"/>
      <w:marRight w:val="0"/>
      <w:marTop w:val="0"/>
      <w:marBottom w:val="0"/>
      <w:divBdr>
        <w:top w:val="none" w:sz="0" w:space="0" w:color="auto"/>
        <w:left w:val="none" w:sz="0" w:space="0" w:color="auto"/>
        <w:bottom w:val="none" w:sz="0" w:space="0" w:color="auto"/>
        <w:right w:val="none" w:sz="0" w:space="0" w:color="auto"/>
      </w:divBdr>
    </w:div>
    <w:div w:id="535972231">
      <w:bodyDiv w:val="1"/>
      <w:marLeft w:val="0"/>
      <w:marRight w:val="0"/>
      <w:marTop w:val="0"/>
      <w:marBottom w:val="0"/>
      <w:divBdr>
        <w:top w:val="none" w:sz="0" w:space="0" w:color="auto"/>
        <w:left w:val="none" w:sz="0" w:space="0" w:color="auto"/>
        <w:bottom w:val="none" w:sz="0" w:space="0" w:color="auto"/>
        <w:right w:val="none" w:sz="0" w:space="0" w:color="auto"/>
      </w:divBdr>
    </w:div>
    <w:div w:id="538905188">
      <w:bodyDiv w:val="1"/>
      <w:marLeft w:val="0"/>
      <w:marRight w:val="0"/>
      <w:marTop w:val="0"/>
      <w:marBottom w:val="0"/>
      <w:divBdr>
        <w:top w:val="none" w:sz="0" w:space="0" w:color="auto"/>
        <w:left w:val="none" w:sz="0" w:space="0" w:color="auto"/>
        <w:bottom w:val="none" w:sz="0" w:space="0" w:color="auto"/>
        <w:right w:val="none" w:sz="0" w:space="0" w:color="auto"/>
      </w:divBdr>
    </w:div>
    <w:div w:id="542904849">
      <w:bodyDiv w:val="1"/>
      <w:marLeft w:val="0"/>
      <w:marRight w:val="0"/>
      <w:marTop w:val="0"/>
      <w:marBottom w:val="0"/>
      <w:divBdr>
        <w:top w:val="none" w:sz="0" w:space="0" w:color="auto"/>
        <w:left w:val="none" w:sz="0" w:space="0" w:color="auto"/>
        <w:bottom w:val="none" w:sz="0" w:space="0" w:color="auto"/>
        <w:right w:val="none" w:sz="0" w:space="0" w:color="auto"/>
      </w:divBdr>
    </w:div>
    <w:div w:id="545600506">
      <w:bodyDiv w:val="1"/>
      <w:marLeft w:val="0"/>
      <w:marRight w:val="0"/>
      <w:marTop w:val="0"/>
      <w:marBottom w:val="0"/>
      <w:divBdr>
        <w:top w:val="none" w:sz="0" w:space="0" w:color="auto"/>
        <w:left w:val="none" w:sz="0" w:space="0" w:color="auto"/>
        <w:bottom w:val="none" w:sz="0" w:space="0" w:color="auto"/>
        <w:right w:val="none" w:sz="0" w:space="0" w:color="auto"/>
      </w:divBdr>
    </w:div>
    <w:div w:id="546256462">
      <w:bodyDiv w:val="1"/>
      <w:marLeft w:val="0"/>
      <w:marRight w:val="0"/>
      <w:marTop w:val="0"/>
      <w:marBottom w:val="0"/>
      <w:divBdr>
        <w:top w:val="none" w:sz="0" w:space="0" w:color="auto"/>
        <w:left w:val="none" w:sz="0" w:space="0" w:color="auto"/>
        <w:bottom w:val="none" w:sz="0" w:space="0" w:color="auto"/>
        <w:right w:val="none" w:sz="0" w:space="0" w:color="auto"/>
      </w:divBdr>
    </w:div>
    <w:div w:id="552081456">
      <w:bodyDiv w:val="1"/>
      <w:marLeft w:val="0"/>
      <w:marRight w:val="0"/>
      <w:marTop w:val="0"/>
      <w:marBottom w:val="0"/>
      <w:divBdr>
        <w:top w:val="none" w:sz="0" w:space="0" w:color="auto"/>
        <w:left w:val="none" w:sz="0" w:space="0" w:color="auto"/>
        <w:bottom w:val="none" w:sz="0" w:space="0" w:color="auto"/>
        <w:right w:val="none" w:sz="0" w:space="0" w:color="auto"/>
      </w:divBdr>
      <w:divsChild>
        <w:div w:id="1553999464">
          <w:marLeft w:val="480"/>
          <w:marRight w:val="0"/>
          <w:marTop w:val="0"/>
          <w:marBottom w:val="0"/>
          <w:divBdr>
            <w:top w:val="none" w:sz="0" w:space="0" w:color="auto"/>
            <w:left w:val="none" w:sz="0" w:space="0" w:color="auto"/>
            <w:bottom w:val="none" w:sz="0" w:space="0" w:color="auto"/>
            <w:right w:val="none" w:sz="0" w:space="0" w:color="auto"/>
          </w:divBdr>
        </w:div>
        <w:div w:id="1844658502">
          <w:marLeft w:val="480"/>
          <w:marRight w:val="0"/>
          <w:marTop w:val="0"/>
          <w:marBottom w:val="0"/>
          <w:divBdr>
            <w:top w:val="none" w:sz="0" w:space="0" w:color="auto"/>
            <w:left w:val="none" w:sz="0" w:space="0" w:color="auto"/>
            <w:bottom w:val="none" w:sz="0" w:space="0" w:color="auto"/>
            <w:right w:val="none" w:sz="0" w:space="0" w:color="auto"/>
          </w:divBdr>
        </w:div>
        <w:div w:id="1165822351">
          <w:marLeft w:val="480"/>
          <w:marRight w:val="0"/>
          <w:marTop w:val="0"/>
          <w:marBottom w:val="0"/>
          <w:divBdr>
            <w:top w:val="none" w:sz="0" w:space="0" w:color="auto"/>
            <w:left w:val="none" w:sz="0" w:space="0" w:color="auto"/>
            <w:bottom w:val="none" w:sz="0" w:space="0" w:color="auto"/>
            <w:right w:val="none" w:sz="0" w:space="0" w:color="auto"/>
          </w:divBdr>
        </w:div>
        <w:div w:id="793789505">
          <w:marLeft w:val="480"/>
          <w:marRight w:val="0"/>
          <w:marTop w:val="0"/>
          <w:marBottom w:val="0"/>
          <w:divBdr>
            <w:top w:val="none" w:sz="0" w:space="0" w:color="auto"/>
            <w:left w:val="none" w:sz="0" w:space="0" w:color="auto"/>
            <w:bottom w:val="none" w:sz="0" w:space="0" w:color="auto"/>
            <w:right w:val="none" w:sz="0" w:space="0" w:color="auto"/>
          </w:divBdr>
        </w:div>
        <w:div w:id="148718585">
          <w:marLeft w:val="480"/>
          <w:marRight w:val="0"/>
          <w:marTop w:val="0"/>
          <w:marBottom w:val="0"/>
          <w:divBdr>
            <w:top w:val="none" w:sz="0" w:space="0" w:color="auto"/>
            <w:left w:val="none" w:sz="0" w:space="0" w:color="auto"/>
            <w:bottom w:val="none" w:sz="0" w:space="0" w:color="auto"/>
            <w:right w:val="none" w:sz="0" w:space="0" w:color="auto"/>
          </w:divBdr>
        </w:div>
        <w:div w:id="1243180012">
          <w:marLeft w:val="480"/>
          <w:marRight w:val="0"/>
          <w:marTop w:val="0"/>
          <w:marBottom w:val="0"/>
          <w:divBdr>
            <w:top w:val="none" w:sz="0" w:space="0" w:color="auto"/>
            <w:left w:val="none" w:sz="0" w:space="0" w:color="auto"/>
            <w:bottom w:val="none" w:sz="0" w:space="0" w:color="auto"/>
            <w:right w:val="none" w:sz="0" w:space="0" w:color="auto"/>
          </w:divBdr>
        </w:div>
        <w:div w:id="1700471040">
          <w:marLeft w:val="480"/>
          <w:marRight w:val="0"/>
          <w:marTop w:val="0"/>
          <w:marBottom w:val="0"/>
          <w:divBdr>
            <w:top w:val="none" w:sz="0" w:space="0" w:color="auto"/>
            <w:left w:val="none" w:sz="0" w:space="0" w:color="auto"/>
            <w:bottom w:val="none" w:sz="0" w:space="0" w:color="auto"/>
            <w:right w:val="none" w:sz="0" w:space="0" w:color="auto"/>
          </w:divBdr>
        </w:div>
        <w:div w:id="88701712">
          <w:marLeft w:val="480"/>
          <w:marRight w:val="0"/>
          <w:marTop w:val="0"/>
          <w:marBottom w:val="0"/>
          <w:divBdr>
            <w:top w:val="none" w:sz="0" w:space="0" w:color="auto"/>
            <w:left w:val="none" w:sz="0" w:space="0" w:color="auto"/>
            <w:bottom w:val="none" w:sz="0" w:space="0" w:color="auto"/>
            <w:right w:val="none" w:sz="0" w:space="0" w:color="auto"/>
          </w:divBdr>
        </w:div>
        <w:div w:id="994449894">
          <w:marLeft w:val="480"/>
          <w:marRight w:val="0"/>
          <w:marTop w:val="0"/>
          <w:marBottom w:val="0"/>
          <w:divBdr>
            <w:top w:val="none" w:sz="0" w:space="0" w:color="auto"/>
            <w:left w:val="none" w:sz="0" w:space="0" w:color="auto"/>
            <w:bottom w:val="none" w:sz="0" w:space="0" w:color="auto"/>
            <w:right w:val="none" w:sz="0" w:space="0" w:color="auto"/>
          </w:divBdr>
        </w:div>
        <w:div w:id="199516993">
          <w:marLeft w:val="480"/>
          <w:marRight w:val="0"/>
          <w:marTop w:val="0"/>
          <w:marBottom w:val="0"/>
          <w:divBdr>
            <w:top w:val="none" w:sz="0" w:space="0" w:color="auto"/>
            <w:left w:val="none" w:sz="0" w:space="0" w:color="auto"/>
            <w:bottom w:val="none" w:sz="0" w:space="0" w:color="auto"/>
            <w:right w:val="none" w:sz="0" w:space="0" w:color="auto"/>
          </w:divBdr>
        </w:div>
        <w:div w:id="1212963488">
          <w:marLeft w:val="480"/>
          <w:marRight w:val="0"/>
          <w:marTop w:val="0"/>
          <w:marBottom w:val="0"/>
          <w:divBdr>
            <w:top w:val="none" w:sz="0" w:space="0" w:color="auto"/>
            <w:left w:val="none" w:sz="0" w:space="0" w:color="auto"/>
            <w:bottom w:val="none" w:sz="0" w:space="0" w:color="auto"/>
            <w:right w:val="none" w:sz="0" w:space="0" w:color="auto"/>
          </w:divBdr>
        </w:div>
        <w:div w:id="1114985374">
          <w:marLeft w:val="480"/>
          <w:marRight w:val="0"/>
          <w:marTop w:val="0"/>
          <w:marBottom w:val="0"/>
          <w:divBdr>
            <w:top w:val="none" w:sz="0" w:space="0" w:color="auto"/>
            <w:left w:val="none" w:sz="0" w:space="0" w:color="auto"/>
            <w:bottom w:val="none" w:sz="0" w:space="0" w:color="auto"/>
            <w:right w:val="none" w:sz="0" w:space="0" w:color="auto"/>
          </w:divBdr>
        </w:div>
        <w:div w:id="2067874655">
          <w:marLeft w:val="480"/>
          <w:marRight w:val="0"/>
          <w:marTop w:val="0"/>
          <w:marBottom w:val="0"/>
          <w:divBdr>
            <w:top w:val="none" w:sz="0" w:space="0" w:color="auto"/>
            <w:left w:val="none" w:sz="0" w:space="0" w:color="auto"/>
            <w:bottom w:val="none" w:sz="0" w:space="0" w:color="auto"/>
            <w:right w:val="none" w:sz="0" w:space="0" w:color="auto"/>
          </w:divBdr>
        </w:div>
        <w:div w:id="680592843">
          <w:marLeft w:val="480"/>
          <w:marRight w:val="0"/>
          <w:marTop w:val="0"/>
          <w:marBottom w:val="0"/>
          <w:divBdr>
            <w:top w:val="none" w:sz="0" w:space="0" w:color="auto"/>
            <w:left w:val="none" w:sz="0" w:space="0" w:color="auto"/>
            <w:bottom w:val="none" w:sz="0" w:space="0" w:color="auto"/>
            <w:right w:val="none" w:sz="0" w:space="0" w:color="auto"/>
          </w:divBdr>
        </w:div>
        <w:div w:id="1288312641">
          <w:marLeft w:val="480"/>
          <w:marRight w:val="0"/>
          <w:marTop w:val="0"/>
          <w:marBottom w:val="0"/>
          <w:divBdr>
            <w:top w:val="none" w:sz="0" w:space="0" w:color="auto"/>
            <w:left w:val="none" w:sz="0" w:space="0" w:color="auto"/>
            <w:bottom w:val="none" w:sz="0" w:space="0" w:color="auto"/>
            <w:right w:val="none" w:sz="0" w:space="0" w:color="auto"/>
          </w:divBdr>
        </w:div>
      </w:divsChild>
    </w:div>
    <w:div w:id="564225368">
      <w:bodyDiv w:val="1"/>
      <w:marLeft w:val="0"/>
      <w:marRight w:val="0"/>
      <w:marTop w:val="0"/>
      <w:marBottom w:val="0"/>
      <w:divBdr>
        <w:top w:val="none" w:sz="0" w:space="0" w:color="auto"/>
        <w:left w:val="none" w:sz="0" w:space="0" w:color="auto"/>
        <w:bottom w:val="none" w:sz="0" w:space="0" w:color="auto"/>
        <w:right w:val="none" w:sz="0" w:space="0" w:color="auto"/>
      </w:divBdr>
    </w:div>
    <w:div w:id="571545262">
      <w:bodyDiv w:val="1"/>
      <w:marLeft w:val="0"/>
      <w:marRight w:val="0"/>
      <w:marTop w:val="0"/>
      <w:marBottom w:val="0"/>
      <w:divBdr>
        <w:top w:val="none" w:sz="0" w:space="0" w:color="auto"/>
        <w:left w:val="none" w:sz="0" w:space="0" w:color="auto"/>
        <w:bottom w:val="none" w:sz="0" w:space="0" w:color="auto"/>
        <w:right w:val="none" w:sz="0" w:space="0" w:color="auto"/>
      </w:divBdr>
    </w:div>
    <w:div w:id="578104324">
      <w:bodyDiv w:val="1"/>
      <w:marLeft w:val="0"/>
      <w:marRight w:val="0"/>
      <w:marTop w:val="0"/>
      <w:marBottom w:val="0"/>
      <w:divBdr>
        <w:top w:val="none" w:sz="0" w:space="0" w:color="auto"/>
        <w:left w:val="none" w:sz="0" w:space="0" w:color="auto"/>
        <w:bottom w:val="none" w:sz="0" w:space="0" w:color="auto"/>
        <w:right w:val="none" w:sz="0" w:space="0" w:color="auto"/>
      </w:divBdr>
    </w:div>
    <w:div w:id="579216419">
      <w:bodyDiv w:val="1"/>
      <w:marLeft w:val="0"/>
      <w:marRight w:val="0"/>
      <w:marTop w:val="0"/>
      <w:marBottom w:val="0"/>
      <w:divBdr>
        <w:top w:val="none" w:sz="0" w:space="0" w:color="auto"/>
        <w:left w:val="none" w:sz="0" w:space="0" w:color="auto"/>
        <w:bottom w:val="none" w:sz="0" w:space="0" w:color="auto"/>
        <w:right w:val="none" w:sz="0" w:space="0" w:color="auto"/>
      </w:divBdr>
    </w:div>
    <w:div w:id="580871486">
      <w:bodyDiv w:val="1"/>
      <w:marLeft w:val="0"/>
      <w:marRight w:val="0"/>
      <w:marTop w:val="0"/>
      <w:marBottom w:val="0"/>
      <w:divBdr>
        <w:top w:val="none" w:sz="0" w:space="0" w:color="auto"/>
        <w:left w:val="none" w:sz="0" w:space="0" w:color="auto"/>
        <w:bottom w:val="none" w:sz="0" w:space="0" w:color="auto"/>
        <w:right w:val="none" w:sz="0" w:space="0" w:color="auto"/>
      </w:divBdr>
    </w:div>
    <w:div w:id="587345962">
      <w:bodyDiv w:val="1"/>
      <w:marLeft w:val="0"/>
      <w:marRight w:val="0"/>
      <w:marTop w:val="0"/>
      <w:marBottom w:val="0"/>
      <w:divBdr>
        <w:top w:val="none" w:sz="0" w:space="0" w:color="auto"/>
        <w:left w:val="none" w:sz="0" w:space="0" w:color="auto"/>
        <w:bottom w:val="none" w:sz="0" w:space="0" w:color="auto"/>
        <w:right w:val="none" w:sz="0" w:space="0" w:color="auto"/>
      </w:divBdr>
    </w:div>
    <w:div w:id="592248945">
      <w:bodyDiv w:val="1"/>
      <w:marLeft w:val="0"/>
      <w:marRight w:val="0"/>
      <w:marTop w:val="0"/>
      <w:marBottom w:val="0"/>
      <w:divBdr>
        <w:top w:val="none" w:sz="0" w:space="0" w:color="auto"/>
        <w:left w:val="none" w:sz="0" w:space="0" w:color="auto"/>
        <w:bottom w:val="none" w:sz="0" w:space="0" w:color="auto"/>
        <w:right w:val="none" w:sz="0" w:space="0" w:color="auto"/>
      </w:divBdr>
    </w:div>
    <w:div w:id="592473808">
      <w:bodyDiv w:val="1"/>
      <w:marLeft w:val="0"/>
      <w:marRight w:val="0"/>
      <w:marTop w:val="0"/>
      <w:marBottom w:val="0"/>
      <w:divBdr>
        <w:top w:val="none" w:sz="0" w:space="0" w:color="auto"/>
        <w:left w:val="none" w:sz="0" w:space="0" w:color="auto"/>
        <w:bottom w:val="none" w:sz="0" w:space="0" w:color="auto"/>
        <w:right w:val="none" w:sz="0" w:space="0" w:color="auto"/>
      </w:divBdr>
    </w:div>
    <w:div w:id="604777575">
      <w:bodyDiv w:val="1"/>
      <w:marLeft w:val="0"/>
      <w:marRight w:val="0"/>
      <w:marTop w:val="0"/>
      <w:marBottom w:val="0"/>
      <w:divBdr>
        <w:top w:val="none" w:sz="0" w:space="0" w:color="auto"/>
        <w:left w:val="none" w:sz="0" w:space="0" w:color="auto"/>
        <w:bottom w:val="none" w:sz="0" w:space="0" w:color="auto"/>
        <w:right w:val="none" w:sz="0" w:space="0" w:color="auto"/>
      </w:divBdr>
      <w:divsChild>
        <w:div w:id="221408840">
          <w:marLeft w:val="480"/>
          <w:marRight w:val="0"/>
          <w:marTop w:val="0"/>
          <w:marBottom w:val="0"/>
          <w:divBdr>
            <w:top w:val="none" w:sz="0" w:space="0" w:color="auto"/>
            <w:left w:val="none" w:sz="0" w:space="0" w:color="auto"/>
            <w:bottom w:val="none" w:sz="0" w:space="0" w:color="auto"/>
            <w:right w:val="none" w:sz="0" w:space="0" w:color="auto"/>
          </w:divBdr>
          <w:divsChild>
            <w:div w:id="1026826904">
              <w:marLeft w:val="0"/>
              <w:marRight w:val="0"/>
              <w:marTop w:val="0"/>
              <w:marBottom w:val="0"/>
              <w:divBdr>
                <w:top w:val="none" w:sz="0" w:space="0" w:color="auto"/>
                <w:left w:val="none" w:sz="0" w:space="0" w:color="auto"/>
                <w:bottom w:val="none" w:sz="0" w:space="0" w:color="auto"/>
                <w:right w:val="none" w:sz="0" w:space="0" w:color="auto"/>
              </w:divBdr>
              <w:divsChild>
                <w:div w:id="1904870004">
                  <w:marLeft w:val="480"/>
                  <w:marRight w:val="0"/>
                  <w:marTop w:val="0"/>
                  <w:marBottom w:val="0"/>
                  <w:divBdr>
                    <w:top w:val="none" w:sz="0" w:space="0" w:color="auto"/>
                    <w:left w:val="none" w:sz="0" w:space="0" w:color="auto"/>
                    <w:bottom w:val="none" w:sz="0" w:space="0" w:color="auto"/>
                    <w:right w:val="none" w:sz="0" w:space="0" w:color="auto"/>
                  </w:divBdr>
                </w:div>
                <w:div w:id="893472312">
                  <w:marLeft w:val="480"/>
                  <w:marRight w:val="0"/>
                  <w:marTop w:val="0"/>
                  <w:marBottom w:val="0"/>
                  <w:divBdr>
                    <w:top w:val="none" w:sz="0" w:space="0" w:color="auto"/>
                    <w:left w:val="none" w:sz="0" w:space="0" w:color="auto"/>
                    <w:bottom w:val="none" w:sz="0" w:space="0" w:color="auto"/>
                    <w:right w:val="none" w:sz="0" w:space="0" w:color="auto"/>
                  </w:divBdr>
                </w:div>
                <w:div w:id="1330988735">
                  <w:marLeft w:val="480"/>
                  <w:marRight w:val="0"/>
                  <w:marTop w:val="0"/>
                  <w:marBottom w:val="0"/>
                  <w:divBdr>
                    <w:top w:val="none" w:sz="0" w:space="0" w:color="auto"/>
                    <w:left w:val="none" w:sz="0" w:space="0" w:color="auto"/>
                    <w:bottom w:val="none" w:sz="0" w:space="0" w:color="auto"/>
                    <w:right w:val="none" w:sz="0" w:space="0" w:color="auto"/>
                  </w:divBdr>
                </w:div>
              </w:divsChild>
            </w:div>
            <w:div w:id="1197738049">
              <w:marLeft w:val="0"/>
              <w:marRight w:val="0"/>
              <w:marTop w:val="0"/>
              <w:marBottom w:val="0"/>
              <w:divBdr>
                <w:top w:val="none" w:sz="0" w:space="0" w:color="auto"/>
                <w:left w:val="none" w:sz="0" w:space="0" w:color="auto"/>
                <w:bottom w:val="none" w:sz="0" w:space="0" w:color="auto"/>
                <w:right w:val="none" w:sz="0" w:space="0" w:color="auto"/>
              </w:divBdr>
              <w:divsChild>
                <w:div w:id="1163356721">
                  <w:marLeft w:val="480"/>
                  <w:marRight w:val="0"/>
                  <w:marTop w:val="0"/>
                  <w:marBottom w:val="0"/>
                  <w:divBdr>
                    <w:top w:val="none" w:sz="0" w:space="0" w:color="auto"/>
                    <w:left w:val="none" w:sz="0" w:space="0" w:color="auto"/>
                    <w:bottom w:val="none" w:sz="0" w:space="0" w:color="auto"/>
                    <w:right w:val="none" w:sz="0" w:space="0" w:color="auto"/>
                  </w:divBdr>
                </w:div>
                <w:div w:id="257063379">
                  <w:marLeft w:val="480"/>
                  <w:marRight w:val="0"/>
                  <w:marTop w:val="0"/>
                  <w:marBottom w:val="0"/>
                  <w:divBdr>
                    <w:top w:val="none" w:sz="0" w:space="0" w:color="auto"/>
                    <w:left w:val="none" w:sz="0" w:space="0" w:color="auto"/>
                    <w:bottom w:val="none" w:sz="0" w:space="0" w:color="auto"/>
                    <w:right w:val="none" w:sz="0" w:space="0" w:color="auto"/>
                  </w:divBdr>
                </w:div>
                <w:div w:id="937717139">
                  <w:marLeft w:val="480"/>
                  <w:marRight w:val="0"/>
                  <w:marTop w:val="0"/>
                  <w:marBottom w:val="0"/>
                  <w:divBdr>
                    <w:top w:val="none" w:sz="0" w:space="0" w:color="auto"/>
                    <w:left w:val="none" w:sz="0" w:space="0" w:color="auto"/>
                    <w:bottom w:val="none" w:sz="0" w:space="0" w:color="auto"/>
                    <w:right w:val="none" w:sz="0" w:space="0" w:color="auto"/>
                  </w:divBdr>
                  <w:divsChild>
                    <w:div w:id="171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0505">
          <w:marLeft w:val="480"/>
          <w:marRight w:val="0"/>
          <w:marTop w:val="0"/>
          <w:marBottom w:val="0"/>
          <w:divBdr>
            <w:top w:val="none" w:sz="0" w:space="0" w:color="auto"/>
            <w:left w:val="none" w:sz="0" w:space="0" w:color="auto"/>
            <w:bottom w:val="none" w:sz="0" w:space="0" w:color="auto"/>
            <w:right w:val="none" w:sz="0" w:space="0" w:color="auto"/>
          </w:divBdr>
        </w:div>
        <w:div w:id="1767531412">
          <w:marLeft w:val="480"/>
          <w:marRight w:val="0"/>
          <w:marTop w:val="0"/>
          <w:marBottom w:val="0"/>
          <w:divBdr>
            <w:top w:val="none" w:sz="0" w:space="0" w:color="auto"/>
            <w:left w:val="none" w:sz="0" w:space="0" w:color="auto"/>
            <w:bottom w:val="none" w:sz="0" w:space="0" w:color="auto"/>
            <w:right w:val="none" w:sz="0" w:space="0" w:color="auto"/>
          </w:divBdr>
        </w:div>
        <w:div w:id="1271354824">
          <w:marLeft w:val="480"/>
          <w:marRight w:val="0"/>
          <w:marTop w:val="0"/>
          <w:marBottom w:val="0"/>
          <w:divBdr>
            <w:top w:val="none" w:sz="0" w:space="0" w:color="auto"/>
            <w:left w:val="none" w:sz="0" w:space="0" w:color="auto"/>
            <w:bottom w:val="none" w:sz="0" w:space="0" w:color="auto"/>
            <w:right w:val="none" w:sz="0" w:space="0" w:color="auto"/>
          </w:divBdr>
        </w:div>
        <w:div w:id="1958558972">
          <w:marLeft w:val="480"/>
          <w:marRight w:val="0"/>
          <w:marTop w:val="0"/>
          <w:marBottom w:val="0"/>
          <w:divBdr>
            <w:top w:val="none" w:sz="0" w:space="0" w:color="auto"/>
            <w:left w:val="none" w:sz="0" w:space="0" w:color="auto"/>
            <w:bottom w:val="none" w:sz="0" w:space="0" w:color="auto"/>
            <w:right w:val="none" w:sz="0" w:space="0" w:color="auto"/>
          </w:divBdr>
        </w:div>
        <w:div w:id="623272106">
          <w:marLeft w:val="480"/>
          <w:marRight w:val="0"/>
          <w:marTop w:val="0"/>
          <w:marBottom w:val="0"/>
          <w:divBdr>
            <w:top w:val="none" w:sz="0" w:space="0" w:color="auto"/>
            <w:left w:val="none" w:sz="0" w:space="0" w:color="auto"/>
            <w:bottom w:val="none" w:sz="0" w:space="0" w:color="auto"/>
            <w:right w:val="none" w:sz="0" w:space="0" w:color="auto"/>
          </w:divBdr>
        </w:div>
        <w:div w:id="11885498">
          <w:marLeft w:val="480"/>
          <w:marRight w:val="0"/>
          <w:marTop w:val="0"/>
          <w:marBottom w:val="0"/>
          <w:divBdr>
            <w:top w:val="none" w:sz="0" w:space="0" w:color="auto"/>
            <w:left w:val="none" w:sz="0" w:space="0" w:color="auto"/>
            <w:bottom w:val="none" w:sz="0" w:space="0" w:color="auto"/>
            <w:right w:val="none" w:sz="0" w:space="0" w:color="auto"/>
          </w:divBdr>
        </w:div>
        <w:div w:id="161360926">
          <w:marLeft w:val="480"/>
          <w:marRight w:val="0"/>
          <w:marTop w:val="0"/>
          <w:marBottom w:val="0"/>
          <w:divBdr>
            <w:top w:val="none" w:sz="0" w:space="0" w:color="auto"/>
            <w:left w:val="none" w:sz="0" w:space="0" w:color="auto"/>
            <w:bottom w:val="none" w:sz="0" w:space="0" w:color="auto"/>
            <w:right w:val="none" w:sz="0" w:space="0" w:color="auto"/>
          </w:divBdr>
        </w:div>
        <w:div w:id="370762826">
          <w:marLeft w:val="480"/>
          <w:marRight w:val="0"/>
          <w:marTop w:val="0"/>
          <w:marBottom w:val="0"/>
          <w:divBdr>
            <w:top w:val="none" w:sz="0" w:space="0" w:color="auto"/>
            <w:left w:val="none" w:sz="0" w:space="0" w:color="auto"/>
            <w:bottom w:val="none" w:sz="0" w:space="0" w:color="auto"/>
            <w:right w:val="none" w:sz="0" w:space="0" w:color="auto"/>
          </w:divBdr>
        </w:div>
        <w:div w:id="487670874">
          <w:marLeft w:val="480"/>
          <w:marRight w:val="0"/>
          <w:marTop w:val="0"/>
          <w:marBottom w:val="0"/>
          <w:divBdr>
            <w:top w:val="none" w:sz="0" w:space="0" w:color="auto"/>
            <w:left w:val="none" w:sz="0" w:space="0" w:color="auto"/>
            <w:bottom w:val="none" w:sz="0" w:space="0" w:color="auto"/>
            <w:right w:val="none" w:sz="0" w:space="0" w:color="auto"/>
          </w:divBdr>
        </w:div>
        <w:div w:id="1424062545">
          <w:marLeft w:val="480"/>
          <w:marRight w:val="0"/>
          <w:marTop w:val="0"/>
          <w:marBottom w:val="0"/>
          <w:divBdr>
            <w:top w:val="none" w:sz="0" w:space="0" w:color="auto"/>
            <w:left w:val="none" w:sz="0" w:space="0" w:color="auto"/>
            <w:bottom w:val="none" w:sz="0" w:space="0" w:color="auto"/>
            <w:right w:val="none" w:sz="0" w:space="0" w:color="auto"/>
          </w:divBdr>
        </w:div>
        <w:div w:id="1677539052">
          <w:marLeft w:val="480"/>
          <w:marRight w:val="0"/>
          <w:marTop w:val="0"/>
          <w:marBottom w:val="0"/>
          <w:divBdr>
            <w:top w:val="none" w:sz="0" w:space="0" w:color="auto"/>
            <w:left w:val="none" w:sz="0" w:space="0" w:color="auto"/>
            <w:bottom w:val="none" w:sz="0" w:space="0" w:color="auto"/>
            <w:right w:val="none" w:sz="0" w:space="0" w:color="auto"/>
          </w:divBdr>
        </w:div>
        <w:div w:id="457799384">
          <w:marLeft w:val="480"/>
          <w:marRight w:val="0"/>
          <w:marTop w:val="0"/>
          <w:marBottom w:val="0"/>
          <w:divBdr>
            <w:top w:val="none" w:sz="0" w:space="0" w:color="auto"/>
            <w:left w:val="none" w:sz="0" w:space="0" w:color="auto"/>
            <w:bottom w:val="none" w:sz="0" w:space="0" w:color="auto"/>
            <w:right w:val="none" w:sz="0" w:space="0" w:color="auto"/>
          </w:divBdr>
        </w:div>
        <w:div w:id="1545018381">
          <w:marLeft w:val="480"/>
          <w:marRight w:val="0"/>
          <w:marTop w:val="0"/>
          <w:marBottom w:val="0"/>
          <w:divBdr>
            <w:top w:val="none" w:sz="0" w:space="0" w:color="auto"/>
            <w:left w:val="none" w:sz="0" w:space="0" w:color="auto"/>
            <w:bottom w:val="none" w:sz="0" w:space="0" w:color="auto"/>
            <w:right w:val="none" w:sz="0" w:space="0" w:color="auto"/>
          </w:divBdr>
        </w:div>
        <w:div w:id="656956293">
          <w:marLeft w:val="480"/>
          <w:marRight w:val="0"/>
          <w:marTop w:val="0"/>
          <w:marBottom w:val="0"/>
          <w:divBdr>
            <w:top w:val="none" w:sz="0" w:space="0" w:color="auto"/>
            <w:left w:val="none" w:sz="0" w:space="0" w:color="auto"/>
            <w:bottom w:val="none" w:sz="0" w:space="0" w:color="auto"/>
            <w:right w:val="none" w:sz="0" w:space="0" w:color="auto"/>
          </w:divBdr>
        </w:div>
        <w:div w:id="601571930">
          <w:marLeft w:val="480"/>
          <w:marRight w:val="0"/>
          <w:marTop w:val="0"/>
          <w:marBottom w:val="0"/>
          <w:divBdr>
            <w:top w:val="none" w:sz="0" w:space="0" w:color="auto"/>
            <w:left w:val="none" w:sz="0" w:space="0" w:color="auto"/>
            <w:bottom w:val="none" w:sz="0" w:space="0" w:color="auto"/>
            <w:right w:val="none" w:sz="0" w:space="0" w:color="auto"/>
          </w:divBdr>
        </w:div>
        <w:div w:id="588928057">
          <w:marLeft w:val="480"/>
          <w:marRight w:val="0"/>
          <w:marTop w:val="0"/>
          <w:marBottom w:val="0"/>
          <w:divBdr>
            <w:top w:val="none" w:sz="0" w:space="0" w:color="auto"/>
            <w:left w:val="none" w:sz="0" w:space="0" w:color="auto"/>
            <w:bottom w:val="none" w:sz="0" w:space="0" w:color="auto"/>
            <w:right w:val="none" w:sz="0" w:space="0" w:color="auto"/>
          </w:divBdr>
        </w:div>
        <w:div w:id="602885937">
          <w:marLeft w:val="480"/>
          <w:marRight w:val="0"/>
          <w:marTop w:val="0"/>
          <w:marBottom w:val="0"/>
          <w:divBdr>
            <w:top w:val="none" w:sz="0" w:space="0" w:color="auto"/>
            <w:left w:val="none" w:sz="0" w:space="0" w:color="auto"/>
            <w:bottom w:val="none" w:sz="0" w:space="0" w:color="auto"/>
            <w:right w:val="none" w:sz="0" w:space="0" w:color="auto"/>
          </w:divBdr>
        </w:div>
      </w:divsChild>
    </w:div>
    <w:div w:id="614680795">
      <w:bodyDiv w:val="1"/>
      <w:marLeft w:val="0"/>
      <w:marRight w:val="0"/>
      <w:marTop w:val="0"/>
      <w:marBottom w:val="0"/>
      <w:divBdr>
        <w:top w:val="none" w:sz="0" w:space="0" w:color="auto"/>
        <w:left w:val="none" w:sz="0" w:space="0" w:color="auto"/>
        <w:bottom w:val="none" w:sz="0" w:space="0" w:color="auto"/>
        <w:right w:val="none" w:sz="0" w:space="0" w:color="auto"/>
      </w:divBdr>
    </w:div>
    <w:div w:id="614946599">
      <w:bodyDiv w:val="1"/>
      <w:marLeft w:val="0"/>
      <w:marRight w:val="0"/>
      <w:marTop w:val="0"/>
      <w:marBottom w:val="0"/>
      <w:divBdr>
        <w:top w:val="none" w:sz="0" w:space="0" w:color="auto"/>
        <w:left w:val="none" w:sz="0" w:space="0" w:color="auto"/>
        <w:bottom w:val="none" w:sz="0" w:space="0" w:color="auto"/>
        <w:right w:val="none" w:sz="0" w:space="0" w:color="auto"/>
      </w:divBdr>
    </w:div>
    <w:div w:id="617371926">
      <w:bodyDiv w:val="1"/>
      <w:marLeft w:val="0"/>
      <w:marRight w:val="0"/>
      <w:marTop w:val="0"/>
      <w:marBottom w:val="0"/>
      <w:divBdr>
        <w:top w:val="none" w:sz="0" w:space="0" w:color="auto"/>
        <w:left w:val="none" w:sz="0" w:space="0" w:color="auto"/>
        <w:bottom w:val="none" w:sz="0" w:space="0" w:color="auto"/>
        <w:right w:val="none" w:sz="0" w:space="0" w:color="auto"/>
      </w:divBdr>
    </w:div>
    <w:div w:id="618880462">
      <w:bodyDiv w:val="1"/>
      <w:marLeft w:val="0"/>
      <w:marRight w:val="0"/>
      <w:marTop w:val="0"/>
      <w:marBottom w:val="0"/>
      <w:divBdr>
        <w:top w:val="none" w:sz="0" w:space="0" w:color="auto"/>
        <w:left w:val="none" w:sz="0" w:space="0" w:color="auto"/>
        <w:bottom w:val="none" w:sz="0" w:space="0" w:color="auto"/>
        <w:right w:val="none" w:sz="0" w:space="0" w:color="auto"/>
      </w:divBdr>
      <w:divsChild>
        <w:div w:id="1539008274">
          <w:marLeft w:val="480"/>
          <w:marRight w:val="0"/>
          <w:marTop w:val="0"/>
          <w:marBottom w:val="0"/>
          <w:divBdr>
            <w:top w:val="none" w:sz="0" w:space="0" w:color="auto"/>
            <w:left w:val="none" w:sz="0" w:space="0" w:color="auto"/>
            <w:bottom w:val="none" w:sz="0" w:space="0" w:color="auto"/>
            <w:right w:val="none" w:sz="0" w:space="0" w:color="auto"/>
          </w:divBdr>
        </w:div>
        <w:div w:id="865481635">
          <w:marLeft w:val="480"/>
          <w:marRight w:val="0"/>
          <w:marTop w:val="0"/>
          <w:marBottom w:val="0"/>
          <w:divBdr>
            <w:top w:val="none" w:sz="0" w:space="0" w:color="auto"/>
            <w:left w:val="none" w:sz="0" w:space="0" w:color="auto"/>
            <w:bottom w:val="none" w:sz="0" w:space="0" w:color="auto"/>
            <w:right w:val="none" w:sz="0" w:space="0" w:color="auto"/>
          </w:divBdr>
        </w:div>
        <w:div w:id="223217886">
          <w:marLeft w:val="480"/>
          <w:marRight w:val="0"/>
          <w:marTop w:val="0"/>
          <w:marBottom w:val="0"/>
          <w:divBdr>
            <w:top w:val="none" w:sz="0" w:space="0" w:color="auto"/>
            <w:left w:val="none" w:sz="0" w:space="0" w:color="auto"/>
            <w:bottom w:val="none" w:sz="0" w:space="0" w:color="auto"/>
            <w:right w:val="none" w:sz="0" w:space="0" w:color="auto"/>
          </w:divBdr>
        </w:div>
        <w:div w:id="1193808253">
          <w:marLeft w:val="480"/>
          <w:marRight w:val="0"/>
          <w:marTop w:val="0"/>
          <w:marBottom w:val="0"/>
          <w:divBdr>
            <w:top w:val="none" w:sz="0" w:space="0" w:color="auto"/>
            <w:left w:val="none" w:sz="0" w:space="0" w:color="auto"/>
            <w:bottom w:val="none" w:sz="0" w:space="0" w:color="auto"/>
            <w:right w:val="none" w:sz="0" w:space="0" w:color="auto"/>
          </w:divBdr>
        </w:div>
        <w:div w:id="1807046832">
          <w:marLeft w:val="480"/>
          <w:marRight w:val="0"/>
          <w:marTop w:val="0"/>
          <w:marBottom w:val="0"/>
          <w:divBdr>
            <w:top w:val="none" w:sz="0" w:space="0" w:color="auto"/>
            <w:left w:val="none" w:sz="0" w:space="0" w:color="auto"/>
            <w:bottom w:val="none" w:sz="0" w:space="0" w:color="auto"/>
            <w:right w:val="none" w:sz="0" w:space="0" w:color="auto"/>
          </w:divBdr>
        </w:div>
        <w:div w:id="2048984121">
          <w:marLeft w:val="480"/>
          <w:marRight w:val="0"/>
          <w:marTop w:val="0"/>
          <w:marBottom w:val="0"/>
          <w:divBdr>
            <w:top w:val="none" w:sz="0" w:space="0" w:color="auto"/>
            <w:left w:val="none" w:sz="0" w:space="0" w:color="auto"/>
            <w:bottom w:val="none" w:sz="0" w:space="0" w:color="auto"/>
            <w:right w:val="none" w:sz="0" w:space="0" w:color="auto"/>
          </w:divBdr>
        </w:div>
        <w:div w:id="1981420032">
          <w:marLeft w:val="480"/>
          <w:marRight w:val="0"/>
          <w:marTop w:val="0"/>
          <w:marBottom w:val="0"/>
          <w:divBdr>
            <w:top w:val="none" w:sz="0" w:space="0" w:color="auto"/>
            <w:left w:val="none" w:sz="0" w:space="0" w:color="auto"/>
            <w:bottom w:val="none" w:sz="0" w:space="0" w:color="auto"/>
            <w:right w:val="none" w:sz="0" w:space="0" w:color="auto"/>
          </w:divBdr>
        </w:div>
        <w:div w:id="94519908">
          <w:marLeft w:val="480"/>
          <w:marRight w:val="0"/>
          <w:marTop w:val="0"/>
          <w:marBottom w:val="0"/>
          <w:divBdr>
            <w:top w:val="none" w:sz="0" w:space="0" w:color="auto"/>
            <w:left w:val="none" w:sz="0" w:space="0" w:color="auto"/>
            <w:bottom w:val="none" w:sz="0" w:space="0" w:color="auto"/>
            <w:right w:val="none" w:sz="0" w:space="0" w:color="auto"/>
          </w:divBdr>
        </w:div>
        <w:div w:id="31812185">
          <w:marLeft w:val="480"/>
          <w:marRight w:val="0"/>
          <w:marTop w:val="0"/>
          <w:marBottom w:val="0"/>
          <w:divBdr>
            <w:top w:val="none" w:sz="0" w:space="0" w:color="auto"/>
            <w:left w:val="none" w:sz="0" w:space="0" w:color="auto"/>
            <w:bottom w:val="none" w:sz="0" w:space="0" w:color="auto"/>
            <w:right w:val="none" w:sz="0" w:space="0" w:color="auto"/>
          </w:divBdr>
        </w:div>
        <w:div w:id="2076583897">
          <w:marLeft w:val="480"/>
          <w:marRight w:val="0"/>
          <w:marTop w:val="0"/>
          <w:marBottom w:val="0"/>
          <w:divBdr>
            <w:top w:val="none" w:sz="0" w:space="0" w:color="auto"/>
            <w:left w:val="none" w:sz="0" w:space="0" w:color="auto"/>
            <w:bottom w:val="none" w:sz="0" w:space="0" w:color="auto"/>
            <w:right w:val="none" w:sz="0" w:space="0" w:color="auto"/>
          </w:divBdr>
        </w:div>
        <w:div w:id="1269965892">
          <w:marLeft w:val="480"/>
          <w:marRight w:val="0"/>
          <w:marTop w:val="0"/>
          <w:marBottom w:val="0"/>
          <w:divBdr>
            <w:top w:val="none" w:sz="0" w:space="0" w:color="auto"/>
            <w:left w:val="none" w:sz="0" w:space="0" w:color="auto"/>
            <w:bottom w:val="none" w:sz="0" w:space="0" w:color="auto"/>
            <w:right w:val="none" w:sz="0" w:space="0" w:color="auto"/>
          </w:divBdr>
        </w:div>
        <w:div w:id="1623413277">
          <w:marLeft w:val="480"/>
          <w:marRight w:val="0"/>
          <w:marTop w:val="0"/>
          <w:marBottom w:val="0"/>
          <w:divBdr>
            <w:top w:val="none" w:sz="0" w:space="0" w:color="auto"/>
            <w:left w:val="none" w:sz="0" w:space="0" w:color="auto"/>
            <w:bottom w:val="none" w:sz="0" w:space="0" w:color="auto"/>
            <w:right w:val="none" w:sz="0" w:space="0" w:color="auto"/>
          </w:divBdr>
        </w:div>
        <w:div w:id="1320423059">
          <w:marLeft w:val="480"/>
          <w:marRight w:val="0"/>
          <w:marTop w:val="0"/>
          <w:marBottom w:val="0"/>
          <w:divBdr>
            <w:top w:val="none" w:sz="0" w:space="0" w:color="auto"/>
            <w:left w:val="none" w:sz="0" w:space="0" w:color="auto"/>
            <w:bottom w:val="none" w:sz="0" w:space="0" w:color="auto"/>
            <w:right w:val="none" w:sz="0" w:space="0" w:color="auto"/>
          </w:divBdr>
        </w:div>
        <w:div w:id="899292281">
          <w:marLeft w:val="480"/>
          <w:marRight w:val="0"/>
          <w:marTop w:val="0"/>
          <w:marBottom w:val="0"/>
          <w:divBdr>
            <w:top w:val="none" w:sz="0" w:space="0" w:color="auto"/>
            <w:left w:val="none" w:sz="0" w:space="0" w:color="auto"/>
            <w:bottom w:val="none" w:sz="0" w:space="0" w:color="auto"/>
            <w:right w:val="none" w:sz="0" w:space="0" w:color="auto"/>
          </w:divBdr>
        </w:div>
        <w:div w:id="1496871362">
          <w:marLeft w:val="480"/>
          <w:marRight w:val="0"/>
          <w:marTop w:val="0"/>
          <w:marBottom w:val="0"/>
          <w:divBdr>
            <w:top w:val="none" w:sz="0" w:space="0" w:color="auto"/>
            <w:left w:val="none" w:sz="0" w:space="0" w:color="auto"/>
            <w:bottom w:val="none" w:sz="0" w:space="0" w:color="auto"/>
            <w:right w:val="none" w:sz="0" w:space="0" w:color="auto"/>
          </w:divBdr>
        </w:div>
        <w:div w:id="1313213667">
          <w:marLeft w:val="480"/>
          <w:marRight w:val="0"/>
          <w:marTop w:val="0"/>
          <w:marBottom w:val="0"/>
          <w:divBdr>
            <w:top w:val="none" w:sz="0" w:space="0" w:color="auto"/>
            <w:left w:val="none" w:sz="0" w:space="0" w:color="auto"/>
            <w:bottom w:val="none" w:sz="0" w:space="0" w:color="auto"/>
            <w:right w:val="none" w:sz="0" w:space="0" w:color="auto"/>
          </w:divBdr>
        </w:div>
        <w:div w:id="1968469363">
          <w:marLeft w:val="480"/>
          <w:marRight w:val="0"/>
          <w:marTop w:val="0"/>
          <w:marBottom w:val="0"/>
          <w:divBdr>
            <w:top w:val="none" w:sz="0" w:space="0" w:color="auto"/>
            <w:left w:val="none" w:sz="0" w:space="0" w:color="auto"/>
            <w:bottom w:val="none" w:sz="0" w:space="0" w:color="auto"/>
            <w:right w:val="none" w:sz="0" w:space="0" w:color="auto"/>
          </w:divBdr>
        </w:div>
        <w:div w:id="1605577543">
          <w:marLeft w:val="480"/>
          <w:marRight w:val="0"/>
          <w:marTop w:val="0"/>
          <w:marBottom w:val="0"/>
          <w:divBdr>
            <w:top w:val="none" w:sz="0" w:space="0" w:color="auto"/>
            <w:left w:val="none" w:sz="0" w:space="0" w:color="auto"/>
            <w:bottom w:val="none" w:sz="0" w:space="0" w:color="auto"/>
            <w:right w:val="none" w:sz="0" w:space="0" w:color="auto"/>
          </w:divBdr>
        </w:div>
        <w:div w:id="1165242119">
          <w:marLeft w:val="480"/>
          <w:marRight w:val="0"/>
          <w:marTop w:val="0"/>
          <w:marBottom w:val="0"/>
          <w:divBdr>
            <w:top w:val="none" w:sz="0" w:space="0" w:color="auto"/>
            <w:left w:val="none" w:sz="0" w:space="0" w:color="auto"/>
            <w:bottom w:val="none" w:sz="0" w:space="0" w:color="auto"/>
            <w:right w:val="none" w:sz="0" w:space="0" w:color="auto"/>
          </w:divBdr>
        </w:div>
        <w:div w:id="741876583">
          <w:marLeft w:val="480"/>
          <w:marRight w:val="0"/>
          <w:marTop w:val="0"/>
          <w:marBottom w:val="0"/>
          <w:divBdr>
            <w:top w:val="none" w:sz="0" w:space="0" w:color="auto"/>
            <w:left w:val="none" w:sz="0" w:space="0" w:color="auto"/>
            <w:bottom w:val="none" w:sz="0" w:space="0" w:color="auto"/>
            <w:right w:val="none" w:sz="0" w:space="0" w:color="auto"/>
          </w:divBdr>
        </w:div>
        <w:div w:id="841357745">
          <w:marLeft w:val="480"/>
          <w:marRight w:val="0"/>
          <w:marTop w:val="0"/>
          <w:marBottom w:val="0"/>
          <w:divBdr>
            <w:top w:val="none" w:sz="0" w:space="0" w:color="auto"/>
            <w:left w:val="none" w:sz="0" w:space="0" w:color="auto"/>
            <w:bottom w:val="none" w:sz="0" w:space="0" w:color="auto"/>
            <w:right w:val="none" w:sz="0" w:space="0" w:color="auto"/>
          </w:divBdr>
        </w:div>
        <w:div w:id="444809085">
          <w:marLeft w:val="480"/>
          <w:marRight w:val="0"/>
          <w:marTop w:val="0"/>
          <w:marBottom w:val="0"/>
          <w:divBdr>
            <w:top w:val="none" w:sz="0" w:space="0" w:color="auto"/>
            <w:left w:val="none" w:sz="0" w:space="0" w:color="auto"/>
            <w:bottom w:val="none" w:sz="0" w:space="0" w:color="auto"/>
            <w:right w:val="none" w:sz="0" w:space="0" w:color="auto"/>
          </w:divBdr>
        </w:div>
        <w:div w:id="737824181">
          <w:marLeft w:val="480"/>
          <w:marRight w:val="0"/>
          <w:marTop w:val="0"/>
          <w:marBottom w:val="0"/>
          <w:divBdr>
            <w:top w:val="none" w:sz="0" w:space="0" w:color="auto"/>
            <w:left w:val="none" w:sz="0" w:space="0" w:color="auto"/>
            <w:bottom w:val="none" w:sz="0" w:space="0" w:color="auto"/>
            <w:right w:val="none" w:sz="0" w:space="0" w:color="auto"/>
          </w:divBdr>
        </w:div>
        <w:div w:id="757335017">
          <w:marLeft w:val="480"/>
          <w:marRight w:val="0"/>
          <w:marTop w:val="0"/>
          <w:marBottom w:val="0"/>
          <w:divBdr>
            <w:top w:val="none" w:sz="0" w:space="0" w:color="auto"/>
            <w:left w:val="none" w:sz="0" w:space="0" w:color="auto"/>
            <w:bottom w:val="none" w:sz="0" w:space="0" w:color="auto"/>
            <w:right w:val="none" w:sz="0" w:space="0" w:color="auto"/>
          </w:divBdr>
        </w:div>
        <w:div w:id="70279593">
          <w:marLeft w:val="480"/>
          <w:marRight w:val="0"/>
          <w:marTop w:val="0"/>
          <w:marBottom w:val="0"/>
          <w:divBdr>
            <w:top w:val="none" w:sz="0" w:space="0" w:color="auto"/>
            <w:left w:val="none" w:sz="0" w:space="0" w:color="auto"/>
            <w:bottom w:val="none" w:sz="0" w:space="0" w:color="auto"/>
            <w:right w:val="none" w:sz="0" w:space="0" w:color="auto"/>
          </w:divBdr>
        </w:div>
        <w:div w:id="658116627">
          <w:marLeft w:val="480"/>
          <w:marRight w:val="0"/>
          <w:marTop w:val="0"/>
          <w:marBottom w:val="0"/>
          <w:divBdr>
            <w:top w:val="none" w:sz="0" w:space="0" w:color="auto"/>
            <w:left w:val="none" w:sz="0" w:space="0" w:color="auto"/>
            <w:bottom w:val="none" w:sz="0" w:space="0" w:color="auto"/>
            <w:right w:val="none" w:sz="0" w:space="0" w:color="auto"/>
          </w:divBdr>
        </w:div>
      </w:divsChild>
    </w:div>
    <w:div w:id="622540911">
      <w:bodyDiv w:val="1"/>
      <w:marLeft w:val="0"/>
      <w:marRight w:val="0"/>
      <w:marTop w:val="0"/>
      <w:marBottom w:val="0"/>
      <w:divBdr>
        <w:top w:val="none" w:sz="0" w:space="0" w:color="auto"/>
        <w:left w:val="none" w:sz="0" w:space="0" w:color="auto"/>
        <w:bottom w:val="none" w:sz="0" w:space="0" w:color="auto"/>
        <w:right w:val="none" w:sz="0" w:space="0" w:color="auto"/>
      </w:divBdr>
    </w:div>
    <w:div w:id="630480254">
      <w:bodyDiv w:val="1"/>
      <w:marLeft w:val="0"/>
      <w:marRight w:val="0"/>
      <w:marTop w:val="0"/>
      <w:marBottom w:val="0"/>
      <w:divBdr>
        <w:top w:val="none" w:sz="0" w:space="0" w:color="auto"/>
        <w:left w:val="none" w:sz="0" w:space="0" w:color="auto"/>
        <w:bottom w:val="none" w:sz="0" w:space="0" w:color="auto"/>
        <w:right w:val="none" w:sz="0" w:space="0" w:color="auto"/>
      </w:divBdr>
    </w:div>
    <w:div w:id="646400710">
      <w:bodyDiv w:val="1"/>
      <w:marLeft w:val="0"/>
      <w:marRight w:val="0"/>
      <w:marTop w:val="0"/>
      <w:marBottom w:val="0"/>
      <w:divBdr>
        <w:top w:val="none" w:sz="0" w:space="0" w:color="auto"/>
        <w:left w:val="none" w:sz="0" w:space="0" w:color="auto"/>
        <w:bottom w:val="none" w:sz="0" w:space="0" w:color="auto"/>
        <w:right w:val="none" w:sz="0" w:space="0" w:color="auto"/>
      </w:divBdr>
    </w:div>
    <w:div w:id="646662761">
      <w:bodyDiv w:val="1"/>
      <w:marLeft w:val="0"/>
      <w:marRight w:val="0"/>
      <w:marTop w:val="0"/>
      <w:marBottom w:val="0"/>
      <w:divBdr>
        <w:top w:val="none" w:sz="0" w:space="0" w:color="auto"/>
        <w:left w:val="none" w:sz="0" w:space="0" w:color="auto"/>
        <w:bottom w:val="none" w:sz="0" w:space="0" w:color="auto"/>
        <w:right w:val="none" w:sz="0" w:space="0" w:color="auto"/>
      </w:divBdr>
    </w:div>
    <w:div w:id="651101156">
      <w:bodyDiv w:val="1"/>
      <w:marLeft w:val="0"/>
      <w:marRight w:val="0"/>
      <w:marTop w:val="0"/>
      <w:marBottom w:val="0"/>
      <w:divBdr>
        <w:top w:val="none" w:sz="0" w:space="0" w:color="auto"/>
        <w:left w:val="none" w:sz="0" w:space="0" w:color="auto"/>
        <w:bottom w:val="none" w:sz="0" w:space="0" w:color="auto"/>
        <w:right w:val="none" w:sz="0" w:space="0" w:color="auto"/>
      </w:divBdr>
    </w:div>
    <w:div w:id="656497359">
      <w:bodyDiv w:val="1"/>
      <w:marLeft w:val="0"/>
      <w:marRight w:val="0"/>
      <w:marTop w:val="0"/>
      <w:marBottom w:val="0"/>
      <w:divBdr>
        <w:top w:val="none" w:sz="0" w:space="0" w:color="auto"/>
        <w:left w:val="none" w:sz="0" w:space="0" w:color="auto"/>
        <w:bottom w:val="none" w:sz="0" w:space="0" w:color="auto"/>
        <w:right w:val="none" w:sz="0" w:space="0" w:color="auto"/>
      </w:divBdr>
      <w:divsChild>
        <w:div w:id="380129006">
          <w:marLeft w:val="480"/>
          <w:marRight w:val="0"/>
          <w:marTop w:val="0"/>
          <w:marBottom w:val="0"/>
          <w:divBdr>
            <w:top w:val="none" w:sz="0" w:space="0" w:color="auto"/>
            <w:left w:val="none" w:sz="0" w:space="0" w:color="auto"/>
            <w:bottom w:val="none" w:sz="0" w:space="0" w:color="auto"/>
            <w:right w:val="none" w:sz="0" w:space="0" w:color="auto"/>
          </w:divBdr>
        </w:div>
        <w:div w:id="780996382">
          <w:marLeft w:val="480"/>
          <w:marRight w:val="0"/>
          <w:marTop w:val="0"/>
          <w:marBottom w:val="0"/>
          <w:divBdr>
            <w:top w:val="none" w:sz="0" w:space="0" w:color="auto"/>
            <w:left w:val="none" w:sz="0" w:space="0" w:color="auto"/>
            <w:bottom w:val="none" w:sz="0" w:space="0" w:color="auto"/>
            <w:right w:val="none" w:sz="0" w:space="0" w:color="auto"/>
          </w:divBdr>
        </w:div>
        <w:div w:id="1923250399">
          <w:marLeft w:val="480"/>
          <w:marRight w:val="0"/>
          <w:marTop w:val="0"/>
          <w:marBottom w:val="0"/>
          <w:divBdr>
            <w:top w:val="none" w:sz="0" w:space="0" w:color="auto"/>
            <w:left w:val="none" w:sz="0" w:space="0" w:color="auto"/>
            <w:bottom w:val="none" w:sz="0" w:space="0" w:color="auto"/>
            <w:right w:val="none" w:sz="0" w:space="0" w:color="auto"/>
          </w:divBdr>
        </w:div>
        <w:div w:id="1064260436">
          <w:marLeft w:val="480"/>
          <w:marRight w:val="0"/>
          <w:marTop w:val="0"/>
          <w:marBottom w:val="0"/>
          <w:divBdr>
            <w:top w:val="none" w:sz="0" w:space="0" w:color="auto"/>
            <w:left w:val="none" w:sz="0" w:space="0" w:color="auto"/>
            <w:bottom w:val="none" w:sz="0" w:space="0" w:color="auto"/>
            <w:right w:val="none" w:sz="0" w:space="0" w:color="auto"/>
          </w:divBdr>
        </w:div>
        <w:div w:id="1577739883">
          <w:marLeft w:val="480"/>
          <w:marRight w:val="0"/>
          <w:marTop w:val="0"/>
          <w:marBottom w:val="0"/>
          <w:divBdr>
            <w:top w:val="none" w:sz="0" w:space="0" w:color="auto"/>
            <w:left w:val="none" w:sz="0" w:space="0" w:color="auto"/>
            <w:bottom w:val="none" w:sz="0" w:space="0" w:color="auto"/>
            <w:right w:val="none" w:sz="0" w:space="0" w:color="auto"/>
          </w:divBdr>
        </w:div>
        <w:div w:id="786508477">
          <w:marLeft w:val="480"/>
          <w:marRight w:val="0"/>
          <w:marTop w:val="0"/>
          <w:marBottom w:val="0"/>
          <w:divBdr>
            <w:top w:val="none" w:sz="0" w:space="0" w:color="auto"/>
            <w:left w:val="none" w:sz="0" w:space="0" w:color="auto"/>
            <w:bottom w:val="none" w:sz="0" w:space="0" w:color="auto"/>
            <w:right w:val="none" w:sz="0" w:space="0" w:color="auto"/>
          </w:divBdr>
        </w:div>
        <w:div w:id="485632736">
          <w:marLeft w:val="480"/>
          <w:marRight w:val="0"/>
          <w:marTop w:val="0"/>
          <w:marBottom w:val="0"/>
          <w:divBdr>
            <w:top w:val="none" w:sz="0" w:space="0" w:color="auto"/>
            <w:left w:val="none" w:sz="0" w:space="0" w:color="auto"/>
            <w:bottom w:val="none" w:sz="0" w:space="0" w:color="auto"/>
            <w:right w:val="none" w:sz="0" w:space="0" w:color="auto"/>
          </w:divBdr>
        </w:div>
        <w:div w:id="1520318402">
          <w:marLeft w:val="480"/>
          <w:marRight w:val="0"/>
          <w:marTop w:val="0"/>
          <w:marBottom w:val="0"/>
          <w:divBdr>
            <w:top w:val="none" w:sz="0" w:space="0" w:color="auto"/>
            <w:left w:val="none" w:sz="0" w:space="0" w:color="auto"/>
            <w:bottom w:val="none" w:sz="0" w:space="0" w:color="auto"/>
            <w:right w:val="none" w:sz="0" w:space="0" w:color="auto"/>
          </w:divBdr>
        </w:div>
        <w:div w:id="520170622">
          <w:marLeft w:val="480"/>
          <w:marRight w:val="0"/>
          <w:marTop w:val="0"/>
          <w:marBottom w:val="0"/>
          <w:divBdr>
            <w:top w:val="none" w:sz="0" w:space="0" w:color="auto"/>
            <w:left w:val="none" w:sz="0" w:space="0" w:color="auto"/>
            <w:bottom w:val="none" w:sz="0" w:space="0" w:color="auto"/>
            <w:right w:val="none" w:sz="0" w:space="0" w:color="auto"/>
          </w:divBdr>
        </w:div>
        <w:div w:id="1969968882">
          <w:marLeft w:val="480"/>
          <w:marRight w:val="0"/>
          <w:marTop w:val="0"/>
          <w:marBottom w:val="0"/>
          <w:divBdr>
            <w:top w:val="none" w:sz="0" w:space="0" w:color="auto"/>
            <w:left w:val="none" w:sz="0" w:space="0" w:color="auto"/>
            <w:bottom w:val="none" w:sz="0" w:space="0" w:color="auto"/>
            <w:right w:val="none" w:sz="0" w:space="0" w:color="auto"/>
          </w:divBdr>
        </w:div>
        <w:div w:id="682322219">
          <w:marLeft w:val="480"/>
          <w:marRight w:val="0"/>
          <w:marTop w:val="0"/>
          <w:marBottom w:val="0"/>
          <w:divBdr>
            <w:top w:val="none" w:sz="0" w:space="0" w:color="auto"/>
            <w:left w:val="none" w:sz="0" w:space="0" w:color="auto"/>
            <w:bottom w:val="none" w:sz="0" w:space="0" w:color="auto"/>
            <w:right w:val="none" w:sz="0" w:space="0" w:color="auto"/>
          </w:divBdr>
        </w:div>
        <w:div w:id="1040134508">
          <w:marLeft w:val="480"/>
          <w:marRight w:val="0"/>
          <w:marTop w:val="0"/>
          <w:marBottom w:val="0"/>
          <w:divBdr>
            <w:top w:val="none" w:sz="0" w:space="0" w:color="auto"/>
            <w:left w:val="none" w:sz="0" w:space="0" w:color="auto"/>
            <w:bottom w:val="none" w:sz="0" w:space="0" w:color="auto"/>
            <w:right w:val="none" w:sz="0" w:space="0" w:color="auto"/>
          </w:divBdr>
        </w:div>
        <w:div w:id="316694096">
          <w:marLeft w:val="480"/>
          <w:marRight w:val="0"/>
          <w:marTop w:val="0"/>
          <w:marBottom w:val="0"/>
          <w:divBdr>
            <w:top w:val="none" w:sz="0" w:space="0" w:color="auto"/>
            <w:left w:val="none" w:sz="0" w:space="0" w:color="auto"/>
            <w:bottom w:val="none" w:sz="0" w:space="0" w:color="auto"/>
            <w:right w:val="none" w:sz="0" w:space="0" w:color="auto"/>
          </w:divBdr>
        </w:div>
        <w:div w:id="1342587612">
          <w:marLeft w:val="480"/>
          <w:marRight w:val="0"/>
          <w:marTop w:val="0"/>
          <w:marBottom w:val="0"/>
          <w:divBdr>
            <w:top w:val="none" w:sz="0" w:space="0" w:color="auto"/>
            <w:left w:val="none" w:sz="0" w:space="0" w:color="auto"/>
            <w:bottom w:val="none" w:sz="0" w:space="0" w:color="auto"/>
            <w:right w:val="none" w:sz="0" w:space="0" w:color="auto"/>
          </w:divBdr>
        </w:div>
        <w:div w:id="501774798">
          <w:marLeft w:val="480"/>
          <w:marRight w:val="0"/>
          <w:marTop w:val="0"/>
          <w:marBottom w:val="0"/>
          <w:divBdr>
            <w:top w:val="none" w:sz="0" w:space="0" w:color="auto"/>
            <w:left w:val="none" w:sz="0" w:space="0" w:color="auto"/>
            <w:bottom w:val="none" w:sz="0" w:space="0" w:color="auto"/>
            <w:right w:val="none" w:sz="0" w:space="0" w:color="auto"/>
          </w:divBdr>
        </w:div>
        <w:div w:id="1948536642">
          <w:marLeft w:val="480"/>
          <w:marRight w:val="0"/>
          <w:marTop w:val="0"/>
          <w:marBottom w:val="0"/>
          <w:divBdr>
            <w:top w:val="none" w:sz="0" w:space="0" w:color="auto"/>
            <w:left w:val="none" w:sz="0" w:space="0" w:color="auto"/>
            <w:bottom w:val="none" w:sz="0" w:space="0" w:color="auto"/>
            <w:right w:val="none" w:sz="0" w:space="0" w:color="auto"/>
          </w:divBdr>
        </w:div>
        <w:div w:id="1134713284">
          <w:marLeft w:val="480"/>
          <w:marRight w:val="0"/>
          <w:marTop w:val="0"/>
          <w:marBottom w:val="0"/>
          <w:divBdr>
            <w:top w:val="none" w:sz="0" w:space="0" w:color="auto"/>
            <w:left w:val="none" w:sz="0" w:space="0" w:color="auto"/>
            <w:bottom w:val="none" w:sz="0" w:space="0" w:color="auto"/>
            <w:right w:val="none" w:sz="0" w:space="0" w:color="auto"/>
          </w:divBdr>
        </w:div>
        <w:div w:id="1537737338">
          <w:marLeft w:val="480"/>
          <w:marRight w:val="0"/>
          <w:marTop w:val="0"/>
          <w:marBottom w:val="0"/>
          <w:divBdr>
            <w:top w:val="none" w:sz="0" w:space="0" w:color="auto"/>
            <w:left w:val="none" w:sz="0" w:space="0" w:color="auto"/>
            <w:bottom w:val="none" w:sz="0" w:space="0" w:color="auto"/>
            <w:right w:val="none" w:sz="0" w:space="0" w:color="auto"/>
          </w:divBdr>
        </w:div>
        <w:div w:id="251669717">
          <w:marLeft w:val="480"/>
          <w:marRight w:val="0"/>
          <w:marTop w:val="0"/>
          <w:marBottom w:val="0"/>
          <w:divBdr>
            <w:top w:val="none" w:sz="0" w:space="0" w:color="auto"/>
            <w:left w:val="none" w:sz="0" w:space="0" w:color="auto"/>
            <w:bottom w:val="none" w:sz="0" w:space="0" w:color="auto"/>
            <w:right w:val="none" w:sz="0" w:space="0" w:color="auto"/>
          </w:divBdr>
        </w:div>
        <w:div w:id="2133356950">
          <w:marLeft w:val="480"/>
          <w:marRight w:val="0"/>
          <w:marTop w:val="0"/>
          <w:marBottom w:val="0"/>
          <w:divBdr>
            <w:top w:val="none" w:sz="0" w:space="0" w:color="auto"/>
            <w:left w:val="none" w:sz="0" w:space="0" w:color="auto"/>
            <w:bottom w:val="none" w:sz="0" w:space="0" w:color="auto"/>
            <w:right w:val="none" w:sz="0" w:space="0" w:color="auto"/>
          </w:divBdr>
        </w:div>
        <w:div w:id="1053961943">
          <w:marLeft w:val="480"/>
          <w:marRight w:val="0"/>
          <w:marTop w:val="0"/>
          <w:marBottom w:val="0"/>
          <w:divBdr>
            <w:top w:val="none" w:sz="0" w:space="0" w:color="auto"/>
            <w:left w:val="none" w:sz="0" w:space="0" w:color="auto"/>
            <w:bottom w:val="none" w:sz="0" w:space="0" w:color="auto"/>
            <w:right w:val="none" w:sz="0" w:space="0" w:color="auto"/>
          </w:divBdr>
        </w:div>
        <w:div w:id="99448098">
          <w:marLeft w:val="480"/>
          <w:marRight w:val="0"/>
          <w:marTop w:val="0"/>
          <w:marBottom w:val="0"/>
          <w:divBdr>
            <w:top w:val="none" w:sz="0" w:space="0" w:color="auto"/>
            <w:left w:val="none" w:sz="0" w:space="0" w:color="auto"/>
            <w:bottom w:val="none" w:sz="0" w:space="0" w:color="auto"/>
            <w:right w:val="none" w:sz="0" w:space="0" w:color="auto"/>
          </w:divBdr>
        </w:div>
        <w:div w:id="1304966897">
          <w:marLeft w:val="480"/>
          <w:marRight w:val="0"/>
          <w:marTop w:val="0"/>
          <w:marBottom w:val="0"/>
          <w:divBdr>
            <w:top w:val="none" w:sz="0" w:space="0" w:color="auto"/>
            <w:left w:val="none" w:sz="0" w:space="0" w:color="auto"/>
            <w:bottom w:val="none" w:sz="0" w:space="0" w:color="auto"/>
            <w:right w:val="none" w:sz="0" w:space="0" w:color="auto"/>
          </w:divBdr>
        </w:div>
        <w:div w:id="1161198251">
          <w:marLeft w:val="480"/>
          <w:marRight w:val="0"/>
          <w:marTop w:val="0"/>
          <w:marBottom w:val="0"/>
          <w:divBdr>
            <w:top w:val="none" w:sz="0" w:space="0" w:color="auto"/>
            <w:left w:val="none" w:sz="0" w:space="0" w:color="auto"/>
            <w:bottom w:val="none" w:sz="0" w:space="0" w:color="auto"/>
            <w:right w:val="none" w:sz="0" w:space="0" w:color="auto"/>
          </w:divBdr>
        </w:div>
        <w:div w:id="474840532">
          <w:marLeft w:val="480"/>
          <w:marRight w:val="0"/>
          <w:marTop w:val="0"/>
          <w:marBottom w:val="0"/>
          <w:divBdr>
            <w:top w:val="none" w:sz="0" w:space="0" w:color="auto"/>
            <w:left w:val="none" w:sz="0" w:space="0" w:color="auto"/>
            <w:bottom w:val="none" w:sz="0" w:space="0" w:color="auto"/>
            <w:right w:val="none" w:sz="0" w:space="0" w:color="auto"/>
          </w:divBdr>
        </w:div>
        <w:div w:id="1671252254">
          <w:marLeft w:val="480"/>
          <w:marRight w:val="0"/>
          <w:marTop w:val="0"/>
          <w:marBottom w:val="0"/>
          <w:divBdr>
            <w:top w:val="none" w:sz="0" w:space="0" w:color="auto"/>
            <w:left w:val="none" w:sz="0" w:space="0" w:color="auto"/>
            <w:bottom w:val="none" w:sz="0" w:space="0" w:color="auto"/>
            <w:right w:val="none" w:sz="0" w:space="0" w:color="auto"/>
          </w:divBdr>
        </w:div>
      </w:divsChild>
    </w:div>
    <w:div w:id="663049078">
      <w:bodyDiv w:val="1"/>
      <w:marLeft w:val="0"/>
      <w:marRight w:val="0"/>
      <w:marTop w:val="0"/>
      <w:marBottom w:val="0"/>
      <w:divBdr>
        <w:top w:val="none" w:sz="0" w:space="0" w:color="auto"/>
        <w:left w:val="none" w:sz="0" w:space="0" w:color="auto"/>
        <w:bottom w:val="none" w:sz="0" w:space="0" w:color="auto"/>
        <w:right w:val="none" w:sz="0" w:space="0" w:color="auto"/>
      </w:divBdr>
    </w:div>
    <w:div w:id="676469163">
      <w:bodyDiv w:val="1"/>
      <w:marLeft w:val="0"/>
      <w:marRight w:val="0"/>
      <w:marTop w:val="0"/>
      <w:marBottom w:val="0"/>
      <w:divBdr>
        <w:top w:val="none" w:sz="0" w:space="0" w:color="auto"/>
        <w:left w:val="none" w:sz="0" w:space="0" w:color="auto"/>
        <w:bottom w:val="none" w:sz="0" w:space="0" w:color="auto"/>
        <w:right w:val="none" w:sz="0" w:space="0" w:color="auto"/>
      </w:divBdr>
      <w:divsChild>
        <w:div w:id="74862196">
          <w:marLeft w:val="480"/>
          <w:marRight w:val="0"/>
          <w:marTop w:val="0"/>
          <w:marBottom w:val="0"/>
          <w:divBdr>
            <w:top w:val="none" w:sz="0" w:space="0" w:color="auto"/>
            <w:left w:val="none" w:sz="0" w:space="0" w:color="auto"/>
            <w:bottom w:val="none" w:sz="0" w:space="0" w:color="auto"/>
            <w:right w:val="none" w:sz="0" w:space="0" w:color="auto"/>
          </w:divBdr>
        </w:div>
        <w:div w:id="1485777794">
          <w:marLeft w:val="480"/>
          <w:marRight w:val="0"/>
          <w:marTop w:val="0"/>
          <w:marBottom w:val="0"/>
          <w:divBdr>
            <w:top w:val="none" w:sz="0" w:space="0" w:color="auto"/>
            <w:left w:val="none" w:sz="0" w:space="0" w:color="auto"/>
            <w:bottom w:val="none" w:sz="0" w:space="0" w:color="auto"/>
            <w:right w:val="none" w:sz="0" w:space="0" w:color="auto"/>
          </w:divBdr>
        </w:div>
        <w:div w:id="1011488393">
          <w:marLeft w:val="480"/>
          <w:marRight w:val="0"/>
          <w:marTop w:val="0"/>
          <w:marBottom w:val="0"/>
          <w:divBdr>
            <w:top w:val="none" w:sz="0" w:space="0" w:color="auto"/>
            <w:left w:val="none" w:sz="0" w:space="0" w:color="auto"/>
            <w:bottom w:val="none" w:sz="0" w:space="0" w:color="auto"/>
            <w:right w:val="none" w:sz="0" w:space="0" w:color="auto"/>
          </w:divBdr>
        </w:div>
        <w:div w:id="611398023">
          <w:marLeft w:val="480"/>
          <w:marRight w:val="0"/>
          <w:marTop w:val="0"/>
          <w:marBottom w:val="0"/>
          <w:divBdr>
            <w:top w:val="none" w:sz="0" w:space="0" w:color="auto"/>
            <w:left w:val="none" w:sz="0" w:space="0" w:color="auto"/>
            <w:bottom w:val="none" w:sz="0" w:space="0" w:color="auto"/>
            <w:right w:val="none" w:sz="0" w:space="0" w:color="auto"/>
          </w:divBdr>
        </w:div>
        <w:div w:id="743992152">
          <w:marLeft w:val="480"/>
          <w:marRight w:val="0"/>
          <w:marTop w:val="0"/>
          <w:marBottom w:val="0"/>
          <w:divBdr>
            <w:top w:val="none" w:sz="0" w:space="0" w:color="auto"/>
            <w:left w:val="none" w:sz="0" w:space="0" w:color="auto"/>
            <w:bottom w:val="none" w:sz="0" w:space="0" w:color="auto"/>
            <w:right w:val="none" w:sz="0" w:space="0" w:color="auto"/>
          </w:divBdr>
        </w:div>
        <w:div w:id="751053163">
          <w:marLeft w:val="480"/>
          <w:marRight w:val="0"/>
          <w:marTop w:val="0"/>
          <w:marBottom w:val="0"/>
          <w:divBdr>
            <w:top w:val="none" w:sz="0" w:space="0" w:color="auto"/>
            <w:left w:val="none" w:sz="0" w:space="0" w:color="auto"/>
            <w:bottom w:val="none" w:sz="0" w:space="0" w:color="auto"/>
            <w:right w:val="none" w:sz="0" w:space="0" w:color="auto"/>
          </w:divBdr>
        </w:div>
        <w:div w:id="108857771">
          <w:marLeft w:val="480"/>
          <w:marRight w:val="0"/>
          <w:marTop w:val="0"/>
          <w:marBottom w:val="0"/>
          <w:divBdr>
            <w:top w:val="none" w:sz="0" w:space="0" w:color="auto"/>
            <w:left w:val="none" w:sz="0" w:space="0" w:color="auto"/>
            <w:bottom w:val="none" w:sz="0" w:space="0" w:color="auto"/>
            <w:right w:val="none" w:sz="0" w:space="0" w:color="auto"/>
          </w:divBdr>
        </w:div>
        <w:div w:id="2020737131">
          <w:marLeft w:val="480"/>
          <w:marRight w:val="0"/>
          <w:marTop w:val="0"/>
          <w:marBottom w:val="0"/>
          <w:divBdr>
            <w:top w:val="none" w:sz="0" w:space="0" w:color="auto"/>
            <w:left w:val="none" w:sz="0" w:space="0" w:color="auto"/>
            <w:bottom w:val="none" w:sz="0" w:space="0" w:color="auto"/>
            <w:right w:val="none" w:sz="0" w:space="0" w:color="auto"/>
          </w:divBdr>
        </w:div>
        <w:div w:id="595746686">
          <w:marLeft w:val="480"/>
          <w:marRight w:val="0"/>
          <w:marTop w:val="0"/>
          <w:marBottom w:val="0"/>
          <w:divBdr>
            <w:top w:val="none" w:sz="0" w:space="0" w:color="auto"/>
            <w:left w:val="none" w:sz="0" w:space="0" w:color="auto"/>
            <w:bottom w:val="none" w:sz="0" w:space="0" w:color="auto"/>
            <w:right w:val="none" w:sz="0" w:space="0" w:color="auto"/>
          </w:divBdr>
        </w:div>
        <w:div w:id="157163005">
          <w:marLeft w:val="480"/>
          <w:marRight w:val="0"/>
          <w:marTop w:val="0"/>
          <w:marBottom w:val="0"/>
          <w:divBdr>
            <w:top w:val="none" w:sz="0" w:space="0" w:color="auto"/>
            <w:left w:val="none" w:sz="0" w:space="0" w:color="auto"/>
            <w:bottom w:val="none" w:sz="0" w:space="0" w:color="auto"/>
            <w:right w:val="none" w:sz="0" w:space="0" w:color="auto"/>
          </w:divBdr>
        </w:div>
        <w:div w:id="91898623">
          <w:marLeft w:val="480"/>
          <w:marRight w:val="0"/>
          <w:marTop w:val="0"/>
          <w:marBottom w:val="0"/>
          <w:divBdr>
            <w:top w:val="none" w:sz="0" w:space="0" w:color="auto"/>
            <w:left w:val="none" w:sz="0" w:space="0" w:color="auto"/>
            <w:bottom w:val="none" w:sz="0" w:space="0" w:color="auto"/>
            <w:right w:val="none" w:sz="0" w:space="0" w:color="auto"/>
          </w:divBdr>
        </w:div>
        <w:div w:id="1473595976">
          <w:marLeft w:val="480"/>
          <w:marRight w:val="0"/>
          <w:marTop w:val="0"/>
          <w:marBottom w:val="0"/>
          <w:divBdr>
            <w:top w:val="none" w:sz="0" w:space="0" w:color="auto"/>
            <w:left w:val="none" w:sz="0" w:space="0" w:color="auto"/>
            <w:bottom w:val="none" w:sz="0" w:space="0" w:color="auto"/>
            <w:right w:val="none" w:sz="0" w:space="0" w:color="auto"/>
          </w:divBdr>
        </w:div>
        <w:div w:id="1133792651">
          <w:marLeft w:val="480"/>
          <w:marRight w:val="0"/>
          <w:marTop w:val="0"/>
          <w:marBottom w:val="0"/>
          <w:divBdr>
            <w:top w:val="none" w:sz="0" w:space="0" w:color="auto"/>
            <w:left w:val="none" w:sz="0" w:space="0" w:color="auto"/>
            <w:bottom w:val="none" w:sz="0" w:space="0" w:color="auto"/>
            <w:right w:val="none" w:sz="0" w:space="0" w:color="auto"/>
          </w:divBdr>
        </w:div>
        <w:div w:id="1757290074">
          <w:marLeft w:val="480"/>
          <w:marRight w:val="0"/>
          <w:marTop w:val="0"/>
          <w:marBottom w:val="0"/>
          <w:divBdr>
            <w:top w:val="none" w:sz="0" w:space="0" w:color="auto"/>
            <w:left w:val="none" w:sz="0" w:space="0" w:color="auto"/>
            <w:bottom w:val="none" w:sz="0" w:space="0" w:color="auto"/>
            <w:right w:val="none" w:sz="0" w:space="0" w:color="auto"/>
          </w:divBdr>
        </w:div>
        <w:div w:id="14431470">
          <w:marLeft w:val="480"/>
          <w:marRight w:val="0"/>
          <w:marTop w:val="0"/>
          <w:marBottom w:val="0"/>
          <w:divBdr>
            <w:top w:val="none" w:sz="0" w:space="0" w:color="auto"/>
            <w:left w:val="none" w:sz="0" w:space="0" w:color="auto"/>
            <w:bottom w:val="none" w:sz="0" w:space="0" w:color="auto"/>
            <w:right w:val="none" w:sz="0" w:space="0" w:color="auto"/>
          </w:divBdr>
        </w:div>
        <w:div w:id="675111615">
          <w:marLeft w:val="480"/>
          <w:marRight w:val="0"/>
          <w:marTop w:val="0"/>
          <w:marBottom w:val="0"/>
          <w:divBdr>
            <w:top w:val="none" w:sz="0" w:space="0" w:color="auto"/>
            <w:left w:val="none" w:sz="0" w:space="0" w:color="auto"/>
            <w:bottom w:val="none" w:sz="0" w:space="0" w:color="auto"/>
            <w:right w:val="none" w:sz="0" w:space="0" w:color="auto"/>
          </w:divBdr>
        </w:div>
        <w:div w:id="1637569100">
          <w:marLeft w:val="480"/>
          <w:marRight w:val="0"/>
          <w:marTop w:val="0"/>
          <w:marBottom w:val="0"/>
          <w:divBdr>
            <w:top w:val="none" w:sz="0" w:space="0" w:color="auto"/>
            <w:left w:val="none" w:sz="0" w:space="0" w:color="auto"/>
            <w:bottom w:val="none" w:sz="0" w:space="0" w:color="auto"/>
            <w:right w:val="none" w:sz="0" w:space="0" w:color="auto"/>
          </w:divBdr>
        </w:div>
        <w:div w:id="1520586959">
          <w:marLeft w:val="480"/>
          <w:marRight w:val="0"/>
          <w:marTop w:val="0"/>
          <w:marBottom w:val="0"/>
          <w:divBdr>
            <w:top w:val="none" w:sz="0" w:space="0" w:color="auto"/>
            <w:left w:val="none" w:sz="0" w:space="0" w:color="auto"/>
            <w:bottom w:val="none" w:sz="0" w:space="0" w:color="auto"/>
            <w:right w:val="none" w:sz="0" w:space="0" w:color="auto"/>
          </w:divBdr>
        </w:div>
        <w:div w:id="1175077811">
          <w:marLeft w:val="480"/>
          <w:marRight w:val="0"/>
          <w:marTop w:val="0"/>
          <w:marBottom w:val="0"/>
          <w:divBdr>
            <w:top w:val="none" w:sz="0" w:space="0" w:color="auto"/>
            <w:left w:val="none" w:sz="0" w:space="0" w:color="auto"/>
            <w:bottom w:val="none" w:sz="0" w:space="0" w:color="auto"/>
            <w:right w:val="none" w:sz="0" w:space="0" w:color="auto"/>
          </w:divBdr>
        </w:div>
        <w:div w:id="1226993848">
          <w:marLeft w:val="480"/>
          <w:marRight w:val="0"/>
          <w:marTop w:val="0"/>
          <w:marBottom w:val="0"/>
          <w:divBdr>
            <w:top w:val="none" w:sz="0" w:space="0" w:color="auto"/>
            <w:left w:val="none" w:sz="0" w:space="0" w:color="auto"/>
            <w:bottom w:val="none" w:sz="0" w:space="0" w:color="auto"/>
            <w:right w:val="none" w:sz="0" w:space="0" w:color="auto"/>
          </w:divBdr>
        </w:div>
        <w:div w:id="1572691909">
          <w:marLeft w:val="480"/>
          <w:marRight w:val="0"/>
          <w:marTop w:val="0"/>
          <w:marBottom w:val="0"/>
          <w:divBdr>
            <w:top w:val="none" w:sz="0" w:space="0" w:color="auto"/>
            <w:left w:val="none" w:sz="0" w:space="0" w:color="auto"/>
            <w:bottom w:val="none" w:sz="0" w:space="0" w:color="auto"/>
            <w:right w:val="none" w:sz="0" w:space="0" w:color="auto"/>
          </w:divBdr>
        </w:div>
        <w:div w:id="633406675">
          <w:marLeft w:val="480"/>
          <w:marRight w:val="0"/>
          <w:marTop w:val="0"/>
          <w:marBottom w:val="0"/>
          <w:divBdr>
            <w:top w:val="none" w:sz="0" w:space="0" w:color="auto"/>
            <w:left w:val="none" w:sz="0" w:space="0" w:color="auto"/>
            <w:bottom w:val="none" w:sz="0" w:space="0" w:color="auto"/>
            <w:right w:val="none" w:sz="0" w:space="0" w:color="auto"/>
          </w:divBdr>
        </w:div>
        <w:div w:id="315570310">
          <w:marLeft w:val="480"/>
          <w:marRight w:val="0"/>
          <w:marTop w:val="0"/>
          <w:marBottom w:val="0"/>
          <w:divBdr>
            <w:top w:val="none" w:sz="0" w:space="0" w:color="auto"/>
            <w:left w:val="none" w:sz="0" w:space="0" w:color="auto"/>
            <w:bottom w:val="none" w:sz="0" w:space="0" w:color="auto"/>
            <w:right w:val="none" w:sz="0" w:space="0" w:color="auto"/>
          </w:divBdr>
        </w:div>
        <w:div w:id="2002586459">
          <w:marLeft w:val="480"/>
          <w:marRight w:val="0"/>
          <w:marTop w:val="0"/>
          <w:marBottom w:val="0"/>
          <w:divBdr>
            <w:top w:val="none" w:sz="0" w:space="0" w:color="auto"/>
            <w:left w:val="none" w:sz="0" w:space="0" w:color="auto"/>
            <w:bottom w:val="none" w:sz="0" w:space="0" w:color="auto"/>
            <w:right w:val="none" w:sz="0" w:space="0" w:color="auto"/>
          </w:divBdr>
        </w:div>
        <w:div w:id="562251205">
          <w:marLeft w:val="480"/>
          <w:marRight w:val="0"/>
          <w:marTop w:val="0"/>
          <w:marBottom w:val="0"/>
          <w:divBdr>
            <w:top w:val="none" w:sz="0" w:space="0" w:color="auto"/>
            <w:left w:val="none" w:sz="0" w:space="0" w:color="auto"/>
            <w:bottom w:val="none" w:sz="0" w:space="0" w:color="auto"/>
            <w:right w:val="none" w:sz="0" w:space="0" w:color="auto"/>
          </w:divBdr>
        </w:div>
        <w:div w:id="654843716">
          <w:marLeft w:val="480"/>
          <w:marRight w:val="0"/>
          <w:marTop w:val="0"/>
          <w:marBottom w:val="0"/>
          <w:divBdr>
            <w:top w:val="none" w:sz="0" w:space="0" w:color="auto"/>
            <w:left w:val="none" w:sz="0" w:space="0" w:color="auto"/>
            <w:bottom w:val="none" w:sz="0" w:space="0" w:color="auto"/>
            <w:right w:val="none" w:sz="0" w:space="0" w:color="auto"/>
          </w:divBdr>
        </w:div>
        <w:div w:id="2128963228">
          <w:marLeft w:val="480"/>
          <w:marRight w:val="0"/>
          <w:marTop w:val="0"/>
          <w:marBottom w:val="0"/>
          <w:divBdr>
            <w:top w:val="none" w:sz="0" w:space="0" w:color="auto"/>
            <w:left w:val="none" w:sz="0" w:space="0" w:color="auto"/>
            <w:bottom w:val="none" w:sz="0" w:space="0" w:color="auto"/>
            <w:right w:val="none" w:sz="0" w:space="0" w:color="auto"/>
          </w:divBdr>
        </w:div>
      </w:divsChild>
    </w:div>
    <w:div w:id="691877302">
      <w:bodyDiv w:val="1"/>
      <w:marLeft w:val="0"/>
      <w:marRight w:val="0"/>
      <w:marTop w:val="0"/>
      <w:marBottom w:val="0"/>
      <w:divBdr>
        <w:top w:val="none" w:sz="0" w:space="0" w:color="auto"/>
        <w:left w:val="none" w:sz="0" w:space="0" w:color="auto"/>
        <w:bottom w:val="none" w:sz="0" w:space="0" w:color="auto"/>
        <w:right w:val="none" w:sz="0" w:space="0" w:color="auto"/>
      </w:divBdr>
    </w:div>
    <w:div w:id="692462027">
      <w:bodyDiv w:val="1"/>
      <w:marLeft w:val="0"/>
      <w:marRight w:val="0"/>
      <w:marTop w:val="0"/>
      <w:marBottom w:val="0"/>
      <w:divBdr>
        <w:top w:val="none" w:sz="0" w:space="0" w:color="auto"/>
        <w:left w:val="none" w:sz="0" w:space="0" w:color="auto"/>
        <w:bottom w:val="none" w:sz="0" w:space="0" w:color="auto"/>
        <w:right w:val="none" w:sz="0" w:space="0" w:color="auto"/>
      </w:divBdr>
    </w:div>
    <w:div w:id="700907738">
      <w:bodyDiv w:val="1"/>
      <w:marLeft w:val="0"/>
      <w:marRight w:val="0"/>
      <w:marTop w:val="0"/>
      <w:marBottom w:val="0"/>
      <w:divBdr>
        <w:top w:val="none" w:sz="0" w:space="0" w:color="auto"/>
        <w:left w:val="none" w:sz="0" w:space="0" w:color="auto"/>
        <w:bottom w:val="none" w:sz="0" w:space="0" w:color="auto"/>
        <w:right w:val="none" w:sz="0" w:space="0" w:color="auto"/>
      </w:divBdr>
    </w:div>
    <w:div w:id="729429417">
      <w:bodyDiv w:val="1"/>
      <w:marLeft w:val="0"/>
      <w:marRight w:val="0"/>
      <w:marTop w:val="0"/>
      <w:marBottom w:val="0"/>
      <w:divBdr>
        <w:top w:val="none" w:sz="0" w:space="0" w:color="auto"/>
        <w:left w:val="none" w:sz="0" w:space="0" w:color="auto"/>
        <w:bottom w:val="none" w:sz="0" w:space="0" w:color="auto"/>
        <w:right w:val="none" w:sz="0" w:space="0" w:color="auto"/>
      </w:divBdr>
    </w:div>
    <w:div w:id="736706584">
      <w:bodyDiv w:val="1"/>
      <w:marLeft w:val="0"/>
      <w:marRight w:val="0"/>
      <w:marTop w:val="0"/>
      <w:marBottom w:val="0"/>
      <w:divBdr>
        <w:top w:val="none" w:sz="0" w:space="0" w:color="auto"/>
        <w:left w:val="none" w:sz="0" w:space="0" w:color="auto"/>
        <w:bottom w:val="none" w:sz="0" w:space="0" w:color="auto"/>
        <w:right w:val="none" w:sz="0" w:space="0" w:color="auto"/>
      </w:divBdr>
    </w:div>
    <w:div w:id="737871752">
      <w:bodyDiv w:val="1"/>
      <w:marLeft w:val="0"/>
      <w:marRight w:val="0"/>
      <w:marTop w:val="0"/>
      <w:marBottom w:val="0"/>
      <w:divBdr>
        <w:top w:val="none" w:sz="0" w:space="0" w:color="auto"/>
        <w:left w:val="none" w:sz="0" w:space="0" w:color="auto"/>
        <w:bottom w:val="none" w:sz="0" w:space="0" w:color="auto"/>
        <w:right w:val="none" w:sz="0" w:space="0" w:color="auto"/>
      </w:divBdr>
    </w:div>
    <w:div w:id="738016673">
      <w:bodyDiv w:val="1"/>
      <w:marLeft w:val="0"/>
      <w:marRight w:val="0"/>
      <w:marTop w:val="0"/>
      <w:marBottom w:val="0"/>
      <w:divBdr>
        <w:top w:val="none" w:sz="0" w:space="0" w:color="auto"/>
        <w:left w:val="none" w:sz="0" w:space="0" w:color="auto"/>
        <w:bottom w:val="none" w:sz="0" w:space="0" w:color="auto"/>
        <w:right w:val="none" w:sz="0" w:space="0" w:color="auto"/>
      </w:divBdr>
    </w:div>
    <w:div w:id="742607543">
      <w:bodyDiv w:val="1"/>
      <w:marLeft w:val="0"/>
      <w:marRight w:val="0"/>
      <w:marTop w:val="0"/>
      <w:marBottom w:val="0"/>
      <w:divBdr>
        <w:top w:val="none" w:sz="0" w:space="0" w:color="auto"/>
        <w:left w:val="none" w:sz="0" w:space="0" w:color="auto"/>
        <w:bottom w:val="none" w:sz="0" w:space="0" w:color="auto"/>
        <w:right w:val="none" w:sz="0" w:space="0" w:color="auto"/>
      </w:divBdr>
    </w:div>
    <w:div w:id="746616961">
      <w:bodyDiv w:val="1"/>
      <w:marLeft w:val="0"/>
      <w:marRight w:val="0"/>
      <w:marTop w:val="0"/>
      <w:marBottom w:val="0"/>
      <w:divBdr>
        <w:top w:val="none" w:sz="0" w:space="0" w:color="auto"/>
        <w:left w:val="none" w:sz="0" w:space="0" w:color="auto"/>
        <w:bottom w:val="none" w:sz="0" w:space="0" w:color="auto"/>
        <w:right w:val="none" w:sz="0" w:space="0" w:color="auto"/>
      </w:divBdr>
    </w:div>
    <w:div w:id="748233956">
      <w:bodyDiv w:val="1"/>
      <w:marLeft w:val="0"/>
      <w:marRight w:val="0"/>
      <w:marTop w:val="0"/>
      <w:marBottom w:val="0"/>
      <w:divBdr>
        <w:top w:val="none" w:sz="0" w:space="0" w:color="auto"/>
        <w:left w:val="none" w:sz="0" w:space="0" w:color="auto"/>
        <w:bottom w:val="none" w:sz="0" w:space="0" w:color="auto"/>
        <w:right w:val="none" w:sz="0" w:space="0" w:color="auto"/>
      </w:divBdr>
    </w:div>
    <w:div w:id="750931113">
      <w:bodyDiv w:val="1"/>
      <w:marLeft w:val="0"/>
      <w:marRight w:val="0"/>
      <w:marTop w:val="0"/>
      <w:marBottom w:val="0"/>
      <w:divBdr>
        <w:top w:val="none" w:sz="0" w:space="0" w:color="auto"/>
        <w:left w:val="none" w:sz="0" w:space="0" w:color="auto"/>
        <w:bottom w:val="none" w:sz="0" w:space="0" w:color="auto"/>
        <w:right w:val="none" w:sz="0" w:space="0" w:color="auto"/>
      </w:divBdr>
    </w:div>
    <w:div w:id="754323553">
      <w:bodyDiv w:val="1"/>
      <w:marLeft w:val="0"/>
      <w:marRight w:val="0"/>
      <w:marTop w:val="0"/>
      <w:marBottom w:val="0"/>
      <w:divBdr>
        <w:top w:val="none" w:sz="0" w:space="0" w:color="auto"/>
        <w:left w:val="none" w:sz="0" w:space="0" w:color="auto"/>
        <w:bottom w:val="none" w:sz="0" w:space="0" w:color="auto"/>
        <w:right w:val="none" w:sz="0" w:space="0" w:color="auto"/>
      </w:divBdr>
    </w:div>
    <w:div w:id="767120175">
      <w:bodyDiv w:val="1"/>
      <w:marLeft w:val="0"/>
      <w:marRight w:val="0"/>
      <w:marTop w:val="0"/>
      <w:marBottom w:val="0"/>
      <w:divBdr>
        <w:top w:val="none" w:sz="0" w:space="0" w:color="auto"/>
        <w:left w:val="none" w:sz="0" w:space="0" w:color="auto"/>
        <w:bottom w:val="none" w:sz="0" w:space="0" w:color="auto"/>
        <w:right w:val="none" w:sz="0" w:space="0" w:color="auto"/>
      </w:divBdr>
    </w:div>
    <w:div w:id="773747624">
      <w:bodyDiv w:val="1"/>
      <w:marLeft w:val="0"/>
      <w:marRight w:val="0"/>
      <w:marTop w:val="0"/>
      <w:marBottom w:val="0"/>
      <w:divBdr>
        <w:top w:val="none" w:sz="0" w:space="0" w:color="auto"/>
        <w:left w:val="none" w:sz="0" w:space="0" w:color="auto"/>
        <w:bottom w:val="none" w:sz="0" w:space="0" w:color="auto"/>
        <w:right w:val="none" w:sz="0" w:space="0" w:color="auto"/>
      </w:divBdr>
    </w:div>
    <w:div w:id="777288142">
      <w:bodyDiv w:val="1"/>
      <w:marLeft w:val="0"/>
      <w:marRight w:val="0"/>
      <w:marTop w:val="0"/>
      <w:marBottom w:val="0"/>
      <w:divBdr>
        <w:top w:val="none" w:sz="0" w:space="0" w:color="auto"/>
        <w:left w:val="none" w:sz="0" w:space="0" w:color="auto"/>
        <w:bottom w:val="none" w:sz="0" w:space="0" w:color="auto"/>
        <w:right w:val="none" w:sz="0" w:space="0" w:color="auto"/>
      </w:divBdr>
    </w:div>
    <w:div w:id="784085386">
      <w:bodyDiv w:val="1"/>
      <w:marLeft w:val="0"/>
      <w:marRight w:val="0"/>
      <w:marTop w:val="0"/>
      <w:marBottom w:val="0"/>
      <w:divBdr>
        <w:top w:val="none" w:sz="0" w:space="0" w:color="auto"/>
        <w:left w:val="none" w:sz="0" w:space="0" w:color="auto"/>
        <w:bottom w:val="none" w:sz="0" w:space="0" w:color="auto"/>
        <w:right w:val="none" w:sz="0" w:space="0" w:color="auto"/>
      </w:divBdr>
      <w:divsChild>
        <w:div w:id="1987003454">
          <w:marLeft w:val="480"/>
          <w:marRight w:val="0"/>
          <w:marTop w:val="0"/>
          <w:marBottom w:val="0"/>
          <w:divBdr>
            <w:top w:val="none" w:sz="0" w:space="0" w:color="auto"/>
            <w:left w:val="none" w:sz="0" w:space="0" w:color="auto"/>
            <w:bottom w:val="none" w:sz="0" w:space="0" w:color="auto"/>
            <w:right w:val="none" w:sz="0" w:space="0" w:color="auto"/>
          </w:divBdr>
        </w:div>
        <w:div w:id="715735786">
          <w:marLeft w:val="480"/>
          <w:marRight w:val="0"/>
          <w:marTop w:val="0"/>
          <w:marBottom w:val="0"/>
          <w:divBdr>
            <w:top w:val="none" w:sz="0" w:space="0" w:color="auto"/>
            <w:left w:val="none" w:sz="0" w:space="0" w:color="auto"/>
            <w:bottom w:val="none" w:sz="0" w:space="0" w:color="auto"/>
            <w:right w:val="none" w:sz="0" w:space="0" w:color="auto"/>
          </w:divBdr>
        </w:div>
        <w:div w:id="495921554">
          <w:marLeft w:val="480"/>
          <w:marRight w:val="0"/>
          <w:marTop w:val="0"/>
          <w:marBottom w:val="0"/>
          <w:divBdr>
            <w:top w:val="none" w:sz="0" w:space="0" w:color="auto"/>
            <w:left w:val="none" w:sz="0" w:space="0" w:color="auto"/>
            <w:bottom w:val="none" w:sz="0" w:space="0" w:color="auto"/>
            <w:right w:val="none" w:sz="0" w:space="0" w:color="auto"/>
          </w:divBdr>
        </w:div>
        <w:div w:id="1350990908">
          <w:marLeft w:val="480"/>
          <w:marRight w:val="0"/>
          <w:marTop w:val="0"/>
          <w:marBottom w:val="0"/>
          <w:divBdr>
            <w:top w:val="none" w:sz="0" w:space="0" w:color="auto"/>
            <w:left w:val="none" w:sz="0" w:space="0" w:color="auto"/>
            <w:bottom w:val="none" w:sz="0" w:space="0" w:color="auto"/>
            <w:right w:val="none" w:sz="0" w:space="0" w:color="auto"/>
          </w:divBdr>
        </w:div>
        <w:div w:id="1156723624">
          <w:marLeft w:val="480"/>
          <w:marRight w:val="0"/>
          <w:marTop w:val="0"/>
          <w:marBottom w:val="0"/>
          <w:divBdr>
            <w:top w:val="none" w:sz="0" w:space="0" w:color="auto"/>
            <w:left w:val="none" w:sz="0" w:space="0" w:color="auto"/>
            <w:bottom w:val="none" w:sz="0" w:space="0" w:color="auto"/>
            <w:right w:val="none" w:sz="0" w:space="0" w:color="auto"/>
          </w:divBdr>
        </w:div>
        <w:div w:id="1576937374">
          <w:marLeft w:val="480"/>
          <w:marRight w:val="0"/>
          <w:marTop w:val="0"/>
          <w:marBottom w:val="0"/>
          <w:divBdr>
            <w:top w:val="none" w:sz="0" w:space="0" w:color="auto"/>
            <w:left w:val="none" w:sz="0" w:space="0" w:color="auto"/>
            <w:bottom w:val="none" w:sz="0" w:space="0" w:color="auto"/>
            <w:right w:val="none" w:sz="0" w:space="0" w:color="auto"/>
          </w:divBdr>
        </w:div>
        <w:div w:id="1972902842">
          <w:marLeft w:val="480"/>
          <w:marRight w:val="0"/>
          <w:marTop w:val="0"/>
          <w:marBottom w:val="0"/>
          <w:divBdr>
            <w:top w:val="none" w:sz="0" w:space="0" w:color="auto"/>
            <w:left w:val="none" w:sz="0" w:space="0" w:color="auto"/>
            <w:bottom w:val="none" w:sz="0" w:space="0" w:color="auto"/>
            <w:right w:val="none" w:sz="0" w:space="0" w:color="auto"/>
          </w:divBdr>
        </w:div>
        <w:div w:id="1316452732">
          <w:marLeft w:val="480"/>
          <w:marRight w:val="0"/>
          <w:marTop w:val="0"/>
          <w:marBottom w:val="0"/>
          <w:divBdr>
            <w:top w:val="none" w:sz="0" w:space="0" w:color="auto"/>
            <w:left w:val="none" w:sz="0" w:space="0" w:color="auto"/>
            <w:bottom w:val="none" w:sz="0" w:space="0" w:color="auto"/>
            <w:right w:val="none" w:sz="0" w:space="0" w:color="auto"/>
          </w:divBdr>
        </w:div>
        <w:div w:id="831525537">
          <w:marLeft w:val="480"/>
          <w:marRight w:val="0"/>
          <w:marTop w:val="0"/>
          <w:marBottom w:val="0"/>
          <w:divBdr>
            <w:top w:val="none" w:sz="0" w:space="0" w:color="auto"/>
            <w:left w:val="none" w:sz="0" w:space="0" w:color="auto"/>
            <w:bottom w:val="none" w:sz="0" w:space="0" w:color="auto"/>
            <w:right w:val="none" w:sz="0" w:space="0" w:color="auto"/>
          </w:divBdr>
        </w:div>
        <w:div w:id="1141116717">
          <w:marLeft w:val="480"/>
          <w:marRight w:val="0"/>
          <w:marTop w:val="0"/>
          <w:marBottom w:val="0"/>
          <w:divBdr>
            <w:top w:val="none" w:sz="0" w:space="0" w:color="auto"/>
            <w:left w:val="none" w:sz="0" w:space="0" w:color="auto"/>
            <w:bottom w:val="none" w:sz="0" w:space="0" w:color="auto"/>
            <w:right w:val="none" w:sz="0" w:space="0" w:color="auto"/>
          </w:divBdr>
        </w:div>
        <w:div w:id="725838528">
          <w:marLeft w:val="480"/>
          <w:marRight w:val="0"/>
          <w:marTop w:val="0"/>
          <w:marBottom w:val="0"/>
          <w:divBdr>
            <w:top w:val="none" w:sz="0" w:space="0" w:color="auto"/>
            <w:left w:val="none" w:sz="0" w:space="0" w:color="auto"/>
            <w:bottom w:val="none" w:sz="0" w:space="0" w:color="auto"/>
            <w:right w:val="none" w:sz="0" w:space="0" w:color="auto"/>
          </w:divBdr>
        </w:div>
        <w:div w:id="1902254132">
          <w:marLeft w:val="480"/>
          <w:marRight w:val="0"/>
          <w:marTop w:val="0"/>
          <w:marBottom w:val="0"/>
          <w:divBdr>
            <w:top w:val="none" w:sz="0" w:space="0" w:color="auto"/>
            <w:left w:val="none" w:sz="0" w:space="0" w:color="auto"/>
            <w:bottom w:val="none" w:sz="0" w:space="0" w:color="auto"/>
            <w:right w:val="none" w:sz="0" w:space="0" w:color="auto"/>
          </w:divBdr>
        </w:div>
        <w:div w:id="2130512774">
          <w:marLeft w:val="480"/>
          <w:marRight w:val="0"/>
          <w:marTop w:val="0"/>
          <w:marBottom w:val="0"/>
          <w:divBdr>
            <w:top w:val="none" w:sz="0" w:space="0" w:color="auto"/>
            <w:left w:val="none" w:sz="0" w:space="0" w:color="auto"/>
            <w:bottom w:val="none" w:sz="0" w:space="0" w:color="auto"/>
            <w:right w:val="none" w:sz="0" w:space="0" w:color="auto"/>
          </w:divBdr>
        </w:div>
        <w:div w:id="619918159">
          <w:marLeft w:val="480"/>
          <w:marRight w:val="0"/>
          <w:marTop w:val="0"/>
          <w:marBottom w:val="0"/>
          <w:divBdr>
            <w:top w:val="none" w:sz="0" w:space="0" w:color="auto"/>
            <w:left w:val="none" w:sz="0" w:space="0" w:color="auto"/>
            <w:bottom w:val="none" w:sz="0" w:space="0" w:color="auto"/>
            <w:right w:val="none" w:sz="0" w:space="0" w:color="auto"/>
          </w:divBdr>
        </w:div>
        <w:div w:id="94785219">
          <w:marLeft w:val="480"/>
          <w:marRight w:val="0"/>
          <w:marTop w:val="0"/>
          <w:marBottom w:val="0"/>
          <w:divBdr>
            <w:top w:val="none" w:sz="0" w:space="0" w:color="auto"/>
            <w:left w:val="none" w:sz="0" w:space="0" w:color="auto"/>
            <w:bottom w:val="none" w:sz="0" w:space="0" w:color="auto"/>
            <w:right w:val="none" w:sz="0" w:space="0" w:color="auto"/>
          </w:divBdr>
        </w:div>
        <w:div w:id="714427828">
          <w:marLeft w:val="480"/>
          <w:marRight w:val="0"/>
          <w:marTop w:val="0"/>
          <w:marBottom w:val="0"/>
          <w:divBdr>
            <w:top w:val="none" w:sz="0" w:space="0" w:color="auto"/>
            <w:left w:val="none" w:sz="0" w:space="0" w:color="auto"/>
            <w:bottom w:val="none" w:sz="0" w:space="0" w:color="auto"/>
            <w:right w:val="none" w:sz="0" w:space="0" w:color="auto"/>
          </w:divBdr>
        </w:div>
        <w:div w:id="436800229">
          <w:marLeft w:val="480"/>
          <w:marRight w:val="0"/>
          <w:marTop w:val="0"/>
          <w:marBottom w:val="0"/>
          <w:divBdr>
            <w:top w:val="none" w:sz="0" w:space="0" w:color="auto"/>
            <w:left w:val="none" w:sz="0" w:space="0" w:color="auto"/>
            <w:bottom w:val="none" w:sz="0" w:space="0" w:color="auto"/>
            <w:right w:val="none" w:sz="0" w:space="0" w:color="auto"/>
          </w:divBdr>
        </w:div>
        <w:div w:id="2134401648">
          <w:marLeft w:val="480"/>
          <w:marRight w:val="0"/>
          <w:marTop w:val="0"/>
          <w:marBottom w:val="0"/>
          <w:divBdr>
            <w:top w:val="none" w:sz="0" w:space="0" w:color="auto"/>
            <w:left w:val="none" w:sz="0" w:space="0" w:color="auto"/>
            <w:bottom w:val="none" w:sz="0" w:space="0" w:color="auto"/>
            <w:right w:val="none" w:sz="0" w:space="0" w:color="auto"/>
          </w:divBdr>
        </w:div>
        <w:div w:id="2051225769">
          <w:marLeft w:val="480"/>
          <w:marRight w:val="0"/>
          <w:marTop w:val="0"/>
          <w:marBottom w:val="0"/>
          <w:divBdr>
            <w:top w:val="none" w:sz="0" w:space="0" w:color="auto"/>
            <w:left w:val="none" w:sz="0" w:space="0" w:color="auto"/>
            <w:bottom w:val="none" w:sz="0" w:space="0" w:color="auto"/>
            <w:right w:val="none" w:sz="0" w:space="0" w:color="auto"/>
          </w:divBdr>
        </w:div>
        <w:div w:id="1382679243">
          <w:marLeft w:val="480"/>
          <w:marRight w:val="0"/>
          <w:marTop w:val="0"/>
          <w:marBottom w:val="0"/>
          <w:divBdr>
            <w:top w:val="none" w:sz="0" w:space="0" w:color="auto"/>
            <w:left w:val="none" w:sz="0" w:space="0" w:color="auto"/>
            <w:bottom w:val="none" w:sz="0" w:space="0" w:color="auto"/>
            <w:right w:val="none" w:sz="0" w:space="0" w:color="auto"/>
          </w:divBdr>
        </w:div>
        <w:div w:id="764156294">
          <w:marLeft w:val="480"/>
          <w:marRight w:val="0"/>
          <w:marTop w:val="0"/>
          <w:marBottom w:val="0"/>
          <w:divBdr>
            <w:top w:val="none" w:sz="0" w:space="0" w:color="auto"/>
            <w:left w:val="none" w:sz="0" w:space="0" w:color="auto"/>
            <w:bottom w:val="none" w:sz="0" w:space="0" w:color="auto"/>
            <w:right w:val="none" w:sz="0" w:space="0" w:color="auto"/>
          </w:divBdr>
        </w:div>
        <w:div w:id="1249998280">
          <w:marLeft w:val="480"/>
          <w:marRight w:val="0"/>
          <w:marTop w:val="0"/>
          <w:marBottom w:val="0"/>
          <w:divBdr>
            <w:top w:val="none" w:sz="0" w:space="0" w:color="auto"/>
            <w:left w:val="none" w:sz="0" w:space="0" w:color="auto"/>
            <w:bottom w:val="none" w:sz="0" w:space="0" w:color="auto"/>
            <w:right w:val="none" w:sz="0" w:space="0" w:color="auto"/>
          </w:divBdr>
        </w:div>
        <w:div w:id="413744463">
          <w:marLeft w:val="480"/>
          <w:marRight w:val="0"/>
          <w:marTop w:val="0"/>
          <w:marBottom w:val="0"/>
          <w:divBdr>
            <w:top w:val="none" w:sz="0" w:space="0" w:color="auto"/>
            <w:left w:val="none" w:sz="0" w:space="0" w:color="auto"/>
            <w:bottom w:val="none" w:sz="0" w:space="0" w:color="auto"/>
            <w:right w:val="none" w:sz="0" w:space="0" w:color="auto"/>
          </w:divBdr>
        </w:div>
        <w:div w:id="289170474">
          <w:marLeft w:val="480"/>
          <w:marRight w:val="0"/>
          <w:marTop w:val="0"/>
          <w:marBottom w:val="0"/>
          <w:divBdr>
            <w:top w:val="none" w:sz="0" w:space="0" w:color="auto"/>
            <w:left w:val="none" w:sz="0" w:space="0" w:color="auto"/>
            <w:bottom w:val="none" w:sz="0" w:space="0" w:color="auto"/>
            <w:right w:val="none" w:sz="0" w:space="0" w:color="auto"/>
          </w:divBdr>
        </w:div>
        <w:div w:id="1234661355">
          <w:marLeft w:val="480"/>
          <w:marRight w:val="0"/>
          <w:marTop w:val="0"/>
          <w:marBottom w:val="0"/>
          <w:divBdr>
            <w:top w:val="none" w:sz="0" w:space="0" w:color="auto"/>
            <w:left w:val="none" w:sz="0" w:space="0" w:color="auto"/>
            <w:bottom w:val="none" w:sz="0" w:space="0" w:color="auto"/>
            <w:right w:val="none" w:sz="0" w:space="0" w:color="auto"/>
          </w:divBdr>
        </w:div>
        <w:div w:id="1129132620">
          <w:marLeft w:val="480"/>
          <w:marRight w:val="0"/>
          <w:marTop w:val="0"/>
          <w:marBottom w:val="0"/>
          <w:divBdr>
            <w:top w:val="none" w:sz="0" w:space="0" w:color="auto"/>
            <w:left w:val="none" w:sz="0" w:space="0" w:color="auto"/>
            <w:bottom w:val="none" w:sz="0" w:space="0" w:color="auto"/>
            <w:right w:val="none" w:sz="0" w:space="0" w:color="auto"/>
          </w:divBdr>
        </w:div>
      </w:divsChild>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792796615">
      <w:bodyDiv w:val="1"/>
      <w:marLeft w:val="0"/>
      <w:marRight w:val="0"/>
      <w:marTop w:val="0"/>
      <w:marBottom w:val="0"/>
      <w:divBdr>
        <w:top w:val="none" w:sz="0" w:space="0" w:color="auto"/>
        <w:left w:val="none" w:sz="0" w:space="0" w:color="auto"/>
        <w:bottom w:val="none" w:sz="0" w:space="0" w:color="auto"/>
        <w:right w:val="none" w:sz="0" w:space="0" w:color="auto"/>
      </w:divBdr>
    </w:div>
    <w:div w:id="793671101">
      <w:bodyDiv w:val="1"/>
      <w:marLeft w:val="0"/>
      <w:marRight w:val="0"/>
      <w:marTop w:val="0"/>
      <w:marBottom w:val="0"/>
      <w:divBdr>
        <w:top w:val="none" w:sz="0" w:space="0" w:color="auto"/>
        <w:left w:val="none" w:sz="0" w:space="0" w:color="auto"/>
        <w:bottom w:val="none" w:sz="0" w:space="0" w:color="auto"/>
        <w:right w:val="none" w:sz="0" w:space="0" w:color="auto"/>
      </w:divBdr>
    </w:div>
    <w:div w:id="794178924">
      <w:bodyDiv w:val="1"/>
      <w:marLeft w:val="0"/>
      <w:marRight w:val="0"/>
      <w:marTop w:val="0"/>
      <w:marBottom w:val="0"/>
      <w:divBdr>
        <w:top w:val="none" w:sz="0" w:space="0" w:color="auto"/>
        <w:left w:val="none" w:sz="0" w:space="0" w:color="auto"/>
        <w:bottom w:val="none" w:sz="0" w:space="0" w:color="auto"/>
        <w:right w:val="none" w:sz="0" w:space="0" w:color="auto"/>
      </w:divBdr>
    </w:div>
    <w:div w:id="794982098">
      <w:bodyDiv w:val="1"/>
      <w:marLeft w:val="0"/>
      <w:marRight w:val="0"/>
      <w:marTop w:val="0"/>
      <w:marBottom w:val="0"/>
      <w:divBdr>
        <w:top w:val="none" w:sz="0" w:space="0" w:color="auto"/>
        <w:left w:val="none" w:sz="0" w:space="0" w:color="auto"/>
        <w:bottom w:val="none" w:sz="0" w:space="0" w:color="auto"/>
        <w:right w:val="none" w:sz="0" w:space="0" w:color="auto"/>
      </w:divBdr>
    </w:div>
    <w:div w:id="797185327">
      <w:bodyDiv w:val="1"/>
      <w:marLeft w:val="0"/>
      <w:marRight w:val="0"/>
      <w:marTop w:val="0"/>
      <w:marBottom w:val="0"/>
      <w:divBdr>
        <w:top w:val="none" w:sz="0" w:space="0" w:color="auto"/>
        <w:left w:val="none" w:sz="0" w:space="0" w:color="auto"/>
        <w:bottom w:val="none" w:sz="0" w:space="0" w:color="auto"/>
        <w:right w:val="none" w:sz="0" w:space="0" w:color="auto"/>
      </w:divBdr>
    </w:div>
    <w:div w:id="801970975">
      <w:bodyDiv w:val="1"/>
      <w:marLeft w:val="0"/>
      <w:marRight w:val="0"/>
      <w:marTop w:val="0"/>
      <w:marBottom w:val="0"/>
      <w:divBdr>
        <w:top w:val="none" w:sz="0" w:space="0" w:color="auto"/>
        <w:left w:val="none" w:sz="0" w:space="0" w:color="auto"/>
        <w:bottom w:val="none" w:sz="0" w:space="0" w:color="auto"/>
        <w:right w:val="none" w:sz="0" w:space="0" w:color="auto"/>
      </w:divBdr>
    </w:div>
    <w:div w:id="805977026">
      <w:bodyDiv w:val="1"/>
      <w:marLeft w:val="0"/>
      <w:marRight w:val="0"/>
      <w:marTop w:val="0"/>
      <w:marBottom w:val="0"/>
      <w:divBdr>
        <w:top w:val="none" w:sz="0" w:space="0" w:color="auto"/>
        <w:left w:val="none" w:sz="0" w:space="0" w:color="auto"/>
        <w:bottom w:val="none" w:sz="0" w:space="0" w:color="auto"/>
        <w:right w:val="none" w:sz="0" w:space="0" w:color="auto"/>
      </w:divBdr>
    </w:div>
    <w:div w:id="811098951">
      <w:bodyDiv w:val="1"/>
      <w:marLeft w:val="0"/>
      <w:marRight w:val="0"/>
      <w:marTop w:val="0"/>
      <w:marBottom w:val="0"/>
      <w:divBdr>
        <w:top w:val="none" w:sz="0" w:space="0" w:color="auto"/>
        <w:left w:val="none" w:sz="0" w:space="0" w:color="auto"/>
        <w:bottom w:val="none" w:sz="0" w:space="0" w:color="auto"/>
        <w:right w:val="none" w:sz="0" w:space="0" w:color="auto"/>
      </w:divBdr>
    </w:div>
    <w:div w:id="835149735">
      <w:bodyDiv w:val="1"/>
      <w:marLeft w:val="0"/>
      <w:marRight w:val="0"/>
      <w:marTop w:val="0"/>
      <w:marBottom w:val="0"/>
      <w:divBdr>
        <w:top w:val="none" w:sz="0" w:space="0" w:color="auto"/>
        <w:left w:val="none" w:sz="0" w:space="0" w:color="auto"/>
        <w:bottom w:val="none" w:sz="0" w:space="0" w:color="auto"/>
        <w:right w:val="none" w:sz="0" w:space="0" w:color="auto"/>
      </w:divBdr>
    </w:div>
    <w:div w:id="850224122">
      <w:bodyDiv w:val="1"/>
      <w:marLeft w:val="0"/>
      <w:marRight w:val="0"/>
      <w:marTop w:val="0"/>
      <w:marBottom w:val="0"/>
      <w:divBdr>
        <w:top w:val="none" w:sz="0" w:space="0" w:color="auto"/>
        <w:left w:val="none" w:sz="0" w:space="0" w:color="auto"/>
        <w:bottom w:val="none" w:sz="0" w:space="0" w:color="auto"/>
        <w:right w:val="none" w:sz="0" w:space="0" w:color="auto"/>
      </w:divBdr>
      <w:divsChild>
        <w:div w:id="2054574572">
          <w:marLeft w:val="480"/>
          <w:marRight w:val="0"/>
          <w:marTop w:val="0"/>
          <w:marBottom w:val="0"/>
          <w:divBdr>
            <w:top w:val="none" w:sz="0" w:space="0" w:color="auto"/>
            <w:left w:val="none" w:sz="0" w:space="0" w:color="auto"/>
            <w:bottom w:val="none" w:sz="0" w:space="0" w:color="auto"/>
            <w:right w:val="none" w:sz="0" w:space="0" w:color="auto"/>
          </w:divBdr>
        </w:div>
        <w:div w:id="2027056721">
          <w:marLeft w:val="480"/>
          <w:marRight w:val="0"/>
          <w:marTop w:val="0"/>
          <w:marBottom w:val="0"/>
          <w:divBdr>
            <w:top w:val="none" w:sz="0" w:space="0" w:color="auto"/>
            <w:left w:val="none" w:sz="0" w:space="0" w:color="auto"/>
            <w:bottom w:val="none" w:sz="0" w:space="0" w:color="auto"/>
            <w:right w:val="none" w:sz="0" w:space="0" w:color="auto"/>
          </w:divBdr>
        </w:div>
        <w:div w:id="1410882125">
          <w:marLeft w:val="480"/>
          <w:marRight w:val="0"/>
          <w:marTop w:val="0"/>
          <w:marBottom w:val="0"/>
          <w:divBdr>
            <w:top w:val="none" w:sz="0" w:space="0" w:color="auto"/>
            <w:left w:val="none" w:sz="0" w:space="0" w:color="auto"/>
            <w:bottom w:val="none" w:sz="0" w:space="0" w:color="auto"/>
            <w:right w:val="none" w:sz="0" w:space="0" w:color="auto"/>
          </w:divBdr>
        </w:div>
        <w:div w:id="1687440132">
          <w:marLeft w:val="480"/>
          <w:marRight w:val="0"/>
          <w:marTop w:val="0"/>
          <w:marBottom w:val="0"/>
          <w:divBdr>
            <w:top w:val="none" w:sz="0" w:space="0" w:color="auto"/>
            <w:left w:val="none" w:sz="0" w:space="0" w:color="auto"/>
            <w:bottom w:val="none" w:sz="0" w:space="0" w:color="auto"/>
            <w:right w:val="none" w:sz="0" w:space="0" w:color="auto"/>
          </w:divBdr>
        </w:div>
        <w:div w:id="1909220374">
          <w:marLeft w:val="480"/>
          <w:marRight w:val="0"/>
          <w:marTop w:val="0"/>
          <w:marBottom w:val="0"/>
          <w:divBdr>
            <w:top w:val="none" w:sz="0" w:space="0" w:color="auto"/>
            <w:left w:val="none" w:sz="0" w:space="0" w:color="auto"/>
            <w:bottom w:val="none" w:sz="0" w:space="0" w:color="auto"/>
            <w:right w:val="none" w:sz="0" w:space="0" w:color="auto"/>
          </w:divBdr>
        </w:div>
        <w:div w:id="1223179349">
          <w:marLeft w:val="480"/>
          <w:marRight w:val="0"/>
          <w:marTop w:val="0"/>
          <w:marBottom w:val="0"/>
          <w:divBdr>
            <w:top w:val="none" w:sz="0" w:space="0" w:color="auto"/>
            <w:left w:val="none" w:sz="0" w:space="0" w:color="auto"/>
            <w:bottom w:val="none" w:sz="0" w:space="0" w:color="auto"/>
            <w:right w:val="none" w:sz="0" w:space="0" w:color="auto"/>
          </w:divBdr>
        </w:div>
        <w:div w:id="391077882">
          <w:marLeft w:val="480"/>
          <w:marRight w:val="0"/>
          <w:marTop w:val="0"/>
          <w:marBottom w:val="0"/>
          <w:divBdr>
            <w:top w:val="none" w:sz="0" w:space="0" w:color="auto"/>
            <w:left w:val="none" w:sz="0" w:space="0" w:color="auto"/>
            <w:bottom w:val="none" w:sz="0" w:space="0" w:color="auto"/>
            <w:right w:val="none" w:sz="0" w:space="0" w:color="auto"/>
          </w:divBdr>
        </w:div>
        <w:div w:id="471598398">
          <w:marLeft w:val="480"/>
          <w:marRight w:val="0"/>
          <w:marTop w:val="0"/>
          <w:marBottom w:val="0"/>
          <w:divBdr>
            <w:top w:val="none" w:sz="0" w:space="0" w:color="auto"/>
            <w:left w:val="none" w:sz="0" w:space="0" w:color="auto"/>
            <w:bottom w:val="none" w:sz="0" w:space="0" w:color="auto"/>
            <w:right w:val="none" w:sz="0" w:space="0" w:color="auto"/>
          </w:divBdr>
        </w:div>
        <w:div w:id="466900859">
          <w:marLeft w:val="480"/>
          <w:marRight w:val="0"/>
          <w:marTop w:val="0"/>
          <w:marBottom w:val="0"/>
          <w:divBdr>
            <w:top w:val="none" w:sz="0" w:space="0" w:color="auto"/>
            <w:left w:val="none" w:sz="0" w:space="0" w:color="auto"/>
            <w:bottom w:val="none" w:sz="0" w:space="0" w:color="auto"/>
            <w:right w:val="none" w:sz="0" w:space="0" w:color="auto"/>
          </w:divBdr>
        </w:div>
        <w:div w:id="574165286">
          <w:marLeft w:val="480"/>
          <w:marRight w:val="0"/>
          <w:marTop w:val="0"/>
          <w:marBottom w:val="0"/>
          <w:divBdr>
            <w:top w:val="none" w:sz="0" w:space="0" w:color="auto"/>
            <w:left w:val="none" w:sz="0" w:space="0" w:color="auto"/>
            <w:bottom w:val="none" w:sz="0" w:space="0" w:color="auto"/>
            <w:right w:val="none" w:sz="0" w:space="0" w:color="auto"/>
          </w:divBdr>
        </w:div>
        <w:div w:id="1816145979">
          <w:marLeft w:val="480"/>
          <w:marRight w:val="0"/>
          <w:marTop w:val="0"/>
          <w:marBottom w:val="0"/>
          <w:divBdr>
            <w:top w:val="none" w:sz="0" w:space="0" w:color="auto"/>
            <w:left w:val="none" w:sz="0" w:space="0" w:color="auto"/>
            <w:bottom w:val="none" w:sz="0" w:space="0" w:color="auto"/>
            <w:right w:val="none" w:sz="0" w:space="0" w:color="auto"/>
          </w:divBdr>
        </w:div>
        <w:div w:id="1676884138">
          <w:marLeft w:val="480"/>
          <w:marRight w:val="0"/>
          <w:marTop w:val="0"/>
          <w:marBottom w:val="0"/>
          <w:divBdr>
            <w:top w:val="none" w:sz="0" w:space="0" w:color="auto"/>
            <w:left w:val="none" w:sz="0" w:space="0" w:color="auto"/>
            <w:bottom w:val="none" w:sz="0" w:space="0" w:color="auto"/>
            <w:right w:val="none" w:sz="0" w:space="0" w:color="auto"/>
          </w:divBdr>
        </w:div>
        <w:div w:id="1921988182">
          <w:marLeft w:val="480"/>
          <w:marRight w:val="0"/>
          <w:marTop w:val="0"/>
          <w:marBottom w:val="0"/>
          <w:divBdr>
            <w:top w:val="none" w:sz="0" w:space="0" w:color="auto"/>
            <w:left w:val="none" w:sz="0" w:space="0" w:color="auto"/>
            <w:bottom w:val="none" w:sz="0" w:space="0" w:color="auto"/>
            <w:right w:val="none" w:sz="0" w:space="0" w:color="auto"/>
          </w:divBdr>
        </w:div>
        <w:div w:id="582952767">
          <w:marLeft w:val="480"/>
          <w:marRight w:val="0"/>
          <w:marTop w:val="0"/>
          <w:marBottom w:val="0"/>
          <w:divBdr>
            <w:top w:val="none" w:sz="0" w:space="0" w:color="auto"/>
            <w:left w:val="none" w:sz="0" w:space="0" w:color="auto"/>
            <w:bottom w:val="none" w:sz="0" w:space="0" w:color="auto"/>
            <w:right w:val="none" w:sz="0" w:space="0" w:color="auto"/>
          </w:divBdr>
        </w:div>
        <w:div w:id="549996919">
          <w:marLeft w:val="480"/>
          <w:marRight w:val="0"/>
          <w:marTop w:val="0"/>
          <w:marBottom w:val="0"/>
          <w:divBdr>
            <w:top w:val="none" w:sz="0" w:space="0" w:color="auto"/>
            <w:left w:val="none" w:sz="0" w:space="0" w:color="auto"/>
            <w:bottom w:val="none" w:sz="0" w:space="0" w:color="auto"/>
            <w:right w:val="none" w:sz="0" w:space="0" w:color="auto"/>
          </w:divBdr>
        </w:div>
        <w:div w:id="2115206894">
          <w:marLeft w:val="480"/>
          <w:marRight w:val="0"/>
          <w:marTop w:val="0"/>
          <w:marBottom w:val="0"/>
          <w:divBdr>
            <w:top w:val="none" w:sz="0" w:space="0" w:color="auto"/>
            <w:left w:val="none" w:sz="0" w:space="0" w:color="auto"/>
            <w:bottom w:val="none" w:sz="0" w:space="0" w:color="auto"/>
            <w:right w:val="none" w:sz="0" w:space="0" w:color="auto"/>
          </w:divBdr>
        </w:div>
        <w:div w:id="704136868">
          <w:marLeft w:val="480"/>
          <w:marRight w:val="0"/>
          <w:marTop w:val="0"/>
          <w:marBottom w:val="0"/>
          <w:divBdr>
            <w:top w:val="none" w:sz="0" w:space="0" w:color="auto"/>
            <w:left w:val="none" w:sz="0" w:space="0" w:color="auto"/>
            <w:bottom w:val="none" w:sz="0" w:space="0" w:color="auto"/>
            <w:right w:val="none" w:sz="0" w:space="0" w:color="auto"/>
          </w:divBdr>
        </w:div>
        <w:div w:id="316612614">
          <w:marLeft w:val="480"/>
          <w:marRight w:val="0"/>
          <w:marTop w:val="0"/>
          <w:marBottom w:val="0"/>
          <w:divBdr>
            <w:top w:val="none" w:sz="0" w:space="0" w:color="auto"/>
            <w:left w:val="none" w:sz="0" w:space="0" w:color="auto"/>
            <w:bottom w:val="none" w:sz="0" w:space="0" w:color="auto"/>
            <w:right w:val="none" w:sz="0" w:space="0" w:color="auto"/>
          </w:divBdr>
        </w:div>
        <w:div w:id="271859220">
          <w:marLeft w:val="480"/>
          <w:marRight w:val="0"/>
          <w:marTop w:val="0"/>
          <w:marBottom w:val="0"/>
          <w:divBdr>
            <w:top w:val="none" w:sz="0" w:space="0" w:color="auto"/>
            <w:left w:val="none" w:sz="0" w:space="0" w:color="auto"/>
            <w:bottom w:val="none" w:sz="0" w:space="0" w:color="auto"/>
            <w:right w:val="none" w:sz="0" w:space="0" w:color="auto"/>
          </w:divBdr>
        </w:div>
        <w:div w:id="371852241">
          <w:marLeft w:val="480"/>
          <w:marRight w:val="0"/>
          <w:marTop w:val="0"/>
          <w:marBottom w:val="0"/>
          <w:divBdr>
            <w:top w:val="none" w:sz="0" w:space="0" w:color="auto"/>
            <w:left w:val="none" w:sz="0" w:space="0" w:color="auto"/>
            <w:bottom w:val="none" w:sz="0" w:space="0" w:color="auto"/>
            <w:right w:val="none" w:sz="0" w:space="0" w:color="auto"/>
          </w:divBdr>
        </w:div>
        <w:div w:id="2009626199">
          <w:marLeft w:val="480"/>
          <w:marRight w:val="0"/>
          <w:marTop w:val="0"/>
          <w:marBottom w:val="0"/>
          <w:divBdr>
            <w:top w:val="none" w:sz="0" w:space="0" w:color="auto"/>
            <w:left w:val="none" w:sz="0" w:space="0" w:color="auto"/>
            <w:bottom w:val="none" w:sz="0" w:space="0" w:color="auto"/>
            <w:right w:val="none" w:sz="0" w:space="0" w:color="auto"/>
          </w:divBdr>
        </w:div>
        <w:div w:id="534971163">
          <w:marLeft w:val="480"/>
          <w:marRight w:val="0"/>
          <w:marTop w:val="0"/>
          <w:marBottom w:val="0"/>
          <w:divBdr>
            <w:top w:val="none" w:sz="0" w:space="0" w:color="auto"/>
            <w:left w:val="none" w:sz="0" w:space="0" w:color="auto"/>
            <w:bottom w:val="none" w:sz="0" w:space="0" w:color="auto"/>
            <w:right w:val="none" w:sz="0" w:space="0" w:color="auto"/>
          </w:divBdr>
        </w:div>
        <w:div w:id="731466825">
          <w:marLeft w:val="480"/>
          <w:marRight w:val="0"/>
          <w:marTop w:val="0"/>
          <w:marBottom w:val="0"/>
          <w:divBdr>
            <w:top w:val="none" w:sz="0" w:space="0" w:color="auto"/>
            <w:left w:val="none" w:sz="0" w:space="0" w:color="auto"/>
            <w:bottom w:val="none" w:sz="0" w:space="0" w:color="auto"/>
            <w:right w:val="none" w:sz="0" w:space="0" w:color="auto"/>
          </w:divBdr>
        </w:div>
        <w:div w:id="739134567">
          <w:marLeft w:val="480"/>
          <w:marRight w:val="0"/>
          <w:marTop w:val="0"/>
          <w:marBottom w:val="0"/>
          <w:divBdr>
            <w:top w:val="none" w:sz="0" w:space="0" w:color="auto"/>
            <w:left w:val="none" w:sz="0" w:space="0" w:color="auto"/>
            <w:bottom w:val="none" w:sz="0" w:space="0" w:color="auto"/>
            <w:right w:val="none" w:sz="0" w:space="0" w:color="auto"/>
          </w:divBdr>
        </w:div>
        <w:div w:id="901866715">
          <w:marLeft w:val="480"/>
          <w:marRight w:val="0"/>
          <w:marTop w:val="0"/>
          <w:marBottom w:val="0"/>
          <w:divBdr>
            <w:top w:val="none" w:sz="0" w:space="0" w:color="auto"/>
            <w:left w:val="none" w:sz="0" w:space="0" w:color="auto"/>
            <w:bottom w:val="none" w:sz="0" w:space="0" w:color="auto"/>
            <w:right w:val="none" w:sz="0" w:space="0" w:color="auto"/>
          </w:divBdr>
        </w:div>
        <w:div w:id="1568101940">
          <w:marLeft w:val="480"/>
          <w:marRight w:val="0"/>
          <w:marTop w:val="0"/>
          <w:marBottom w:val="0"/>
          <w:divBdr>
            <w:top w:val="none" w:sz="0" w:space="0" w:color="auto"/>
            <w:left w:val="none" w:sz="0" w:space="0" w:color="auto"/>
            <w:bottom w:val="none" w:sz="0" w:space="0" w:color="auto"/>
            <w:right w:val="none" w:sz="0" w:space="0" w:color="auto"/>
          </w:divBdr>
        </w:div>
      </w:divsChild>
    </w:div>
    <w:div w:id="854031294">
      <w:bodyDiv w:val="1"/>
      <w:marLeft w:val="0"/>
      <w:marRight w:val="0"/>
      <w:marTop w:val="0"/>
      <w:marBottom w:val="0"/>
      <w:divBdr>
        <w:top w:val="none" w:sz="0" w:space="0" w:color="auto"/>
        <w:left w:val="none" w:sz="0" w:space="0" w:color="auto"/>
        <w:bottom w:val="none" w:sz="0" w:space="0" w:color="auto"/>
        <w:right w:val="none" w:sz="0" w:space="0" w:color="auto"/>
      </w:divBdr>
    </w:div>
    <w:div w:id="854807156">
      <w:bodyDiv w:val="1"/>
      <w:marLeft w:val="0"/>
      <w:marRight w:val="0"/>
      <w:marTop w:val="0"/>
      <w:marBottom w:val="0"/>
      <w:divBdr>
        <w:top w:val="none" w:sz="0" w:space="0" w:color="auto"/>
        <w:left w:val="none" w:sz="0" w:space="0" w:color="auto"/>
        <w:bottom w:val="none" w:sz="0" w:space="0" w:color="auto"/>
        <w:right w:val="none" w:sz="0" w:space="0" w:color="auto"/>
      </w:divBdr>
    </w:div>
    <w:div w:id="885065973">
      <w:bodyDiv w:val="1"/>
      <w:marLeft w:val="0"/>
      <w:marRight w:val="0"/>
      <w:marTop w:val="0"/>
      <w:marBottom w:val="0"/>
      <w:divBdr>
        <w:top w:val="none" w:sz="0" w:space="0" w:color="auto"/>
        <w:left w:val="none" w:sz="0" w:space="0" w:color="auto"/>
        <w:bottom w:val="none" w:sz="0" w:space="0" w:color="auto"/>
        <w:right w:val="none" w:sz="0" w:space="0" w:color="auto"/>
      </w:divBdr>
    </w:div>
    <w:div w:id="897937650">
      <w:bodyDiv w:val="1"/>
      <w:marLeft w:val="0"/>
      <w:marRight w:val="0"/>
      <w:marTop w:val="0"/>
      <w:marBottom w:val="0"/>
      <w:divBdr>
        <w:top w:val="none" w:sz="0" w:space="0" w:color="auto"/>
        <w:left w:val="none" w:sz="0" w:space="0" w:color="auto"/>
        <w:bottom w:val="none" w:sz="0" w:space="0" w:color="auto"/>
        <w:right w:val="none" w:sz="0" w:space="0" w:color="auto"/>
      </w:divBdr>
      <w:divsChild>
        <w:div w:id="1323697882">
          <w:marLeft w:val="480"/>
          <w:marRight w:val="0"/>
          <w:marTop w:val="0"/>
          <w:marBottom w:val="0"/>
          <w:divBdr>
            <w:top w:val="none" w:sz="0" w:space="0" w:color="auto"/>
            <w:left w:val="none" w:sz="0" w:space="0" w:color="auto"/>
            <w:bottom w:val="none" w:sz="0" w:space="0" w:color="auto"/>
            <w:right w:val="none" w:sz="0" w:space="0" w:color="auto"/>
          </w:divBdr>
        </w:div>
        <w:div w:id="1659382198">
          <w:marLeft w:val="480"/>
          <w:marRight w:val="0"/>
          <w:marTop w:val="0"/>
          <w:marBottom w:val="0"/>
          <w:divBdr>
            <w:top w:val="none" w:sz="0" w:space="0" w:color="auto"/>
            <w:left w:val="none" w:sz="0" w:space="0" w:color="auto"/>
            <w:bottom w:val="none" w:sz="0" w:space="0" w:color="auto"/>
            <w:right w:val="none" w:sz="0" w:space="0" w:color="auto"/>
          </w:divBdr>
        </w:div>
        <w:div w:id="1180047496">
          <w:marLeft w:val="480"/>
          <w:marRight w:val="0"/>
          <w:marTop w:val="0"/>
          <w:marBottom w:val="0"/>
          <w:divBdr>
            <w:top w:val="none" w:sz="0" w:space="0" w:color="auto"/>
            <w:left w:val="none" w:sz="0" w:space="0" w:color="auto"/>
            <w:bottom w:val="none" w:sz="0" w:space="0" w:color="auto"/>
            <w:right w:val="none" w:sz="0" w:space="0" w:color="auto"/>
          </w:divBdr>
        </w:div>
        <w:div w:id="899176841">
          <w:marLeft w:val="480"/>
          <w:marRight w:val="0"/>
          <w:marTop w:val="0"/>
          <w:marBottom w:val="0"/>
          <w:divBdr>
            <w:top w:val="none" w:sz="0" w:space="0" w:color="auto"/>
            <w:left w:val="none" w:sz="0" w:space="0" w:color="auto"/>
            <w:bottom w:val="none" w:sz="0" w:space="0" w:color="auto"/>
            <w:right w:val="none" w:sz="0" w:space="0" w:color="auto"/>
          </w:divBdr>
        </w:div>
        <w:div w:id="44136796">
          <w:marLeft w:val="480"/>
          <w:marRight w:val="0"/>
          <w:marTop w:val="0"/>
          <w:marBottom w:val="0"/>
          <w:divBdr>
            <w:top w:val="none" w:sz="0" w:space="0" w:color="auto"/>
            <w:left w:val="none" w:sz="0" w:space="0" w:color="auto"/>
            <w:bottom w:val="none" w:sz="0" w:space="0" w:color="auto"/>
            <w:right w:val="none" w:sz="0" w:space="0" w:color="auto"/>
          </w:divBdr>
        </w:div>
        <w:div w:id="1975256190">
          <w:marLeft w:val="480"/>
          <w:marRight w:val="0"/>
          <w:marTop w:val="0"/>
          <w:marBottom w:val="0"/>
          <w:divBdr>
            <w:top w:val="none" w:sz="0" w:space="0" w:color="auto"/>
            <w:left w:val="none" w:sz="0" w:space="0" w:color="auto"/>
            <w:bottom w:val="none" w:sz="0" w:space="0" w:color="auto"/>
            <w:right w:val="none" w:sz="0" w:space="0" w:color="auto"/>
          </w:divBdr>
        </w:div>
        <w:div w:id="1439791917">
          <w:marLeft w:val="480"/>
          <w:marRight w:val="0"/>
          <w:marTop w:val="0"/>
          <w:marBottom w:val="0"/>
          <w:divBdr>
            <w:top w:val="none" w:sz="0" w:space="0" w:color="auto"/>
            <w:left w:val="none" w:sz="0" w:space="0" w:color="auto"/>
            <w:bottom w:val="none" w:sz="0" w:space="0" w:color="auto"/>
            <w:right w:val="none" w:sz="0" w:space="0" w:color="auto"/>
          </w:divBdr>
        </w:div>
        <w:div w:id="212275967">
          <w:marLeft w:val="480"/>
          <w:marRight w:val="0"/>
          <w:marTop w:val="0"/>
          <w:marBottom w:val="0"/>
          <w:divBdr>
            <w:top w:val="none" w:sz="0" w:space="0" w:color="auto"/>
            <w:left w:val="none" w:sz="0" w:space="0" w:color="auto"/>
            <w:bottom w:val="none" w:sz="0" w:space="0" w:color="auto"/>
            <w:right w:val="none" w:sz="0" w:space="0" w:color="auto"/>
          </w:divBdr>
        </w:div>
        <w:div w:id="1407603994">
          <w:marLeft w:val="480"/>
          <w:marRight w:val="0"/>
          <w:marTop w:val="0"/>
          <w:marBottom w:val="0"/>
          <w:divBdr>
            <w:top w:val="none" w:sz="0" w:space="0" w:color="auto"/>
            <w:left w:val="none" w:sz="0" w:space="0" w:color="auto"/>
            <w:bottom w:val="none" w:sz="0" w:space="0" w:color="auto"/>
            <w:right w:val="none" w:sz="0" w:space="0" w:color="auto"/>
          </w:divBdr>
        </w:div>
        <w:div w:id="1561943503">
          <w:marLeft w:val="480"/>
          <w:marRight w:val="0"/>
          <w:marTop w:val="0"/>
          <w:marBottom w:val="0"/>
          <w:divBdr>
            <w:top w:val="none" w:sz="0" w:space="0" w:color="auto"/>
            <w:left w:val="none" w:sz="0" w:space="0" w:color="auto"/>
            <w:bottom w:val="none" w:sz="0" w:space="0" w:color="auto"/>
            <w:right w:val="none" w:sz="0" w:space="0" w:color="auto"/>
          </w:divBdr>
        </w:div>
        <w:div w:id="1809973542">
          <w:marLeft w:val="480"/>
          <w:marRight w:val="0"/>
          <w:marTop w:val="0"/>
          <w:marBottom w:val="0"/>
          <w:divBdr>
            <w:top w:val="none" w:sz="0" w:space="0" w:color="auto"/>
            <w:left w:val="none" w:sz="0" w:space="0" w:color="auto"/>
            <w:bottom w:val="none" w:sz="0" w:space="0" w:color="auto"/>
            <w:right w:val="none" w:sz="0" w:space="0" w:color="auto"/>
          </w:divBdr>
        </w:div>
        <w:div w:id="588007565">
          <w:marLeft w:val="480"/>
          <w:marRight w:val="0"/>
          <w:marTop w:val="0"/>
          <w:marBottom w:val="0"/>
          <w:divBdr>
            <w:top w:val="none" w:sz="0" w:space="0" w:color="auto"/>
            <w:left w:val="none" w:sz="0" w:space="0" w:color="auto"/>
            <w:bottom w:val="none" w:sz="0" w:space="0" w:color="auto"/>
            <w:right w:val="none" w:sz="0" w:space="0" w:color="auto"/>
          </w:divBdr>
        </w:div>
        <w:div w:id="1763868616">
          <w:marLeft w:val="480"/>
          <w:marRight w:val="0"/>
          <w:marTop w:val="0"/>
          <w:marBottom w:val="0"/>
          <w:divBdr>
            <w:top w:val="none" w:sz="0" w:space="0" w:color="auto"/>
            <w:left w:val="none" w:sz="0" w:space="0" w:color="auto"/>
            <w:bottom w:val="none" w:sz="0" w:space="0" w:color="auto"/>
            <w:right w:val="none" w:sz="0" w:space="0" w:color="auto"/>
          </w:divBdr>
        </w:div>
        <w:div w:id="1410467737">
          <w:marLeft w:val="480"/>
          <w:marRight w:val="0"/>
          <w:marTop w:val="0"/>
          <w:marBottom w:val="0"/>
          <w:divBdr>
            <w:top w:val="none" w:sz="0" w:space="0" w:color="auto"/>
            <w:left w:val="none" w:sz="0" w:space="0" w:color="auto"/>
            <w:bottom w:val="none" w:sz="0" w:space="0" w:color="auto"/>
            <w:right w:val="none" w:sz="0" w:space="0" w:color="auto"/>
          </w:divBdr>
        </w:div>
        <w:div w:id="249896361">
          <w:marLeft w:val="480"/>
          <w:marRight w:val="0"/>
          <w:marTop w:val="0"/>
          <w:marBottom w:val="0"/>
          <w:divBdr>
            <w:top w:val="none" w:sz="0" w:space="0" w:color="auto"/>
            <w:left w:val="none" w:sz="0" w:space="0" w:color="auto"/>
            <w:bottom w:val="none" w:sz="0" w:space="0" w:color="auto"/>
            <w:right w:val="none" w:sz="0" w:space="0" w:color="auto"/>
          </w:divBdr>
        </w:div>
        <w:div w:id="2091778521">
          <w:marLeft w:val="480"/>
          <w:marRight w:val="0"/>
          <w:marTop w:val="0"/>
          <w:marBottom w:val="0"/>
          <w:divBdr>
            <w:top w:val="none" w:sz="0" w:space="0" w:color="auto"/>
            <w:left w:val="none" w:sz="0" w:space="0" w:color="auto"/>
            <w:bottom w:val="none" w:sz="0" w:space="0" w:color="auto"/>
            <w:right w:val="none" w:sz="0" w:space="0" w:color="auto"/>
          </w:divBdr>
        </w:div>
        <w:div w:id="1730567743">
          <w:marLeft w:val="480"/>
          <w:marRight w:val="0"/>
          <w:marTop w:val="0"/>
          <w:marBottom w:val="0"/>
          <w:divBdr>
            <w:top w:val="none" w:sz="0" w:space="0" w:color="auto"/>
            <w:left w:val="none" w:sz="0" w:space="0" w:color="auto"/>
            <w:bottom w:val="none" w:sz="0" w:space="0" w:color="auto"/>
            <w:right w:val="none" w:sz="0" w:space="0" w:color="auto"/>
          </w:divBdr>
        </w:div>
        <w:div w:id="724259830">
          <w:marLeft w:val="480"/>
          <w:marRight w:val="0"/>
          <w:marTop w:val="0"/>
          <w:marBottom w:val="0"/>
          <w:divBdr>
            <w:top w:val="none" w:sz="0" w:space="0" w:color="auto"/>
            <w:left w:val="none" w:sz="0" w:space="0" w:color="auto"/>
            <w:bottom w:val="none" w:sz="0" w:space="0" w:color="auto"/>
            <w:right w:val="none" w:sz="0" w:space="0" w:color="auto"/>
          </w:divBdr>
        </w:div>
        <w:div w:id="414521633">
          <w:marLeft w:val="480"/>
          <w:marRight w:val="0"/>
          <w:marTop w:val="0"/>
          <w:marBottom w:val="0"/>
          <w:divBdr>
            <w:top w:val="none" w:sz="0" w:space="0" w:color="auto"/>
            <w:left w:val="none" w:sz="0" w:space="0" w:color="auto"/>
            <w:bottom w:val="none" w:sz="0" w:space="0" w:color="auto"/>
            <w:right w:val="none" w:sz="0" w:space="0" w:color="auto"/>
          </w:divBdr>
        </w:div>
        <w:div w:id="425350049">
          <w:marLeft w:val="480"/>
          <w:marRight w:val="0"/>
          <w:marTop w:val="0"/>
          <w:marBottom w:val="0"/>
          <w:divBdr>
            <w:top w:val="none" w:sz="0" w:space="0" w:color="auto"/>
            <w:left w:val="none" w:sz="0" w:space="0" w:color="auto"/>
            <w:bottom w:val="none" w:sz="0" w:space="0" w:color="auto"/>
            <w:right w:val="none" w:sz="0" w:space="0" w:color="auto"/>
          </w:divBdr>
        </w:div>
        <w:div w:id="1558004848">
          <w:marLeft w:val="480"/>
          <w:marRight w:val="0"/>
          <w:marTop w:val="0"/>
          <w:marBottom w:val="0"/>
          <w:divBdr>
            <w:top w:val="none" w:sz="0" w:space="0" w:color="auto"/>
            <w:left w:val="none" w:sz="0" w:space="0" w:color="auto"/>
            <w:bottom w:val="none" w:sz="0" w:space="0" w:color="auto"/>
            <w:right w:val="none" w:sz="0" w:space="0" w:color="auto"/>
          </w:divBdr>
        </w:div>
        <w:div w:id="533201385">
          <w:marLeft w:val="480"/>
          <w:marRight w:val="0"/>
          <w:marTop w:val="0"/>
          <w:marBottom w:val="0"/>
          <w:divBdr>
            <w:top w:val="none" w:sz="0" w:space="0" w:color="auto"/>
            <w:left w:val="none" w:sz="0" w:space="0" w:color="auto"/>
            <w:bottom w:val="none" w:sz="0" w:space="0" w:color="auto"/>
            <w:right w:val="none" w:sz="0" w:space="0" w:color="auto"/>
          </w:divBdr>
        </w:div>
        <w:div w:id="1475416201">
          <w:marLeft w:val="480"/>
          <w:marRight w:val="0"/>
          <w:marTop w:val="0"/>
          <w:marBottom w:val="0"/>
          <w:divBdr>
            <w:top w:val="none" w:sz="0" w:space="0" w:color="auto"/>
            <w:left w:val="none" w:sz="0" w:space="0" w:color="auto"/>
            <w:bottom w:val="none" w:sz="0" w:space="0" w:color="auto"/>
            <w:right w:val="none" w:sz="0" w:space="0" w:color="auto"/>
          </w:divBdr>
        </w:div>
        <w:div w:id="1386757180">
          <w:marLeft w:val="480"/>
          <w:marRight w:val="0"/>
          <w:marTop w:val="0"/>
          <w:marBottom w:val="0"/>
          <w:divBdr>
            <w:top w:val="none" w:sz="0" w:space="0" w:color="auto"/>
            <w:left w:val="none" w:sz="0" w:space="0" w:color="auto"/>
            <w:bottom w:val="none" w:sz="0" w:space="0" w:color="auto"/>
            <w:right w:val="none" w:sz="0" w:space="0" w:color="auto"/>
          </w:divBdr>
        </w:div>
        <w:div w:id="1409957005">
          <w:marLeft w:val="480"/>
          <w:marRight w:val="0"/>
          <w:marTop w:val="0"/>
          <w:marBottom w:val="0"/>
          <w:divBdr>
            <w:top w:val="none" w:sz="0" w:space="0" w:color="auto"/>
            <w:left w:val="none" w:sz="0" w:space="0" w:color="auto"/>
            <w:bottom w:val="none" w:sz="0" w:space="0" w:color="auto"/>
            <w:right w:val="none" w:sz="0" w:space="0" w:color="auto"/>
          </w:divBdr>
        </w:div>
        <w:div w:id="124003575">
          <w:marLeft w:val="480"/>
          <w:marRight w:val="0"/>
          <w:marTop w:val="0"/>
          <w:marBottom w:val="0"/>
          <w:divBdr>
            <w:top w:val="none" w:sz="0" w:space="0" w:color="auto"/>
            <w:left w:val="none" w:sz="0" w:space="0" w:color="auto"/>
            <w:bottom w:val="none" w:sz="0" w:space="0" w:color="auto"/>
            <w:right w:val="none" w:sz="0" w:space="0" w:color="auto"/>
          </w:divBdr>
        </w:div>
      </w:divsChild>
    </w:div>
    <w:div w:id="905650432">
      <w:bodyDiv w:val="1"/>
      <w:marLeft w:val="0"/>
      <w:marRight w:val="0"/>
      <w:marTop w:val="0"/>
      <w:marBottom w:val="0"/>
      <w:divBdr>
        <w:top w:val="none" w:sz="0" w:space="0" w:color="auto"/>
        <w:left w:val="none" w:sz="0" w:space="0" w:color="auto"/>
        <w:bottom w:val="none" w:sz="0" w:space="0" w:color="auto"/>
        <w:right w:val="none" w:sz="0" w:space="0" w:color="auto"/>
      </w:divBdr>
      <w:divsChild>
        <w:div w:id="1058823202">
          <w:marLeft w:val="480"/>
          <w:marRight w:val="0"/>
          <w:marTop w:val="0"/>
          <w:marBottom w:val="0"/>
          <w:divBdr>
            <w:top w:val="none" w:sz="0" w:space="0" w:color="auto"/>
            <w:left w:val="none" w:sz="0" w:space="0" w:color="auto"/>
            <w:bottom w:val="none" w:sz="0" w:space="0" w:color="auto"/>
            <w:right w:val="none" w:sz="0" w:space="0" w:color="auto"/>
          </w:divBdr>
        </w:div>
        <w:div w:id="372577138">
          <w:marLeft w:val="480"/>
          <w:marRight w:val="0"/>
          <w:marTop w:val="0"/>
          <w:marBottom w:val="0"/>
          <w:divBdr>
            <w:top w:val="none" w:sz="0" w:space="0" w:color="auto"/>
            <w:left w:val="none" w:sz="0" w:space="0" w:color="auto"/>
            <w:bottom w:val="none" w:sz="0" w:space="0" w:color="auto"/>
            <w:right w:val="none" w:sz="0" w:space="0" w:color="auto"/>
          </w:divBdr>
        </w:div>
        <w:div w:id="36245920">
          <w:marLeft w:val="480"/>
          <w:marRight w:val="0"/>
          <w:marTop w:val="0"/>
          <w:marBottom w:val="0"/>
          <w:divBdr>
            <w:top w:val="none" w:sz="0" w:space="0" w:color="auto"/>
            <w:left w:val="none" w:sz="0" w:space="0" w:color="auto"/>
            <w:bottom w:val="none" w:sz="0" w:space="0" w:color="auto"/>
            <w:right w:val="none" w:sz="0" w:space="0" w:color="auto"/>
          </w:divBdr>
        </w:div>
        <w:div w:id="1191261233">
          <w:marLeft w:val="480"/>
          <w:marRight w:val="0"/>
          <w:marTop w:val="0"/>
          <w:marBottom w:val="0"/>
          <w:divBdr>
            <w:top w:val="none" w:sz="0" w:space="0" w:color="auto"/>
            <w:left w:val="none" w:sz="0" w:space="0" w:color="auto"/>
            <w:bottom w:val="none" w:sz="0" w:space="0" w:color="auto"/>
            <w:right w:val="none" w:sz="0" w:space="0" w:color="auto"/>
          </w:divBdr>
        </w:div>
        <w:div w:id="1671327375">
          <w:marLeft w:val="480"/>
          <w:marRight w:val="0"/>
          <w:marTop w:val="0"/>
          <w:marBottom w:val="0"/>
          <w:divBdr>
            <w:top w:val="none" w:sz="0" w:space="0" w:color="auto"/>
            <w:left w:val="none" w:sz="0" w:space="0" w:color="auto"/>
            <w:bottom w:val="none" w:sz="0" w:space="0" w:color="auto"/>
            <w:right w:val="none" w:sz="0" w:space="0" w:color="auto"/>
          </w:divBdr>
        </w:div>
        <w:div w:id="347221400">
          <w:marLeft w:val="480"/>
          <w:marRight w:val="0"/>
          <w:marTop w:val="0"/>
          <w:marBottom w:val="0"/>
          <w:divBdr>
            <w:top w:val="none" w:sz="0" w:space="0" w:color="auto"/>
            <w:left w:val="none" w:sz="0" w:space="0" w:color="auto"/>
            <w:bottom w:val="none" w:sz="0" w:space="0" w:color="auto"/>
            <w:right w:val="none" w:sz="0" w:space="0" w:color="auto"/>
          </w:divBdr>
        </w:div>
        <w:div w:id="1178156165">
          <w:marLeft w:val="480"/>
          <w:marRight w:val="0"/>
          <w:marTop w:val="0"/>
          <w:marBottom w:val="0"/>
          <w:divBdr>
            <w:top w:val="none" w:sz="0" w:space="0" w:color="auto"/>
            <w:left w:val="none" w:sz="0" w:space="0" w:color="auto"/>
            <w:bottom w:val="none" w:sz="0" w:space="0" w:color="auto"/>
            <w:right w:val="none" w:sz="0" w:space="0" w:color="auto"/>
          </w:divBdr>
        </w:div>
        <w:div w:id="1569336920">
          <w:marLeft w:val="480"/>
          <w:marRight w:val="0"/>
          <w:marTop w:val="0"/>
          <w:marBottom w:val="0"/>
          <w:divBdr>
            <w:top w:val="none" w:sz="0" w:space="0" w:color="auto"/>
            <w:left w:val="none" w:sz="0" w:space="0" w:color="auto"/>
            <w:bottom w:val="none" w:sz="0" w:space="0" w:color="auto"/>
            <w:right w:val="none" w:sz="0" w:space="0" w:color="auto"/>
          </w:divBdr>
        </w:div>
        <w:div w:id="1803376452">
          <w:marLeft w:val="480"/>
          <w:marRight w:val="0"/>
          <w:marTop w:val="0"/>
          <w:marBottom w:val="0"/>
          <w:divBdr>
            <w:top w:val="none" w:sz="0" w:space="0" w:color="auto"/>
            <w:left w:val="none" w:sz="0" w:space="0" w:color="auto"/>
            <w:bottom w:val="none" w:sz="0" w:space="0" w:color="auto"/>
            <w:right w:val="none" w:sz="0" w:space="0" w:color="auto"/>
          </w:divBdr>
        </w:div>
        <w:div w:id="1983273398">
          <w:marLeft w:val="480"/>
          <w:marRight w:val="0"/>
          <w:marTop w:val="0"/>
          <w:marBottom w:val="0"/>
          <w:divBdr>
            <w:top w:val="none" w:sz="0" w:space="0" w:color="auto"/>
            <w:left w:val="none" w:sz="0" w:space="0" w:color="auto"/>
            <w:bottom w:val="none" w:sz="0" w:space="0" w:color="auto"/>
            <w:right w:val="none" w:sz="0" w:space="0" w:color="auto"/>
          </w:divBdr>
        </w:div>
        <w:div w:id="788545104">
          <w:marLeft w:val="480"/>
          <w:marRight w:val="0"/>
          <w:marTop w:val="0"/>
          <w:marBottom w:val="0"/>
          <w:divBdr>
            <w:top w:val="none" w:sz="0" w:space="0" w:color="auto"/>
            <w:left w:val="none" w:sz="0" w:space="0" w:color="auto"/>
            <w:bottom w:val="none" w:sz="0" w:space="0" w:color="auto"/>
            <w:right w:val="none" w:sz="0" w:space="0" w:color="auto"/>
          </w:divBdr>
        </w:div>
        <w:div w:id="558366722">
          <w:marLeft w:val="480"/>
          <w:marRight w:val="0"/>
          <w:marTop w:val="0"/>
          <w:marBottom w:val="0"/>
          <w:divBdr>
            <w:top w:val="none" w:sz="0" w:space="0" w:color="auto"/>
            <w:left w:val="none" w:sz="0" w:space="0" w:color="auto"/>
            <w:bottom w:val="none" w:sz="0" w:space="0" w:color="auto"/>
            <w:right w:val="none" w:sz="0" w:space="0" w:color="auto"/>
          </w:divBdr>
        </w:div>
        <w:div w:id="1251961586">
          <w:marLeft w:val="480"/>
          <w:marRight w:val="0"/>
          <w:marTop w:val="0"/>
          <w:marBottom w:val="0"/>
          <w:divBdr>
            <w:top w:val="none" w:sz="0" w:space="0" w:color="auto"/>
            <w:left w:val="none" w:sz="0" w:space="0" w:color="auto"/>
            <w:bottom w:val="none" w:sz="0" w:space="0" w:color="auto"/>
            <w:right w:val="none" w:sz="0" w:space="0" w:color="auto"/>
          </w:divBdr>
        </w:div>
        <w:div w:id="2119791430">
          <w:marLeft w:val="480"/>
          <w:marRight w:val="0"/>
          <w:marTop w:val="0"/>
          <w:marBottom w:val="0"/>
          <w:divBdr>
            <w:top w:val="none" w:sz="0" w:space="0" w:color="auto"/>
            <w:left w:val="none" w:sz="0" w:space="0" w:color="auto"/>
            <w:bottom w:val="none" w:sz="0" w:space="0" w:color="auto"/>
            <w:right w:val="none" w:sz="0" w:space="0" w:color="auto"/>
          </w:divBdr>
        </w:div>
        <w:div w:id="1670792413">
          <w:marLeft w:val="480"/>
          <w:marRight w:val="0"/>
          <w:marTop w:val="0"/>
          <w:marBottom w:val="0"/>
          <w:divBdr>
            <w:top w:val="none" w:sz="0" w:space="0" w:color="auto"/>
            <w:left w:val="none" w:sz="0" w:space="0" w:color="auto"/>
            <w:bottom w:val="none" w:sz="0" w:space="0" w:color="auto"/>
            <w:right w:val="none" w:sz="0" w:space="0" w:color="auto"/>
          </w:divBdr>
        </w:div>
        <w:div w:id="1549992554">
          <w:marLeft w:val="480"/>
          <w:marRight w:val="0"/>
          <w:marTop w:val="0"/>
          <w:marBottom w:val="0"/>
          <w:divBdr>
            <w:top w:val="none" w:sz="0" w:space="0" w:color="auto"/>
            <w:left w:val="none" w:sz="0" w:space="0" w:color="auto"/>
            <w:bottom w:val="none" w:sz="0" w:space="0" w:color="auto"/>
            <w:right w:val="none" w:sz="0" w:space="0" w:color="auto"/>
          </w:divBdr>
        </w:div>
        <w:div w:id="706150624">
          <w:marLeft w:val="480"/>
          <w:marRight w:val="0"/>
          <w:marTop w:val="0"/>
          <w:marBottom w:val="0"/>
          <w:divBdr>
            <w:top w:val="none" w:sz="0" w:space="0" w:color="auto"/>
            <w:left w:val="none" w:sz="0" w:space="0" w:color="auto"/>
            <w:bottom w:val="none" w:sz="0" w:space="0" w:color="auto"/>
            <w:right w:val="none" w:sz="0" w:space="0" w:color="auto"/>
          </w:divBdr>
        </w:div>
        <w:div w:id="741491601">
          <w:marLeft w:val="480"/>
          <w:marRight w:val="0"/>
          <w:marTop w:val="0"/>
          <w:marBottom w:val="0"/>
          <w:divBdr>
            <w:top w:val="none" w:sz="0" w:space="0" w:color="auto"/>
            <w:left w:val="none" w:sz="0" w:space="0" w:color="auto"/>
            <w:bottom w:val="none" w:sz="0" w:space="0" w:color="auto"/>
            <w:right w:val="none" w:sz="0" w:space="0" w:color="auto"/>
          </w:divBdr>
        </w:div>
        <w:div w:id="821895744">
          <w:marLeft w:val="480"/>
          <w:marRight w:val="0"/>
          <w:marTop w:val="0"/>
          <w:marBottom w:val="0"/>
          <w:divBdr>
            <w:top w:val="none" w:sz="0" w:space="0" w:color="auto"/>
            <w:left w:val="none" w:sz="0" w:space="0" w:color="auto"/>
            <w:bottom w:val="none" w:sz="0" w:space="0" w:color="auto"/>
            <w:right w:val="none" w:sz="0" w:space="0" w:color="auto"/>
          </w:divBdr>
        </w:div>
        <w:div w:id="1920747647">
          <w:marLeft w:val="480"/>
          <w:marRight w:val="0"/>
          <w:marTop w:val="0"/>
          <w:marBottom w:val="0"/>
          <w:divBdr>
            <w:top w:val="none" w:sz="0" w:space="0" w:color="auto"/>
            <w:left w:val="none" w:sz="0" w:space="0" w:color="auto"/>
            <w:bottom w:val="none" w:sz="0" w:space="0" w:color="auto"/>
            <w:right w:val="none" w:sz="0" w:space="0" w:color="auto"/>
          </w:divBdr>
        </w:div>
        <w:div w:id="1504929792">
          <w:marLeft w:val="480"/>
          <w:marRight w:val="0"/>
          <w:marTop w:val="0"/>
          <w:marBottom w:val="0"/>
          <w:divBdr>
            <w:top w:val="none" w:sz="0" w:space="0" w:color="auto"/>
            <w:left w:val="none" w:sz="0" w:space="0" w:color="auto"/>
            <w:bottom w:val="none" w:sz="0" w:space="0" w:color="auto"/>
            <w:right w:val="none" w:sz="0" w:space="0" w:color="auto"/>
          </w:divBdr>
        </w:div>
        <w:div w:id="1905749592">
          <w:marLeft w:val="480"/>
          <w:marRight w:val="0"/>
          <w:marTop w:val="0"/>
          <w:marBottom w:val="0"/>
          <w:divBdr>
            <w:top w:val="none" w:sz="0" w:space="0" w:color="auto"/>
            <w:left w:val="none" w:sz="0" w:space="0" w:color="auto"/>
            <w:bottom w:val="none" w:sz="0" w:space="0" w:color="auto"/>
            <w:right w:val="none" w:sz="0" w:space="0" w:color="auto"/>
          </w:divBdr>
        </w:div>
        <w:div w:id="1106199220">
          <w:marLeft w:val="480"/>
          <w:marRight w:val="0"/>
          <w:marTop w:val="0"/>
          <w:marBottom w:val="0"/>
          <w:divBdr>
            <w:top w:val="none" w:sz="0" w:space="0" w:color="auto"/>
            <w:left w:val="none" w:sz="0" w:space="0" w:color="auto"/>
            <w:bottom w:val="none" w:sz="0" w:space="0" w:color="auto"/>
            <w:right w:val="none" w:sz="0" w:space="0" w:color="auto"/>
          </w:divBdr>
        </w:div>
        <w:div w:id="325011558">
          <w:marLeft w:val="480"/>
          <w:marRight w:val="0"/>
          <w:marTop w:val="0"/>
          <w:marBottom w:val="0"/>
          <w:divBdr>
            <w:top w:val="none" w:sz="0" w:space="0" w:color="auto"/>
            <w:left w:val="none" w:sz="0" w:space="0" w:color="auto"/>
            <w:bottom w:val="none" w:sz="0" w:space="0" w:color="auto"/>
            <w:right w:val="none" w:sz="0" w:space="0" w:color="auto"/>
          </w:divBdr>
        </w:div>
        <w:div w:id="260530721">
          <w:marLeft w:val="480"/>
          <w:marRight w:val="0"/>
          <w:marTop w:val="0"/>
          <w:marBottom w:val="0"/>
          <w:divBdr>
            <w:top w:val="none" w:sz="0" w:space="0" w:color="auto"/>
            <w:left w:val="none" w:sz="0" w:space="0" w:color="auto"/>
            <w:bottom w:val="none" w:sz="0" w:space="0" w:color="auto"/>
            <w:right w:val="none" w:sz="0" w:space="0" w:color="auto"/>
          </w:divBdr>
        </w:div>
      </w:divsChild>
    </w:div>
    <w:div w:id="906263190">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937256519">
      <w:bodyDiv w:val="1"/>
      <w:marLeft w:val="0"/>
      <w:marRight w:val="0"/>
      <w:marTop w:val="0"/>
      <w:marBottom w:val="0"/>
      <w:divBdr>
        <w:top w:val="none" w:sz="0" w:space="0" w:color="auto"/>
        <w:left w:val="none" w:sz="0" w:space="0" w:color="auto"/>
        <w:bottom w:val="none" w:sz="0" w:space="0" w:color="auto"/>
        <w:right w:val="none" w:sz="0" w:space="0" w:color="auto"/>
      </w:divBdr>
    </w:div>
    <w:div w:id="958755039">
      <w:bodyDiv w:val="1"/>
      <w:marLeft w:val="0"/>
      <w:marRight w:val="0"/>
      <w:marTop w:val="0"/>
      <w:marBottom w:val="0"/>
      <w:divBdr>
        <w:top w:val="none" w:sz="0" w:space="0" w:color="auto"/>
        <w:left w:val="none" w:sz="0" w:space="0" w:color="auto"/>
        <w:bottom w:val="none" w:sz="0" w:space="0" w:color="auto"/>
        <w:right w:val="none" w:sz="0" w:space="0" w:color="auto"/>
      </w:divBdr>
    </w:div>
    <w:div w:id="962926332">
      <w:bodyDiv w:val="1"/>
      <w:marLeft w:val="0"/>
      <w:marRight w:val="0"/>
      <w:marTop w:val="0"/>
      <w:marBottom w:val="0"/>
      <w:divBdr>
        <w:top w:val="none" w:sz="0" w:space="0" w:color="auto"/>
        <w:left w:val="none" w:sz="0" w:space="0" w:color="auto"/>
        <w:bottom w:val="none" w:sz="0" w:space="0" w:color="auto"/>
        <w:right w:val="none" w:sz="0" w:space="0" w:color="auto"/>
      </w:divBdr>
    </w:div>
    <w:div w:id="972293229">
      <w:bodyDiv w:val="1"/>
      <w:marLeft w:val="0"/>
      <w:marRight w:val="0"/>
      <w:marTop w:val="0"/>
      <w:marBottom w:val="0"/>
      <w:divBdr>
        <w:top w:val="none" w:sz="0" w:space="0" w:color="auto"/>
        <w:left w:val="none" w:sz="0" w:space="0" w:color="auto"/>
        <w:bottom w:val="none" w:sz="0" w:space="0" w:color="auto"/>
        <w:right w:val="none" w:sz="0" w:space="0" w:color="auto"/>
      </w:divBdr>
      <w:divsChild>
        <w:div w:id="212890757">
          <w:marLeft w:val="480"/>
          <w:marRight w:val="0"/>
          <w:marTop w:val="0"/>
          <w:marBottom w:val="0"/>
          <w:divBdr>
            <w:top w:val="none" w:sz="0" w:space="0" w:color="auto"/>
            <w:left w:val="none" w:sz="0" w:space="0" w:color="auto"/>
            <w:bottom w:val="none" w:sz="0" w:space="0" w:color="auto"/>
            <w:right w:val="none" w:sz="0" w:space="0" w:color="auto"/>
          </w:divBdr>
        </w:div>
        <w:div w:id="743795784">
          <w:marLeft w:val="480"/>
          <w:marRight w:val="0"/>
          <w:marTop w:val="0"/>
          <w:marBottom w:val="0"/>
          <w:divBdr>
            <w:top w:val="none" w:sz="0" w:space="0" w:color="auto"/>
            <w:left w:val="none" w:sz="0" w:space="0" w:color="auto"/>
            <w:bottom w:val="none" w:sz="0" w:space="0" w:color="auto"/>
            <w:right w:val="none" w:sz="0" w:space="0" w:color="auto"/>
          </w:divBdr>
        </w:div>
        <w:div w:id="577444073">
          <w:marLeft w:val="480"/>
          <w:marRight w:val="0"/>
          <w:marTop w:val="0"/>
          <w:marBottom w:val="0"/>
          <w:divBdr>
            <w:top w:val="none" w:sz="0" w:space="0" w:color="auto"/>
            <w:left w:val="none" w:sz="0" w:space="0" w:color="auto"/>
            <w:bottom w:val="none" w:sz="0" w:space="0" w:color="auto"/>
            <w:right w:val="none" w:sz="0" w:space="0" w:color="auto"/>
          </w:divBdr>
        </w:div>
        <w:div w:id="1012955817">
          <w:marLeft w:val="480"/>
          <w:marRight w:val="0"/>
          <w:marTop w:val="0"/>
          <w:marBottom w:val="0"/>
          <w:divBdr>
            <w:top w:val="none" w:sz="0" w:space="0" w:color="auto"/>
            <w:left w:val="none" w:sz="0" w:space="0" w:color="auto"/>
            <w:bottom w:val="none" w:sz="0" w:space="0" w:color="auto"/>
            <w:right w:val="none" w:sz="0" w:space="0" w:color="auto"/>
          </w:divBdr>
        </w:div>
        <w:div w:id="1680699405">
          <w:marLeft w:val="480"/>
          <w:marRight w:val="0"/>
          <w:marTop w:val="0"/>
          <w:marBottom w:val="0"/>
          <w:divBdr>
            <w:top w:val="none" w:sz="0" w:space="0" w:color="auto"/>
            <w:left w:val="none" w:sz="0" w:space="0" w:color="auto"/>
            <w:bottom w:val="none" w:sz="0" w:space="0" w:color="auto"/>
            <w:right w:val="none" w:sz="0" w:space="0" w:color="auto"/>
          </w:divBdr>
        </w:div>
        <w:div w:id="1557550214">
          <w:marLeft w:val="480"/>
          <w:marRight w:val="0"/>
          <w:marTop w:val="0"/>
          <w:marBottom w:val="0"/>
          <w:divBdr>
            <w:top w:val="none" w:sz="0" w:space="0" w:color="auto"/>
            <w:left w:val="none" w:sz="0" w:space="0" w:color="auto"/>
            <w:bottom w:val="none" w:sz="0" w:space="0" w:color="auto"/>
            <w:right w:val="none" w:sz="0" w:space="0" w:color="auto"/>
          </w:divBdr>
        </w:div>
        <w:div w:id="1148670205">
          <w:marLeft w:val="480"/>
          <w:marRight w:val="0"/>
          <w:marTop w:val="0"/>
          <w:marBottom w:val="0"/>
          <w:divBdr>
            <w:top w:val="none" w:sz="0" w:space="0" w:color="auto"/>
            <w:left w:val="none" w:sz="0" w:space="0" w:color="auto"/>
            <w:bottom w:val="none" w:sz="0" w:space="0" w:color="auto"/>
            <w:right w:val="none" w:sz="0" w:space="0" w:color="auto"/>
          </w:divBdr>
        </w:div>
        <w:div w:id="713623147">
          <w:marLeft w:val="480"/>
          <w:marRight w:val="0"/>
          <w:marTop w:val="0"/>
          <w:marBottom w:val="0"/>
          <w:divBdr>
            <w:top w:val="none" w:sz="0" w:space="0" w:color="auto"/>
            <w:left w:val="none" w:sz="0" w:space="0" w:color="auto"/>
            <w:bottom w:val="none" w:sz="0" w:space="0" w:color="auto"/>
            <w:right w:val="none" w:sz="0" w:space="0" w:color="auto"/>
          </w:divBdr>
        </w:div>
        <w:div w:id="926613950">
          <w:marLeft w:val="480"/>
          <w:marRight w:val="0"/>
          <w:marTop w:val="0"/>
          <w:marBottom w:val="0"/>
          <w:divBdr>
            <w:top w:val="none" w:sz="0" w:space="0" w:color="auto"/>
            <w:left w:val="none" w:sz="0" w:space="0" w:color="auto"/>
            <w:bottom w:val="none" w:sz="0" w:space="0" w:color="auto"/>
            <w:right w:val="none" w:sz="0" w:space="0" w:color="auto"/>
          </w:divBdr>
        </w:div>
        <w:div w:id="1287273590">
          <w:marLeft w:val="480"/>
          <w:marRight w:val="0"/>
          <w:marTop w:val="0"/>
          <w:marBottom w:val="0"/>
          <w:divBdr>
            <w:top w:val="none" w:sz="0" w:space="0" w:color="auto"/>
            <w:left w:val="none" w:sz="0" w:space="0" w:color="auto"/>
            <w:bottom w:val="none" w:sz="0" w:space="0" w:color="auto"/>
            <w:right w:val="none" w:sz="0" w:space="0" w:color="auto"/>
          </w:divBdr>
        </w:div>
        <w:div w:id="156507889">
          <w:marLeft w:val="480"/>
          <w:marRight w:val="0"/>
          <w:marTop w:val="0"/>
          <w:marBottom w:val="0"/>
          <w:divBdr>
            <w:top w:val="none" w:sz="0" w:space="0" w:color="auto"/>
            <w:left w:val="none" w:sz="0" w:space="0" w:color="auto"/>
            <w:bottom w:val="none" w:sz="0" w:space="0" w:color="auto"/>
            <w:right w:val="none" w:sz="0" w:space="0" w:color="auto"/>
          </w:divBdr>
        </w:div>
        <w:div w:id="146164847">
          <w:marLeft w:val="480"/>
          <w:marRight w:val="0"/>
          <w:marTop w:val="0"/>
          <w:marBottom w:val="0"/>
          <w:divBdr>
            <w:top w:val="none" w:sz="0" w:space="0" w:color="auto"/>
            <w:left w:val="none" w:sz="0" w:space="0" w:color="auto"/>
            <w:bottom w:val="none" w:sz="0" w:space="0" w:color="auto"/>
            <w:right w:val="none" w:sz="0" w:space="0" w:color="auto"/>
          </w:divBdr>
        </w:div>
        <w:div w:id="1784955208">
          <w:marLeft w:val="480"/>
          <w:marRight w:val="0"/>
          <w:marTop w:val="0"/>
          <w:marBottom w:val="0"/>
          <w:divBdr>
            <w:top w:val="none" w:sz="0" w:space="0" w:color="auto"/>
            <w:left w:val="none" w:sz="0" w:space="0" w:color="auto"/>
            <w:bottom w:val="none" w:sz="0" w:space="0" w:color="auto"/>
            <w:right w:val="none" w:sz="0" w:space="0" w:color="auto"/>
          </w:divBdr>
        </w:div>
        <w:div w:id="1947687645">
          <w:marLeft w:val="480"/>
          <w:marRight w:val="0"/>
          <w:marTop w:val="0"/>
          <w:marBottom w:val="0"/>
          <w:divBdr>
            <w:top w:val="none" w:sz="0" w:space="0" w:color="auto"/>
            <w:left w:val="none" w:sz="0" w:space="0" w:color="auto"/>
            <w:bottom w:val="none" w:sz="0" w:space="0" w:color="auto"/>
            <w:right w:val="none" w:sz="0" w:space="0" w:color="auto"/>
          </w:divBdr>
        </w:div>
        <w:div w:id="2119134545">
          <w:marLeft w:val="480"/>
          <w:marRight w:val="0"/>
          <w:marTop w:val="0"/>
          <w:marBottom w:val="0"/>
          <w:divBdr>
            <w:top w:val="none" w:sz="0" w:space="0" w:color="auto"/>
            <w:left w:val="none" w:sz="0" w:space="0" w:color="auto"/>
            <w:bottom w:val="none" w:sz="0" w:space="0" w:color="auto"/>
            <w:right w:val="none" w:sz="0" w:space="0" w:color="auto"/>
          </w:divBdr>
        </w:div>
        <w:div w:id="1817409089">
          <w:marLeft w:val="480"/>
          <w:marRight w:val="0"/>
          <w:marTop w:val="0"/>
          <w:marBottom w:val="0"/>
          <w:divBdr>
            <w:top w:val="none" w:sz="0" w:space="0" w:color="auto"/>
            <w:left w:val="none" w:sz="0" w:space="0" w:color="auto"/>
            <w:bottom w:val="none" w:sz="0" w:space="0" w:color="auto"/>
            <w:right w:val="none" w:sz="0" w:space="0" w:color="auto"/>
          </w:divBdr>
        </w:div>
        <w:div w:id="1470050513">
          <w:marLeft w:val="480"/>
          <w:marRight w:val="0"/>
          <w:marTop w:val="0"/>
          <w:marBottom w:val="0"/>
          <w:divBdr>
            <w:top w:val="none" w:sz="0" w:space="0" w:color="auto"/>
            <w:left w:val="none" w:sz="0" w:space="0" w:color="auto"/>
            <w:bottom w:val="none" w:sz="0" w:space="0" w:color="auto"/>
            <w:right w:val="none" w:sz="0" w:space="0" w:color="auto"/>
          </w:divBdr>
        </w:div>
        <w:div w:id="1325544650">
          <w:marLeft w:val="480"/>
          <w:marRight w:val="0"/>
          <w:marTop w:val="0"/>
          <w:marBottom w:val="0"/>
          <w:divBdr>
            <w:top w:val="none" w:sz="0" w:space="0" w:color="auto"/>
            <w:left w:val="none" w:sz="0" w:space="0" w:color="auto"/>
            <w:bottom w:val="none" w:sz="0" w:space="0" w:color="auto"/>
            <w:right w:val="none" w:sz="0" w:space="0" w:color="auto"/>
          </w:divBdr>
        </w:div>
      </w:divsChild>
    </w:div>
    <w:div w:id="973677154">
      <w:bodyDiv w:val="1"/>
      <w:marLeft w:val="0"/>
      <w:marRight w:val="0"/>
      <w:marTop w:val="0"/>
      <w:marBottom w:val="0"/>
      <w:divBdr>
        <w:top w:val="none" w:sz="0" w:space="0" w:color="auto"/>
        <w:left w:val="none" w:sz="0" w:space="0" w:color="auto"/>
        <w:bottom w:val="none" w:sz="0" w:space="0" w:color="auto"/>
        <w:right w:val="none" w:sz="0" w:space="0" w:color="auto"/>
      </w:divBdr>
    </w:div>
    <w:div w:id="981885939">
      <w:bodyDiv w:val="1"/>
      <w:marLeft w:val="0"/>
      <w:marRight w:val="0"/>
      <w:marTop w:val="0"/>
      <w:marBottom w:val="0"/>
      <w:divBdr>
        <w:top w:val="none" w:sz="0" w:space="0" w:color="auto"/>
        <w:left w:val="none" w:sz="0" w:space="0" w:color="auto"/>
        <w:bottom w:val="none" w:sz="0" w:space="0" w:color="auto"/>
        <w:right w:val="none" w:sz="0" w:space="0" w:color="auto"/>
      </w:divBdr>
      <w:divsChild>
        <w:div w:id="1112746519">
          <w:marLeft w:val="480"/>
          <w:marRight w:val="0"/>
          <w:marTop w:val="0"/>
          <w:marBottom w:val="0"/>
          <w:divBdr>
            <w:top w:val="none" w:sz="0" w:space="0" w:color="auto"/>
            <w:left w:val="none" w:sz="0" w:space="0" w:color="auto"/>
            <w:bottom w:val="none" w:sz="0" w:space="0" w:color="auto"/>
            <w:right w:val="none" w:sz="0" w:space="0" w:color="auto"/>
          </w:divBdr>
        </w:div>
        <w:div w:id="1502771861">
          <w:marLeft w:val="480"/>
          <w:marRight w:val="0"/>
          <w:marTop w:val="0"/>
          <w:marBottom w:val="0"/>
          <w:divBdr>
            <w:top w:val="none" w:sz="0" w:space="0" w:color="auto"/>
            <w:left w:val="none" w:sz="0" w:space="0" w:color="auto"/>
            <w:bottom w:val="none" w:sz="0" w:space="0" w:color="auto"/>
            <w:right w:val="none" w:sz="0" w:space="0" w:color="auto"/>
          </w:divBdr>
        </w:div>
        <w:div w:id="1628463263">
          <w:marLeft w:val="480"/>
          <w:marRight w:val="0"/>
          <w:marTop w:val="0"/>
          <w:marBottom w:val="0"/>
          <w:divBdr>
            <w:top w:val="none" w:sz="0" w:space="0" w:color="auto"/>
            <w:left w:val="none" w:sz="0" w:space="0" w:color="auto"/>
            <w:bottom w:val="none" w:sz="0" w:space="0" w:color="auto"/>
            <w:right w:val="none" w:sz="0" w:space="0" w:color="auto"/>
          </w:divBdr>
        </w:div>
        <w:div w:id="1547641399">
          <w:marLeft w:val="480"/>
          <w:marRight w:val="0"/>
          <w:marTop w:val="0"/>
          <w:marBottom w:val="0"/>
          <w:divBdr>
            <w:top w:val="none" w:sz="0" w:space="0" w:color="auto"/>
            <w:left w:val="none" w:sz="0" w:space="0" w:color="auto"/>
            <w:bottom w:val="none" w:sz="0" w:space="0" w:color="auto"/>
            <w:right w:val="none" w:sz="0" w:space="0" w:color="auto"/>
          </w:divBdr>
        </w:div>
        <w:div w:id="623117789">
          <w:marLeft w:val="480"/>
          <w:marRight w:val="0"/>
          <w:marTop w:val="0"/>
          <w:marBottom w:val="0"/>
          <w:divBdr>
            <w:top w:val="none" w:sz="0" w:space="0" w:color="auto"/>
            <w:left w:val="none" w:sz="0" w:space="0" w:color="auto"/>
            <w:bottom w:val="none" w:sz="0" w:space="0" w:color="auto"/>
            <w:right w:val="none" w:sz="0" w:space="0" w:color="auto"/>
          </w:divBdr>
        </w:div>
        <w:div w:id="2124180039">
          <w:marLeft w:val="480"/>
          <w:marRight w:val="0"/>
          <w:marTop w:val="0"/>
          <w:marBottom w:val="0"/>
          <w:divBdr>
            <w:top w:val="none" w:sz="0" w:space="0" w:color="auto"/>
            <w:left w:val="none" w:sz="0" w:space="0" w:color="auto"/>
            <w:bottom w:val="none" w:sz="0" w:space="0" w:color="auto"/>
            <w:right w:val="none" w:sz="0" w:space="0" w:color="auto"/>
          </w:divBdr>
        </w:div>
        <w:div w:id="1313870712">
          <w:marLeft w:val="480"/>
          <w:marRight w:val="0"/>
          <w:marTop w:val="0"/>
          <w:marBottom w:val="0"/>
          <w:divBdr>
            <w:top w:val="none" w:sz="0" w:space="0" w:color="auto"/>
            <w:left w:val="none" w:sz="0" w:space="0" w:color="auto"/>
            <w:bottom w:val="none" w:sz="0" w:space="0" w:color="auto"/>
            <w:right w:val="none" w:sz="0" w:space="0" w:color="auto"/>
          </w:divBdr>
        </w:div>
        <w:div w:id="1754202289">
          <w:marLeft w:val="480"/>
          <w:marRight w:val="0"/>
          <w:marTop w:val="0"/>
          <w:marBottom w:val="0"/>
          <w:divBdr>
            <w:top w:val="none" w:sz="0" w:space="0" w:color="auto"/>
            <w:left w:val="none" w:sz="0" w:space="0" w:color="auto"/>
            <w:bottom w:val="none" w:sz="0" w:space="0" w:color="auto"/>
            <w:right w:val="none" w:sz="0" w:space="0" w:color="auto"/>
          </w:divBdr>
        </w:div>
        <w:div w:id="488710059">
          <w:marLeft w:val="480"/>
          <w:marRight w:val="0"/>
          <w:marTop w:val="0"/>
          <w:marBottom w:val="0"/>
          <w:divBdr>
            <w:top w:val="none" w:sz="0" w:space="0" w:color="auto"/>
            <w:left w:val="none" w:sz="0" w:space="0" w:color="auto"/>
            <w:bottom w:val="none" w:sz="0" w:space="0" w:color="auto"/>
            <w:right w:val="none" w:sz="0" w:space="0" w:color="auto"/>
          </w:divBdr>
        </w:div>
        <w:div w:id="117724377">
          <w:marLeft w:val="480"/>
          <w:marRight w:val="0"/>
          <w:marTop w:val="0"/>
          <w:marBottom w:val="0"/>
          <w:divBdr>
            <w:top w:val="none" w:sz="0" w:space="0" w:color="auto"/>
            <w:left w:val="none" w:sz="0" w:space="0" w:color="auto"/>
            <w:bottom w:val="none" w:sz="0" w:space="0" w:color="auto"/>
            <w:right w:val="none" w:sz="0" w:space="0" w:color="auto"/>
          </w:divBdr>
        </w:div>
        <w:div w:id="802579262">
          <w:marLeft w:val="480"/>
          <w:marRight w:val="0"/>
          <w:marTop w:val="0"/>
          <w:marBottom w:val="0"/>
          <w:divBdr>
            <w:top w:val="none" w:sz="0" w:space="0" w:color="auto"/>
            <w:left w:val="none" w:sz="0" w:space="0" w:color="auto"/>
            <w:bottom w:val="none" w:sz="0" w:space="0" w:color="auto"/>
            <w:right w:val="none" w:sz="0" w:space="0" w:color="auto"/>
          </w:divBdr>
        </w:div>
        <w:div w:id="1575553283">
          <w:marLeft w:val="480"/>
          <w:marRight w:val="0"/>
          <w:marTop w:val="0"/>
          <w:marBottom w:val="0"/>
          <w:divBdr>
            <w:top w:val="none" w:sz="0" w:space="0" w:color="auto"/>
            <w:left w:val="none" w:sz="0" w:space="0" w:color="auto"/>
            <w:bottom w:val="none" w:sz="0" w:space="0" w:color="auto"/>
            <w:right w:val="none" w:sz="0" w:space="0" w:color="auto"/>
          </w:divBdr>
        </w:div>
        <w:div w:id="879243542">
          <w:marLeft w:val="480"/>
          <w:marRight w:val="0"/>
          <w:marTop w:val="0"/>
          <w:marBottom w:val="0"/>
          <w:divBdr>
            <w:top w:val="none" w:sz="0" w:space="0" w:color="auto"/>
            <w:left w:val="none" w:sz="0" w:space="0" w:color="auto"/>
            <w:bottom w:val="none" w:sz="0" w:space="0" w:color="auto"/>
            <w:right w:val="none" w:sz="0" w:space="0" w:color="auto"/>
          </w:divBdr>
        </w:div>
        <w:div w:id="694770815">
          <w:marLeft w:val="480"/>
          <w:marRight w:val="0"/>
          <w:marTop w:val="0"/>
          <w:marBottom w:val="0"/>
          <w:divBdr>
            <w:top w:val="none" w:sz="0" w:space="0" w:color="auto"/>
            <w:left w:val="none" w:sz="0" w:space="0" w:color="auto"/>
            <w:bottom w:val="none" w:sz="0" w:space="0" w:color="auto"/>
            <w:right w:val="none" w:sz="0" w:space="0" w:color="auto"/>
          </w:divBdr>
        </w:div>
        <w:div w:id="459998082">
          <w:marLeft w:val="480"/>
          <w:marRight w:val="0"/>
          <w:marTop w:val="0"/>
          <w:marBottom w:val="0"/>
          <w:divBdr>
            <w:top w:val="none" w:sz="0" w:space="0" w:color="auto"/>
            <w:left w:val="none" w:sz="0" w:space="0" w:color="auto"/>
            <w:bottom w:val="none" w:sz="0" w:space="0" w:color="auto"/>
            <w:right w:val="none" w:sz="0" w:space="0" w:color="auto"/>
          </w:divBdr>
        </w:div>
        <w:div w:id="454174067">
          <w:marLeft w:val="480"/>
          <w:marRight w:val="0"/>
          <w:marTop w:val="0"/>
          <w:marBottom w:val="0"/>
          <w:divBdr>
            <w:top w:val="none" w:sz="0" w:space="0" w:color="auto"/>
            <w:left w:val="none" w:sz="0" w:space="0" w:color="auto"/>
            <w:bottom w:val="none" w:sz="0" w:space="0" w:color="auto"/>
            <w:right w:val="none" w:sz="0" w:space="0" w:color="auto"/>
          </w:divBdr>
        </w:div>
        <w:div w:id="933783018">
          <w:marLeft w:val="480"/>
          <w:marRight w:val="0"/>
          <w:marTop w:val="0"/>
          <w:marBottom w:val="0"/>
          <w:divBdr>
            <w:top w:val="none" w:sz="0" w:space="0" w:color="auto"/>
            <w:left w:val="none" w:sz="0" w:space="0" w:color="auto"/>
            <w:bottom w:val="none" w:sz="0" w:space="0" w:color="auto"/>
            <w:right w:val="none" w:sz="0" w:space="0" w:color="auto"/>
          </w:divBdr>
        </w:div>
        <w:div w:id="1507399843">
          <w:marLeft w:val="480"/>
          <w:marRight w:val="0"/>
          <w:marTop w:val="0"/>
          <w:marBottom w:val="0"/>
          <w:divBdr>
            <w:top w:val="none" w:sz="0" w:space="0" w:color="auto"/>
            <w:left w:val="none" w:sz="0" w:space="0" w:color="auto"/>
            <w:bottom w:val="none" w:sz="0" w:space="0" w:color="auto"/>
            <w:right w:val="none" w:sz="0" w:space="0" w:color="auto"/>
          </w:divBdr>
        </w:div>
        <w:div w:id="931738794">
          <w:marLeft w:val="480"/>
          <w:marRight w:val="0"/>
          <w:marTop w:val="0"/>
          <w:marBottom w:val="0"/>
          <w:divBdr>
            <w:top w:val="none" w:sz="0" w:space="0" w:color="auto"/>
            <w:left w:val="none" w:sz="0" w:space="0" w:color="auto"/>
            <w:bottom w:val="none" w:sz="0" w:space="0" w:color="auto"/>
            <w:right w:val="none" w:sz="0" w:space="0" w:color="auto"/>
          </w:divBdr>
        </w:div>
        <w:div w:id="1984697713">
          <w:marLeft w:val="480"/>
          <w:marRight w:val="0"/>
          <w:marTop w:val="0"/>
          <w:marBottom w:val="0"/>
          <w:divBdr>
            <w:top w:val="none" w:sz="0" w:space="0" w:color="auto"/>
            <w:left w:val="none" w:sz="0" w:space="0" w:color="auto"/>
            <w:bottom w:val="none" w:sz="0" w:space="0" w:color="auto"/>
            <w:right w:val="none" w:sz="0" w:space="0" w:color="auto"/>
          </w:divBdr>
        </w:div>
        <w:div w:id="319774299">
          <w:marLeft w:val="480"/>
          <w:marRight w:val="0"/>
          <w:marTop w:val="0"/>
          <w:marBottom w:val="0"/>
          <w:divBdr>
            <w:top w:val="none" w:sz="0" w:space="0" w:color="auto"/>
            <w:left w:val="none" w:sz="0" w:space="0" w:color="auto"/>
            <w:bottom w:val="none" w:sz="0" w:space="0" w:color="auto"/>
            <w:right w:val="none" w:sz="0" w:space="0" w:color="auto"/>
          </w:divBdr>
        </w:div>
        <w:div w:id="1560945191">
          <w:marLeft w:val="480"/>
          <w:marRight w:val="0"/>
          <w:marTop w:val="0"/>
          <w:marBottom w:val="0"/>
          <w:divBdr>
            <w:top w:val="none" w:sz="0" w:space="0" w:color="auto"/>
            <w:left w:val="none" w:sz="0" w:space="0" w:color="auto"/>
            <w:bottom w:val="none" w:sz="0" w:space="0" w:color="auto"/>
            <w:right w:val="none" w:sz="0" w:space="0" w:color="auto"/>
          </w:divBdr>
        </w:div>
        <w:div w:id="1040587904">
          <w:marLeft w:val="480"/>
          <w:marRight w:val="0"/>
          <w:marTop w:val="0"/>
          <w:marBottom w:val="0"/>
          <w:divBdr>
            <w:top w:val="none" w:sz="0" w:space="0" w:color="auto"/>
            <w:left w:val="none" w:sz="0" w:space="0" w:color="auto"/>
            <w:bottom w:val="none" w:sz="0" w:space="0" w:color="auto"/>
            <w:right w:val="none" w:sz="0" w:space="0" w:color="auto"/>
          </w:divBdr>
        </w:div>
        <w:div w:id="1507357330">
          <w:marLeft w:val="480"/>
          <w:marRight w:val="0"/>
          <w:marTop w:val="0"/>
          <w:marBottom w:val="0"/>
          <w:divBdr>
            <w:top w:val="none" w:sz="0" w:space="0" w:color="auto"/>
            <w:left w:val="none" w:sz="0" w:space="0" w:color="auto"/>
            <w:bottom w:val="none" w:sz="0" w:space="0" w:color="auto"/>
            <w:right w:val="none" w:sz="0" w:space="0" w:color="auto"/>
          </w:divBdr>
        </w:div>
        <w:div w:id="32341273">
          <w:marLeft w:val="480"/>
          <w:marRight w:val="0"/>
          <w:marTop w:val="0"/>
          <w:marBottom w:val="0"/>
          <w:divBdr>
            <w:top w:val="none" w:sz="0" w:space="0" w:color="auto"/>
            <w:left w:val="none" w:sz="0" w:space="0" w:color="auto"/>
            <w:bottom w:val="none" w:sz="0" w:space="0" w:color="auto"/>
            <w:right w:val="none" w:sz="0" w:space="0" w:color="auto"/>
          </w:divBdr>
        </w:div>
        <w:div w:id="1208495759">
          <w:marLeft w:val="480"/>
          <w:marRight w:val="0"/>
          <w:marTop w:val="0"/>
          <w:marBottom w:val="0"/>
          <w:divBdr>
            <w:top w:val="none" w:sz="0" w:space="0" w:color="auto"/>
            <w:left w:val="none" w:sz="0" w:space="0" w:color="auto"/>
            <w:bottom w:val="none" w:sz="0" w:space="0" w:color="auto"/>
            <w:right w:val="none" w:sz="0" w:space="0" w:color="auto"/>
          </w:divBdr>
        </w:div>
      </w:divsChild>
    </w:div>
    <w:div w:id="986671571">
      <w:bodyDiv w:val="1"/>
      <w:marLeft w:val="0"/>
      <w:marRight w:val="0"/>
      <w:marTop w:val="0"/>
      <w:marBottom w:val="0"/>
      <w:divBdr>
        <w:top w:val="none" w:sz="0" w:space="0" w:color="auto"/>
        <w:left w:val="none" w:sz="0" w:space="0" w:color="auto"/>
        <w:bottom w:val="none" w:sz="0" w:space="0" w:color="auto"/>
        <w:right w:val="none" w:sz="0" w:space="0" w:color="auto"/>
      </w:divBdr>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7324854">
      <w:bodyDiv w:val="1"/>
      <w:marLeft w:val="0"/>
      <w:marRight w:val="0"/>
      <w:marTop w:val="0"/>
      <w:marBottom w:val="0"/>
      <w:divBdr>
        <w:top w:val="none" w:sz="0" w:space="0" w:color="auto"/>
        <w:left w:val="none" w:sz="0" w:space="0" w:color="auto"/>
        <w:bottom w:val="none" w:sz="0" w:space="0" w:color="auto"/>
        <w:right w:val="none" w:sz="0" w:space="0" w:color="auto"/>
      </w:divBdr>
    </w:div>
    <w:div w:id="1001081401">
      <w:bodyDiv w:val="1"/>
      <w:marLeft w:val="0"/>
      <w:marRight w:val="0"/>
      <w:marTop w:val="0"/>
      <w:marBottom w:val="0"/>
      <w:divBdr>
        <w:top w:val="none" w:sz="0" w:space="0" w:color="auto"/>
        <w:left w:val="none" w:sz="0" w:space="0" w:color="auto"/>
        <w:bottom w:val="none" w:sz="0" w:space="0" w:color="auto"/>
        <w:right w:val="none" w:sz="0" w:space="0" w:color="auto"/>
      </w:divBdr>
      <w:divsChild>
        <w:div w:id="583144274">
          <w:marLeft w:val="480"/>
          <w:marRight w:val="0"/>
          <w:marTop w:val="0"/>
          <w:marBottom w:val="0"/>
          <w:divBdr>
            <w:top w:val="none" w:sz="0" w:space="0" w:color="auto"/>
            <w:left w:val="none" w:sz="0" w:space="0" w:color="auto"/>
            <w:bottom w:val="none" w:sz="0" w:space="0" w:color="auto"/>
            <w:right w:val="none" w:sz="0" w:space="0" w:color="auto"/>
          </w:divBdr>
        </w:div>
        <w:div w:id="838156422">
          <w:marLeft w:val="480"/>
          <w:marRight w:val="0"/>
          <w:marTop w:val="0"/>
          <w:marBottom w:val="0"/>
          <w:divBdr>
            <w:top w:val="none" w:sz="0" w:space="0" w:color="auto"/>
            <w:left w:val="none" w:sz="0" w:space="0" w:color="auto"/>
            <w:bottom w:val="none" w:sz="0" w:space="0" w:color="auto"/>
            <w:right w:val="none" w:sz="0" w:space="0" w:color="auto"/>
          </w:divBdr>
        </w:div>
        <w:div w:id="1586189853">
          <w:marLeft w:val="480"/>
          <w:marRight w:val="0"/>
          <w:marTop w:val="0"/>
          <w:marBottom w:val="0"/>
          <w:divBdr>
            <w:top w:val="none" w:sz="0" w:space="0" w:color="auto"/>
            <w:left w:val="none" w:sz="0" w:space="0" w:color="auto"/>
            <w:bottom w:val="none" w:sz="0" w:space="0" w:color="auto"/>
            <w:right w:val="none" w:sz="0" w:space="0" w:color="auto"/>
          </w:divBdr>
        </w:div>
        <w:div w:id="727194517">
          <w:marLeft w:val="480"/>
          <w:marRight w:val="0"/>
          <w:marTop w:val="0"/>
          <w:marBottom w:val="0"/>
          <w:divBdr>
            <w:top w:val="none" w:sz="0" w:space="0" w:color="auto"/>
            <w:left w:val="none" w:sz="0" w:space="0" w:color="auto"/>
            <w:bottom w:val="none" w:sz="0" w:space="0" w:color="auto"/>
            <w:right w:val="none" w:sz="0" w:space="0" w:color="auto"/>
          </w:divBdr>
        </w:div>
        <w:div w:id="1058287101">
          <w:marLeft w:val="480"/>
          <w:marRight w:val="0"/>
          <w:marTop w:val="0"/>
          <w:marBottom w:val="0"/>
          <w:divBdr>
            <w:top w:val="none" w:sz="0" w:space="0" w:color="auto"/>
            <w:left w:val="none" w:sz="0" w:space="0" w:color="auto"/>
            <w:bottom w:val="none" w:sz="0" w:space="0" w:color="auto"/>
            <w:right w:val="none" w:sz="0" w:space="0" w:color="auto"/>
          </w:divBdr>
        </w:div>
        <w:div w:id="1379549404">
          <w:marLeft w:val="480"/>
          <w:marRight w:val="0"/>
          <w:marTop w:val="0"/>
          <w:marBottom w:val="0"/>
          <w:divBdr>
            <w:top w:val="none" w:sz="0" w:space="0" w:color="auto"/>
            <w:left w:val="none" w:sz="0" w:space="0" w:color="auto"/>
            <w:bottom w:val="none" w:sz="0" w:space="0" w:color="auto"/>
            <w:right w:val="none" w:sz="0" w:space="0" w:color="auto"/>
          </w:divBdr>
        </w:div>
        <w:div w:id="1121725825">
          <w:marLeft w:val="480"/>
          <w:marRight w:val="0"/>
          <w:marTop w:val="0"/>
          <w:marBottom w:val="0"/>
          <w:divBdr>
            <w:top w:val="none" w:sz="0" w:space="0" w:color="auto"/>
            <w:left w:val="none" w:sz="0" w:space="0" w:color="auto"/>
            <w:bottom w:val="none" w:sz="0" w:space="0" w:color="auto"/>
            <w:right w:val="none" w:sz="0" w:space="0" w:color="auto"/>
          </w:divBdr>
        </w:div>
        <w:div w:id="985158787">
          <w:marLeft w:val="480"/>
          <w:marRight w:val="0"/>
          <w:marTop w:val="0"/>
          <w:marBottom w:val="0"/>
          <w:divBdr>
            <w:top w:val="none" w:sz="0" w:space="0" w:color="auto"/>
            <w:left w:val="none" w:sz="0" w:space="0" w:color="auto"/>
            <w:bottom w:val="none" w:sz="0" w:space="0" w:color="auto"/>
            <w:right w:val="none" w:sz="0" w:space="0" w:color="auto"/>
          </w:divBdr>
        </w:div>
        <w:div w:id="1375500255">
          <w:marLeft w:val="480"/>
          <w:marRight w:val="0"/>
          <w:marTop w:val="0"/>
          <w:marBottom w:val="0"/>
          <w:divBdr>
            <w:top w:val="none" w:sz="0" w:space="0" w:color="auto"/>
            <w:left w:val="none" w:sz="0" w:space="0" w:color="auto"/>
            <w:bottom w:val="none" w:sz="0" w:space="0" w:color="auto"/>
            <w:right w:val="none" w:sz="0" w:space="0" w:color="auto"/>
          </w:divBdr>
        </w:div>
        <w:div w:id="1382247428">
          <w:marLeft w:val="480"/>
          <w:marRight w:val="0"/>
          <w:marTop w:val="0"/>
          <w:marBottom w:val="0"/>
          <w:divBdr>
            <w:top w:val="none" w:sz="0" w:space="0" w:color="auto"/>
            <w:left w:val="none" w:sz="0" w:space="0" w:color="auto"/>
            <w:bottom w:val="none" w:sz="0" w:space="0" w:color="auto"/>
            <w:right w:val="none" w:sz="0" w:space="0" w:color="auto"/>
          </w:divBdr>
        </w:div>
        <w:div w:id="138613627">
          <w:marLeft w:val="480"/>
          <w:marRight w:val="0"/>
          <w:marTop w:val="0"/>
          <w:marBottom w:val="0"/>
          <w:divBdr>
            <w:top w:val="none" w:sz="0" w:space="0" w:color="auto"/>
            <w:left w:val="none" w:sz="0" w:space="0" w:color="auto"/>
            <w:bottom w:val="none" w:sz="0" w:space="0" w:color="auto"/>
            <w:right w:val="none" w:sz="0" w:space="0" w:color="auto"/>
          </w:divBdr>
        </w:div>
        <w:div w:id="1866140824">
          <w:marLeft w:val="480"/>
          <w:marRight w:val="0"/>
          <w:marTop w:val="0"/>
          <w:marBottom w:val="0"/>
          <w:divBdr>
            <w:top w:val="none" w:sz="0" w:space="0" w:color="auto"/>
            <w:left w:val="none" w:sz="0" w:space="0" w:color="auto"/>
            <w:bottom w:val="none" w:sz="0" w:space="0" w:color="auto"/>
            <w:right w:val="none" w:sz="0" w:space="0" w:color="auto"/>
          </w:divBdr>
        </w:div>
        <w:div w:id="753016927">
          <w:marLeft w:val="480"/>
          <w:marRight w:val="0"/>
          <w:marTop w:val="0"/>
          <w:marBottom w:val="0"/>
          <w:divBdr>
            <w:top w:val="none" w:sz="0" w:space="0" w:color="auto"/>
            <w:left w:val="none" w:sz="0" w:space="0" w:color="auto"/>
            <w:bottom w:val="none" w:sz="0" w:space="0" w:color="auto"/>
            <w:right w:val="none" w:sz="0" w:space="0" w:color="auto"/>
          </w:divBdr>
        </w:div>
        <w:div w:id="1570577094">
          <w:marLeft w:val="480"/>
          <w:marRight w:val="0"/>
          <w:marTop w:val="0"/>
          <w:marBottom w:val="0"/>
          <w:divBdr>
            <w:top w:val="none" w:sz="0" w:space="0" w:color="auto"/>
            <w:left w:val="none" w:sz="0" w:space="0" w:color="auto"/>
            <w:bottom w:val="none" w:sz="0" w:space="0" w:color="auto"/>
            <w:right w:val="none" w:sz="0" w:space="0" w:color="auto"/>
          </w:divBdr>
        </w:div>
        <w:div w:id="476069874">
          <w:marLeft w:val="480"/>
          <w:marRight w:val="0"/>
          <w:marTop w:val="0"/>
          <w:marBottom w:val="0"/>
          <w:divBdr>
            <w:top w:val="none" w:sz="0" w:space="0" w:color="auto"/>
            <w:left w:val="none" w:sz="0" w:space="0" w:color="auto"/>
            <w:bottom w:val="none" w:sz="0" w:space="0" w:color="auto"/>
            <w:right w:val="none" w:sz="0" w:space="0" w:color="auto"/>
          </w:divBdr>
        </w:div>
      </w:divsChild>
    </w:div>
    <w:div w:id="1014113082">
      <w:bodyDiv w:val="1"/>
      <w:marLeft w:val="0"/>
      <w:marRight w:val="0"/>
      <w:marTop w:val="0"/>
      <w:marBottom w:val="0"/>
      <w:divBdr>
        <w:top w:val="none" w:sz="0" w:space="0" w:color="auto"/>
        <w:left w:val="none" w:sz="0" w:space="0" w:color="auto"/>
        <w:bottom w:val="none" w:sz="0" w:space="0" w:color="auto"/>
        <w:right w:val="none" w:sz="0" w:space="0" w:color="auto"/>
      </w:divBdr>
    </w:div>
    <w:div w:id="1020157291">
      <w:bodyDiv w:val="1"/>
      <w:marLeft w:val="0"/>
      <w:marRight w:val="0"/>
      <w:marTop w:val="0"/>
      <w:marBottom w:val="0"/>
      <w:divBdr>
        <w:top w:val="none" w:sz="0" w:space="0" w:color="auto"/>
        <w:left w:val="none" w:sz="0" w:space="0" w:color="auto"/>
        <w:bottom w:val="none" w:sz="0" w:space="0" w:color="auto"/>
        <w:right w:val="none" w:sz="0" w:space="0" w:color="auto"/>
      </w:divBdr>
    </w:div>
    <w:div w:id="1027213746">
      <w:bodyDiv w:val="1"/>
      <w:marLeft w:val="0"/>
      <w:marRight w:val="0"/>
      <w:marTop w:val="0"/>
      <w:marBottom w:val="0"/>
      <w:divBdr>
        <w:top w:val="none" w:sz="0" w:space="0" w:color="auto"/>
        <w:left w:val="none" w:sz="0" w:space="0" w:color="auto"/>
        <w:bottom w:val="none" w:sz="0" w:space="0" w:color="auto"/>
        <w:right w:val="none" w:sz="0" w:space="0" w:color="auto"/>
      </w:divBdr>
    </w:div>
    <w:div w:id="1046950508">
      <w:bodyDiv w:val="1"/>
      <w:marLeft w:val="0"/>
      <w:marRight w:val="0"/>
      <w:marTop w:val="0"/>
      <w:marBottom w:val="0"/>
      <w:divBdr>
        <w:top w:val="none" w:sz="0" w:space="0" w:color="auto"/>
        <w:left w:val="none" w:sz="0" w:space="0" w:color="auto"/>
        <w:bottom w:val="none" w:sz="0" w:space="0" w:color="auto"/>
        <w:right w:val="none" w:sz="0" w:space="0" w:color="auto"/>
      </w:divBdr>
    </w:div>
    <w:div w:id="1047995137">
      <w:bodyDiv w:val="1"/>
      <w:marLeft w:val="0"/>
      <w:marRight w:val="0"/>
      <w:marTop w:val="0"/>
      <w:marBottom w:val="0"/>
      <w:divBdr>
        <w:top w:val="none" w:sz="0" w:space="0" w:color="auto"/>
        <w:left w:val="none" w:sz="0" w:space="0" w:color="auto"/>
        <w:bottom w:val="none" w:sz="0" w:space="0" w:color="auto"/>
        <w:right w:val="none" w:sz="0" w:space="0" w:color="auto"/>
      </w:divBdr>
    </w:div>
    <w:div w:id="1051536667">
      <w:bodyDiv w:val="1"/>
      <w:marLeft w:val="0"/>
      <w:marRight w:val="0"/>
      <w:marTop w:val="0"/>
      <w:marBottom w:val="0"/>
      <w:divBdr>
        <w:top w:val="none" w:sz="0" w:space="0" w:color="auto"/>
        <w:left w:val="none" w:sz="0" w:space="0" w:color="auto"/>
        <w:bottom w:val="none" w:sz="0" w:space="0" w:color="auto"/>
        <w:right w:val="none" w:sz="0" w:space="0" w:color="auto"/>
      </w:divBdr>
    </w:div>
    <w:div w:id="1054743227">
      <w:bodyDiv w:val="1"/>
      <w:marLeft w:val="0"/>
      <w:marRight w:val="0"/>
      <w:marTop w:val="0"/>
      <w:marBottom w:val="0"/>
      <w:divBdr>
        <w:top w:val="none" w:sz="0" w:space="0" w:color="auto"/>
        <w:left w:val="none" w:sz="0" w:space="0" w:color="auto"/>
        <w:bottom w:val="none" w:sz="0" w:space="0" w:color="auto"/>
        <w:right w:val="none" w:sz="0" w:space="0" w:color="auto"/>
      </w:divBdr>
    </w:div>
    <w:div w:id="1062023616">
      <w:bodyDiv w:val="1"/>
      <w:marLeft w:val="0"/>
      <w:marRight w:val="0"/>
      <w:marTop w:val="0"/>
      <w:marBottom w:val="0"/>
      <w:divBdr>
        <w:top w:val="none" w:sz="0" w:space="0" w:color="auto"/>
        <w:left w:val="none" w:sz="0" w:space="0" w:color="auto"/>
        <w:bottom w:val="none" w:sz="0" w:space="0" w:color="auto"/>
        <w:right w:val="none" w:sz="0" w:space="0" w:color="auto"/>
      </w:divBdr>
    </w:div>
    <w:div w:id="1068192069">
      <w:bodyDiv w:val="1"/>
      <w:marLeft w:val="0"/>
      <w:marRight w:val="0"/>
      <w:marTop w:val="0"/>
      <w:marBottom w:val="0"/>
      <w:divBdr>
        <w:top w:val="none" w:sz="0" w:space="0" w:color="auto"/>
        <w:left w:val="none" w:sz="0" w:space="0" w:color="auto"/>
        <w:bottom w:val="none" w:sz="0" w:space="0" w:color="auto"/>
        <w:right w:val="none" w:sz="0" w:space="0" w:color="auto"/>
      </w:divBdr>
    </w:div>
    <w:div w:id="1071930890">
      <w:bodyDiv w:val="1"/>
      <w:marLeft w:val="0"/>
      <w:marRight w:val="0"/>
      <w:marTop w:val="0"/>
      <w:marBottom w:val="0"/>
      <w:divBdr>
        <w:top w:val="none" w:sz="0" w:space="0" w:color="auto"/>
        <w:left w:val="none" w:sz="0" w:space="0" w:color="auto"/>
        <w:bottom w:val="none" w:sz="0" w:space="0" w:color="auto"/>
        <w:right w:val="none" w:sz="0" w:space="0" w:color="auto"/>
      </w:divBdr>
    </w:div>
    <w:div w:id="1084840941">
      <w:bodyDiv w:val="1"/>
      <w:marLeft w:val="0"/>
      <w:marRight w:val="0"/>
      <w:marTop w:val="0"/>
      <w:marBottom w:val="0"/>
      <w:divBdr>
        <w:top w:val="none" w:sz="0" w:space="0" w:color="auto"/>
        <w:left w:val="none" w:sz="0" w:space="0" w:color="auto"/>
        <w:bottom w:val="none" w:sz="0" w:space="0" w:color="auto"/>
        <w:right w:val="none" w:sz="0" w:space="0" w:color="auto"/>
      </w:divBdr>
    </w:div>
    <w:div w:id="1088967098">
      <w:bodyDiv w:val="1"/>
      <w:marLeft w:val="0"/>
      <w:marRight w:val="0"/>
      <w:marTop w:val="0"/>
      <w:marBottom w:val="0"/>
      <w:divBdr>
        <w:top w:val="none" w:sz="0" w:space="0" w:color="auto"/>
        <w:left w:val="none" w:sz="0" w:space="0" w:color="auto"/>
        <w:bottom w:val="none" w:sz="0" w:space="0" w:color="auto"/>
        <w:right w:val="none" w:sz="0" w:space="0" w:color="auto"/>
      </w:divBdr>
    </w:div>
    <w:div w:id="1092510528">
      <w:bodyDiv w:val="1"/>
      <w:marLeft w:val="0"/>
      <w:marRight w:val="0"/>
      <w:marTop w:val="0"/>
      <w:marBottom w:val="0"/>
      <w:divBdr>
        <w:top w:val="none" w:sz="0" w:space="0" w:color="auto"/>
        <w:left w:val="none" w:sz="0" w:space="0" w:color="auto"/>
        <w:bottom w:val="none" w:sz="0" w:space="0" w:color="auto"/>
        <w:right w:val="none" w:sz="0" w:space="0" w:color="auto"/>
      </w:divBdr>
    </w:div>
    <w:div w:id="1092580130">
      <w:bodyDiv w:val="1"/>
      <w:marLeft w:val="0"/>
      <w:marRight w:val="0"/>
      <w:marTop w:val="0"/>
      <w:marBottom w:val="0"/>
      <w:divBdr>
        <w:top w:val="none" w:sz="0" w:space="0" w:color="auto"/>
        <w:left w:val="none" w:sz="0" w:space="0" w:color="auto"/>
        <w:bottom w:val="none" w:sz="0" w:space="0" w:color="auto"/>
        <w:right w:val="none" w:sz="0" w:space="0" w:color="auto"/>
      </w:divBdr>
    </w:div>
    <w:div w:id="1094588916">
      <w:bodyDiv w:val="1"/>
      <w:marLeft w:val="0"/>
      <w:marRight w:val="0"/>
      <w:marTop w:val="0"/>
      <w:marBottom w:val="0"/>
      <w:divBdr>
        <w:top w:val="none" w:sz="0" w:space="0" w:color="auto"/>
        <w:left w:val="none" w:sz="0" w:space="0" w:color="auto"/>
        <w:bottom w:val="none" w:sz="0" w:space="0" w:color="auto"/>
        <w:right w:val="none" w:sz="0" w:space="0" w:color="auto"/>
      </w:divBdr>
    </w:div>
    <w:div w:id="1106654754">
      <w:bodyDiv w:val="1"/>
      <w:marLeft w:val="0"/>
      <w:marRight w:val="0"/>
      <w:marTop w:val="0"/>
      <w:marBottom w:val="0"/>
      <w:divBdr>
        <w:top w:val="none" w:sz="0" w:space="0" w:color="auto"/>
        <w:left w:val="none" w:sz="0" w:space="0" w:color="auto"/>
        <w:bottom w:val="none" w:sz="0" w:space="0" w:color="auto"/>
        <w:right w:val="none" w:sz="0" w:space="0" w:color="auto"/>
      </w:divBdr>
    </w:div>
    <w:div w:id="1112826937">
      <w:bodyDiv w:val="1"/>
      <w:marLeft w:val="0"/>
      <w:marRight w:val="0"/>
      <w:marTop w:val="0"/>
      <w:marBottom w:val="0"/>
      <w:divBdr>
        <w:top w:val="none" w:sz="0" w:space="0" w:color="auto"/>
        <w:left w:val="none" w:sz="0" w:space="0" w:color="auto"/>
        <w:bottom w:val="none" w:sz="0" w:space="0" w:color="auto"/>
        <w:right w:val="none" w:sz="0" w:space="0" w:color="auto"/>
      </w:divBdr>
    </w:div>
    <w:div w:id="1116176180">
      <w:bodyDiv w:val="1"/>
      <w:marLeft w:val="0"/>
      <w:marRight w:val="0"/>
      <w:marTop w:val="0"/>
      <w:marBottom w:val="0"/>
      <w:divBdr>
        <w:top w:val="none" w:sz="0" w:space="0" w:color="auto"/>
        <w:left w:val="none" w:sz="0" w:space="0" w:color="auto"/>
        <w:bottom w:val="none" w:sz="0" w:space="0" w:color="auto"/>
        <w:right w:val="none" w:sz="0" w:space="0" w:color="auto"/>
      </w:divBdr>
    </w:div>
    <w:div w:id="1138255330">
      <w:bodyDiv w:val="1"/>
      <w:marLeft w:val="0"/>
      <w:marRight w:val="0"/>
      <w:marTop w:val="0"/>
      <w:marBottom w:val="0"/>
      <w:divBdr>
        <w:top w:val="none" w:sz="0" w:space="0" w:color="auto"/>
        <w:left w:val="none" w:sz="0" w:space="0" w:color="auto"/>
        <w:bottom w:val="none" w:sz="0" w:space="0" w:color="auto"/>
        <w:right w:val="none" w:sz="0" w:space="0" w:color="auto"/>
      </w:divBdr>
    </w:div>
    <w:div w:id="1141338795">
      <w:bodyDiv w:val="1"/>
      <w:marLeft w:val="0"/>
      <w:marRight w:val="0"/>
      <w:marTop w:val="0"/>
      <w:marBottom w:val="0"/>
      <w:divBdr>
        <w:top w:val="none" w:sz="0" w:space="0" w:color="auto"/>
        <w:left w:val="none" w:sz="0" w:space="0" w:color="auto"/>
        <w:bottom w:val="none" w:sz="0" w:space="0" w:color="auto"/>
        <w:right w:val="none" w:sz="0" w:space="0" w:color="auto"/>
      </w:divBdr>
    </w:div>
    <w:div w:id="1150057234">
      <w:bodyDiv w:val="1"/>
      <w:marLeft w:val="0"/>
      <w:marRight w:val="0"/>
      <w:marTop w:val="0"/>
      <w:marBottom w:val="0"/>
      <w:divBdr>
        <w:top w:val="none" w:sz="0" w:space="0" w:color="auto"/>
        <w:left w:val="none" w:sz="0" w:space="0" w:color="auto"/>
        <w:bottom w:val="none" w:sz="0" w:space="0" w:color="auto"/>
        <w:right w:val="none" w:sz="0" w:space="0" w:color="auto"/>
      </w:divBdr>
    </w:div>
    <w:div w:id="1161970596">
      <w:bodyDiv w:val="1"/>
      <w:marLeft w:val="0"/>
      <w:marRight w:val="0"/>
      <w:marTop w:val="0"/>
      <w:marBottom w:val="0"/>
      <w:divBdr>
        <w:top w:val="none" w:sz="0" w:space="0" w:color="auto"/>
        <w:left w:val="none" w:sz="0" w:space="0" w:color="auto"/>
        <w:bottom w:val="none" w:sz="0" w:space="0" w:color="auto"/>
        <w:right w:val="none" w:sz="0" w:space="0" w:color="auto"/>
      </w:divBdr>
      <w:divsChild>
        <w:div w:id="1446268616">
          <w:marLeft w:val="480"/>
          <w:marRight w:val="0"/>
          <w:marTop w:val="0"/>
          <w:marBottom w:val="0"/>
          <w:divBdr>
            <w:top w:val="none" w:sz="0" w:space="0" w:color="auto"/>
            <w:left w:val="none" w:sz="0" w:space="0" w:color="auto"/>
            <w:bottom w:val="none" w:sz="0" w:space="0" w:color="auto"/>
            <w:right w:val="none" w:sz="0" w:space="0" w:color="auto"/>
          </w:divBdr>
        </w:div>
        <w:div w:id="1776712267">
          <w:marLeft w:val="480"/>
          <w:marRight w:val="0"/>
          <w:marTop w:val="0"/>
          <w:marBottom w:val="0"/>
          <w:divBdr>
            <w:top w:val="none" w:sz="0" w:space="0" w:color="auto"/>
            <w:left w:val="none" w:sz="0" w:space="0" w:color="auto"/>
            <w:bottom w:val="none" w:sz="0" w:space="0" w:color="auto"/>
            <w:right w:val="none" w:sz="0" w:space="0" w:color="auto"/>
          </w:divBdr>
        </w:div>
        <w:div w:id="895432488">
          <w:marLeft w:val="480"/>
          <w:marRight w:val="0"/>
          <w:marTop w:val="0"/>
          <w:marBottom w:val="0"/>
          <w:divBdr>
            <w:top w:val="none" w:sz="0" w:space="0" w:color="auto"/>
            <w:left w:val="none" w:sz="0" w:space="0" w:color="auto"/>
            <w:bottom w:val="none" w:sz="0" w:space="0" w:color="auto"/>
            <w:right w:val="none" w:sz="0" w:space="0" w:color="auto"/>
          </w:divBdr>
        </w:div>
        <w:div w:id="371005904">
          <w:marLeft w:val="480"/>
          <w:marRight w:val="0"/>
          <w:marTop w:val="0"/>
          <w:marBottom w:val="0"/>
          <w:divBdr>
            <w:top w:val="none" w:sz="0" w:space="0" w:color="auto"/>
            <w:left w:val="none" w:sz="0" w:space="0" w:color="auto"/>
            <w:bottom w:val="none" w:sz="0" w:space="0" w:color="auto"/>
            <w:right w:val="none" w:sz="0" w:space="0" w:color="auto"/>
          </w:divBdr>
        </w:div>
        <w:div w:id="1110928922">
          <w:marLeft w:val="480"/>
          <w:marRight w:val="0"/>
          <w:marTop w:val="0"/>
          <w:marBottom w:val="0"/>
          <w:divBdr>
            <w:top w:val="none" w:sz="0" w:space="0" w:color="auto"/>
            <w:left w:val="none" w:sz="0" w:space="0" w:color="auto"/>
            <w:bottom w:val="none" w:sz="0" w:space="0" w:color="auto"/>
            <w:right w:val="none" w:sz="0" w:space="0" w:color="auto"/>
          </w:divBdr>
        </w:div>
        <w:div w:id="285545038">
          <w:marLeft w:val="480"/>
          <w:marRight w:val="0"/>
          <w:marTop w:val="0"/>
          <w:marBottom w:val="0"/>
          <w:divBdr>
            <w:top w:val="none" w:sz="0" w:space="0" w:color="auto"/>
            <w:left w:val="none" w:sz="0" w:space="0" w:color="auto"/>
            <w:bottom w:val="none" w:sz="0" w:space="0" w:color="auto"/>
            <w:right w:val="none" w:sz="0" w:space="0" w:color="auto"/>
          </w:divBdr>
        </w:div>
        <w:div w:id="956788965">
          <w:marLeft w:val="480"/>
          <w:marRight w:val="0"/>
          <w:marTop w:val="0"/>
          <w:marBottom w:val="0"/>
          <w:divBdr>
            <w:top w:val="none" w:sz="0" w:space="0" w:color="auto"/>
            <w:left w:val="none" w:sz="0" w:space="0" w:color="auto"/>
            <w:bottom w:val="none" w:sz="0" w:space="0" w:color="auto"/>
            <w:right w:val="none" w:sz="0" w:space="0" w:color="auto"/>
          </w:divBdr>
        </w:div>
        <w:div w:id="828059192">
          <w:marLeft w:val="480"/>
          <w:marRight w:val="0"/>
          <w:marTop w:val="0"/>
          <w:marBottom w:val="0"/>
          <w:divBdr>
            <w:top w:val="none" w:sz="0" w:space="0" w:color="auto"/>
            <w:left w:val="none" w:sz="0" w:space="0" w:color="auto"/>
            <w:bottom w:val="none" w:sz="0" w:space="0" w:color="auto"/>
            <w:right w:val="none" w:sz="0" w:space="0" w:color="auto"/>
          </w:divBdr>
        </w:div>
        <w:div w:id="833759533">
          <w:marLeft w:val="480"/>
          <w:marRight w:val="0"/>
          <w:marTop w:val="0"/>
          <w:marBottom w:val="0"/>
          <w:divBdr>
            <w:top w:val="none" w:sz="0" w:space="0" w:color="auto"/>
            <w:left w:val="none" w:sz="0" w:space="0" w:color="auto"/>
            <w:bottom w:val="none" w:sz="0" w:space="0" w:color="auto"/>
            <w:right w:val="none" w:sz="0" w:space="0" w:color="auto"/>
          </w:divBdr>
        </w:div>
        <w:div w:id="940604106">
          <w:marLeft w:val="480"/>
          <w:marRight w:val="0"/>
          <w:marTop w:val="0"/>
          <w:marBottom w:val="0"/>
          <w:divBdr>
            <w:top w:val="none" w:sz="0" w:space="0" w:color="auto"/>
            <w:left w:val="none" w:sz="0" w:space="0" w:color="auto"/>
            <w:bottom w:val="none" w:sz="0" w:space="0" w:color="auto"/>
            <w:right w:val="none" w:sz="0" w:space="0" w:color="auto"/>
          </w:divBdr>
        </w:div>
        <w:div w:id="862787147">
          <w:marLeft w:val="480"/>
          <w:marRight w:val="0"/>
          <w:marTop w:val="0"/>
          <w:marBottom w:val="0"/>
          <w:divBdr>
            <w:top w:val="none" w:sz="0" w:space="0" w:color="auto"/>
            <w:left w:val="none" w:sz="0" w:space="0" w:color="auto"/>
            <w:bottom w:val="none" w:sz="0" w:space="0" w:color="auto"/>
            <w:right w:val="none" w:sz="0" w:space="0" w:color="auto"/>
          </w:divBdr>
        </w:div>
        <w:div w:id="1420059324">
          <w:marLeft w:val="480"/>
          <w:marRight w:val="0"/>
          <w:marTop w:val="0"/>
          <w:marBottom w:val="0"/>
          <w:divBdr>
            <w:top w:val="none" w:sz="0" w:space="0" w:color="auto"/>
            <w:left w:val="none" w:sz="0" w:space="0" w:color="auto"/>
            <w:bottom w:val="none" w:sz="0" w:space="0" w:color="auto"/>
            <w:right w:val="none" w:sz="0" w:space="0" w:color="auto"/>
          </w:divBdr>
        </w:div>
        <w:div w:id="1565986969">
          <w:marLeft w:val="480"/>
          <w:marRight w:val="0"/>
          <w:marTop w:val="0"/>
          <w:marBottom w:val="0"/>
          <w:divBdr>
            <w:top w:val="none" w:sz="0" w:space="0" w:color="auto"/>
            <w:left w:val="none" w:sz="0" w:space="0" w:color="auto"/>
            <w:bottom w:val="none" w:sz="0" w:space="0" w:color="auto"/>
            <w:right w:val="none" w:sz="0" w:space="0" w:color="auto"/>
          </w:divBdr>
        </w:div>
        <w:div w:id="1028145321">
          <w:marLeft w:val="480"/>
          <w:marRight w:val="0"/>
          <w:marTop w:val="0"/>
          <w:marBottom w:val="0"/>
          <w:divBdr>
            <w:top w:val="none" w:sz="0" w:space="0" w:color="auto"/>
            <w:left w:val="none" w:sz="0" w:space="0" w:color="auto"/>
            <w:bottom w:val="none" w:sz="0" w:space="0" w:color="auto"/>
            <w:right w:val="none" w:sz="0" w:space="0" w:color="auto"/>
          </w:divBdr>
        </w:div>
        <w:div w:id="706568157">
          <w:marLeft w:val="480"/>
          <w:marRight w:val="0"/>
          <w:marTop w:val="0"/>
          <w:marBottom w:val="0"/>
          <w:divBdr>
            <w:top w:val="none" w:sz="0" w:space="0" w:color="auto"/>
            <w:left w:val="none" w:sz="0" w:space="0" w:color="auto"/>
            <w:bottom w:val="none" w:sz="0" w:space="0" w:color="auto"/>
            <w:right w:val="none" w:sz="0" w:space="0" w:color="auto"/>
          </w:divBdr>
        </w:div>
        <w:div w:id="1472090840">
          <w:marLeft w:val="480"/>
          <w:marRight w:val="0"/>
          <w:marTop w:val="0"/>
          <w:marBottom w:val="0"/>
          <w:divBdr>
            <w:top w:val="none" w:sz="0" w:space="0" w:color="auto"/>
            <w:left w:val="none" w:sz="0" w:space="0" w:color="auto"/>
            <w:bottom w:val="none" w:sz="0" w:space="0" w:color="auto"/>
            <w:right w:val="none" w:sz="0" w:space="0" w:color="auto"/>
          </w:divBdr>
        </w:div>
      </w:divsChild>
    </w:div>
    <w:div w:id="1168786760">
      <w:bodyDiv w:val="1"/>
      <w:marLeft w:val="0"/>
      <w:marRight w:val="0"/>
      <w:marTop w:val="0"/>
      <w:marBottom w:val="0"/>
      <w:divBdr>
        <w:top w:val="none" w:sz="0" w:space="0" w:color="auto"/>
        <w:left w:val="none" w:sz="0" w:space="0" w:color="auto"/>
        <w:bottom w:val="none" w:sz="0" w:space="0" w:color="auto"/>
        <w:right w:val="none" w:sz="0" w:space="0" w:color="auto"/>
      </w:divBdr>
    </w:div>
    <w:div w:id="1173647316">
      <w:bodyDiv w:val="1"/>
      <w:marLeft w:val="0"/>
      <w:marRight w:val="0"/>
      <w:marTop w:val="0"/>
      <w:marBottom w:val="0"/>
      <w:divBdr>
        <w:top w:val="none" w:sz="0" w:space="0" w:color="auto"/>
        <w:left w:val="none" w:sz="0" w:space="0" w:color="auto"/>
        <w:bottom w:val="none" w:sz="0" w:space="0" w:color="auto"/>
        <w:right w:val="none" w:sz="0" w:space="0" w:color="auto"/>
      </w:divBdr>
    </w:div>
    <w:div w:id="1188327229">
      <w:bodyDiv w:val="1"/>
      <w:marLeft w:val="0"/>
      <w:marRight w:val="0"/>
      <w:marTop w:val="0"/>
      <w:marBottom w:val="0"/>
      <w:divBdr>
        <w:top w:val="none" w:sz="0" w:space="0" w:color="auto"/>
        <w:left w:val="none" w:sz="0" w:space="0" w:color="auto"/>
        <w:bottom w:val="none" w:sz="0" w:space="0" w:color="auto"/>
        <w:right w:val="none" w:sz="0" w:space="0" w:color="auto"/>
      </w:divBdr>
    </w:div>
    <w:div w:id="1196432844">
      <w:bodyDiv w:val="1"/>
      <w:marLeft w:val="0"/>
      <w:marRight w:val="0"/>
      <w:marTop w:val="0"/>
      <w:marBottom w:val="0"/>
      <w:divBdr>
        <w:top w:val="none" w:sz="0" w:space="0" w:color="auto"/>
        <w:left w:val="none" w:sz="0" w:space="0" w:color="auto"/>
        <w:bottom w:val="none" w:sz="0" w:space="0" w:color="auto"/>
        <w:right w:val="none" w:sz="0" w:space="0" w:color="auto"/>
      </w:divBdr>
    </w:div>
    <w:div w:id="1199196123">
      <w:bodyDiv w:val="1"/>
      <w:marLeft w:val="0"/>
      <w:marRight w:val="0"/>
      <w:marTop w:val="0"/>
      <w:marBottom w:val="0"/>
      <w:divBdr>
        <w:top w:val="none" w:sz="0" w:space="0" w:color="auto"/>
        <w:left w:val="none" w:sz="0" w:space="0" w:color="auto"/>
        <w:bottom w:val="none" w:sz="0" w:space="0" w:color="auto"/>
        <w:right w:val="none" w:sz="0" w:space="0" w:color="auto"/>
      </w:divBdr>
    </w:div>
    <w:div w:id="1200439337">
      <w:bodyDiv w:val="1"/>
      <w:marLeft w:val="0"/>
      <w:marRight w:val="0"/>
      <w:marTop w:val="0"/>
      <w:marBottom w:val="0"/>
      <w:divBdr>
        <w:top w:val="none" w:sz="0" w:space="0" w:color="auto"/>
        <w:left w:val="none" w:sz="0" w:space="0" w:color="auto"/>
        <w:bottom w:val="none" w:sz="0" w:space="0" w:color="auto"/>
        <w:right w:val="none" w:sz="0" w:space="0" w:color="auto"/>
      </w:divBdr>
    </w:div>
    <w:div w:id="1217283179">
      <w:bodyDiv w:val="1"/>
      <w:marLeft w:val="0"/>
      <w:marRight w:val="0"/>
      <w:marTop w:val="0"/>
      <w:marBottom w:val="0"/>
      <w:divBdr>
        <w:top w:val="none" w:sz="0" w:space="0" w:color="auto"/>
        <w:left w:val="none" w:sz="0" w:space="0" w:color="auto"/>
        <w:bottom w:val="none" w:sz="0" w:space="0" w:color="auto"/>
        <w:right w:val="none" w:sz="0" w:space="0" w:color="auto"/>
      </w:divBdr>
    </w:div>
    <w:div w:id="1234655450">
      <w:bodyDiv w:val="1"/>
      <w:marLeft w:val="0"/>
      <w:marRight w:val="0"/>
      <w:marTop w:val="0"/>
      <w:marBottom w:val="0"/>
      <w:divBdr>
        <w:top w:val="none" w:sz="0" w:space="0" w:color="auto"/>
        <w:left w:val="none" w:sz="0" w:space="0" w:color="auto"/>
        <w:bottom w:val="none" w:sz="0" w:space="0" w:color="auto"/>
        <w:right w:val="none" w:sz="0" w:space="0" w:color="auto"/>
      </w:divBdr>
    </w:div>
    <w:div w:id="1235891541">
      <w:bodyDiv w:val="1"/>
      <w:marLeft w:val="0"/>
      <w:marRight w:val="0"/>
      <w:marTop w:val="0"/>
      <w:marBottom w:val="0"/>
      <w:divBdr>
        <w:top w:val="none" w:sz="0" w:space="0" w:color="auto"/>
        <w:left w:val="none" w:sz="0" w:space="0" w:color="auto"/>
        <w:bottom w:val="none" w:sz="0" w:space="0" w:color="auto"/>
        <w:right w:val="none" w:sz="0" w:space="0" w:color="auto"/>
      </w:divBdr>
    </w:div>
    <w:div w:id="1236352891">
      <w:bodyDiv w:val="1"/>
      <w:marLeft w:val="0"/>
      <w:marRight w:val="0"/>
      <w:marTop w:val="0"/>
      <w:marBottom w:val="0"/>
      <w:divBdr>
        <w:top w:val="none" w:sz="0" w:space="0" w:color="auto"/>
        <w:left w:val="none" w:sz="0" w:space="0" w:color="auto"/>
        <w:bottom w:val="none" w:sz="0" w:space="0" w:color="auto"/>
        <w:right w:val="none" w:sz="0" w:space="0" w:color="auto"/>
      </w:divBdr>
    </w:div>
    <w:div w:id="1241209415">
      <w:bodyDiv w:val="1"/>
      <w:marLeft w:val="0"/>
      <w:marRight w:val="0"/>
      <w:marTop w:val="0"/>
      <w:marBottom w:val="0"/>
      <w:divBdr>
        <w:top w:val="none" w:sz="0" w:space="0" w:color="auto"/>
        <w:left w:val="none" w:sz="0" w:space="0" w:color="auto"/>
        <w:bottom w:val="none" w:sz="0" w:space="0" w:color="auto"/>
        <w:right w:val="none" w:sz="0" w:space="0" w:color="auto"/>
      </w:divBdr>
    </w:div>
    <w:div w:id="1247105261">
      <w:bodyDiv w:val="1"/>
      <w:marLeft w:val="0"/>
      <w:marRight w:val="0"/>
      <w:marTop w:val="0"/>
      <w:marBottom w:val="0"/>
      <w:divBdr>
        <w:top w:val="none" w:sz="0" w:space="0" w:color="auto"/>
        <w:left w:val="none" w:sz="0" w:space="0" w:color="auto"/>
        <w:bottom w:val="none" w:sz="0" w:space="0" w:color="auto"/>
        <w:right w:val="none" w:sz="0" w:space="0" w:color="auto"/>
      </w:divBdr>
    </w:div>
    <w:div w:id="1282035722">
      <w:bodyDiv w:val="1"/>
      <w:marLeft w:val="0"/>
      <w:marRight w:val="0"/>
      <w:marTop w:val="0"/>
      <w:marBottom w:val="0"/>
      <w:divBdr>
        <w:top w:val="none" w:sz="0" w:space="0" w:color="auto"/>
        <w:left w:val="none" w:sz="0" w:space="0" w:color="auto"/>
        <w:bottom w:val="none" w:sz="0" w:space="0" w:color="auto"/>
        <w:right w:val="none" w:sz="0" w:space="0" w:color="auto"/>
      </w:divBdr>
    </w:div>
    <w:div w:id="1282690156">
      <w:bodyDiv w:val="1"/>
      <w:marLeft w:val="0"/>
      <w:marRight w:val="0"/>
      <w:marTop w:val="0"/>
      <w:marBottom w:val="0"/>
      <w:divBdr>
        <w:top w:val="none" w:sz="0" w:space="0" w:color="auto"/>
        <w:left w:val="none" w:sz="0" w:space="0" w:color="auto"/>
        <w:bottom w:val="none" w:sz="0" w:space="0" w:color="auto"/>
        <w:right w:val="none" w:sz="0" w:space="0" w:color="auto"/>
      </w:divBdr>
    </w:div>
    <w:div w:id="1305426816">
      <w:bodyDiv w:val="1"/>
      <w:marLeft w:val="0"/>
      <w:marRight w:val="0"/>
      <w:marTop w:val="0"/>
      <w:marBottom w:val="0"/>
      <w:divBdr>
        <w:top w:val="none" w:sz="0" w:space="0" w:color="auto"/>
        <w:left w:val="none" w:sz="0" w:space="0" w:color="auto"/>
        <w:bottom w:val="none" w:sz="0" w:space="0" w:color="auto"/>
        <w:right w:val="none" w:sz="0" w:space="0" w:color="auto"/>
      </w:divBdr>
    </w:div>
    <w:div w:id="1312489548">
      <w:bodyDiv w:val="1"/>
      <w:marLeft w:val="0"/>
      <w:marRight w:val="0"/>
      <w:marTop w:val="0"/>
      <w:marBottom w:val="0"/>
      <w:divBdr>
        <w:top w:val="none" w:sz="0" w:space="0" w:color="auto"/>
        <w:left w:val="none" w:sz="0" w:space="0" w:color="auto"/>
        <w:bottom w:val="none" w:sz="0" w:space="0" w:color="auto"/>
        <w:right w:val="none" w:sz="0" w:space="0" w:color="auto"/>
      </w:divBdr>
    </w:div>
    <w:div w:id="1331179599">
      <w:bodyDiv w:val="1"/>
      <w:marLeft w:val="0"/>
      <w:marRight w:val="0"/>
      <w:marTop w:val="0"/>
      <w:marBottom w:val="0"/>
      <w:divBdr>
        <w:top w:val="none" w:sz="0" w:space="0" w:color="auto"/>
        <w:left w:val="none" w:sz="0" w:space="0" w:color="auto"/>
        <w:bottom w:val="none" w:sz="0" w:space="0" w:color="auto"/>
        <w:right w:val="none" w:sz="0" w:space="0" w:color="auto"/>
      </w:divBdr>
    </w:div>
    <w:div w:id="1336110429">
      <w:bodyDiv w:val="1"/>
      <w:marLeft w:val="0"/>
      <w:marRight w:val="0"/>
      <w:marTop w:val="0"/>
      <w:marBottom w:val="0"/>
      <w:divBdr>
        <w:top w:val="none" w:sz="0" w:space="0" w:color="auto"/>
        <w:left w:val="none" w:sz="0" w:space="0" w:color="auto"/>
        <w:bottom w:val="none" w:sz="0" w:space="0" w:color="auto"/>
        <w:right w:val="none" w:sz="0" w:space="0" w:color="auto"/>
      </w:divBdr>
    </w:div>
    <w:div w:id="1348560524">
      <w:bodyDiv w:val="1"/>
      <w:marLeft w:val="0"/>
      <w:marRight w:val="0"/>
      <w:marTop w:val="0"/>
      <w:marBottom w:val="0"/>
      <w:divBdr>
        <w:top w:val="none" w:sz="0" w:space="0" w:color="auto"/>
        <w:left w:val="none" w:sz="0" w:space="0" w:color="auto"/>
        <w:bottom w:val="none" w:sz="0" w:space="0" w:color="auto"/>
        <w:right w:val="none" w:sz="0" w:space="0" w:color="auto"/>
      </w:divBdr>
      <w:divsChild>
        <w:div w:id="2054846923">
          <w:marLeft w:val="480"/>
          <w:marRight w:val="0"/>
          <w:marTop w:val="0"/>
          <w:marBottom w:val="0"/>
          <w:divBdr>
            <w:top w:val="none" w:sz="0" w:space="0" w:color="auto"/>
            <w:left w:val="none" w:sz="0" w:space="0" w:color="auto"/>
            <w:bottom w:val="none" w:sz="0" w:space="0" w:color="auto"/>
            <w:right w:val="none" w:sz="0" w:space="0" w:color="auto"/>
          </w:divBdr>
        </w:div>
        <w:div w:id="334111029">
          <w:marLeft w:val="480"/>
          <w:marRight w:val="0"/>
          <w:marTop w:val="0"/>
          <w:marBottom w:val="0"/>
          <w:divBdr>
            <w:top w:val="none" w:sz="0" w:space="0" w:color="auto"/>
            <w:left w:val="none" w:sz="0" w:space="0" w:color="auto"/>
            <w:bottom w:val="none" w:sz="0" w:space="0" w:color="auto"/>
            <w:right w:val="none" w:sz="0" w:space="0" w:color="auto"/>
          </w:divBdr>
        </w:div>
        <w:div w:id="272906321">
          <w:marLeft w:val="480"/>
          <w:marRight w:val="0"/>
          <w:marTop w:val="0"/>
          <w:marBottom w:val="0"/>
          <w:divBdr>
            <w:top w:val="none" w:sz="0" w:space="0" w:color="auto"/>
            <w:left w:val="none" w:sz="0" w:space="0" w:color="auto"/>
            <w:bottom w:val="none" w:sz="0" w:space="0" w:color="auto"/>
            <w:right w:val="none" w:sz="0" w:space="0" w:color="auto"/>
          </w:divBdr>
        </w:div>
        <w:div w:id="524558730">
          <w:marLeft w:val="480"/>
          <w:marRight w:val="0"/>
          <w:marTop w:val="0"/>
          <w:marBottom w:val="0"/>
          <w:divBdr>
            <w:top w:val="none" w:sz="0" w:space="0" w:color="auto"/>
            <w:left w:val="none" w:sz="0" w:space="0" w:color="auto"/>
            <w:bottom w:val="none" w:sz="0" w:space="0" w:color="auto"/>
            <w:right w:val="none" w:sz="0" w:space="0" w:color="auto"/>
          </w:divBdr>
        </w:div>
        <w:div w:id="954294397">
          <w:marLeft w:val="480"/>
          <w:marRight w:val="0"/>
          <w:marTop w:val="0"/>
          <w:marBottom w:val="0"/>
          <w:divBdr>
            <w:top w:val="none" w:sz="0" w:space="0" w:color="auto"/>
            <w:left w:val="none" w:sz="0" w:space="0" w:color="auto"/>
            <w:bottom w:val="none" w:sz="0" w:space="0" w:color="auto"/>
            <w:right w:val="none" w:sz="0" w:space="0" w:color="auto"/>
          </w:divBdr>
        </w:div>
        <w:div w:id="953554922">
          <w:marLeft w:val="480"/>
          <w:marRight w:val="0"/>
          <w:marTop w:val="0"/>
          <w:marBottom w:val="0"/>
          <w:divBdr>
            <w:top w:val="none" w:sz="0" w:space="0" w:color="auto"/>
            <w:left w:val="none" w:sz="0" w:space="0" w:color="auto"/>
            <w:bottom w:val="none" w:sz="0" w:space="0" w:color="auto"/>
            <w:right w:val="none" w:sz="0" w:space="0" w:color="auto"/>
          </w:divBdr>
        </w:div>
        <w:div w:id="1765492176">
          <w:marLeft w:val="480"/>
          <w:marRight w:val="0"/>
          <w:marTop w:val="0"/>
          <w:marBottom w:val="0"/>
          <w:divBdr>
            <w:top w:val="none" w:sz="0" w:space="0" w:color="auto"/>
            <w:left w:val="none" w:sz="0" w:space="0" w:color="auto"/>
            <w:bottom w:val="none" w:sz="0" w:space="0" w:color="auto"/>
            <w:right w:val="none" w:sz="0" w:space="0" w:color="auto"/>
          </w:divBdr>
        </w:div>
        <w:div w:id="1375737686">
          <w:marLeft w:val="480"/>
          <w:marRight w:val="0"/>
          <w:marTop w:val="0"/>
          <w:marBottom w:val="0"/>
          <w:divBdr>
            <w:top w:val="none" w:sz="0" w:space="0" w:color="auto"/>
            <w:left w:val="none" w:sz="0" w:space="0" w:color="auto"/>
            <w:bottom w:val="none" w:sz="0" w:space="0" w:color="auto"/>
            <w:right w:val="none" w:sz="0" w:space="0" w:color="auto"/>
          </w:divBdr>
        </w:div>
        <w:div w:id="1485662797">
          <w:marLeft w:val="480"/>
          <w:marRight w:val="0"/>
          <w:marTop w:val="0"/>
          <w:marBottom w:val="0"/>
          <w:divBdr>
            <w:top w:val="none" w:sz="0" w:space="0" w:color="auto"/>
            <w:left w:val="none" w:sz="0" w:space="0" w:color="auto"/>
            <w:bottom w:val="none" w:sz="0" w:space="0" w:color="auto"/>
            <w:right w:val="none" w:sz="0" w:space="0" w:color="auto"/>
          </w:divBdr>
        </w:div>
        <w:div w:id="813108785">
          <w:marLeft w:val="480"/>
          <w:marRight w:val="0"/>
          <w:marTop w:val="0"/>
          <w:marBottom w:val="0"/>
          <w:divBdr>
            <w:top w:val="none" w:sz="0" w:space="0" w:color="auto"/>
            <w:left w:val="none" w:sz="0" w:space="0" w:color="auto"/>
            <w:bottom w:val="none" w:sz="0" w:space="0" w:color="auto"/>
            <w:right w:val="none" w:sz="0" w:space="0" w:color="auto"/>
          </w:divBdr>
        </w:div>
        <w:div w:id="2097512001">
          <w:marLeft w:val="480"/>
          <w:marRight w:val="0"/>
          <w:marTop w:val="0"/>
          <w:marBottom w:val="0"/>
          <w:divBdr>
            <w:top w:val="none" w:sz="0" w:space="0" w:color="auto"/>
            <w:left w:val="none" w:sz="0" w:space="0" w:color="auto"/>
            <w:bottom w:val="none" w:sz="0" w:space="0" w:color="auto"/>
            <w:right w:val="none" w:sz="0" w:space="0" w:color="auto"/>
          </w:divBdr>
        </w:div>
        <w:div w:id="933244521">
          <w:marLeft w:val="480"/>
          <w:marRight w:val="0"/>
          <w:marTop w:val="0"/>
          <w:marBottom w:val="0"/>
          <w:divBdr>
            <w:top w:val="none" w:sz="0" w:space="0" w:color="auto"/>
            <w:left w:val="none" w:sz="0" w:space="0" w:color="auto"/>
            <w:bottom w:val="none" w:sz="0" w:space="0" w:color="auto"/>
            <w:right w:val="none" w:sz="0" w:space="0" w:color="auto"/>
          </w:divBdr>
        </w:div>
        <w:div w:id="1978099781">
          <w:marLeft w:val="480"/>
          <w:marRight w:val="0"/>
          <w:marTop w:val="0"/>
          <w:marBottom w:val="0"/>
          <w:divBdr>
            <w:top w:val="none" w:sz="0" w:space="0" w:color="auto"/>
            <w:left w:val="none" w:sz="0" w:space="0" w:color="auto"/>
            <w:bottom w:val="none" w:sz="0" w:space="0" w:color="auto"/>
            <w:right w:val="none" w:sz="0" w:space="0" w:color="auto"/>
          </w:divBdr>
        </w:div>
        <w:div w:id="984549328">
          <w:marLeft w:val="480"/>
          <w:marRight w:val="0"/>
          <w:marTop w:val="0"/>
          <w:marBottom w:val="0"/>
          <w:divBdr>
            <w:top w:val="none" w:sz="0" w:space="0" w:color="auto"/>
            <w:left w:val="none" w:sz="0" w:space="0" w:color="auto"/>
            <w:bottom w:val="none" w:sz="0" w:space="0" w:color="auto"/>
            <w:right w:val="none" w:sz="0" w:space="0" w:color="auto"/>
          </w:divBdr>
        </w:div>
        <w:div w:id="1272937548">
          <w:marLeft w:val="480"/>
          <w:marRight w:val="0"/>
          <w:marTop w:val="0"/>
          <w:marBottom w:val="0"/>
          <w:divBdr>
            <w:top w:val="none" w:sz="0" w:space="0" w:color="auto"/>
            <w:left w:val="none" w:sz="0" w:space="0" w:color="auto"/>
            <w:bottom w:val="none" w:sz="0" w:space="0" w:color="auto"/>
            <w:right w:val="none" w:sz="0" w:space="0" w:color="auto"/>
          </w:divBdr>
        </w:div>
        <w:div w:id="237399224">
          <w:marLeft w:val="480"/>
          <w:marRight w:val="0"/>
          <w:marTop w:val="0"/>
          <w:marBottom w:val="0"/>
          <w:divBdr>
            <w:top w:val="none" w:sz="0" w:space="0" w:color="auto"/>
            <w:left w:val="none" w:sz="0" w:space="0" w:color="auto"/>
            <w:bottom w:val="none" w:sz="0" w:space="0" w:color="auto"/>
            <w:right w:val="none" w:sz="0" w:space="0" w:color="auto"/>
          </w:divBdr>
        </w:div>
        <w:div w:id="2005358717">
          <w:marLeft w:val="480"/>
          <w:marRight w:val="0"/>
          <w:marTop w:val="0"/>
          <w:marBottom w:val="0"/>
          <w:divBdr>
            <w:top w:val="none" w:sz="0" w:space="0" w:color="auto"/>
            <w:left w:val="none" w:sz="0" w:space="0" w:color="auto"/>
            <w:bottom w:val="none" w:sz="0" w:space="0" w:color="auto"/>
            <w:right w:val="none" w:sz="0" w:space="0" w:color="auto"/>
          </w:divBdr>
        </w:div>
        <w:div w:id="1511069088">
          <w:marLeft w:val="480"/>
          <w:marRight w:val="0"/>
          <w:marTop w:val="0"/>
          <w:marBottom w:val="0"/>
          <w:divBdr>
            <w:top w:val="none" w:sz="0" w:space="0" w:color="auto"/>
            <w:left w:val="none" w:sz="0" w:space="0" w:color="auto"/>
            <w:bottom w:val="none" w:sz="0" w:space="0" w:color="auto"/>
            <w:right w:val="none" w:sz="0" w:space="0" w:color="auto"/>
          </w:divBdr>
        </w:div>
        <w:div w:id="885336448">
          <w:marLeft w:val="480"/>
          <w:marRight w:val="0"/>
          <w:marTop w:val="0"/>
          <w:marBottom w:val="0"/>
          <w:divBdr>
            <w:top w:val="none" w:sz="0" w:space="0" w:color="auto"/>
            <w:left w:val="none" w:sz="0" w:space="0" w:color="auto"/>
            <w:bottom w:val="none" w:sz="0" w:space="0" w:color="auto"/>
            <w:right w:val="none" w:sz="0" w:space="0" w:color="auto"/>
          </w:divBdr>
        </w:div>
        <w:div w:id="820734481">
          <w:marLeft w:val="480"/>
          <w:marRight w:val="0"/>
          <w:marTop w:val="0"/>
          <w:marBottom w:val="0"/>
          <w:divBdr>
            <w:top w:val="none" w:sz="0" w:space="0" w:color="auto"/>
            <w:left w:val="none" w:sz="0" w:space="0" w:color="auto"/>
            <w:bottom w:val="none" w:sz="0" w:space="0" w:color="auto"/>
            <w:right w:val="none" w:sz="0" w:space="0" w:color="auto"/>
          </w:divBdr>
        </w:div>
        <w:div w:id="933632839">
          <w:marLeft w:val="480"/>
          <w:marRight w:val="0"/>
          <w:marTop w:val="0"/>
          <w:marBottom w:val="0"/>
          <w:divBdr>
            <w:top w:val="none" w:sz="0" w:space="0" w:color="auto"/>
            <w:left w:val="none" w:sz="0" w:space="0" w:color="auto"/>
            <w:bottom w:val="none" w:sz="0" w:space="0" w:color="auto"/>
            <w:right w:val="none" w:sz="0" w:space="0" w:color="auto"/>
          </w:divBdr>
        </w:div>
        <w:div w:id="120926551">
          <w:marLeft w:val="480"/>
          <w:marRight w:val="0"/>
          <w:marTop w:val="0"/>
          <w:marBottom w:val="0"/>
          <w:divBdr>
            <w:top w:val="none" w:sz="0" w:space="0" w:color="auto"/>
            <w:left w:val="none" w:sz="0" w:space="0" w:color="auto"/>
            <w:bottom w:val="none" w:sz="0" w:space="0" w:color="auto"/>
            <w:right w:val="none" w:sz="0" w:space="0" w:color="auto"/>
          </w:divBdr>
        </w:div>
        <w:div w:id="1847286712">
          <w:marLeft w:val="480"/>
          <w:marRight w:val="0"/>
          <w:marTop w:val="0"/>
          <w:marBottom w:val="0"/>
          <w:divBdr>
            <w:top w:val="none" w:sz="0" w:space="0" w:color="auto"/>
            <w:left w:val="none" w:sz="0" w:space="0" w:color="auto"/>
            <w:bottom w:val="none" w:sz="0" w:space="0" w:color="auto"/>
            <w:right w:val="none" w:sz="0" w:space="0" w:color="auto"/>
          </w:divBdr>
        </w:div>
        <w:div w:id="1320503599">
          <w:marLeft w:val="480"/>
          <w:marRight w:val="0"/>
          <w:marTop w:val="0"/>
          <w:marBottom w:val="0"/>
          <w:divBdr>
            <w:top w:val="none" w:sz="0" w:space="0" w:color="auto"/>
            <w:left w:val="none" w:sz="0" w:space="0" w:color="auto"/>
            <w:bottom w:val="none" w:sz="0" w:space="0" w:color="auto"/>
            <w:right w:val="none" w:sz="0" w:space="0" w:color="auto"/>
          </w:divBdr>
        </w:div>
        <w:div w:id="747767491">
          <w:marLeft w:val="480"/>
          <w:marRight w:val="0"/>
          <w:marTop w:val="0"/>
          <w:marBottom w:val="0"/>
          <w:divBdr>
            <w:top w:val="none" w:sz="0" w:space="0" w:color="auto"/>
            <w:left w:val="none" w:sz="0" w:space="0" w:color="auto"/>
            <w:bottom w:val="none" w:sz="0" w:space="0" w:color="auto"/>
            <w:right w:val="none" w:sz="0" w:space="0" w:color="auto"/>
          </w:divBdr>
        </w:div>
        <w:div w:id="1911768768">
          <w:marLeft w:val="480"/>
          <w:marRight w:val="0"/>
          <w:marTop w:val="0"/>
          <w:marBottom w:val="0"/>
          <w:divBdr>
            <w:top w:val="none" w:sz="0" w:space="0" w:color="auto"/>
            <w:left w:val="none" w:sz="0" w:space="0" w:color="auto"/>
            <w:bottom w:val="none" w:sz="0" w:space="0" w:color="auto"/>
            <w:right w:val="none" w:sz="0" w:space="0" w:color="auto"/>
          </w:divBdr>
        </w:div>
      </w:divsChild>
    </w:div>
    <w:div w:id="1359968636">
      <w:bodyDiv w:val="1"/>
      <w:marLeft w:val="0"/>
      <w:marRight w:val="0"/>
      <w:marTop w:val="0"/>
      <w:marBottom w:val="0"/>
      <w:divBdr>
        <w:top w:val="none" w:sz="0" w:space="0" w:color="auto"/>
        <w:left w:val="none" w:sz="0" w:space="0" w:color="auto"/>
        <w:bottom w:val="none" w:sz="0" w:space="0" w:color="auto"/>
        <w:right w:val="none" w:sz="0" w:space="0" w:color="auto"/>
      </w:divBdr>
    </w:div>
    <w:div w:id="1366371459">
      <w:bodyDiv w:val="1"/>
      <w:marLeft w:val="0"/>
      <w:marRight w:val="0"/>
      <w:marTop w:val="0"/>
      <w:marBottom w:val="0"/>
      <w:divBdr>
        <w:top w:val="none" w:sz="0" w:space="0" w:color="auto"/>
        <w:left w:val="none" w:sz="0" w:space="0" w:color="auto"/>
        <w:bottom w:val="none" w:sz="0" w:space="0" w:color="auto"/>
        <w:right w:val="none" w:sz="0" w:space="0" w:color="auto"/>
      </w:divBdr>
    </w:div>
    <w:div w:id="1369404497">
      <w:bodyDiv w:val="1"/>
      <w:marLeft w:val="0"/>
      <w:marRight w:val="0"/>
      <w:marTop w:val="0"/>
      <w:marBottom w:val="0"/>
      <w:divBdr>
        <w:top w:val="none" w:sz="0" w:space="0" w:color="auto"/>
        <w:left w:val="none" w:sz="0" w:space="0" w:color="auto"/>
        <w:bottom w:val="none" w:sz="0" w:space="0" w:color="auto"/>
        <w:right w:val="none" w:sz="0" w:space="0" w:color="auto"/>
      </w:divBdr>
    </w:div>
    <w:div w:id="1372412985">
      <w:bodyDiv w:val="1"/>
      <w:marLeft w:val="0"/>
      <w:marRight w:val="0"/>
      <w:marTop w:val="0"/>
      <w:marBottom w:val="0"/>
      <w:divBdr>
        <w:top w:val="none" w:sz="0" w:space="0" w:color="auto"/>
        <w:left w:val="none" w:sz="0" w:space="0" w:color="auto"/>
        <w:bottom w:val="none" w:sz="0" w:space="0" w:color="auto"/>
        <w:right w:val="none" w:sz="0" w:space="0" w:color="auto"/>
      </w:divBdr>
    </w:div>
    <w:div w:id="1382629152">
      <w:bodyDiv w:val="1"/>
      <w:marLeft w:val="0"/>
      <w:marRight w:val="0"/>
      <w:marTop w:val="0"/>
      <w:marBottom w:val="0"/>
      <w:divBdr>
        <w:top w:val="none" w:sz="0" w:space="0" w:color="auto"/>
        <w:left w:val="none" w:sz="0" w:space="0" w:color="auto"/>
        <w:bottom w:val="none" w:sz="0" w:space="0" w:color="auto"/>
        <w:right w:val="none" w:sz="0" w:space="0" w:color="auto"/>
      </w:divBdr>
    </w:div>
    <w:div w:id="1387996402">
      <w:bodyDiv w:val="1"/>
      <w:marLeft w:val="0"/>
      <w:marRight w:val="0"/>
      <w:marTop w:val="0"/>
      <w:marBottom w:val="0"/>
      <w:divBdr>
        <w:top w:val="none" w:sz="0" w:space="0" w:color="auto"/>
        <w:left w:val="none" w:sz="0" w:space="0" w:color="auto"/>
        <w:bottom w:val="none" w:sz="0" w:space="0" w:color="auto"/>
        <w:right w:val="none" w:sz="0" w:space="0" w:color="auto"/>
      </w:divBdr>
    </w:div>
    <w:div w:id="1400903785">
      <w:bodyDiv w:val="1"/>
      <w:marLeft w:val="0"/>
      <w:marRight w:val="0"/>
      <w:marTop w:val="0"/>
      <w:marBottom w:val="0"/>
      <w:divBdr>
        <w:top w:val="none" w:sz="0" w:space="0" w:color="auto"/>
        <w:left w:val="none" w:sz="0" w:space="0" w:color="auto"/>
        <w:bottom w:val="none" w:sz="0" w:space="0" w:color="auto"/>
        <w:right w:val="none" w:sz="0" w:space="0" w:color="auto"/>
      </w:divBdr>
    </w:div>
    <w:div w:id="1406343976">
      <w:bodyDiv w:val="1"/>
      <w:marLeft w:val="0"/>
      <w:marRight w:val="0"/>
      <w:marTop w:val="0"/>
      <w:marBottom w:val="0"/>
      <w:divBdr>
        <w:top w:val="none" w:sz="0" w:space="0" w:color="auto"/>
        <w:left w:val="none" w:sz="0" w:space="0" w:color="auto"/>
        <w:bottom w:val="none" w:sz="0" w:space="0" w:color="auto"/>
        <w:right w:val="none" w:sz="0" w:space="0" w:color="auto"/>
      </w:divBdr>
    </w:div>
    <w:div w:id="1410537333">
      <w:bodyDiv w:val="1"/>
      <w:marLeft w:val="0"/>
      <w:marRight w:val="0"/>
      <w:marTop w:val="0"/>
      <w:marBottom w:val="0"/>
      <w:divBdr>
        <w:top w:val="none" w:sz="0" w:space="0" w:color="auto"/>
        <w:left w:val="none" w:sz="0" w:space="0" w:color="auto"/>
        <w:bottom w:val="none" w:sz="0" w:space="0" w:color="auto"/>
        <w:right w:val="none" w:sz="0" w:space="0" w:color="auto"/>
      </w:divBdr>
    </w:div>
    <w:div w:id="1420181102">
      <w:bodyDiv w:val="1"/>
      <w:marLeft w:val="0"/>
      <w:marRight w:val="0"/>
      <w:marTop w:val="0"/>
      <w:marBottom w:val="0"/>
      <w:divBdr>
        <w:top w:val="none" w:sz="0" w:space="0" w:color="auto"/>
        <w:left w:val="none" w:sz="0" w:space="0" w:color="auto"/>
        <w:bottom w:val="none" w:sz="0" w:space="0" w:color="auto"/>
        <w:right w:val="none" w:sz="0" w:space="0" w:color="auto"/>
      </w:divBdr>
    </w:div>
    <w:div w:id="1429889952">
      <w:bodyDiv w:val="1"/>
      <w:marLeft w:val="0"/>
      <w:marRight w:val="0"/>
      <w:marTop w:val="0"/>
      <w:marBottom w:val="0"/>
      <w:divBdr>
        <w:top w:val="none" w:sz="0" w:space="0" w:color="auto"/>
        <w:left w:val="none" w:sz="0" w:space="0" w:color="auto"/>
        <w:bottom w:val="none" w:sz="0" w:space="0" w:color="auto"/>
        <w:right w:val="none" w:sz="0" w:space="0" w:color="auto"/>
      </w:divBdr>
    </w:div>
    <w:div w:id="1438523256">
      <w:bodyDiv w:val="1"/>
      <w:marLeft w:val="0"/>
      <w:marRight w:val="0"/>
      <w:marTop w:val="0"/>
      <w:marBottom w:val="0"/>
      <w:divBdr>
        <w:top w:val="none" w:sz="0" w:space="0" w:color="auto"/>
        <w:left w:val="none" w:sz="0" w:space="0" w:color="auto"/>
        <w:bottom w:val="none" w:sz="0" w:space="0" w:color="auto"/>
        <w:right w:val="none" w:sz="0" w:space="0" w:color="auto"/>
      </w:divBdr>
    </w:div>
    <w:div w:id="1442258352">
      <w:bodyDiv w:val="1"/>
      <w:marLeft w:val="0"/>
      <w:marRight w:val="0"/>
      <w:marTop w:val="0"/>
      <w:marBottom w:val="0"/>
      <w:divBdr>
        <w:top w:val="none" w:sz="0" w:space="0" w:color="auto"/>
        <w:left w:val="none" w:sz="0" w:space="0" w:color="auto"/>
        <w:bottom w:val="none" w:sz="0" w:space="0" w:color="auto"/>
        <w:right w:val="none" w:sz="0" w:space="0" w:color="auto"/>
      </w:divBdr>
    </w:div>
    <w:div w:id="1443840415">
      <w:bodyDiv w:val="1"/>
      <w:marLeft w:val="0"/>
      <w:marRight w:val="0"/>
      <w:marTop w:val="0"/>
      <w:marBottom w:val="0"/>
      <w:divBdr>
        <w:top w:val="none" w:sz="0" w:space="0" w:color="auto"/>
        <w:left w:val="none" w:sz="0" w:space="0" w:color="auto"/>
        <w:bottom w:val="none" w:sz="0" w:space="0" w:color="auto"/>
        <w:right w:val="none" w:sz="0" w:space="0" w:color="auto"/>
      </w:divBdr>
    </w:div>
    <w:div w:id="1457523263">
      <w:bodyDiv w:val="1"/>
      <w:marLeft w:val="0"/>
      <w:marRight w:val="0"/>
      <w:marTop w:val="0"/>
      <w:marBottom w:val="0"/>
      <w:divBdr>
        <w:top w:val="none" w:sz="0" w:space="0" w:color="auto"/>
        <w:left w:val="none" w:sz="0" w:space="0" w:color="auto"/>
        <w:bottom w:val="none" w:sz="0" w:space="0" w:color="auto"/>
        <w:right w:val="none" w:sz="0" w:space="0" w:color="auto"/>
      </w:divBdr>
    </w:div>
    <w:div w:id="1463841754">
      <w:bodyDiv w:val="1"/>
      <w:marLeft w:val="0"/>
      <w:marRight w:val="0"/>
      <w:marTop w:val="0"/>
      <w:marBottom w:val="0"/>
      <w:divBdr>
        <w:top w:val="none" w:sz="0" w:space="0" w:color="auto"/>
        <w:left w:val="none" w:sz="0" w:space="0" w:color="auto"/>
        <w:bottom w:val="none" w:sz="0" w:space="0" w:color="auto"/>
        <w:right w:val="none" w:sz="0" w:space="0" w:color="auto"/>
      </w:divBdr>
    </w:div>
    <w:div w:id="1483276313">
      <w:bodyDiv w:val="1"/>
      <w:marLeft w:val="0"/>
      <w:marRight w:val="0"/>
      <w:marTop w:val="0"/>
      <w:marBottom w:val="0"/>
      <w:divBdr>
        <w:top w:val="none" w:sz="0" w:space="0" w:color="auto"/>
        <w:left w:val="none" w:sz="0" w:space="0" w:color="auto"/>
        <w:bottom w:val="none" w:sz="0" w:space="0" w:color="auto"/>
        <w:right w:val="none" w:sz="0" w:space="0" w:color="auto"/>
      </w:divBdr>
    </w:div>
    <w:div w:id="1485856027">
      <w:bodyDiv w:val="1"/>
      <w:marLeft w:val="0"/>
      <w:marRight w:val="0"/>
      <w:marTop w:val="0"/>
      <w:marBottom w:val="0"/>
      <w:divBdr>
        <w:top w:val="none" w:sz="0" w:space="0" w:color="auto"/>
        <w:left w:val="none" w:sz="0" w:space="0" w:color="auto"/>
        <w:bottom w:val="none" w:sz="0" w:space="0" w:color="auto"/>
        <w:right w:val="none" w:sz="0" w:space="0" w:color="auto"/>
      </w:divBdr>
    </w:div>
    <w:div w:id="1486434903">
      <w:bodyDiv w:val="1"/>
      <w:marLeft w:val="0"/>
      <w:marRight w:val="0"/>
      <w:marTop w:val="0"/>
      <w:marBottom w:val="0"/>
      <w:divBdr>
        <w:top w:val="none" w:sz="0" w:space="0" w:color="auto"/>
        <w:left w:val="none" w:sz="0" w:space="0" w:color="auto"/>
        <w:bottom w:val="none" w:sz="0" w:space="0" w:color="auto"/>
        <w:right w:val="none" w:sz="0" w:space="0" w:color="auto"/>
      </w:divBdr>
    </w:div>
    <w:div w:id="1506246475">
      <w:bodyDiv w:val="1"/>
      <w:marLeft w:val="0"/>
      <w:marRight w:val="0"/>
      <w:marTop w:val="0"/>
      <w:marBottom w:val="0"/>
      <w:divBdr>
        <w:top w:val="none" w:sz="0" w:space="0" w:color="auto"/>
        <w:left w:val="none" w:sz="0" w:space="0" w:color="auto"/>
        <w:bottom w:val="none" w:sz="0" w:space="0" w:color="auto"/>
        <w:right w:val="none" w:sz="0" w:space="0" w:color="auto"/>
      </w:divBdr>
    </w:div>
    <w:div w:id="1536580011">
      <w:bodyDiv w:val="1"/>
      <w:marLeft w:val="0"/>
      <w:marRight w:val="0"/>
      <w:marTop w:val="0"/>
      <w:marBottom w:val="0"/>
      <w:divBdr>
        <w:top w:val="none" w:sz="0" w:space="0" w:color="auto"/>
        <w:left w:val="none" w:sz="0" w:space="0" w:color="auto"/>
        <w:bottom w:val="none" w:sz="0" w:space="0" w:color="auto"/>
        <w:right w:val="none" w:sz="0" w:space="0" w:color="auto"/>
      </w:divBdr>
    </w:div>
    <w:div w:id="1539464196">
      <w:bodyDiv w:val="1"/>
      <w:marLeft w:val="0"/>
      <w:marRight w:val="0"/>
      <w:marTop w:val="0"/>
      <w:marBottom w:val="0"/>
      <w:divBdr>
        <w:top w:val="none" w:sz="0" w:space="0" w:color="auto"/>
        <w:left w:val="none" w:sz="0" w:space="0" w:color="auto"/>
        <w:bottom w:val="none" w:sz="0" w:space="0" w:color="auto"/>
        <w:right w:val="none" w:sz="0" w:space="0" w:color="auto"/>
      </w:divBdr>
    </w:div>
    <w:div w:id="1541478896">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563832619">
      <w:bodyDiv w:val="1"/>
      <w:marLeft w:val="0"/>
      <w:marRight w:val="0"/>
      <w:marTop w:val="0"/>
      <w:marBottom w:val="0"/>
      <w:divBdr>
        <w:top w:val="none" w:sz="0" w:space="0" w:color="auto"/>
        <w:left w:val="none" w:sz="0" w:space="0" w:color="auto"/>
        <w:bottom w:val="none" w:sz="0" w:space="0" w:color="auto"/>
        <w:right w:val="none" w:sz="0" w:space="0" w:color="auto"/>
      </w:divBdr>
    </w:div>
    <w:div w:id="1567492606">
      <w:bodyDiv w:val="1"/>
      <w:marLeft w:val="0"/>
      <w:marRight w:val="0"/>
      <w:marTop w:val="0"/>
      <w:marBottom w:val="0"/>
      <w:divBdr>
        <w:top w:val="none" w:sz="0" w:space="0" w:color="auto"/>
        <w:left w:val="none" w:sz="0" w:space="0" w:color="auto"/>
        <w:bottom w:val="none" w:sz="0" w:space="0" w:color="auto"/>
        <w:right w:val="none" w:sz="0" w:space="0" w:color="auto"/>
      </w:divBdr>
    </w:div>
    <w:div w:id="1571767182">
      <w:bodyDiv w:val="1"/>
      <w:marLeft w:val="0"/>
      <w:marRight w:val="0"/>
      <w:marTop w:val="0"/>
      <w:marBottom w:val="0"/>
      <w:divBdr>
        <w:top w:val="none" w:sz="0" w:space="0" w:color="auto"/>
        <w:left w:val="none" w:sz="0" w:space="0" w:color="auto"/>
        <w:bottom w:val="none" w:sz="0" w:space="0" w:color="auto"/>
        <w:right w:val="none" w:sz="0" w:space="0" w:color="auto"/>
      </w:divBdr>
    </w:div>
    <w:div w:id="1572807527">
      <w:bodyDiv w:val="1"/>
      <w:marLeft w:val="0"/>
      <w:marRight w:val="0"/>
      <w:marTop w:val="0"/>
      <w:marBottom w:val="0"/>
      <w:divBdr>
        <w:top w:val="none" w:sz="0" w:space="0" w:color="auto"/>
        <w:left w:val="none" w:sz="0" w:space="0" w:color="auto"/>
        <w:bottom w:val="none" w:sz="0" w:space="0" w:color="auto"/>
        <w:right w:val="none" w:sz="0" w:space="0" w:color="auto"/>
      </w:divBdr>
    </w:div>
    <w:div w:id="1574388319">
      <w:bodyDiv w:val="1"/>
      <w:marLeft w:val="0"/>
      <w:marRight w:val="0"/>
      <w:marTop w:val="0"/>
      <w:marBottom w:val="0"/>
      <w:divBdr>
        <w:top w:val="none" w:sz="0" w:space="0" w:color="auto"/>
        <w:left w:val="none" w:sz="0" w:space="0" w:color="auto"/>
        <w:bottom w:val="none" w:sz="0" w:space="0" w:color="auto"/>
        <w:right w:val="none" w:sz="0" w:space="0" w:color="auto"/>
      </w:divBdr>
    </w:div>
    <w:div w:id="1575315515">
      <w:bodyDiv w:val="1"/>
      <w:marLeft w:val="0"/>
      <w:marRight w:val="0"/>
      <w:marTop w:val="0"/>
      <w:marBottom w:val="0"/>
      <w:divBdr>
        <w:top w:val="none" w:sz="0" w:space="0" w:color="auto"/>
        <w:left w:val="none" w:sz="0" w:space="0" w:color="auto"/>
        <w:bottom w:val="none" w:sz="0" w:space="0" w:color="auto"/>
        <w:right w:val="none" w:sz="0" w:space="0" w:color="auto"/>
      </w:divBdr>
    </w:div>
    <w:div w:id="1581522069">
      <w:bodyDiv w:val="1"/>
      <w:marLeft w:val="0"/>
      <w:marRight w:val="0"/>
      <w:marTop w:val="0"/>
      <w:marBottom w:val="0"/>
      <w:divBdr>
        <w:top w:val="none" w:sz="0" w:space="0" w:color="auto"/>
        <w:left w:val="none" w:sz="0" w:space="0" w:color="auto"/>
        <w:bottom w:val="none" w:sz="0" w:space="0" w:color="auto"/>
        <w:right w:val="none" w:sz="0" w:space="0" w:color="auto"/>
      </w:divBdr>
    </w:div>
    <w:div w:id="1583416327">
      <w:bodyDiv w:val="1"/>
      <w:marLeft w:val="0"/>
      <w:marRight w:val="0"/>
      <w:marTop w:val="0"/>
      <w:marBottom w:val="0"/>
      <w:divBdr>
        <w:top w:val="none" w:sz="0" w:space="0" w:color="auto"/>
        <w:left w:val="none" w:sz="0" w:space="0" w:color="auto"/>
        <w:bottom w:val="none" w:sz="0" w:space="0" w:color="auto"/>
        <w:right w:val="none" w:sz="0" w:space="0" w:color="auto"/>
      </w:divBdr>
      <w:divsChild>
        <w:div w:id="1290018318">
          <w:marLeft w:val="480"/>
          <w:marRight w:val="0"/>
          <w:marTop w:val="0"/>
          <w:marBottom w:val="0"/>
          <w:divBdr>
            <w:top w:val="none" w:sz="0" w:space="0" w:color="auto"/>
            <w:left w:val="none" w:sz="0" w:space="0" w:color="auto"/>
            <w:bottom w:val="none" w:sz="0" w:space="0" w:color="auto"/>
            <w:right w:val="none" w:sz="0" w:space="0" w:color="auto"/>
          </w:divBdr>
        </w:div>
        <w:div w:id="413860395">
          <w:marLeft w:val="480"/>
          <w:marRight w:val="0"/>
          <w:marTop w:val="0"/>
          <w:marBottom w:val="0"/>
          <w:divBdr>
            <w:top w:val="none" w:sz="0" w:space="0" w:color="auto"/>
            <w:left w:val="none" w:sz="0" w:space="0" w:color="auto"/>
            <w:bottom w:val="none" w:sz="0" w:space="0" w:color="auto"/>
            <w:right w:val="none" w:sz="0" w:space="0" w:color="auto"/>
          </w:divBdr>
        </w:div>
        <w:div w:id="887958531">
          <w:marLeft w:val="480"/>
          <w:marRight w:val="0"/>
          <w:marTop w:val="0"/>
          <w:marBottom w:val="0"/>
          <w:divBdr>
            <w:top w:val="none" w:sz="0" w:space="0" w:color="auto"/>
            <w:left w:val="none" w:sz="0" w:space="0" w:color="auto"/>
            <w:bottom w:val="none" w:sz="0" w:space="0" w:color="auto"/>
            <w:right w:val="none" w:sz="0" w:space="0" w:color="auto"/>
          </w:divBdr>
        </w:div>
        <w:div w:id="1896743457">
          <w:marLeft w:val="480"/>
          <w:marRight w:val="0"/>
          <w:marTop w:val="0"/>
          <w:marBottom w:val="0"/>
          <w:divBdr>
            <w:top w:val="none" w:sz="0" w:space="0" w:color="auto"/>
            <w:left w:val="none" w:sz="0" w:space="0" w:color="auto"/>
            <w:bottom w:val="none" w:sz="0" w:space="0" w:color="auto"/>
            <w:right w:val="none" w:sz="0" w:space="0" w:color="auto"/>
          </w:divBdr>
        </w:div>
        <w:div w:id="1050692446">
          <w:marLeft w:val="480"/>
          <w:marRight w:val="0"/>
          <w:marTop w:val="0"/>
          <w:marBottom w:val="0"/>
          <w:divBdr>
            <w:top w:val="none" w:sz="0" w:space="0" w:color="auto"/>
            <w:left w:val="none" w:sz="0" w:space="0" w:color="auto"/>
            <w:bottom w:val="none" w:sz="0" w:space="0" w:color="auto"/>
            <w:right w:val="none" w:sz="0" w:space="0" w:color="auto"/>
          </w:divBdr>
        </w:div>
        <w:div w:id="1714117354">
          <w:marLeft w:val="480"/>
          <w:marRight w:val="0"/>
          <w:marTop w:val="0"/>
          <w:marBottom w:val="0"/>
          <w:divBdr>
            <w:top w:val="none" w:sz="0" w:space="0" w:color="auto"/>
            <w:left w:val="none" w:sz="0" w:space="0" w:color="auto"/>
            <w:bottom w:val="none" w:sz="0" w:space="0" w:color="auto"/>
            <w:right w:val="none" w:sz="0" w:space="0" w:color="auto"/>
          </w:divBdr>
        </w:div>
        <w:div w:id="1548102106">
          <w:marLeft w:val="480"/>
          <w:marRight w:val="0"/>
          <w:marTop w:val="0"/>
          <w:marBottom w:val="0"/>
          <w:divBdr>
            <w:top w:val="none" w:sz="0" w:space="0" w:color="auto"/>
            <w:left w:val="none" w:sz="0" w:space="0" w:color="auto"/>
            <w:bottom w:val="none" w:sz="0" w:space="0" w:color="auto"/>
            <w:right w:val="none" w:sz="0" w:space="0" w:color="auto"/>
          </w:divBdr>
        </w:div>
        <w:div w:id="298463329">
          <w:marLeft w:val="480"/>
          <w:marRight w:val="0"/>
          <w:marTop w:val="0"/>
          <w:marBottom w:val="0"/>
          <w:divBdr>
            <w:top w:val="none" w:sz="0" w:space="0" w:color="auto"/>
            <w:left w:val="none" w:sz="0" w:space="0" w:color="auto"/>
            <w:bottom w:val="none" w:sz="0" w:space="0" w:color="auto"/>
            <w:right w:val="none" w:sz="0" w:space="0" w:color="auto"/>
          </w:divBdr>
        </w:div>
        <w:div w:id="164788267">
          <w:marLeft w:val="480"/>
          <w:marRight w:val="0"/>
          <w:marTop w:val="0"/>
          <w:marBottom w:val="0"/>
          <w:divBdr>
            <w:top w:val="none" w:sz="0" w:space="0" w:color="auto"/>
            <w:left w:val="none" w:sz="0" w:space="0" w:color="auto"/>
            <w:bottom w:val="none" w:sz="0" w:space="0" w:color="auto"/>
            <w:right w:val="none" w:sz="0" w:space="0" w:color="auto"/>
          </w:divBdr>
        </w:div>
        <w:div w:id="598099328">
          <w:marLeft w:val="480"/>
          <w:marRight w:val="0"/>
          <w:marTop w:val="0"/>
          <w:marBottom w:val="0"/>
          <w:divBdr>
            <w:top w:val="none" w:sz="0" w:space="0" w:color="auto"/>
            <w:left w:val="none" w:sz="0" w:space="0" w:color="auto"/>
            <w:bottom w:val="none" w:sz="0" w:space="0" w:color="auto"/>
            <w:right w:val="none" w:sz="0" w:space="0" w:color="auto"/>
          </w:divBdr>
        </w:div>
        <w:div w:id="1414468628">
          <w:marLeft w:val="480"/>
          <w:marRight w:val="0"/>
          <w:marTop w:val="0"/>
          <w:marBottom w:val="0"/>
          <w:divBdr>
            <w:top w:val="none" w:sz="0" w:space="0" w:color="auto"/>
            <w:left w:val="none" w:sz="0" w:space="0" w:color="auto"/>
            <w:bottom w:val="none" w:sz="0" w:space="0" w:color="auto"/>
            <w:right w:val="none" w:sz="0" w:space="0" w:color="auto"/>
          </w:divBdr>
        </w:div>
        <w:div w:id="1591238955">
          <w:marLeft w:val="480"/>
          <w:marRight w:val="0"/>
          <w:marTop w:val="0"/>
          <w:marBottom w:val="0"/>
          <w:divBdr>
            <w:top w:val="none" w:sz="0" w:space="0" w:color="auto"/>
            <w:left w:val="none" w:sz="0" w:space="0" w:color="auto"/>
            <w:bottom w:val="none" w:sz="0" w:space="0" w:color="auto"/>
            <w:right w:val="none" w:sz="0" w:space="0" w:color="auto"/>
          </w:divBdr>
        </w:div>
        <w:div w:id="1252007233">
          <w:marLeft w:val="480"/>
          <w:marRight w:val="0"/>
          <w:marTop w:val="0"/>
          <w:marBottom w:val="0"/>
          <w:divBdr>
            <w:top w:val="none" w:sz="0" w:space="0" w:color="auto"/>
            <w:left w:val="none" w:sz="0" w:space="0" w:color="auto"/>
            <w:bottom w:val="none" w:sz="0" w:space="0" w:color="auto"/>
            <w:right w:val="none" w:sz="0" w:space="0" w:color="auto"/>
          </w:divBdr>
        </w:div>
        <w:div w:id="1562476255">
          <w:marLeft w:val="480"/>
          <w:marRight w:val="0"/>
          <w:marTop w:val="0"/>
          <w:marBottom w:val="0"/>
          <w:divBdr>
            <w:top w:val="none" w:sz="0" w:space="0" w:color="auto"/>
            <w:left w:val="none" w:sz="0" w:space="0" w:color="auto"/>
            <w:bottom w:val="none" w:sz="0" w:space="0" w:color="auto"/>
            <w:right w:val="none" w:sz="0" w:space="0" w:color="auto"/>
          </w:divBdr>
        </w:div>
        <w:div w:id="1618021212">
          <w:marLeft w:val="480"/>
          <w:marRight w:val="0"/>
          <w:marTop w:val="0"/>
          <w:marBottom w:val="0"/>
          <w:divBdr>
            <w:top w:val="none" w:sz="0" w:space="0" w:color="auto"/>
            <w:left w:val="none" w:sz="0" w:space="0" w:color="auto"/>
            <w:bottom w:val="none" w:sz="0" w:space="0" w:color="auto"/>
            <w:right w:val="none" w:sz="0" w:space="0" w:color="auto"/>
          </w:divBdr>
        </w:div>
        <w:div w:id="1169833606">
          <w:marLeft w:val="480"/>
          <w:marRight w:val="0"/>
          <w:marTop w:val="0"/>
          <w:marBottom w:val="0"/>
          <w:divBdr>
            <w:top w:val="none" w:sz="0" w:space="0" w:color="auto"/>
            <w:left w:val="none" w:sz="0" w:space="0" w:color="auto"/>
            <w:bottom w:val="none" w:sz="0" w:space="0" w:color="auto"/>
            <w:right w:val="none" w:sz="0" w:space="0" w:color="auto"/>
          </w:divBdr>
        </w:div>
        <w:div w:id="838422278">
          <w:marLeft w:val="480"/>
          <w:marRight w:val="0"/>
          <w:marTop w:val="0"/>
          <w:marBottom w:val="0"/>
          <w:divBdr>
            <w:top w:val="none" w:sz="0" w:space="0" w:color="auto"/>
            <w:left w:val="none" w:sz="0" w:space="0" w:color="auto"/>
            <w:bottom w:val="none" w:sz="0" w:space="0" w:color="auto"/>
            <w:right w:val="none" w:sz="0" w:space="0" w:color="auto"/>
          </w:divBdr>
        </w:div>
        <w:div w:id="800540609">
          <w:marLeft w:val="480"/>
          <w:marRight w:val="0"/>
          <w:marTop w:val="0"/>
          <w:marBottom w:val="0"/>
          <w:divBdr>
            <w:top w:val="none" w:sz="0" w:space="0" w:color="auto"/>
            <w:left w:val="none" w:sz="0" w:space="0" w:color="auto"/>
            <w:bottom w:val="none" w:sz="0" w:space="0" w:color="auto"/>
            <w:right w:val="none" w:sz="0" w:space="0" w:color="auto"/>
          </w:divBdr>
        </w:div>
        <w:div w:id="1670450987">
          <w:marLeft w:val="480"/>
          <w:marRight w:val="0"/>
          <w:marTop w:val="0"/>
          <w:marBottom w:val="0"/>
          <w:divBdr>
            <w:top w:val="none" w:sz="0" w:space="0" w:color="auto"/>
            <w:left w:val="none" w:sz="0" w:space="0" w:color="auto"/>
            <w:bottom w:val="none" w:sz="0" w:space="0" w:color="auto"/>
            <w:right w:val="none" w:sz="0" w:space="0" w:color="auto"/>
          </w:divBdr>
        </w:div>
        <w:div w:id="1942102617">
          <w:marLeft w:val="480"/>
          <w:marRight w:val="0"/>
          <w:marTop w:val="0"/>
          <w:marBottom w:val="0"/>
          <w:divBdr>
            <w:top w:val="none" w:sz="0" w:space="0" w:color="auto"/>
            <w:left w:val="none" w:sz="0" w:space="0" w:color="auto"/>
            <w:bottom w:val="none" w:sz="0" w:space="0" w:color="auto"/>
            <w:right w:val="none" w:sz="0" w:space="0" w:color="auto"/>
          </w:divBdr>
        </w:div>
        <w:div w:id="1240287909">
          <w:marLeft w:val="480"/>
          <w:marRight w:val="0"/>
          <w:marTop w:val="0"/>
          <w:marBottom w:val="0"/>
          <w:divBdr>
            <w:top w:val="none" w:sz="0" w:space="0" w:color="auto"/>
            <w:left w:val="none" w:sz="0" w:space="0" w:color="auto"/>
            <w:bottom w:val="none" w:sz="0" w:space="0" w:color="auto"/>
            <w:right w:val="none" w:sz="0" w:space="0" w:color="auto"/>
          </w:divBdr>
        </w:div>
        <w:div w:id="1197498028">
          <w:marLeft w:val="480"/>
          <w:marRight w:val="0"/>
          <w:marTop w:val="0"/>
          <w:marBottom w:val="0"/>
          <w:divBdr>
            <w:top w:val="none" w:sz="0" w:space="0" w:color="auto"/>
            <w:left w:val="none" w:sz="0" w:space="0" w:color="auto"/>
            <w:bottom w:val="none" w:sz="0" w:space="0" w:color="auto"/>
            <w:right w:val="none" w:sz="0" w:space="0" w:color="auto"/>
          </w:divBdr>
        </w:div>
        <w:div w:id="325981318">
          <w:marLeft w:val="480"/>
          <w:marRight w:val="0"/>
          <w:marTop w:val="0"/>
          <w:marBottom w:val="0"/>
          <w:divBdr>
            <w:top w:val="none" w:sz="0" w:space="0" w:color="auto"/>
            <w:left w:val="none" w:sz="0" w:space="0" w:color="auto"/>
            <w:bottom w:val="none" w:sz="0" w:space="0" w:color="auto"/>
            <w:right w:val="none" w:sz="0" w:space="0" w:color="auto"/>
          </w:divBdr>
        </w:div>
        <w:div w:id="1423139535">
          <w:marLeft w:val="480"/>
          <w:marRight w:val="0"/>
          <w:marTop w:val="0"/>
          <w:marBottom w:val="0"/>
          <w:divBdr>
            <w:top w:val="none" w:sz="0" w:space="0" w:color="auto"/>
            <w:left w:val="none" w:sz="0" w:space="0" w:color="auto"/>
            <w:bottom w:val="none" w:sz="0" w:space="0" w:color="auto"/>
            <w:right w:val="none" w:sz="0" w:space="0" w:color="auto"/>
          </w:divBdr>
        </w:div>
        <w:div w:id="989094696">
          <w:marLeft w:val="480"/>
          <w:marRight w:val="0"/>
          <w:marTop w:val="0"/>
          <w:marBottom w:val="0"/>
          <w:divBdr>
            <w:top w:val="none" w:sz="0" w:space="0" w:color="auto"/>
            <w:left w:val="none" w:sz="0" w:space="0" w:color="auto"/>
            <w:bottom w:val="none" w:sz="0" w:space="0" w:color="auto"/>
            <w:right w:val="none" w:sz="0" w:space="0" w:color="auto"/>
          </w:divBdr>
        </w:div>
        <w:div w:id="276958078">
          <w:marLeft w:val="480"/>
          <w:marRight w:val="0"/>
          <w:marTop w:val="0"/>
          <w:marBottom w:val="0"/>
          <w:divBdr>
            <w:top w:val="none" w:sz="0" w:space="0" w:color="auto"/>
            <w:left w:val="none" w:sz="0" w:space="0" w:color="auto"/>
            <w:bottom w:val="none" w:sz="0" w:space="0" w:color="auto"/>
            <w:right w:val="none" w:sz="0" w:space="0" w:color="auto"/>
          </w:divBdr>
        </w:div>
      </w:divsChild>
    </w:div>
    <w:div w:id="1583756362">
      <w:bodyDiv w:val="1"/>
      <w:marLeft w:val="0"/>
      <w:marRight w:val="0"/>
      <w:marTop w:val="0"/>
      <w:marBottom w:val="0"/>
      <w:divBdr>
        <w:top w:val="none" w:sz="0" w:space="0" w:color="auto"/>
        <w:left w:val="none" w:sz="0" w:space="0" w:color="auto"/>
        <w:bottom w:val="none" w:sz="0" w:space="0" w:color="auto"/>
        <w:right w:val="none" w:sz="0" w:space="0" w:color="auto"/>
      </w:divBdr>
    </w:div>
    <w:div w:id="1597519887">
      <w:bodyDiv w:val="1"/>
      <w:marLeft w:val="0"/>
      <w:marRight w:val="0"/>
      <w:marTop w:val="0"/>
      <w:marBottom w:val="0"/>
      <w:divBdr>
        <w:top w:val="none" w:sz="0" w:space="0" w:color="auto"/>
        <w:left w:val="none" w:sz="0" w:space="0" w:color="auto"/>
        <w:bottom w:val="none" w:sz="0" w:space="0" w:color="auto"/>
        <w:right w:val="none" w:sz="0" w:space="0" w:color="auto"/>
      </w:divBdr>
    </w:div>
    <w:div w:id="1605264701">
      <w:bodyDiv w:val="1"/>
      <w:marLeft w:val="0"/>
      <w:marRight w:val="0"/>
      <w:marTop w:val="0"/>
      <w:marBottom w:val="0"/>
      <w:divBdr>
        <w:top w:val="none" w:sz="0" w:space="0" w:color="auto"/>
        <w:left w:val="none" w:sz="0" w:space="0" w:color="auto"/>
        <w:bottom w:val="none" w:sz="0" w:space="0" w:color="auto"/>
        <w:right w:val="none" w:sz="0" w:space="0" w:color="auto"/>
      </w:divBdr>
    </w:div>
    <w:div w:id="1607076291">
      <w:bodyDiv w:val="1"/>
      <w:marLeft w:val="0"/>
      <w:marRight w:val="0"/>
      <w:marTop w:val="0"/>
      <w:marBottom w:val="0"/>
      <w:divBdr>
        <w:top w:val="none" w:sz="0" w:space="0" w:color="auto"/>
        <w:left w:val="none" w:sz="0" w:space="0" w:color="auto"/>
        <w:bottom w:val="none" w:sz="0" w:space="0" w:color="auto"/>
        <w:right w:val="none" w:sz="0" w:space="0" w:color="auto"/>
      </w:divBdr>
    </w:div>
    <w:div w:id="1622421359">
      <w:bodyDiv w:val="1"/>
      <w:marLeft w:val="0"/>
      <w:marRight w:val="0"/>
      <w:marTop w:val="0"/>
      <w:marBottom w:val="0"/>
      <w:divBdr>
        <w:top w:val="none" w:sz="0" w:space="0" w:color="auto"/>
        <w:left w:val="none" w:sz="0" w:space="0" w:color="auto"/>
        <w:bottom w:val="none" w:sz="0" w:space="0" w:color="auto"/>
        <w:right w:val="none" w:sz="0" w:space="0" w:color="auto"/>
      </w:divBdr>
      <w:divsChild>
        <w:div w:id="54397799">
          <w:marLeft w:val="480"/>
          <w:marRight w:val="0"/>
          <w:marTop w:val="0"/>
          <w:marBottom w:val="0"/>
          <w:divBdr>
            <w:top w:val="none" w:sz="0" w:space="0" w:color="auto"/>
            <w:left w:val="none" w:sz="0" w:space="0" w:color="auto"/>
            <w:bottom w:val="none" w:sz="0" w:space="0" w:color="auto"/>
            <w:right w:val="none" w:sz="0" w:space="0" w:color="auto"/>
          </w:divBdr>
        </w:div>
        <w:div w:id="1857689956">
          <w:marLeft w:val="480"/>
          <w:marRight w:val="0"/>
          <w:marTop w:val="0"/>
          <w:marBottom w:val="0"/>
          <w:divBdr>
            <w:top w:val="none" w:sz="0" w:space="0" w:color="auto"/>
            <w:left w:val="none" w:sz="0" w:space="0" w:color="auto"/>
            <w:bottom w:val="none" w:sz="0" w:space="0" w:color="auto"/>
            <w:right w:val="none" w:sz="0" w:space="0" w:color="auto"/>
          </w:divBdr>
        </w:div>
        <w:div w:id="282735649">
          <w:marLeft w:val="480"/>
          <w:marRight w:val="0"/>
          <w:marTop w:val="0"/>
          <w:marBottom w:val="0"/>
          <w:divBdr>
            <w:top w:val="none" w:sz="0" w:space="0" w:color="auto"/>
            <w:left w:val="none" w:sz="0" w:space="0" w:color="auto"/>
            <w:bottom w:val="none" w:sz="0" w:space="0" w:color="auto"/>
            <w:right w:val="none" w:sz="0" w:space="0" w:color="auto"/>
          </w:divBdr>
        </w:div>
        <w:div w:id="1804689327">
          <w:marLeft w:val="480"/>
          <w:marRight w:val="0"/>
          <w:marTop w:val="0"/>
          <w:marBottom w:val="0"/>
          <w:divBdr>
            <w:top w:val="none" w:sz="0" w:space="0" w:color="auto"/>
            <w:left w:val="none" w:sz="0" w:space="0" w:color="auto"/>
            <w:bottom w:val="none" w:sz="0" w:space="0" w:color="auto"/>
            <w:right w:val="none" w:sz="0" w:space="0" w:color="auto"/>
          </w:divBdr>
        </w:div>
        <w:div w:id="1501971284">
          <w:marLeft w:val="480"/>
          <w:marRight w:val="0"/>
          <w:marTop w:val="0"/>
          <w:marBottom w:val="0"/>
          <w:divBdr>
            <w:top w:val="none" w:sz="0" w:space="0" w:color="auto"/>
            <w:left w:val="none" w:sz="0" w:space="0" w:color="auto"/>
            <w:bottom w:val="none" w:sz="0" w:space="0" w:color="auto"/>
            <w:right w:val="none" w:sz="0" w:space="0" w:color="auto"/>
          </w:divBdr>
        </w:div>
        <w:div w:id="119804887">
          <w:marLeft w:val="480"/>
          <w:marRight w:val="0"/>
          <w:marTop w:val="0"/>
          <w:marBottom w:val="0"/>
          <w:divBdr>
            <w:top w:val="none" w:sz="0" w:space="0" w:color="auto"/>
            <w:left w:val="none" w:sz="0" w:space="0" w:color="auto"/>
            <w:bottom w:val="none" w:sz="0" w:space="0" w:color="auto"/>
            <w:right w:val="none" w:sz="0" w:space="0" w:color="auto"/>
          </w:divBdr>
        </w:div>
        <w:div w:id="949435819">
          <w:marLeft w:val="480"/>
          <w:marRight w:val="0"/>
          <w:marTop w:val="0"/>
          <w:marBottom w:val="0"/>
          <w:divBdr>
            <w:top w:val="none" w:sz="0" w:space="0" w:color="auto"/>
            <w:left w:val="none" w:sz="0" w:space="0" w:color="auto"/>
            <w:bottom w:val="none" w:sz="0" w:space="0" w:color="auto"/>
            <w:right w:val="none" w:sz="0" w:space="0" w:color="auto"/>
          </w:divBdr>
        </w:div>
        <w:div w:id="1910996906">
          <w:marLeft w:val="480"/>
          <w:marRight w:val="0"/>
          <w:marTop w:val="0"/>
          <w:marBottom w:val="0"/>
          <w:divBdr>
            <w:top w:val="none" w:sz="0" w:space="0" w:color="auto"/>
            <w:left w:val="none" w:sz="0" w:space="0" w:color="auto"/>
            <w:bottom w:val="none" w:sz="0" w:space="0" w:color="auto"/>
            <w:right w:val="none" w:sz="0" w:space="0" w:color="auto"/>
          </w:divBdr>
        </w:div>
        <w:div w:id="1189562337">
          <w:marLeft w:val="480"/>
          <w:marRight w:val="0"/>
          <w:marTop w:val="0"/>
          <w:marBottom w:val="0"/>
          <w:divBdr>
            <w:top w:val="none" w:sz="0" w:space="0" w:color="auto"/>
            <w:left w:val="none" w:sz="0" w:space="0" w:color="auto"/>
            <w:bottom w:val="none" w:sz="0" w:space="0" w:color="auto"/>
            <w:right w:val="none" w:sz="0" w:space="0" w:color="auto"/>
          </w:divBdr>
        </w:div>
        <w:div w:id="426776410">
          <w:marLeft w:val="480"/>
          <w:marRight w:val="0"/>
          <w:marTop w:val="0"/>
          <w:marBottom w:val="0"/>
          <w:divBdr>
            <w:top w:val="none" w:sz="0" w:space="0" w:color="auto"/>
            <w:left w:val="none" w:sz="0" w:space="0" w:color="auto"/>
            <w:bottom w:val="none" w:sz="0" w:space="0" w:color="auto"/>
            <w:right w:val="none" w:sz="0" w:space="0" w:color="auto"/>
          </w:divBdr>
        </w:div>
        <w:div w:id="2001880939">
          <w:marLeft w:val="480"/>
          <w:marRight w:val="0"/>
          <w:marTop w:val="0"/>
          <w:marBottom w:val="0"/>
          <w:divBdr>
            <w:top w:val="none" w:sz="0" w:space="0" w:color="auto"/>
            <w:left w:val="none" w:sz="0" w:space="0" w:color="auto"/>
            <w:bottom w:val="none" w:sz="0" w:space="0" w:color="auto"/>
            <w:right w:val="none" w:sz="0" w:space="0" w:color="auto"/>
          </w:divBdr>
        </w:div>
        <w:div w:id="1582063906">
          <w:marLeft w:val="480"/>
          <w:marRight w:val="0"/>
          <w:marTop w:val="0"/>
          <w:marBottom w:val="0"/>
          <w:divBdr>
            <w:top w:val="none" w:sz="0" w:space="0" w:color="auto"/>
            <w:left w:val="none" w:sz="0" w:space="0" w:color="auto"/>
            <w:bottom w:val="none" w:sz="0" w:space="0" w:color="auto"/>
            <w:right w:val="none" w:sz="0" w:space="0" w:color="auto"/>
          </w:divBdr>
        </w:div>
        <w:div w:id="2032604841">
          <w:marLeft w:val="480"/>
          <w:marRight w:val="0"/>
          <w:marTop w:val="0"/>
          <w:marBottom w:val="0"/>
          <w:divBdr>
            <w:top w:val="none" w:sz="0" w:space="0" w:color="auto"/>
            <w:left w:val="none" w:sz="0" w:space="0" w:color="auto"/>
            <w:bottom w:val="none" w:sz="0" w:space="0" w:color="auto"/>
            <w:right w:val="none" w:sz="0" w:space="0" w:color="auto"/>
          </w:divBdr>
        </w:div>
        <w:div w:id="1525897854">
          <w:marLeft w:val="480"/>
          <w:marRight w:val="0"/>
          <w:marTop w:val="0"/>
          <w:marBottom w:val="0"/>
          <w:divBdr>
            <w:top w:val="none" w:sz="0" w:space="0" w:color="auto"/>
            <w:left w:val="none" w:sz="0" w:space="0" w:color="auto"/>
            <w:bottom w:val="none" w:sz="0" w:space="0" w:color="auto"/>
            <w:right w:val="none" w:sz="0" w:space="0" w:color="auto"/>
          </w:divBdr>
        </w:div>
        <w:div w:id="633566282">
          <w:marLeft w:val="480"/>
          <w:marRight w:val="0"/>
          <w:marTop w:val="0"/>
          <w:marBottom w:val="0"/>
          <w:divBdr>
            <w:top w:val="none" w:sz="0" w:space="0" w:color="auto"/>
            <w:left w:val="none" w:sz="0" w:space="0" w:color="auto"/>
            <w:bottom w:val="none" w:sz="0" w:space="0" w:color="auto"/>
            <w:right w:val="none" w:sz="0" w:space="0" w:color="auto"/>
          </w:divBdr>
        </w:div>
        <w:div w:id="1788819201">
          <w:marLeft w:val="480"/>
          <w:marRight w:val="0"/>
          <w:marTop w:val="0"/>
          <w:marBottom w:val="0"/>
          <w:divBdr>
            <w:top w:val="none" w:sz="0" w:space="0" w:color="auto"/>
            <w:left w:val="none" w:sz="0" w:space="0" w:color="auto"/>
            <w:bottom w:val="none" w:sz="0" w:space="0" w:color="auto"/>
            <w:right w:val="none" w:sz="0" w:space="0" w:color="auto"/>
          </w:divBdr>
        </w:div>
        <w:div w:id="1067609470">
          <w:marLeft w:val="480"/>
          <w:marRight w:val="0"/>
          <w:marTop w:val="0"/>
          <w:marBottom w:val="0"/>
          <w:divBdr>
            <w:top w:val="none" w:sz="0" w:space="0" w:color="auto"/>
            <w:left w:val="none" w:sz="0" w:space="0" w:color="auto"/>
            <w:bottom w:val="none" w:sz="0" w:space="0" w:color="auto"/>
            <w:right w:val="none" w:sz="0" w:space="0" w:color="auto"/>
          </w:divBdr>
        </w:div>
        <w:div w:id="489374792">
          <w:marLeft w:val="480"/>
          <w:marRight w:val="0"/>
          <w:marTop w:val="0"/>
          <w:marBottom w:val="0"/>
          <w:divBdr>
            <w:top w:val="none" w:sz="0" w:space="0" w:color="auto"/>
            <w:left w:val="none" w:sz="0" w:space="0" w:color="auto"/>
            <w:bottom w:val="none" w:sz="0" w:space="0" w:color="auto"/>
            <w:right w:val="none" w:sz="0" w:space="0" w:color="auto"/>
          </w:divBdr>
        </w:div>
        <w:div w:id="435560629">
          <w:marLeft w:val="480"/>
          <w:marRight w:val="0"/>
          <w:marTop w:val="0"/>
          <w:marBottom w:val="0"/>
          <w:divBdr>
            <w:top w:val="none" w:sz="0" w:space="0" w:color="auto"/>
            <w:left w:val="none" w:sz="0" w:space="0" w:color="auto"/>
            <w:bottom w:val="none" w:sz="0" w:space="0" w:color="auto"/>
            <w:right w:val="none" w:sz="0" w:space="0" w:color="auto"/>
          </w:divBdr>
        </w:div>
        <w:div w:id="1364404994">
          <w:marLeft w:val="480"/>
          <w:marRight w:val="0"/>
          <w:marTop w:val="0"/>
          <w:marBottom w:val="0"/>
          <w:divBdr>
            <w:top w:val="none" w:sz="0" w:space="0" w:color="auto"/>
            <w:left w:val="none" w:sz="0" w:space="0" w:color="auto"/>
            <w:bottom w:val="none" w:sz="0" w:space="0" w:color="auto"/>
            <w:right w:val="none" w:sz="0" w:space="0" w:color="auto"/>
          </w:divBdr>
        </w:div>
        <w:div w:id="237717623">
          <w:marLeft w:val="480"/>
          <w:marRight w:val="0"/>
          <w:marTop w:val="0"/>
          <w:marBottom w:val="0"/>
          <w:divBdr>
            <w:top w:val="none" w:sz="0" w:space="0" w:color="auto"/>
            <w:left w:val="none" w:sz="0" w:space="0" w:color="auto"/>
            <w:bottom w:val="none" w:sz="0" w:space="0" w:color="auto"/>
            <w:right w:val="none" w:sz="0" w:space="0" w:color="auto"/>
          </w:divBdr>
        </w:div>
        <w:div w:id="378014520">
          <w:marLeft w:val="480"/>
          <w:marRight w:val="0"/>
          <w:marTop w:val="0"/>
          <w:marBottom w:val="0"/>
          <w:divBdr>
            <w:top w:val="none" w:sz="0" w:space="0" w:color="auto"/>
            <w:left w:val="none" w:sz="0" w:space="0" w:color="auto"/>
            <w:bottom w:val="none" w:sz="0" w:space="0" w:color="auto"/>
            <w:right w:val="none" w:sz="0" w:space="0" w:color="auto"/>
          </w:divBdr>
        </w:div>
        <w:div w:id="1785617592">
          <w:marLeft w:val="480"/>
          <w:marRight w:val="0"/>
          <w:marTop w:val="0"/>
          <w:marBottom w:val="0"/>
          <w:divBdr>
            <w:top w:val="none" w:sz="0" w:space="0" w:color="auto"/>
            <w:left w:val="none" w:sz="0" w:space="0" w:color="auto"/>
            <w:bottom w:val="none" w:sz="0" w:space="0" w:color="auto"/>
            <w:right w:val="none" w:sz="0" w:space="0" w:color="auto"/>
          </w:divBdr>
        </w:div>
        <w:div w:id="597715168">
          <w:marLeft w:val="480"/>
          <w:marRight w:val="0"/>
          <w:marTop w:val="0"/>
          <w:marBottom w:val="0"/>
          <w:divBdr>
            <w:top w:val="none" w:sz="0" w:space="0" w:color="auto"/>
            <w:left w:val="none" w:sz="0" w:space="0" w:color="auto"/>
            <w:bottom w:val="none" w:sz="0" w:space="0" w:color="auto"/>
            <w:right w:val="none" w:sz="0" w:space="0" w:color="auto"/>
          </w:divBdr>
        </w:div>
        <w:div w:id="283538341">
          <w:marLeft w:val="480"/>
          <w:marRight w:val="0"/>
          <w:marTop w:val="0"/>
          <w:marBottom w:val="0"/>
          <w:divBdr>
            <w:top w:val="none" w:sz="0" w:space="0" w:color="auto"/>
            <w:left w:val="none" w:sz="0" w:space="0" w:color="auto"/>
            <w:bottom w:val="none" w:sz="0" w:space="0" w:color="auto"/>
            <w:right w:val="none" w:sz="0" w:space="0" w:color="auto"/>
          </w:divBdr>
        </w:div>
        <w:div w:id="914516261">
          <w:marLeft w:val="480"/>
          <w:marRight w:val="0"/>
          <w:marTop w:val="0"/>
          <w:marBottom w:val="0"/>
          <w:divBdr>
            <w:top w:val="none" w:sz="0" w:space="0" w:color="auto"/>
            <w:left w:val="none" w:sz="0" w:space="0" w:color="auto"/>
            <w:bottom w:val="none" w:sz="0" w:space="0" w:color="auto"/>
            <w:right w:val="none" w:sz="0" w:space="0" w:color="auto"/>
          </w:divBdr>
        </w:div>
      </w:divsChild>
    </w:div>
    <w:div w:id="1623806517">
      <w:bodyDiv w:val="1"/>
      <w:marLeft w:val="0"/>
      <w:marRight w:val="0"/>
      <w:marTop w:val="0"/>
      <w:marBottom w:val="0"/>
      <w:divBdr>
        <w:top w:val="none" w:sz="0" w:space="0" w:color="auto"/>
        <w:left w:val="none" w:sz="0" w:space="0" w:color="auto"/>
        <w:bottom w:val="none" w:sz="0" w:space="0" w:color="auto"/>
        <w:right w:val="none" w:sz="0" w:space="0" w:color="auto"/>
      </w:divBdr>
      <w:divsChild>
        <w:div w:id="934286633">
          <w:marLeft w:val="480"/>
          <w:marRight w:val="0"/>
          <w:marTop w:val="0"/>
          <w:marBottom w:val="0"/>
          <w:divBdr>
            <w:top w:val="none" w:sz="0" w:space="0" w:color="auto"/>
            <w:left w:val="none" w:sz="0" w:space="0" w:color="auto"/>
            <w:bottom w:val="none" w:sz="0" w:space="0" w:color="auto"/>
            <w:right w:val="none" w:sz="0" w:space="0" w:color="auto"/>
          </w:divBdr>
        </w:div>
        <w:div w:id="1162937776">
          <w:marLeft w:val="480"/>
          <w:marRight w:val="0"/>
          <w:marTop w:val="0"/>
          <w:marBottom w:val="0"/>
          <w:divBdr>
            <w:top w:val="none" w:sz="0" w:space="0" w:color="auto"/>
            <w:left w:val="none" w:sz="0" w:space="0" w:color="auto"/>
            <w:bottom w:val="none" w:sz="0" w:space="0" w:color="auto"/>
            <w:right w:val="none" w:sz="0" w:space="0" w:color="auto"/>
          </w:divBdr>
        </w:div>
        <w:div w:id="1122773193">
          <w:marLeft w:val="480"/>
          <w:marRight w:val="0"/>
          <w:marTop w:val="0"/>
          <w:marBottom w:val="0"/>
          <w:divBdr>
            <w:top w:val="none" w:sz="0" w:space="0" w:color="auto"/>
            <w:left w:val="none" w:sz="0" w:space="0" w:color="auto"/>
            <w:bottom w:val="none" w:sz="0" w:space="0" w:color="auto"/>
            <w:right w:val="none" w:sz="0" w:space="0" w:color="auto"/>
          </w:divBdr>
        </w:div>
        <w:div w:id="846866049">
          <w:marLeft w:val="480"/>
          <w:marRight w:val="0"/>
          <w:marTop w:val="0"/>
          <w:marBottom w:val="0"/>
          <w:divBdr>
            <w:top w:val="none" w:sz="0" w:space="0" w:color="auto"/>
            <w:left w:val="none" w:sz="0" w:space="0" w:color="auto"/>
            <w:bottom w:val="none" w:sz="0" w:space="0" w:color="auto"/>
            <w:right w:val="none" w:sz="0" w:space="0" w:color="auto"/>
          </w:divBdr>
        </w:div>
        <w:div w:id="897402120">
          <w:marLeft w:val="480"/>
          <w:marRight w:val="0"/>
          <w:marTop w:val="0"/>
          <w:marBottom w:val="0"/>
          <w:divBdr>
            <w:top w:val="none" w:sz="0" w:space="0" w:color="auto"/>
            <w:left w:val="none" w:sz="0" w:space="0" w:color="auto"/>
            <w:bottom w:val="none" w:sz="0" w:space="0" w:color="auto"/>
            <w:right w:val="none" w:sz="0" w:space="0" w:color="auto"/>
          </w:divBdr>
        </w:div>
        <w:div w:id="1856576480">
          <w:marLeft w:val="480"/>
          <w:marRight w:val="0"/>
          <w:marTop w:val="0"/>
          <w:marBottom w:val="0"/>
          <w:divBdr>
            <w:top w:val="none" w:sz="0" w:space="0" w:color="auto"/>
            <w:left w:val="none" w:sz="0" w:space="0" w:color="auto"/>
            <w:bottom w:val="none" w:sz="0" w:space="0" w:color="auto"/>
            <w:right w:val="none" w:sz="0" w:space="0" w:color="auto"/>
          </w:divBdr>
        </w:div>
        <w:div w:id="1583484723">
          <w:marLeft w:val="480"/>
          <w:marRight w:val="0"/>
          <w:marTop w:val="0"/>
          <w:marBottom w:val="0"/>
          <w:divBdr>
            <w:top w:val="none" w:sz="0" w:space="0" w:color="auto"/>
            <w:left w:val="none" w:sz="0" w:space="0" w:color="auto"/>
            <w:bottom w:val="none" w:sz="0" w:space="0" w:color="auto"/>
            <w:right w:val="none" w:sz="0" w:space="0" w:color="auto"/>
          </w:divBdr>
        </w:div>
        <w:div w:id="374738565">
          <w:marLeft w:val="480"/>
          <w:marRight w:val="0"/>
          <w:marTop w:val="0"/>
          <w:marBottom w:val="0"/>
          <w:divBdr>
            <w:top w:val="none" w:sz="0" w:space="0" w:color="auto"/>
            <w:left w:val="none" w:sz="0" w:space="0" w:color="auto"/>
            <w:bottom w:val="none" w:sz="0" w:space="0" w:color="auto"/>
            <w:right w:val="none" w:sz="0" w:space="0" w:color="auto"/>
          </w:divBdr>
        </w:div>
        <w:div w:id="358311566">
          <w:marLeft w:val="480"/>
          <w:marRight w:val="0"/>
          <w:marTop w:val="0"/>
          <w:marBottom w:val="0"/>
          <w:divBdr>
            <w:top w:val="none" w:sz="0" w:space="0" w:color="auto"/>
            <w:left w:val="none" w:sz="0" w:space="0" w:color="auto"/>
            <w:bottom w:val="none" w:sz="0" w:space="0" w:color="auto"/>
            <w:right w:val="none" w:sz="0" w:space="0" w:color="auto"/>
          </w:divBdr>
        </w:div>
        <w:div w:id="227350868">
          <w:marLeft w:val="480"/>
          <w:marRight w:val="0"/>
          <w:marTop w:val="0"/>
          <w:marBottom w:val="0"/>
          <w:divBdr>
            <w:top w:val="none" w:sz="0" w:space="0" w:color="auto"/>
            <w:left w:val="none" w:sz="0" w:space="0" w:color="auto"/>
            <w:bottom w:val="none" w:sz="0" w:space="0" w:color="auto"/>
            <w:right w:val="none" w:sz="0" w:space="0" w:color="auto"/>
          </w:divBdr>
        </w:div>
        <w:div w:id="973683373">
          <w:marLeft w:val="480"/>
          <w:marRight w:val="0"/>
          <w:marTop w:val="0"/>
          <w:marBottom w:val="0"/>
          <w:divBdr>
            <w:top w:val="none" w:sz="0" w:space="0" w:color="auto"/>
            <w:left w:val="none" w:sz="0" w:space="0" w:color="auto"/>
            <w:bottom w:val="none" w:sz="0" w:space="0" w:color="auto"/>
            <w:right w:val="none" w:sz="0" w:space="0" w:color="auto"/>
          </w:divBdr>
        </w:div>
        <w:div w:id="112946947">
          <w:marLeft w:val="480"/>
          <w:marRight w:val="0"/>
          <w:marTop w:val="0"/>
          <w:marBottom w:val="0"/>
          <w:divBdr>
            <w:top w:val="none" w:sz="0" w:space="0" w:color="auto"/>
            <w:left w:val="none" w:sz="0" w:space="0" w:color="auto"/>
            <w:bottom w:val="none" w:sz="0" w:space="0" w:color="auto"/>
            <w:right w:val="none" w:sz="0" w:space="0" w:color="auto"/>
          </w:divBdr>
        </w:div>
        <w:div w:id="2035692807">
          <w:marLeft w:val="480"/>
          <w:marRight w:val="0"/>
          <w:marTop w:val="0"/>
          <w:marBottom w:val="0"/>
          <w:divBdr>
            <w:top w:val="none" w:sz="0" w:space="0" w:color="auto"/>
            <w:left w:val="none" w:sz="0" w:space="0" w:color="auto"/>
            <w:bottom w:val="none" w:sz="0" w:space="0" w:color="auto"/>
            <w:right w:val="none" w:sz="0" w:space="0" w:color="auto"/>
          </w:divBdr>
        </w:div>
        <w:div w:id="1491367987">
          <w:marLeft w:val="480"/>
          <w:marRight w:val="0"/>
          <w:marTop w:val="0"/>
          <w:marBottom w:val="0"/>
          <w:divBdr>
            <w:top w:val="none" w:sz="0" w:space="0" w:color="auto"/>
            <w:left w:val="none" w:sz="0" w:space="0" w:color="auto"/>
            <w:bottom w:val="none" w:sz="0" w:space="0" w:color="auto"/>
            <w:right w:val="none" w:sz="0" w:space="0" w:color="auto"/>
          </w:divBdr>
        </w:div>
      </w:divsChild>
    </w:div>
    <w:div w:id="1627808078">
      <w:bodyDiv w:val="1"/>
      <w:marLeft w:val="0"/>
      <w:marRight w:val="0"/>
      <w:marTop w:val="0"/>
      <w:marBottom w:val="0"/>
      <w:divBdr>
        <w:top w:val="none" w:sz="0" w:space="0" w:color="auto"/>
        <w:left w:val="none" w:sz="0" w:space="0" w:color="auto"/>
        <w:bottom w:val="none" w:sz="0" w:space="0" w:color="auto"/>
        <w:right w:val="none" w:sz="0" w:space="0" w:color="auto"/>
      </w:divBdr>
    </w:div>
    <w:div w:id="1632125426">
      <w:bodyDiv w:val="1"/>
      <w:marLeft w:val="0"/>
      <w:marRight w:val="0"/>
      <w:marTop w:val="0"/>
      <w:marBottom w:val="0"/>
      <w:divBdr>
        <w:top w:val="none" w:sz="0" w:space="0" w:color="auto"/>
        <w:left w:val="none" w:sz="0" w:space="0" w:color="auto"/>
        <w:bottom w:val="none" w:sz="0" w:space="0" w:color="auto"/>
        <w:right w:val="none" w:sz="0" w:space="0" w:color="auto"/>
      </w:divBdr>
    </w:div>
    <w:div w:id="1642230436">
      <w:bodyDiv w:val="1"/>
      <w:marLeft w:val="0"/>
      <w:marRight w:val="0"/>
      <w:marTop w:val="0"/>
      <w:marBottom w:val="0"/>
      <w:divBdr>
        <w:top w:val="none" w:sz="0" w:space="0" w:color="auto"/>
        <w:left w:val="none" w:sz="0" w:space="0" w:color="auto"/>
        <w:bottom w:val="none" w:sz="0" w:space="0" w:color="auto"/>
        <w:right w:val="none" w:sz="0" w:space="0" w:color="auto"/>
      </w:divBdr>
    </w:div>
    <w:div w:id="1647970301">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 w:id="1649630249">
      <w:bodyDiv w:val="1"/>
      <w:marLeft w:val="0"/>
      <w:marRight w:val="0"/>
      <w:marTop w:val="0"/>
      <w:marBottom w:val="0"/>
      <w:divBdr>
        <w:top w:val="none" w:sz="0" w:space="0" w:color="auto"/>
        <w:left w:val="none" w:sz="0" w:space="0" w:color="auto"/>
        <w:bottom w:val="none" w:sz="0" w:space="0" w:color="auto"/>
        <w:right w:val="none" w:sz="0" w:space="0" w:color="auto"/>
      </w:divBdr>
      <w:divsChild>
        <w:div w:id="1871988677">
          <w:marLeft w:val="480"/>
          <w:marRight w:val="0"/>
          <w:marTop w:val="0"/>
          <w:marBottom w:val="0"/>
          <w:divBdr>
            <w:top w:val="none" w:sz="0" w:space="0" w:color="auto"/>
            <w:left w:val="none" w:sz="0" w:space="0" w:color="auto"/>
            <w:bottom w:val="none" w:sz="0" w:space="0" w:color="auto"/>
            <w:right w:val="none" w:sz="0" w:space="0" w:color="auto"/>
          </w:divBdr>
        </w:div>
        <w:div w:id="1825733587">
          <w:marLeft w:val="480"/>
          <w:marRight w:val="0"/>
          <w:marTop w:val="0"/>
          <w:marBottom w:val="0"/>
          <w:divBdr>
            <w:top w:val="none" w:sz="0" w:space="0" w:color="auto"/>
            <w:left w:val="none" w:sz="0" w:space="0" w:color="auto"/>
            <w:bottom w:val="none" w:sz="0" w:space="0" w:color="auto"/>
            <w:right w:val="none" w:sz="0" w:space="0" w:color="auto"/>
          </w:divBdr>
        </w:div>
        <w:div w:id="1759716535">
          <w:marLeft w:val="480"/>
          <w:marRight w:val="0"/>
          <w:marTop w:val="0"/>
          <w:marBottom w:val="0"/>
          <w:divBdr>
            <w:top w:val="none" w:sz="0" w:space="0" w:color="auto"/>
            <w:left w:val="none" w:sz="0" w:space="0" w:color="auto"/>
            <w:bottom w:val="none" w:sz="0" w:space="0" w:color="auto"/>
            <w:right w:val="none" w:sz="0" w:space="0" w:color="auto"/>
          </w:divBdr>
        </w:div>
        <w:div w:id="614990780">
          <w:marLeft w:val="480"/>
          <w:marRight w:val="0"/>
          <w:marTop w:val="0"/>
          <w:marBottom w:val="0"/>
          <w:divBdr>
            <w:top w:val="none" w:sz="0" w:space="0" w:color="auto"/>
            <w:left w:val="none" w:sz="0" w:space="0" w:color="auto"/>
            <w:bottom w:val="none" w:sz="0" w:space="0" w:color="auto"/>
            <w:right w:val="none" w:sz="0" w:space="0" w:color="auto"/>
          </w:divBdr>
        </w:div>
        <w:div w:id="1279675239">
          <w:marLeft w:val="480"/>
          <w:marRight w:val="0"/>
          <w:marTop w:val="0"/>
          <w:marBottom w:val="0"/>
          <w:divBdr>
            <w:top w:val="none" w:sz="0" w:space="0" w:color="auto"/>
            <w:left w:val="none" w:sz="0" w:space="0" w:color="auto"/>
            <w:bottom w:val="none" w:sz="0" w:space="0" w:color="auto"/>
            <w:right w:val="none" w:sz="0" w:space="0" w:color="auto"/>
          </w:divBdr>
        </w:div>
        <w:div w:id="1320689698">
          <w:marLeft w:val="480"/>
          <w:marRight w:val="0"/>
          <w:marTop w:val="0"/>
          <w:marBottom w:val="0"/>
          <w:divBdr>
            <w:top w:val="none" w:sz="0" w:space="0" w:color="auto"/>
            <w:left w:val="none" w:sz="0" w:space="0" w:color="auto"/>
            <w:bottom w:val="none" w:sz="0" w:space="0" w:color="auto"/>
            <w:right w:val="none" w:sz="0" w:space="0" w:color="auto"/>
          </w:divBdr>
        </w:div>
        <w:div w:id="1225293186">
          <w:marLeft w:val="480"/>
          <w:marRight w:val="0"/>
          <w:marTop w:val="0"/>
          <w:marBottom w:val="0"/>
          <w:divBdr>
            <w:top w:val="none" w:sz="0" w:space="0" w:color="auto"/>
            <w:left w:val="none" w:sz="0" w:space="0" w:color="auto"/>
            <w:bottom w:val="none" w:sz="0" w:space="0" w:color="auto"/>
            <w:right w:val="none" w:sz="0" w:space="0" w:color="auto"/>
          </w:divBdr>
        </w:div>
        <w:div w:id="46490076">
          <w:marLeft w:val="480"/>
          <w:marRight w:val="0"/>
          <w:marTop w:val="0"/>
          <w:marBottom w:val="0"/>
          <w:divBdr>
            <w:top w:val="none" w:sz="0" w:space="0" w:color="auto"/>
            <w:left w:val="none" w:sz="0" w:space="0" w:color="auto"/>
            <w:bottom w:val="none" w:sz="0" w:space="0" w:color="auto"/>
            <w:right w:val="none" w:sz="0" w:space="0" w:color="auto"/>
          </w:divBdr>
        </w:div>
        <w:div w:id="1259831219">
          <w:marLeft w:val="480"/>
          <w:marRight w:val="0"/>
          <w:marTop w:val="0"/>
          <w:marBottom w:val="0"/>
          <w:divBdr>
            <w:top w:val="none" w:sz="0" w:space="0" w:color="auto"/>
            <w:left w:val="none" w:sz="0" w:space="0" w:color="auto"/>
            <w:bottom w:val="none" w:sz="0" w:space="0" w:color="auto"/>
            <w:right w:val="none" w:sz="0" w:space="0" w:color="auto"/>
          </w:divBdr>
        </w:div>
        <w:div w:id="295644130">
          <w:marLeft w:val="480"/>
          <w:marRight w:val="0"/>
          <w:marTop w:val="0"/>
          <w:marBottom w:val="0"/>
          <w:divBdr>
            <w:top w:val="none" w:sz="0" w:space="0" w:color="auto"/>
            <w:left w:val="none" w:sz="0" w:space="0" w:color="auto"/>
            <w:bottom w:val="none" w:sz="0" w:space="0" w:color="auto"/>
            <w:right w:val="none" w:sz="0" w:space="0" w:color="auto"/>
          </w:divBdr>
        </w:div>
        <w:div w:id="390270989">
          <w:marLeft w:val="480"/>
          <w:marRight w:val="0"/>
          <w:marTop w:val="0"/>
          <w:marBottom w:val="0"/>
          <w:divBdr>
            <w:top w:val="none" w:sz="0" w:space="0" w:color="auto"/>
            <w:left w:val="none" w:sz="0" w:space="0" w:color="auto"/>
            <w:bottom w:val="none" w:sz="0" w:space="0" w:color="auto"/>
            <w:right w:val="none" w:sz="0" w:space="0" w:color="auto"/>
          </w:divBdr>
        </w:div>
        <w:div w:id="1290239851">
          <w:marLeft w:val="480"/>
          <w:marRight w:val="0"/>
          <w:marTop w:val="0"/>
          <w:marBottom w:val="0"/>
          <w:divBdr>
            <w:top w:val="none" w:sz="0" w:space="0" w:color="auto"/>
            <w:left w:val="none" w:sz="0" w:space="0" w:color="auto"/>
            <w:bottom w:val="none" w:sz="0" w:space="0" w:color="auto"/>
            <w:right w:val="none" w:sz="0" w:space="0" w:color="auto"/>
          </w:divBdr>
        </w:div>
        <w:div w:id="1287541989">
          <w:marLeft w:val="480"/>
          <w:marRight w:val="0"/>
          <w:marTop w:val="0"/>
          <w:marBottom w:val="0"/>
          <w:divBdr>
            <w:top w:val="none" w:sz="0" w:space="0" w:color="auto"/>
            <w:left w:val="none" w:sz="0" w:space="0" w:color="auto"/>
            <w:bottom w:val="none" w:sz="0" w:space="0" w:color="auto"/>
            <w:right w:val="none" w:sz="0" w:space="0" w:color="auto"/>
          </w:divBdr>
        </w:div>
        <w:div w:id="1785804776">
          <w:marLeft w:val="480"/>
          <w:marRight w:val="0"/>
          <w:marTop w:val="0"/>
          <w:marBottom w:val="0"/>
          <w:divBdr>
            <w:top w:val="none" w:sz="0" w:space="0" w:color="auto"/>
            <w:left w:val="none" w:sz="0" w:space="0" w:color="auto"/>
            <w:bottom w:val="none" w:sz="0" w:space="0" w:color="auto"/>
            <w:right w:val="none" w:sz="0" w:space="0" w:color="auto"/>
          </w:divBdr>
        </w:div>
        <w:div w:id="1431924770">
          <w:marLeft w:val="480"/>
          <w:marRight w:val="0"/>
          <w:marTop w:val="0"/>
          <w:marBottom w:val="0"/>
          <w:divBdr>
            <w:top w:val="none" w:sz="0" w:space="0" w:color="auto"/>
            <w:left w:val="none" w:sz="0" w:space="0" w:color="auto"/>
            <w:bottom w:val="none" w:sz="0" w:space="0" w:color="auto"/>
            <w:right w:val="none" w:sz="0" w:space="0" w:color="auto"/>
          </w:divBdr>
        </w:div>
        <w:div w:id="2001885894">
          <w:marLeft w:val="480"/>
          <w:marRight w:val="0"/>
          <w:marTop w:val="0"/>
          <w:marBottom w:val="0"/>
          <w:divBdr>
            <w:top w:val="none" w:sz="0" w:space="0" w:color="auto"/>
            <w:left w:val="none" w:sz="0" w:space="0" w:color="auto"/>
            <w:bottom w:val="none" w:sz="0" w:space="0" w:color="auto"/>
            <w:right w:val="none" w:sz="0" w:space="0" w:color="auto"/>
          </w:divBdr>
        </w:div>
        <w:div w:id="1860315078">
          <w:marLeft w:val="480"/>
          <w:marRight w:val="0"/>
          <w:marTop w:val="0"/>
          <w:marBottom w:val="0"/>
          <w:divBdr>
            <w:top w:val="none" w:sz="0" w:space="0" w:color="auto"/>
            <w:left w:val="none" w:sz="0" w:space="0" w:color="auto"/>
            <w:bottom w:val="none" w:sz="0" w:space="0" w:color="auto"/>
            <w:right w:val="none" w:sz="0" w:space="0" w:color="auto"/>
          </w:divBdr>
        </w:div>
        <w:div w:id="1759907378">
          <w:marLeft w:val="480"/>
          <w:marRight w:val="0"/>
          <w:marTop w:val="0"/>
          <w:marBottom w:val="0"/>
          <w:divBdr>
            <w:top w:val="none" w:sz="0" w:space="0" w:color="auto"/>
            <w:left w:val="none" w:sz="0" w:space="0" w:color="auto"/>
            <w:bottom w:val="none" w:sz="0" w:space="0" w:color="auto"/>
            <w:right w:val="none" w:sz="0" w:space="0" w:color="auto"/>
          </w:divBdr>
        </w:div>
        <w:div w:id="618954637">
          <w:marLeft w:val="480"/>
          <w:marRight w:val="0"/>
          <w:marTop w:val="0"/>
          <w:marBottom w:val="0"/>
          <w:divBdr>
            <w:top w:val="none" w:sz="0" w:space="0" w:color="auto"/>
            <w:left w:val="none" w:sz="0" w:space="0" w:color="auto"/>
            <w:bottom w:val="none" w:sz="0" w:space="0" w:color="auto"/>
            <w:right w:val="none" w:sz="0" w:space="0" w:color="auto"/>
          </w:divBdr>
        </w:div>
        <w:div w:id="77482061">
          <w:marLeft w:val="480"/>
          <w:marRight w:val="0"/>
          <w:marTop w:val="0"/>
          <w:marBottom w:val="0"/>
          <w:divBdr>
            <w:top w:val="none" w:sz="0" w:space="0" w:color="auto"/>
            <w:left w:val="none" w:sz="0" w:space="0" w:color="auto"/>
            <w:bottom w:val="none" w:sz="0" w:space="0" w:color="auto"/>
            <w:right w:val="none" w:sz="0" w:space="0" w:color="auto"/>
          </w:divBdr>
        </w:div>
        <w:div w:id="1012073733">
          <w:marLeft w:val="480"/>
          <w:marRight w:val="0"/>
          <w:marTop w:val="0"/>
          <w:marBottom w:val="0"/>
          <w:divBdr>
            <w:top w:val="none" w:sz="0" w:space="0" w:color="auto"/>
            <w:left w:val="none" w:sz="0" w:space="0" w:color="auto"/>
            <w:bottom w:val="none" w:sz="0" w:space="0" w:color="auto"/>
            <w:right w:val="none" w:sz="0" w:space="0" w:color="auto"/>
          </w:divBdr>
        </w:div>
        <w:div w:id="289675716">
          <w:marLeft w:val="480"/>
          <w:marRight w:val="0"/>
          <w:marTop w:val="0"/>
          <w:marBottom w:val="0"/>
          <w:divBdr>
            <w:top w:val="none" w:sz="0" w:space="0" w:color="auto"/>
            <w:left w:val="none" w:sz="0" w:space="0" w:color="auto"/>
            <w:bottom w:val="none" w:sz="0" w:space="0" w:color="auto"/>
            <w:right w:val="none" w:sz="0" w:space="0" w:color="auto"/>
          </w:divBdr>
        </w:div>
        <w:div w:id="275715079">
          <w:marLeft w:val="480"/>
          <w:marRight w:val="0"/>
          <w:marTop w:val="0"/>
          <w:marBottom w:val="0"/>
          <w:divBdr>
            <w:top w:val="none" w:sz="0" w:space="0" w:color="auto"/>
            <w:left w:val="none" w:sz="0" w:space="0" w:color="auto"/>
            <w:bottom w:val="none" w:sz="0" w:space="0" w:color="auto"/>
            <w:right w:val="none" w:sz="0" w:space="0" w:color="auto"/>
          </w:divBdr>
        </w:div>
        <w:div w:id="1604267151">
          <w:marLeft w:val="480"/>
          <w:marRight w:val="0"/>
          <w:marTop w:val="0"/>
          <w:marBottom w:val="0"/>
          <w:divBdr>
            <w:top w:val="none" w:sz="0" w:space="0" w:color="auto"/>
            <w:left w:val="none" w:sz="0" w:space="0" w:color="auto"/>
            <w:bottom w:val="none" w:sz="0" w:space="0" w:color="auto"/>
            <w:right w:val="none" w:sz="0" w:space="0" w:color="auto"/>
          </w:divBdr>
        </w:div>
        <w:div w:id="1922718231">
          <w:marLeft w:val="480"/>
          <w:marRight w:val="0"/>
          <w:marTop w:val="0"/>
          <w:marBottom w:val="0"/>
          <w:divBdr>
            <w:top w:val="none" w:sz="0" w:space="0" w:color="auto"/>
            <w:left w:val="none" w:sz="0" w:space="0" w:color="auto"/>
            <w:bottom w:val="none" w:sz="0" w:space="0" w:color="auto"/>
            <w:right w:val="none" w:sz="0" w:space="0" w:color="auto"/>
          </w:divBdr>
        </w:div>
        <w:div w:id="1222793421">
          <w:marLeft w:val="480"/>
          <w:marRight w:val="0"/>
          <w:marTop w:val="0"/>
          <w:marBottom w:val="0"/>
          <w:divBdr>
            <w:top w:val="none" w:sz="0" w:space="0" w:color="auto"/>
            <w:left w:val="none" w:sz="0" w:space="0" w:color="auto"/>
            <w:bottom w:val="none" w:sz="0" w:space="0" w:color="auto"/>
            <w:right w:val="none" w:sz="0" w:space="0" w:color="auto"/>
          </w:divBdr>
        </w:div>
      </w:divsChild>
    </w:div>
    <w:div w:id="1650550688">
      <w:bodyDiv w:val="1"/>
      <w:marLeft w:val="0"/>
      <w:marRight w:val="0"/>
      <w:marTop w:val="0"/>
      <w:marBottom w:val="0"/>
      <w:divBdr>
        <w:top w:val="none" w:sz="0" w:space="0" w:color="auto"/>
        <w:left w:val="none" w:sz="0" w:space="0" w:color="auto"/>
        <w:bottom w:val="none" w:sz="0" w:space="0" w:color="auto"/>
        <w:right w:val="none" w:sz="0" w:space="0" w:color="auto"/>
      </w:divBdr>
    </w:div>
    <w:div w:id="1676614900">
      <w:bodyDiv w:val="1"/>
      <w:marLeft w:val="0"/>
      <w:marRight w:val="0"/>
      <w:marTop w:val="0"/>
      <w:marBottom w:val="0"/>
      <w:divBdr>
        <w:top w:val="none" w:sz="0" w:space="0" w:color="auto"/>
        <w:left w:val="none" w:sz="0" w:space="0" w:color="auto"/>
        <w:bottom w:val="none" w:sz="0" w:space="0" w:color="auto"/>
        <w:right w:val="none" w:sz="0" w:space="0" w:color="auto"/>
      </w:divBdr>
    </w:div>
    <w:div w:id="1677459798">
      <w:bodyDiv w:val="1"/>
      <w:marLeft w:val="0"/>
      <w:marRight w:val="0"/>
      <w:marTop w:val="0"/>
      <w:marBottom w:val="0"/>
      <w:divBdr>
        <w:top w:val="none" w:sz="0" w:space="0" w:color="auto"/>
        <w:left w:val="none" w:sz="0" w:space="0" w:color="auto"/>
        <w:bottom w:val="none" w:sz="0" w:space="0" w:color="auto"/>
        <w:right w:val="none" w:sz="0" w:space="0" w:color="auto"/>
      </w:divBdr>
    </w:div>
    <w:div w:id="1680430001">
      <w:bodyDiv w:val="1"/>
      <w:marLeft w:val="0"/>
      <w:marRight w:val="0"/>
      <w:marTop w:val="0"/>
      <w:marBottom w:val="0"/>
      <w:divBdr>
        <w:top w:val="none" w:sz="0" w:space="0" w:color="auto"/>
        <w:left w:val="none" w:sz="0" w:space="0" w:color="auto"/>
        <w:bottom w:val="none" w:sz="0" w:space="0" w:color="auto"/>
        <w:right w:val="none" w:sz="0" w:space="0" w:color="auto"/>
      </w:divBdr>
    </w:div>
    <w:div w:id="1683774860">
      <w:bodyDiv w:val="1"/>
      <w:marLeft w:val="0"/>
      <w:marRight w:val="0"/>
      <w:marTop w:val="0"/>
      <w:marBottom w:val="0"/>
      <w:divBdr>
        <w:top w:val="none" w:sz="0" w:space="0" w:color="auto"/>
        <w:left w:val="none" w:sz="0" w:space="0" w:color="auto"/>
        <w:bottom w:val="none" w:sz="0" w:space="0" w:color="auto"/>
        <w:right w:val="none" w:sz="0" w:space="0" w:color="auto"/>
      </w:divBdr>
      <w:divsChild>
        <w:div w:id="1480807035">
          <w:marLeft w:val="480"/>
          <w:marRight w:val="0"/>
          <w:marTop w:val="0"/>
          <w:marBottom w:val="0"/>
          <w:divBdr>
            <w:top w:val="none" w:sz="0" w:space="0" w:color="auto"/>
            <w:left w:val="none" w:sz="0" w:space="0" w:color="auto"/>
            <w:bottom w:val="none" w:sz="0" w:space="0" w:color="auto"/>
            <w:right w:val="none" w:sz="0" w:space="0" w:color="auto"/>
          </w:divBdr>
        </w:div>
        <w:div w:id="1737894514">
          <w:marLeft w:val="480"/>
          <w:marRight w:val="0"/>
          <w:marTop w:val="0"/>
          <w:marBottom w:val="0"/>
          <w:divBdr>
            <w:top w:val="none" w:sz="0" w:space="0" w:color="auto"/>
            <w:left w:val="none" w:sz="0" w:space="0" w:color="auto"/>
            <w:bottom w:val="none" w:sz="0" w:space="0" w:color="auto"/>
            <w:right w:val="none" w:sz="0" w:space="0" w:color="auto"/>
          </w:divBdr>
        </w:div>
        <w:div w:id="1739788668">
          <w:marLeft w:val="480"/>
          <w:marRight w:val="0"/>
          <w:marTop w:val="0"/>
          <w:marBottom w:val="0"/>
          <w:divBdr>
            <w:top w:val="none" w:sz="0" w:space="0" w:color="auto"/>
            <w:left w:val="none" w:sz="0" w:space="0" w:color="auto"/>
            <w:bottom w:val="none" w:sz="0" w:space="0" w:color="auto"/>
            <w:right w:val="none" w:sz="0" w:space="0" w:color="auto"/>
          </w:divBdr>
        </w:div>
        <w:div w:id="1026633981">
          <w:marLeft w:val="480"/>
          <w:marRight w:val="0"/>
          <w:marTop w:val="0"/>
          <w:marBottom w:val="0"/>
          <w:divBdr>
            <w:top w:val="none" w:sz="0" w:space="0" w:color="auto"/>
            <w:left w:val="none" w:sz="0" w:space="0" w:color="auto"/>
            <w:bottom w:val="none" w:sz="0" w:space="0" w:color="auto"/>
            <w:right w:val="none" w:sz="0" w:space="0" w:color="auto"/>
          </w:divBdr>
        </w:div>
        <w:div w:id="1699431932">
          <w:marLeft w:val="480"/>
          <w:marRight w:val="0"/>
          <w:marTop w:val="0"/>
          <w:marBottom w:val="0"/>
          <w:divBdr>
            <w:top w:val="none" w:sz="0" w:space="0" w:color="auto"/>
            <w:left w:val="none" w:sz="0" w:space="0" w:color="auto"/>
            <w:bottom w:val="none" w:sz="0" w:space="0" w:color="auto"/>
            <w:right w:val="none" w:sz="0" w:space="0" w:color="auto"/>
          </w:divBdr>
        </w:div>
        <w:div w:id="1614634287">
          <w:marLeft w:val="480"/>
          <w:marRight w:val="0"/>
          <w:marTop w:val="0"/>
          <w:marBottom w:val="0"/>
          <w:divBdr>
            <w:top w:val="none" w:sz="0" w:space="0" w:color="auto"/>
            <w:left w:val="none" w:sz="0" w:space="0" w:color="auto"/>
            <w:bottom w:val="none" w:sz="0" w:space="0" w:color="auto"/>
            <w:right w:val="none" w:sz="0" w:space="0" w:color="auto"/>
          </w:divBdr>
        </w:div>
        <w:div w:id="1824614091">
          <w:marLeft w:val="480"/>
          <w:marRight w:val="0"/>
          <w:marTop w:val="0"/>
          <w:marBottom w:val="0"/>
          <w:divBdr>
            <w:top w:val="none" w:sz="0" w:space="0" w:color="auto"/>
            <w:left w:val="none" w:sz="0" w:space="0" w:color="auto"/>
            <w:bottom w:val="none" w:sz="0" w:space="0" w:color="auto"/>
            <w:right w:val="none" w:sz="0" w:space="0" w:color="auto"/>
          </w:divBdr>
        </w:div>
        <w:div w:id="309677018">
          <w:marLeft w:val="480"/>
          <w:marRight w:val="0"/>
          <w:marTop w:val="0"/>
          <w:marBottom w:val="0"/>
          <w:divBdr>
            <w:top w:val="none" w:sz="0" w:space="0" w:color="auto"/>
            <w:left w:val="none" w:sz="0" w:space="0" w:color="auto"/>
            <w:bottom w:val="none" w:sz="0" w:space="0" w:color="auto"/>
            <w:right w:val="none" w:sz="0" w:space="0" w:color="auto"/>
          </w:divBdr>
        </w:div>
        <w:div w:id="165899404">
          <w:marLeft w:val="480"/>
          <w:marRight w:val="0"/>
          <w:marTop w:val="0"/>
          <w:marBottom w:val="0"/>
          <w:divBdr>
            <w:top w:val="none" w:sz="0" w:space="0" w:color="auto"/>
            <w:left w:val="none" w:sz="0" w:space="0" w:color="auto"/>
            <w:bottom w:val="none" w:sz="0" w:space="0" w:color="auto"/>
            <w:right w:val="none" w:sz="0" w:space="0" w:color="auto"/>
          </w:divBdr>
        </w:div>
        <w:div w:id="1708217712">
          <w:marLeft w:val="480"/>
          <w:marRight w:val="0"/>
          <w:marTop w:val="0"/>
          <w:marBottom w:val="0"/>
          <w:divBdr>
            <w:top w:val="none" w:sz="0" w:space="0" w:color="auto"/>
            <w:left w:val="none" w:sz="0" w:space="0" w:color="auto"/>
            <w:bottom w:val="none" w:sz="0" w:space="0" w:color="auto"/>
            <w:right w:val="none" w:sz="0" w:space="0" w:color="auto"/>
          </w:divBdr>
        </w:div>
        <w:div w:id="1118333286">
          <w:marLeft w:val="480"/>
          <w:marRight w:val="0"/>
          <w:marTop w:val="0"/>
          <w:marBottom w:val="0"/>
          <w:divBdr>
            <w:top w:val="none" w:sz="0" w:space="0" w:color="auto"/>
            <w:left w:val="none" w:sz="0" w:space="0" w:color="auto"/>
            <w:bottom w:val="none" w:sz="0" w:space="0" w:color="auto"/>
            <w:right w:val="none" w:sz="0" w:space="0" w:color="auto"/>
          </w:divBdr>
        </w:div>
        <w:div w:id="425924792">
          <w:marLeft w:val="480"/>
          <w:marRight w:val="0"/>
          <w:marTop w:val="0"/>
          <w:marBottom w:val="0"/>
          <w:divBdr>
            <w:top w:val="none" w:sz="0" w:space="0" w:color="auto"/>
            <w:left w:val="none" w:sz="0" w:space="0" w:color="auto"/>
            <w:bottom w:val="none" w:sz="0" w:space="0" w:color="auto"/>
            <w:right w:val="none" w:sz="0" w:space="0" w:color="auto"/>
          </w:divBdr>
        </w:div>
        <w:div w:id="1193306263">
          <w:marLeft w:val="480"/>
          <w:marRight w:val="0"/>
          <w:marTop w:val="0"/>
          <w:marBottom w:val="0"/>
          <w:divBdr>
            <w:top w:val="none" w:sz="0" w:space="0" w:color="auto"/>
            <w:left w:val="none" w:sz="0" w:space="0" w:color="auto"/>
            <w:bottom w:val="none" w:sz="0" w:space="0" w:color="auto"/>
            <w:right w:val="none" w:sz="0" w:space="0" w:color="auto"/>
          </w:divBdr>
        </w:div>
        <w:div w:id="21983926">
          <w:marLeft w:val="480"/>
          <w:marRight w:val="0"/>
          <w:marTop w:val="0"/>
          <w:marBottom w:val="0"/>
          <w:divBdr>
            <w:top w:val="none" w:sz="0" w:space="0" w:color="auto"/>
            <w:left w:val="none" w:sz="0" w:space="0" w:color="auto"/>
            <w:bottom w:val="none" w:sz="0" w:space="0" w:color="auto"/>
            <w:right w:val="none" w:sz="0" w:space="0" w:color="auto"/>
          </w:divBdr>
        </w:div>
      </w:divsChild>
    </w:div>
    <w:div w:id="1702048639">
      <w:bodyDiv w:val="1"/>
      <w:marLeft w:val="0"/>
      <w:marRight w:val="0"/>
      <w:marTop w:val="0"/>
      <w:marBottom w:val="0"/>
      <w:divBdr>
        <w:top w:val="none" w:sz="0" w:space="0" w:color="auto"/>
        <w:left w:val="none" w:sz="0" w:space="0" w:color="auto"/>
        <w:bottom w:val="none" w:sz="0" w:space="0" w:color="auto"/>
        <w:right w:val="none" w:sz="0" w:space="0" w:color="auto"/>
      </w:divBdr>
      <w:divsChild>
        <w:div w:id="11807025">
          <w:marLeft w:val="480"/>
          <w:marRight w:val="0"/>
          <w:marTop w:val="0"/>
          <w:marBottom w:val="0"/>
          <w:divBdr>
            <w:top w:val="none" w:sz="0" w:space="0" w:color="auto"/>
            <w:left w:val="none" w:sz="0" w:space="0" w:color="auto"/>
            <w:bottom w:val="none" w:sz="0" w:space="0" w:color="auto"/>
            <w:right w:val="none" w:sz="0" w:space="0" w:color="auto"/>
          </w:divBdr>
        </w:div>
        <w:div w:id="1620910833">
          <w:marLeft w:val="480"/>
          <w:marRight w:val="0"/>
          <w:marTop w:val="0"/>
          <w:marBottom w:val="0"/>
          <w:divBdr>
            <w:top w:val="none" w:sz="0" w:space="0" w:color="auto"/>
            <w:left w:val="none" w:sz="0" w:space="0" w:color="auto"/>
            <w:bottom w:val="none" w:sz="0" w:space="0" w:color="auto"/>
            <w:right w:val="none" w:sz="0" w:space="0" w:color="auto"/>
          </w:divBdr>
        </w:div>
        <w:div w:id="326323652">
          <w:marLeft w:val="480"/>
          <w:marRight w:val="0"/>
          <w:marTop w:val="0"/>
          <w:marBottom w:val="0"/>
          <w:divBdr>
            <w:top w:val="none" w:sz="0" w:space="0" w:color="auto"/>
            <w:left w:val="none" w:sz="0" w:space="0" w:color="auto"/>
            <w:bottom w:val="none" w:sz="0" w:space="0" w:color="auto"/>
            <w:right w:val="none" w:sz="0" w:space="0" w:color="auto"/>
          </w:divBdr>
        </w:div>
        <w:div w:id="1920598184">
          <w:marLeft w:val="480"/>
          <w:marRight w:val="0"/>
          <w:marTop w:val="0"/>
          <w:marBottom w:val="0"/>
          <w:divBdr>
            <w:top w:val="none" w:sz="0" w:space="0" w:color="auto"/>
            <w:left w:val="none" w:sz="0" w:space="0" w:color="auto"/>
            <w:bottom w:val="none" w:sz="0" w:space="0" w:color="auto"/>
            <w:right w:val="none" w:sz="0" w:space="0" w:color="auto"/>
          </w:divBdr>
        </w:div>
        <w:div w:id="664629947">
          <w:marLeft w:val="480"/>
          <w:marRight w:val="0"/>
          <w:marTop w:val="0"/>
          <w:marBottom w:val="0"/>
          <w:divBdr>
            <w:top w:val="none" w:sz="0" w:space="0" w:color="auto"/>
            <w:left w:val="none" w:sz="0" w:space="0" w:color="auto"/>
            <w:bottom w:val="none" w:sz="0" w:space="0" w:color="auto"/>
            <w:right w:val="none" w:sz="0" w:space="0" w:color="auto"/>
          </w:divBdr>
        </w:div>
        <w:div w:id="436684597">
          <w:marLeft w:val="480"/>
          <w:marRight w:val="0"/>
          <w:marTop w:val="0"/>
          <w:marBottom w:val="0"/>
          <w:divBdr>
            <w:top w:val="none" w:sz="0" w:space="0" w:color="auto"/>
            <w:left w:val="none" w:sz="0" w:space="0" w:color="auto"/>
            <w:bottom w:val="none" w:sz="0" w:space="0" w:color="auto"/>
            <w:right w:val="none" w:sz="0" w:space="0" w:color="auto"/>
          </w:divBdr>
        </w:div>
        <w:div w:id="1346056656">
          <w:marLeft w:val="480"/>
          <w:marRight w:val="0"/>
          <w:marTop w:val="0"/>
          <w:marBottom w:val="0"/>
          <w:divBdr>
            <w:top w:val="none" w:sz="0" w:space="0" w:color="auto"/>
            <w:left w:val="none" w:sz="0" w:space="0" w:color="auto"/>
            <w:bottom w:val="none" w:sz="0" w:space="0" w:color="auto"/>
            <w:right w:val="none" w:sz="0" w:space="0" w:color="auto"/>
          </w:divBdr>
        </w:div>
        <w:div w:id="94832905">
          <w:marLeft w:val="480"/>
          <w:marRight w:val="0"/>
          <w:marTop w:val="0"/>
          <w:marBottom w:val="0"/>
          <w:divBdr>
            <w:top w:val="none" w:sz="0" w:space="0" w:color="auto"/>
            <w:left w:val="none" w:sz="0" w:space="0" w:color="auto"/>
            <w:bottom w:val="none" w:sz="0" w:space="0" w:color="auto"/>
            <w:right w:val="none" w:sz="0" w:space="0" w:color="auto"/>
          </w:divBdr>
        </w:div>
        <w:div w:id="601962609">
          <w:marLeft w:val="480"/>
          <w:marRight w:val="0"/>
          <w:marTop w:val="0"/>
          <w:marBottom w:val="0"/>
          <w:divBdr>
            <w:top w:val="none" w:sz="0" w:space="0" w:color="auto"/>
            <w:left w:val="none" w:sz="0" w:space="0" w:color="auto"/>
            <w:bottom w:val="none" w:sz="0" w:space="0" w:color="auto"/>
            <w:right w:val="none" w:sz="0" w:space="0" w:color="auto"/>
          </w:divBdr>
        </w:div>
        <w:div w:id="1888566125">
          <w:marLeft w:val="480"/>
          <w:marRight w:val="0"/>
          <w:marTop w:val="0"/>
          <w:marBottom w:val="0"/>
          <w:divBdr>
            <w:top w:val="none" w:sz="0" w:space="0" w:color="auto"/>
            <w:left w:val="none" w:sz="0" w:space="0" w:color="auto"/>
            <w:bottom w:val="none" w:sz="0" w:space="0" w:color="auto"/>
            <w:right w:val="none" w:sz="0" w:space="0" w:color="auto"/>
          </w:divBdr>
        </w:div>
        <w:div w:id="1901477256">
          <w:marLeft w:val="480"/>
          <w:marRight w:val="0"/>
          <w:marTop w:val="0"/>
          <w:marBottom w:val="0"/>
          <w:divBdr>
            <w:top w:val="none" w:sz="0" w:space="0" w:color="auto"/>
            <w:left w:val="none" w:sz="0" w:space="0" w:color="auto"/>
            <w:bottom w:val="none" w:sz="0" w:space="0" w:color="auto"/>
            <w:right w:val="none" w:sz="0" w:space="0" w:color="auto"/>
          </w:divBdr>
        </w:div>
        <w:div w:id="818767879">
          <w:marLeft w:val="480"/>
          <w:marRight w:val="0"/>
          <w:marTop w:val="0"/>
          <w:marBottom w:val="0"/>
          <w:divBdr>
            <w:top w:val="none" w:sz="0" w:space="0" w:color="auto"/>
            <w:left w:val="none" w:sz="0" w:space="0" w:color="auto"/>
            <w:bottom w:val="none" w:sz="0" w:space="0" w:color="auto"/>
            <w:right w:val="none" w:sz="0" w:space="0" w:color="auto"/>
          </w:divBdr>
        </w:div>
        <w:div w:id="162401212">
          <w:marLeft w:val="480"/>
          <w:marRight w:val="0"/>
          <w:marTop w:val="0"/>
          <w:marBottom w:val="0"/>
          <w:divBdr>
            <w:top w:val="none" w:sz="0" w:space="0" w:color="auto"/>
            <w:left w:val="none" w:sz="0" w:space="0" w:color="auto"/>
            <w:bottom w:val="none" w:sz="0" w:space="0" w:color="auto"/>
            <w:right w:val="none" w:sz="0" w:space="0" w:color="auto"/>
          </w:divBdr>
        </w:div>
        <w:div w:id="1222063429">
          <w:marLeft w:val="480"/>
          <w:marRight w:val="0"/>
          <w:marTop w:val="0"/>
          <w:marBottom w:val="0"/>
          <w:divBdr>
            <w:top w:val="none" w:sz="0" w:space="0" w:color="auto"/>
            <w:left w:val="none" w:sz="0" w:space="0" w:color="auto"/>
            <w:bottom w:val="none" w:sz="0" w:space="0" w:color="auto"/>
            <w:right w:val="none" w:sz="0" w:space="0" w:color="auto"/>
          </w:divBdr>
        </w:div>
        <w:div w:id="1059204115">
          <w:marLeft w:val="480"/>
          <w:marRight w:val="0"/>
          <w:marTop w:val="0"/>
          <w:marBottom w:val="0"/>
          <w:divBdr>
            <w:top w:val="none" w:sz="0" w:space="0" w:color="auto"/>
            <w:left w:val="none" w:sz="0" w:space="0" w:color="auto"/>
            <w:bottom w:val="none" w:sz="0" w:space="0" w:color="auto"/>
            <w:right w:val="none" w:sz="0" w:space="0" w:color="auto"/>
          </w:divBdr>
        </w:div>
      </w:divsChild>
    </w:div>
    <w:div w:id="1706248171">
      <w:bodyDiv w:val="1"/>
      <w:marLeft w:val="0"/>
      <w:marRight w:val="0"/>
      <w:marTop w:val="0"/>
      <w:marBottom w:val="0"/>
      <w:divBdr>
        <w:top w:val="none" w:sz="0" w:space="0" w:color="auto"/>
        <w:left w:val="none" w:sz="0" w:space="0" w:color="auto"/>
        <w:bottom w:val="none" w:sz="0" w:space="0" w:color="auto"/>
        <w:right w:val="none" w:sz="0" w:space="0" w:color="auto"/>
      </w:divBdr>
    </w:div>
    <w:div w:id="1713918494">
      <w:bodyDiv w:val="1"/>
      <w:marLeft w:val="0"/>
      <w:marRight w:val="0"/>
      <w:marTop w:val="0"/>
      <w:marBottom w:val="0"/>
      <w:divBdr>
        <w:top w:val="none" w:sz="0" w:space="0" w:color="auto"/>
        <w:left w:val="none" w:sz="0" w:space="0" w:color="auto"/>
        <w:bottom w:val="none" w:sz="0" w:space="0" w:color="auto"/>
        <w:right w:val="none" w:sz="0" w:space="0" w:color="auto"/>
      </w:divBdr>
    </w:div>
    <w:div w:id="1714236491">
      <w:bodyDiv w:val="1"/>
      <w:marLeft w:val="0"/>
      <w:marRight w:val="0"/>
      <w:marTop w:val="0"/>
      <w:marBottom w:val="0"/>
      <w:divBdr>
        <w:top w:val="none" w:sz="0" w:space="0" w:color="auto"/>
        <w:left w:val="none" w:sz="0" w:space="0" w:color="auto"/>
        <w:bottom w:val="none" w:sz="0" w:space="0" w:color="auto"/>
        <w:right w:val="none" w:sz="0" w:space="0" w:color="auto"/>
      </w:divBdr>
    </w:div>
    <w:div w:id="1717924219">
      <w:bodyDiv w:val="1"/>
      <w:marLeft w:val="0"/>
      <w:marRight w:val="0"/>
      <w:marTop w:val="0"/>
      <w:marBottom w:val="0"/>
      <w:divBdr>
        <w:top w:val="none" w:sz="0" w:space="0" w:color="auto"/>
        <w:left w:val="none" w:sz="0" w:space="0" w:color="auto"/>
        <w:bottom w:val="none" w:sz="0" w:space="0" w:color="auto"/>
        <w:right w:val="none" w:sz="0" w:space="0" w:color="auto"/>
      </w:divBdr>
    </w:div>
    <w:div w:id="1733311661">
      <w:bodyDiv w:val="1"/>
      <w:marLeft w:val="0"/>
      <w:marRight w:val="0"/>
      <w:marTop w:val="0"/>
      <w:marBottom w:val="0"/>
      <w:divBdr>
        <w:top w:val="none" w:sz="0" w:space="0" w:color="auto"/>
        <w:left w:val="none" w:sz="0" w:space="0" w:color="auto"/>
        <w:bottom w:val="none" w:sz="0" w:space="0" w:color="auto"/>
        <w:right w:val="none" w:sz="0" w:space="0" w:color="auto"/>
      </w:divBdr>
    </w:div>
    <w:div w:id="1748916331">
      <w:bodyDiv w:val="1"/>
      <w:marLeft w:val="0"/>
      <w:marRight w:val="0"/>
      <w:marTop w:val="0"/>
      <w:marBottom w:val="0"/>
      <w:divBdr>
        <w:top w:val="none" w:sz="0" w:space="0" w:color="auto"/>
        <w:left w:val="none" w:sz="0" w:space="0" w:color="auto"/>
        <w:bottom w:val="none" w:sz="0" w:space="0" w:color="auto"/>
        <w:right w:val="none" w:sz="0" w:space="0" w:color="auto"/>
      </w:divBdr>
    </w:div>
    <w:div w:id="1759935914">
      <w:bodyDiv w:val="1"/>
      <w:marLeft w:val="0"/>
      <w:marRight w:val="0"/>
      <w:marTop w:val="0"/>
      <w:marBottom w:val="0"/>
      <w:divBdr>
        <w:top w:val="none" w:sz="0" w:space="0" w:color="auto"/>
        <w:left w:val="none" w:sz="0" w:space="0" w:color="auto"/>
        <w:bottom w:val="none" w:sz="0" w:space="0" w:color="auto"/>
        <w:right w:val="none" w:sz="0" w:space="0" w:color="auto"/>
      </w:divBdr>
    </w:div>
    <w:div w:id="1761559009">
      <w:bodyDiv w:val="1"/>
      <w:marLeft w:val="0"/>
      <w:marRight w:val="0"/>
      <w:marTop w:val="0"/>
      <w:marBottom w:val="0"/>
      <w:divBdr>
        <w:top w:val="none" w:sz="0" w:space="0" w:color="auto"/>
        <w:left w:val="none" w:sz="0" w:space="0" w:color="auto"/>
        <w:bottom w:val="none" w:sz="0" w:space="0" w:color="auto"/>
        <w:right w:val="none" w:sz="0" w:space="0" w:color="auto"/>
      </w:divBdr>
    </w:div>
    <w:div w:id="1762794990">
      <w:bodyDiv w:val="1"/>
      <w:marLeft w:val="0"/>
      <w:marRight w:val="0"/>
      <w:marTop w:val="0"/>
      <w:marBottom w:val="0"/>
      <w:divBdr>
        <w:top w:val="none" w:sz="0" w:space="0" w:color="auto"/>
        <w:left w:val="none" w:sz="0" w:space="0" w:color="auto"/>
        <w:bottom w:val="none" w:sz="0" w:space="0" w:color="auto"/>
        <w:right w:val="none" w:sz="0" w:space="0" w:color="auto"/>
      </w:divBdr>
    </w:div>
    <w:div w:id="1762867831">
      <w:bodyDiv w:val="1"/>
      <w:marLeft w:val="0"/>
      <w:marRight w:val="0"/>
      <w:marTop w:val="0"/>
      <w:marBottom w:val="0"/>
      <w:divBdr>
        <w:top w:val="none" w:sz="0" w:space="0" w:color="auto"/>
        <w:left w:val="none" w:sz="0" w:space="0" w:color="auto"/>
        <w:bottom w:val="none" w:sz="0" w:space="0" w:color="auto"/>
        <w:right w:val="none" w:sz="0" w:space="0" w:color="auto"/>
      </w:divBdr>
    </w:div>
    <w:div w:id="1763526180">
      <w:bodyDiv w:val="1"/>
      <w:marLeft w:val="0"/>
      <w:marRight w:val="0"/>
      <w:marTop w:val="0"/>
      <w:marBottom w:val="0"/>
      <w:divBdr>
        <w:top w:val="none" w:sz="0" w:space="0" w:color="auto"/>
        <w:left w:val="none" w:sz="0" w:space="0" w:color="auto"/>
        <w:bottom w:val="none" w:sz="0" w:space="0" w:color="auto"/>
        <w:right w:val="none" w:sz="0" w:space="0" w:color="auto"/>
      </w:divBdr>
      <w:divsChild>
        <w:div w:id="1451588924">
          <w:marLeft w:val="480"/>
          <w:marRight w:val="0"/>
          <w:marTop w:val="0"/>
          <w:marBottom w:val="0"/>
          <w:divBdr>
            <w:top w:val="none" w:sz="0" w:space="0" w:color="auto"/>
            <w:left w:val="none" w:sz="0" w:space="0" w:color="auto"/>
            <w:bottom w:val="none" w:sz="0" w:space="0" w:color="auto"/>
            <w:right w:val="none" w:sz="0" w:space="0" w:color="auto"/>
          </w:divBdr>
        </w:div>
        <w:div w:id="613439857">
          <w:marLeft w:val="480"/>
          <w:marRight w:val="0"/>
          <w:marTop w:val="0"/>
          <w:marBottom w:val="0"/>
          <w:divBdr>
            <w:top w:val="none" w:sz="0" w:space="0" w:color="auto"/>
            <w:left w:val="none" w:sz="0" w:space="0" w:color="auto"/>
            <w:bottom w:val="none" w:sz="0" w:space="0" w:color="auto"/>
            <w:right w:val="none" w:sz="0" w:space="0" w:color="auto"/>
          </w:divBdr>
        </w:div>
        <w:div w:id="1804497076">
          <w:marLeft w:val="480"/>
          <w:marRight w:val="0"/>
          <w:marTop w:val="0"/>
          <w:marBottom w:val="0"/>
          <w:divBdr>
            <w:top w:val="none" w:sz="0" w:space="0" w:color="auto"/>
            <w:left w:val="none" w:sz="0" w:space="0" w:color="auto"/>
            <w:bottom w:val="none" w:sz="0" w:space="0" w:color="auto"/>
            <w:right w:val="none" w:sz="0" w:space="0" w:color="auto"/>
          </w:divBdr>
        </w:div>
        <w:div w:id="1242985194">
          <w:marLeft w:val="480"/>
          <w:marRight w:val="0"/>
          <w:marTop w:val="0"/>
          <w:marBottom w:val="0"/>
          <w:divBdr>
            <w:top w:val="none" w:sz="0" w:space="0" w:color="auto"/>
            <w:left w:val="none" w:sz="0" w:space="0" w:color="auto"/>
            <w:bottom w:val="none" w:sz="0" w:space="0" w:color="auto"/>
            <w:right w:val="none" w:sz="0" w:space="0" w:color="auto"/>
          </w:divBdr>
        </w:div>
        <w:div w:id="637808788">
          <w:marLeft w:val="480"/>
          <w:marRight w:val="0"/>
          <w:marTop w:val="0"/>
          <w:marBottom w:val="0"/>
          <w:divBdr>
            <w:top w:val="none" w:sz="0" w:space="0" w:color="auto"/>
            <w:left w:val="none" w:sz="0" w:space="0" w:color="auto"/>
            <w:bottom w:val="none" w:sz="0" w:space="0" w:color="auto"/>
            <w:right w:val="none" w:sz="0" w:space="0" w:color="auto"/>
          </w:divBdr>
        </w:div>
        <w:div w:id="775638492">
          <w:marLeft w:val="480"/>
          <w:marRight w:val="0"/>
          <w:marTop w:val="0"/>
          <w:marBottom w:val="0"/>
          <w:divBdr>
            <w:top w:val="none" w:sz="0" w:space="0" w:color="auto"/>
            <w:left w:val="none" w:sz="0" w:space="0" w:color="auto"/>
            <w:bottom w:val="none" w:sz="0" w:space="0" w:color="auto"/>
            <w:right w:val="none" w:sz="0" w:space="0" w:color="auto"/>
          </w:divBdr>
        </w:div>
        <w:div w:id="203182302">
          <w:marLeft w:val="480"/>
          <w:marRight w:val="0"/>
          <w:marTop w:val="0"/>
          <w:marBottom w:val="0"/>
          <w:divBdr>
            <w:top w:val="none" w:sz="0" w:space="0" w:color="auto"/>
            <w:left w:val="none" w:sz="0" w:space="0" w:color="auto"/>
            <w:bottom w:val="none" w:sz="0" w:space="0" w:color="auto"/>
            <w:right w:val="none" w:sz="0" w:space="0" w:color="auto"/>
          </w:divBdr>
        </w:div>
        <w:div w:id="1741635252">
          <w:marLeft w:val="480"/>
          <w:marRight w:val="0"/>
          <w:marTop w:val="0"/>
          <w:marBottom w:val="0"/>
          <w:divBdr>
            <w:top w:val="none" w:sz="0" w:space="0" w:color="auto"/>
            <w:left w:val="none" w:sz="0" w:space="0" w:color="auto"/>
            <w:bottom w:val="none" w:sz="0" w:space="0" w:color="auto"/>
            <w:right w:val="none" w:sz="0" w:space="0" w:color="auto"/>
          </w:divBdr>
        </w:div>
        <w:div w:id="400762700">
          <w:marLeft w:val="480"/>
          <w:marRight w:val="0"/>
          <w:marTop w:val="0"/>
          <w:marBottom w:val="0"/>
          <w:divBdr>
            <w:top w:val="none" w:sz="0" w:space="0" w:color="auto"/>
            <w:left w:val="none" w:sz="0" w:space="0" w:color="auto"/>
            <w:bottom w:val="none" w:sz="0" w:space="0" w:color="auto"/>
            <w:right w:val="none" w:sz="0" w:space="0" w:color="auto"/>
          </w:divBdr>
        </w:div>
        <w:div w:id="875242414">
          <w:marLeft w:val="480"/>
          <w:marRight w:val="0"/>
          <w:marTop w:val="0"/>
          <w:marBottom w:val="0"/>
          <w:divBdr>
            <w:top w:val="none" w:sz="0" w:space="0" w:color="auto"/>
            <w:left w:val="none" w:sz="0" w:space="0" w:color="auto"/>
            <w:bottom w:val="none" w:sz="0" w:space="0" w:color="auto"/>
            <w:right w:val="none" w:sz="0" w:space="0" w:color="auto"/>
          </w:divBdr>
        </w:div>
        <w:div w:id="1708871440">
          <w:marLeft w:val="480"/>
          <w:marRight w:val="0"/>
          <w:marTop w:val="0"/>
          <w:marBottom w:val="0"/>
          <w:divBdr>
            <w:top w:val="none" w:sz="0" w:space="0" w:color="auto"/>
            <w:left w:val="none" w:sz="0" w:space="0" w:color="auto"/>
            <w:bottom w:val="none" w:sz="0" w:space="0" w:color="auto"/>
            <w:right w:val="none" w:sz="0" w:space="0" w:color="auto"/>
          </w:divBdr>
        </w:div>
        <w:div w:id="1134953548">
          <w:marLeft w:val="480"/>
          <w:marRight w:val="0"/>
          <w:marTop w:val="0"/>
          <w:marBottom w:val="0"/>
          <w:divBdr>
            <w:top w:val="none" w:sz="0" w:space="0" w:color="auto"/>
            <w:left w:val="none" w:sz="0" w:space="0" w:color="auto"/>
            <w:bottom w:val="none" w:sz="0" w:space="0" w:color="auto"/>
            <w:right w:val="none" w:sz="0" w:space="0" w:color="auto"/>
          </w:divBdr>
        </w:div>
        <w:div w:id="1758791229">
          <w:marLeft w:val="480"/>
          <w:marRight w:val="0"/>
          <w:marTop w:val="0"/>
          <w:marBottom w:val="0"/>
          <w:divBdr>
            <w:top w:val="none" w:sz="0" w:space="0" w:color="auto"/>
            <w:left w:val="none" w:sz="0" w:space="0" w:color="auto"/>
            <w:bottom w:val="none" w:sz="0" w:space="0" w:color="auto"/>
            <w:right w:val="none" w:sz="0" w:space="0" w:color="auto"/>
          </w:divBdr>
        </w:div>
        <w:div w:id="1562711913">
          <w:marLeft w:val="480"/>
          <w:marRight w:val="0"/>
          <w:marTop w:val="0"/>
          <w:marBottom w:val="0"/>
          <w:divBdr>
            <w:top w:val="none" w:sz="0" w:space="0" w:color="auto"/>
            <w:left w:val="none" w:sz="0" w:space="0" w:color="auto"/>
            <w:bottom w:val="none" w:sz="0" w:space="0" w:color="auto"/>
            <w:right w:val="none" w:sz="0" w:space="0" w:color="auto"/>
          </w:divBdr>
        </w:div>
        <w:div w:id="495070363">
          <w:marLeft w:val="480"/>
          <w:marRight w:val="0"/>
          <w:marTop w:val="0"/>
          <w:marBottom w:val="0"/>
          <w:divBdr>
            <w:top w:val="none" w:sz="0" w:space="0" w:color="auto"/>
            <w:left w:val="none" w:sz="0" w:space="0" w:color="auto"/>
            <w:bottom w:val="none" w:sz="0" w:space="0" w:color="auto"/>
            <w:right w:val="none" w:sz="0" w:space="0" w:color="auto"/>
          </w:divBdr>
        </w:div>
        <w:div w:id="1531844246">
          <w:marLeft w:val="480"/>
          <w:marRight w:val="0"/>
          <w:marTop w:val="0"/>
          <w:marBottom w:val="0"/>
          <w:divBdr>
            <w:top w:val="none" w:sz="0" w:space="0" w:color="auto"/>
            <w:left w:val="none" w:sz="0" w:space="0" w:color="auto"/>
            <w:bottom w:val="none" w:sz="0" w:space="0" w:color="auto"/>
            <w:right w:val="none" w:sz="0" w:space="0" w:color="auto"/>
          </w:divBdr>
        </w:div>
        <w:div w:id="99684296">
          <w:marLeft w:val="480"/>
          <w:marRight w:val="0"/>
          <w:marTop w:val="0"/>
          <w:marBottom w:val="0"/>
          <w:divBdr>
            <w:top w:val="none" w:sz="0" w:space="0" w:color="auto"/>
            <w:left w:val="none" w:sz="0" w:space="0" w:color="auto"/>
            <w:bottom w:val="none" w:sz="0" w:space="0" w:color="auto"/>
            <w:right w:val="none" w:sz="0" w:space="0" w:color="auto"/>
          </w:divBdr>
        </w:div>
        <w:div w:id="1697197625">
          <w:marLeft w:val="480"/>
          <w:marRight w:val="0"/>
          <w:marTop w:val="0"/>
          <w:marBottom w:val="0"/>
          <w:divBdr>
            <w:top w:val="none" w:sz="0" w:space="0" w:color="auto"/>
            <w:left w:val="none" w:sz="0" w:space="0" w:color="auto"/>
            <w:bottom w:val="none" w:sz="0" w:space="0" w:color="auto"/>
            <w:right w:val="none" w:sz="0" w:space="0" w:color="auto"/>
          </w:divBdr>
        </w:div>
        <w:div w:id="1750957390">
          <w:marLeft w:val="480"/>
          <w:marRight w:val="0"/>
          <w:marTop w:val="0"/>
          <w:marBottom w:val="0"/>
          <w:divBdr>
            <w:top w:val="none" w:sz="0" w:space="0" w:color="auto"/>
            <w:left w:val="none" w:sz="0" w:space="0" w:color="auto"/>
            <w:bottom w:val="none" w:sz="0" w:space="0" w:color="auto"/>
            <w:right w:val="none" w:sz="0" w:space="0" w:color="auto"/>
          </w:divBdr>
        </w:div>
        <w:div w:id="1065681673">
          <w:marLeft w:val="480"/>
          <w:marRight w:val="0"/>
          <w:marTop w:val="0"/>
          <w:marBottom w:val="0"/>
          <w:divBdr>
            <w:top w:val="none" w:sz="0" w:space="0" w:color="auto"/>
            <w:left w:val="none" w:sz="0" w:space="0" w:color="auto"/>
            <w:bottom w:val="none" w:sz="0" w:space="0" w:color="auto"/>
            <w:right w:val="none" w:sz="0" w:space="0" w:color="auto"/>
          </w:divBdr>
        </w:div>
        <w:div w:id="2100517463">
          <w:marLeft w:val="480"/>
          <w:marRight w:val="0"/>
          <w:marTop w:val="0"/>
          <w:marBottom w:val="0"/>
          <w:divBdr>
            <w:top w:val="none" w:sz="0" w:space="0" w:color="auto"/>
            <w:left w:val="none" w:sz="0" w:space="0" w:color="auto"/>
            <w:bottom w:val="none" w:sz="0" w:space="0" w:color="auto"/>
            <w:right w:val="none" w:sz="0" w:space="0" w:color="auto"/>
          </w:divBdr>
        </w:div>
        <w:div w:id="1757628749">
          <w:marLeft w:val="480"/>
          <w:marRight w:val="0"/>
          <w:marTop w:val="0"/>
          <w:marBottom w:val="0"/>
          <w:divBdr>
            <w:top w:val="none" w:sz="0" w:space="0" w:color="auto"/>
            <w:left w:val="none" w:sz="0" w:space="0" w:color="auto"/>
            <w:bottom w:val="none" w:sz="0" w:space="0" w:color="auto"/>
            <w:right w:val="none" w:sz="0" w:space="0" w:color="auto"/>
          </w:divBdr>
        </w:div>
        <w:div w:id="435751591">
          <w:marLeft w:val="480"/>
          <w:marRight w:val="0"/>
          <w:marTop w:val="0"/>
          <w:marBottom w:val="0"/>
          <w:divBdr>
            <w:top w:val="none" w:sz="0" w:space="0" w:color="auto"/>
            <w:left w:val="none" w:sz="0" w:space="0" w:color="auto"/>
            <w:bottom w:val="none" w:sz="0" w:space="0" w:color="auto"/>
            <w:right w:val="none" w:sz="0" w:space="0" w:color="auto"/>
          </w:divBdr>
        </w:div>
        <w:div w:id="1149781306">
          <w:marLeft w:val="480"/>
          <w:marRight w:val="0"/>
          <w:marTop w:val="0"/>
          <w:marBottom w:val="0"/>
          <w:divBdr>
            <w:top w:val="none" w:sz="0" w:space="0" w:color="auto"/>
            <w:left w:val="none" w:sz="0" w:space="0" w:color="auto"/>
            <w:bottom w:val="none" w:sz="0" w:space="0" w:color="auto"/>
            <w:right w:val="none" w:sz="0" w:space="0" w:color="auto"/>
          </w:divBdr>
        </w:div>
        <w:div w:id="1672563502">
          <w:marLeft w:val="480"/>
          <w:marRight w:val="0"/>
          <w:marTop w:val="0"/>
          <w:marBottom w:val="0"/>
          <w:divBdr>
            <w:top w:val="none" w:sz="0" w:space="0" w:color="auto"/>
            <w:left w:val="none" w:sz="0" w:space="0" w:color="auto"/>
            <w:bottom w:val="none" w:sz="0" w:space="0" w:color="auto"/>
            <w:right w:val="none" w:sz="0" w:space="0" w:color="auto"/>
          </w:divBdr>
        </w:div>
        <w:div w:id="1343777872">
          <w:marLeft w:val="480"/>
          <w:marRight w:val="0"/>
          <w:marTop w:val="0"/>
          <w:marBottom w:val="0"/>
          <w:divBdr>
            <w:top w:val="none" w:sz="0" w:space="0" w:color="auto"/>
            <w:left w:val="none" w:sz="0" w:space="0" w:color="auto"/>
            <w:bottom w:val="none" w:sz="0" w:space="0" w:color="auto"/>
            <w:right w:val="none" w:sz="0" w:space="0" w:color="auto"/>
          </w:divBdr>
        </w:div>
      </w:divsChild>
    </w:div>
    <w:div w:id="1785149738">
      <w:bodyDiv w:val="1"/>
      <w:marLeft w:val="0"/>
      <w:marRight w:val="0"/>
      <w:marTop w:val="0"/>
      <w:marBottom w:val="0"/>
      <w:divBdr>
        <w:top w:val="none" w:sz="0" w:space="0" w:color="auto"/>
        <w:left w:val="none" w:sz="0" w:space="0" w:color="auto"/>
        <w:bottom w:val="none" w:sz="0" w:space="0" w:color="auto"/>
        <w:right w:val="none" w:sz="0" w:space="0" w:color="auto"/>
      </w:divBdr>
    </w:div>
    <w:div w:id="1788229785">
      <w:bodyDiv w:val="1"/>
      <w:marLeft w:val="0"/>
      <w:marRight w:val="0"/>
      <w:marTop w:val="0"/>
      <w:marBottom w:val="0"/>
      <w:divBdr>
        <w:top w:val="none" w:sz="0" w:space="0" w:color="auto"/>
        <w:left w:val="none" w:sz="0" w:space="0" w:color="auto"/>
        <w:bottom w:val="none" w:sz="0" w:space="0" w:color="auto"/>
        <w:right w:val="none" w:sz="0" w:space="0" w:color="auto"/>
      </w:divBdr>
    </w:div>
    <w:div w:id="1788810843">
      <w:bodyDiv w:val="1"/>
      <w:marLeft w:val="0"/>
      <w:marRight w:val="0"/>
      <w:marTop w:val="0"/>
      <w:marBottom w:val="0"/>
      <w:divBdr>
        <w:top w:val="none" w:sz="0" w:space="0" w:color="auto"/>
        <w:left w:val="none" w:sz="0" w:space="0" w:color="auto"/>
        <w:bottom w:val="none" w:sz="0" w:space="0" w:color="auto"/>
        <w:right w:val="none" w:sz="0" w:space="0" w:color="auto"/>
      </w:divBdr>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
    <w:div w:id="1791851567">
      <w:bodyDiv w:val="1"/>
      <w:marLeft w:val="0"/>
      <w:marRight w:val="0"/>
      <w:marTop w:val="0"/>
      <w:marBottom w:val="0"/>
      <w:divBdr>
        <w:top w:val="none" w:sz="0" w:space="0" w:color="auto"/>
        <w:left w:val="none" w:sz="0" w:space="0" w:color="auto"/>
        <w:bottom w:val="none" w:sz="0" w:space="0" w:color="auto"/>
        <w:right w:val="none" w:sz="0" w:space="0" w:color="auto"/>
      </w:divBdr>
    </w:div>
    <w:div w:id="1795295623">
      <w:bodyDiv w:val="1"/>
      <w:marLeft w:val="0"/>
      <w:marRight w:val="0"/>
      <w:marTop w:val="0"/>
      <w:marBottom w:val="0"/>
      <w:divBdr>
        <w:top w:val="none" w:sz="0" w:space="0" w:color="auto"/>
        <w:left w:val="none" w:sz="0" w:space="0" w:color="auto"/>
        <w:bottom w:val="none" w:sz="0" w:space="0" w:color="auto"/>
        <w:right w:val="none" w:sz="0" w:space="0" w:color="auto"/>
      </w:divBdr>
    </w:div>
    <w:div w:id="1797487016">
      <w:bodyDiv w:val="1"/>
      <w:marLeft w:val="0"/>
      <w:marRight w:val="0"/>
      <w:marTop w:val="0"/>
      <w:marBottom w:val="0"/>
      <w:divBdr>
        <w:top w:val="none" w:sz="0" w:space="0" w:color="auto"/>
        <w:left w:val="none" w:sz="0" w:space="0" w:color="auto"/>
        <w:bottom w:val="none" w:sz="0" w:space="0" w:color="auto"/>
        <w:right w:val="none" w:sz="0" w:space="0" w:color="auto"/>
      </w:divBdr>
    </w:div>
    <w:div w:id="1813521024">
      <w:bodyDiv w:val="1"/>
      <w:marLeft w:val="0"/>
      <w:marRight w:val="0"/>
      <w:marTop w:val="0"/>
      <w:marBottom w:val="0"/>
      <w:divBdr>
        <w:top w:val="none" w:sz="0" w:space="0" w:color="auto"/>
        <w:left w:val="none" w:sz="0" w:space="0" w:color="auto"/>
        <w:bottom w:val="none" w:sz="0" w:space="0" w:color="auto"/>
        <w:right w:val="none" w:sz="0" w:space="0" w:color="auto"/>
      </w:divBdr>
    </w:div>
    <w:div w:id="1818301830">
      <w:bodyDiv w:val="1"/>
      <w:marLeft w:val="0"/>
      <w:marRight w:val="0"/>
      <w:marTop w:val="0"/>
      <w:marBottom w:val="0"/>
      <w:divBdr>
        <w:top w:val="none" w:sz="0" w:space="0" w:color="auto"/>
        <w:left w:val="none" w:sz="0" w:space="0" w:color="auto"/>
        <w:bottom w:val="none" w:sz="0" w:space="0" w:color="auto"/>
        <w:right w:val="none" w:sz="0" w:space="0" w:color="auto"/>
      </w:divBdr>
    </w:div>
    <w:div w:id="1820682047">
      <w:bodyDiv w:val="1"/>
      <w:marLeft w:val="0"/>
      <w:marRight w:val="0"/>
      <w:marTop w:val="0"/>
      <w:marBottom w:val="0"/>
      <w:divBdr>
        <w:top w:val="none" w:sz="0" w:space="0" w:color="auto"/>
        <w:left w:val="none" w:sz="0" w:space="0" w:color="auto"/>
        <w:bottom w:val="none" w:sz="0" w:space="0" w:color="auto"/>
        <w:right w:val="none" w:sz="0" w:space="0" w:color="auto"/>
      </w:divBdr>
    </w:div>
    <w:div w:id="1824195205">
      <w:bodyDiv w:val="1"/>
      <w:marLeft w:val="0"/>
      <w:marRight w:val="0"/>
      <w:marTop w:val="0"/>
      <w:marBottom w:val="0"/>
      <w:divBdr>
        <w:top w:val="none" w:sz="0" w:space="0" w:color="auto"/>
        <w:left w:val="none" w:sz="0" w:space="0" w:color="auto"/>
        <w:bottom w:val="none" w:sz="0" w:space="0" w:color="auto"/>
        <w:right w:val="none" w:sz="0" w:space="0" w:color="auto"/>
      </w:divBdr>
    </w:div>
    <w:div w:id="1832286276">
      <w:bodyDiv w:val="1"/>
      <w:marLeft w:val="0"/>
      <w:marRight w:val="0"/>
      <w:marTop w:val="0"/>
      <w:marBottom w:val="0"/>
      <w:divBdr>
        <w:top w:val="none" w:sz="0" w:space="0" w:color="auto"/>
        <w:left w:val="none" w:sz="0" w:space="0" w:color="auto"/>
        <w:bottom w:val="none" w:sz="0" w:space="0" w:color="auto"/>
        <w:right w:val="none" w:sz="0" w:space="0" w:color="auto"/>
      </w:divBdr>
    </w:div>
    <w:div w:id="1833452450">
      <w:bodyDiv w:val="1"/>
      <w:marLeft w:val="0"/>
      <w:marRight w:val="0"/>
      <w:marTop w:val="0"/>
      <w:marBottom w:val="0"/>
      <w:divBdr>
        <w:top w:val="none" w:sz="0" w:space="0" w:color="auto"/>
        <w:left w:val="none" w:sz="0" w:space="0" w:color="auto"/>
        <w:bottom w:val="none" w:sz="0" w:space="0" w:color="auto"/>
        <w:right w:val="none" w:sz="0" w:space="0" w:color="auto"/>
      </w:divBdr>
    </w:div>
    <w:div w:id="1847207689">
      <w:bodyDiv w:val="1"/>
      <w:marLeft w:val="0"/>
      <w:marRight w:val="0"/>
      <w:marTop w:val="0"/>
      <w:marBottom w:val="0"/>
      <w:divBdr>
        <w:top w:val="none" w:sz="0" w:space="0" w:color="auto"/>
        <w:left w:val="none" w:sz="0" w:space="0" w:color="auto"/>
        <w:bottom w:val="none" w:sz="0" w:space="0" w:color="auto"/>
        <w:right w:val="none" w:sz="0" w:space="0" w:color="auto"/>
      </w:divBdr>
    </w:div>
    <w:div w:id="1848668004">
      <w:bodyDiv w:val="1"/>
      <w:marLeft w:val="0"/>
      <w:marRight w:val="0"/>
      <w:marTop w:val="0"/>
      <w:marBottom w:val="0"/>
      <w:divBdr>
        <w:top w:val="none" w:sz="0" w:space="0" w:color="auto"/>
        <w:left w:val="none" w:sz="0" w:space="0" w:color="auto"/>
        <w:bottom w:val="none" w:sz="0" w:space="0" w:color="auto"/>
        <w:right w:val="none" w:sz="0" w:space="0" w:color="auto"/>
      </w:divBdr>
    </w:div>
    <w:div w:id="1850411481">
      <w:bodyDiv w:val="1"/>
      <w:marLeft w:val="0"/>
      <w:marRight w:val="0"/>
      <w:marTop w:val="0"/>
      <w:marBottom w:val="0"/>
      <w:divBdr>
        <w:top w:val="none" w:sz="0" w:space="0" w:color="auto"/>
        <w:left w:val="none" w:sz="0" w:space="0" w:color="auto"/>
        <w:bottom w:val="none" w:sz="0" w:space="0" w:color="auto"/>
        <w:right w:val="none" w:sz="0" w:space="0" w:color="auto"/>
      </w:divBdr>
    </w:div>
    <w:div w:id="1861550877">
      <w:bodyDiv w:val="1"/>
      <w:marLeft w:val="0"/>
      <w:marRight w:val="0"/>
      <w:marTop w:val="0"/>
      <w:marBottom w:val="0"/>
      <w:divBdr>
        <w:top w:val="none" w:sz="0" w:space="0" w:color="auto"/>
        <w:left w:val="none" w:sz="0" w:space="0" w:color="auto"/>
        <w:bottom w:val="none" w:sz="0" w:space="0" w:color="auto"/>
        <w:right w:val="none" w:sz="0" w:space="0" w:color="auto"/>
      </w:divBdr>
    </w:div>
    <w:div w:id="1871843799">
      <w:bodyDiv w:val="1"/>
      <w:marLeft w:val="0"/>
      <w:marRight w:val="0"/>
      <w:marTop w:val="0"/>
      <w:marBottom w:val="0"/>
      <w:divBdr>
        <w:top w:val="none" w:sz="0" w:space="0" w:color="auto"/>
        <w:left w:val="none" w:sz="0" w:space="0" w:color="auto"/>
        <w:bottom w:val="none" w:sz="0" w:space="0" w:color="auto"/>
        <w:right w:val="none" w:sz="0" w:space="0" w:color="auto"/>
      </w:divBdr>
    </w:div>
    <w:div w:id="1881625791">
      <w:bodyDiv w:val="1"/>
      <w:marLeft w:val="0"/>
      <w:marRight w:val="0"/>
      <w:marTop w:val="0"/>
      <w:marBottom w:val="0"/>
      <w:divBdr>
        <w:top w:val="none" w:sz="0" w:space="0" w:color="auto"/>
        <w:left w:val="none" w:sz="0" w:space="0" w:color="auto"/>
        <w:bottom w:val="none" w:sz="0" w:space="0" w:color="auto"/>
        <w:right w:val="none" w:sz="0" w:space="0" w:color="auto"/>
      </w:divBdr>
      <w:divsChild>
        <w:div w:id="2092465434">
          <w:marLeft w:val="480"/>
          <w:marRight w:val="0"/>
          <w:marTop w:val="0"/>
          <w:marBottom w:val="0"/>
          <w:divBdr>
            <w:top w:val="none" w:sz="0" w:space="0" w:color="auto"/>
            <w:left w:val="none" w:sz="0" w:space="0" w:color="auto"/>
            <w:bottom w:val="none" w:sz="0" w:space="0" w:color="auto"/>
            <w:right w:val="none" w:sz="0" w:space="0" w:color="auto"/>
          </w:divBdr>
        </w:div>
        <w:div w:id="1798990545">
          <w:marLeft w:val="480"/>
          <w:marRight w:val="0"/>
          <w:marTop w:val="0"/>
          <w:marBottom w:val="0"/>
          <w:divBdr>
            <w:top w:val="none" w:sz="0" w:space="0" w:color="auto"/>
            <w:left w:val="none" w:sz="0" w:space="0" w:color="auto"/>
            <w:bottom w:val="none" w:sz="0" w:space="0" w:color="auto"/>
            <w:right w:val="none" w:sz="0" w:space="0" w:color="auto"/>
          </w:divBdr>
        </w:div>
        <w:div w:id="1946426831">
          <w:marLeft w:val="480"/>
          <w:marRight w:val="0"/>
          <w:marTop w:val="0"/>
          <w:marBottom w:val="0"/>
          <w:divBdr>
            <w:top w:val="none" w:sz="0" w:space="0" w:color="auto"/>
            <w:left w:val="none" w:sz="0" w:space="0" w:color="auto"/>
            <w:bottom w:val="none" w:sz="0" w:space="0" w:color="auto"/>
            <w:right w:val="none" w:sz="0" w:space="0" w:color="auto"/>
          </w:divBdr>
        </w:div>
        <w:div w:id="667053682">
          <w:marLeft w:val="480"/>
          <w:marRight w:val="0"/>
          <w:marTop w:val="0"/>
          <w:marBottom w:val="0"/>
          <w:divBdr>
            <w:top w:val="none" w:sz="0" w:space="0" w:color="auto"/>
            <w:left w:val="none" w:sz="0" w:space="0" w:color="auto"/>
            <w:bottom w:val="none" w:sz="0" w:space="0" w:color="auto"/>
            <w:right w:val="none" w:sz="0" w:space="0" w:color="auto"/>
          </w:divBdr>
        </w:div>
        <w:div w:id="617641850">
          <w:marLeft w:val="480"/>
          <w:marRight w:val="0"/>
          <w:marTop w:val="0"/>
          <w:marBottom w:val="0"/>
          <w:divBdr>
            <w:top w:val="none" w:sz="0" w:space="0" w:color="auto"/>
            <w:left w:val="none" w:sz="0" w:space="0" w:color="auto"/>
            <w:bottom w:val="none" w:sz="0" w:space="0" w:color="auto"/>
            <w:right w:val="none" w:sz="0" w:space="0" w:color="auto"/>
          </w:divBdr>
        </w:div>
        <w:div w:id="612833376">
          <w:marLeft w:val="480"/>
          <w:marRight w:val="0"/>
          <w:marTop w:val="0"/>
          <w:marBottom w:val="0"/>
          <w:divBdr>
            <w:top w:val="none" w:sz="0" w:space="0" w:color="auto"/>
            <w:left w:val="none" w:sz="0" w:space="0" w:color="auto"/>
            <w:bottom w:val="none" w:sz="0" w:space="0" w:color="auto"/>
            <w:right w:val="none" w:sz="0" w:space="0" w:color="auto"/>
          </w:divBdr>
        </w:div>
        <w:div w:id="413741920">
          <w:marLeft w:val="480"/>
          <w:marRight w:val="0"/>
          <w:marTop w:val="0"/>
          <w:marBottom w:val="0"/>
          <w:divBdr>
            <w:top w:val="none" w:sz="0" w:space="0" w:color="auto"/>
            <w:left w:val="none" w:sz="0" w:space="0" w:color="auto"/>
            <w:bottom w:val="none" w:sz="0" w:space="0" w:color="auto"/>
            <w:right w:val="none" w:sz="0" w:space="0" w:color="auto"/>
          </w:divBdr>
        </w:div>
        <w:div w:id="2109737153">
          <w:marLeft w:val="480"/>
          <w:marRight w:val="0"/>
          <w:marTop w:val="0"/>
          <w:marBottom w:val="0"/>
          <w:divBdr>
            <w:top w:val="none" w:sz="0" w:space="0" w:color="auto"/>
            <w:left w:val="none" w:sz="0" w:space="0" w:color="auto"/>
            <w:bottom w:val="none" w:sz="0" w:space="0" w:color="auto"/>
            <w:right w:val="none" w:sz="0" w:space="0" w:color="auto"/>
          </w:divBdr>
        </w:div>
        <w:div w:id="1742021476">
          <w:marLeft w:val="480"/>
          <w:marRight w:val="0"/>
          <w:marTop w:val="0"/>
          <w:marBottom w:val="0"/>
          <w:divBdr>
            <w:top w:val="none" w:sz="0" w:space="0" w:color="auto"/>
            <w:left w:val="none" w:sz="0" w:space="0" w:color="auto"/>
            <w:bottom w:val="none" w:sz="0" w:space="0" w:color="auto"/>
            <w:right w:val="none" w:sz="0" w:space="0" w:color="auto"/>
          </w:divBdr>
        </w:div>
        <w:div w:id="1352485708">
          <w:marLeft w:val="480"/>
          <w:marRight w:val="0"/>
          <w:marTop w:val="0"/>
          <w:marBottom w:val="0"/>
          <w:divBdr>
            <w:top w:val="none" w:sz="0" w:space="0" w:color="auto"/>
            <w:left w:val="none" w:sz="0" w:space="0" w:color="auto"/>
            <w:bottom w:val="none" w:sz="0" w:space="0" w:color="auto"/>
            <w:right w:val="none" w:sz="0" w:space="0" w:color="auto"/>
          </w:divBdr>
        </w:div>
        <w:div w:id="1008285879">
          <w:marLeft w:val="480"/>
          <w:marRight w:val="0"/>
          <w:marTop w:val="0"/>
          <w:marBottom w:val="0"/>
          <w:divBdr>
            <w:top w:val="none" w:sz="0" w:space="0" w:color="auto"/>
            <w:left w:val="none" w:sz="0" w:space="0" w:color="auto"/>
            <w:bottom w:val="none" w:sz="0" w:space="0" w:color="auto"/>
            <w:right w:val="none" w:sz="0" w:space="0" w:color="auto"/>
          </w:divBdr>
        </w:div>
        <w:div w:id="1393574967">
          <w:marLeft w:val="480"/>
          <w:marRight w:val="0"/>
          <w:marTop w:val="0"/>
          <w:marBottom w:val="0"/>
          <w:divBdr>
            <w:top w:val="none" w:sz="0" w:space="0" w:color="auto"/>
            <w:left w:val="none" w:sz="0" w:space="0" w:color="auto"/>
            <w:bottom w:val="none" w:sz="0" w:space="0" w:color="auto"/>
            <w:right w:val="none" w:sz="0" w:space="0" w:color="auto"/>
          </w:divBdr>
        </w:div>
        <w:div w:id="195698271">
          <w:marLeft w:val="480"/>
          <w:marRight w:val="0"/>
          <w:marTop w:val="0"/>
          <w:marBottom w:val="0"/>
          <w:divBdr>
            <w:top w:val="none" w:sz="0" w:space="0" w:color="auto"/>
            <w:left w:val="none" w:sz="0" w:space="0" w:color="auto"/>
            <w:bottom w:val="none" w:sz="0" w:space="0" w:color="auto"/>
            <w:right w:val="none" w:sz="0" w:space="0" w:color="auto"/>
          </w:divBdr>
        </w:div>
        <w:div w:id="1184705650">
          <w:marLeft w:val="480"/>
          <w:marRight w:val="0"/>
          <w:marTop w:val="0"/>
          <w:marBottom w:val="0"/>
          <w:divBdr>
            <w:top w:val="none" w:sz="0" w:space="0" w:color="auto"/>
            <w:left w:val="none" w:sz="0" w:space="0" w:color="auto"/>
            <w:bottom w:val="none" w:sz="0" w:space="0" w:color="auto"/>
            <w:right w:val="none" w:sz="0" w:space="0" w:color="auto"/>
          </w:divBdr>
        </w:div>
        <w:div w:id="717582230">
          <w:marLeft w:val="480"/>
          <w:marRight w:val="0"/>
          <w:marTop w:val="0"/>
          <w:marBottom w:val="0"/>
          <w:divBdr>
            <w:top w:val="none" w:sz="0" w:space="0" w:color="auto"/>
            <w:left w:val="none" w:sz="0" w:space="0" w:color="auto"/>
            <w:bottom w:val="none" w:sz="0" w:space="0" w:color="auto"/>
            <w:right w:val="none" w:sz="0" w:space="0" w:color="auto"/>
          </w:divBdr>
        </w:div>
        <w:div w:id="2147310807">
          <w:marLeft w:val="480"/>
          <w:marRight w:val="0"/>
          <w:marTop w:val="0"/>
          <w:marBottom w:val="0"/>
          <w:divBdr>
            <w:top w:val="none" w:sz="0" w:space="0" w:color="auto"/>
            <w:left w:val="none" w:sz="0" w:space="0" w:color="auto"/>
            <w:bottom w:val="none" w:sz="0" w:space="0" w:color="auto"/>
            <w:right w:val="none" w:sz="0" w:space="0" w:color="auto"/>
          </w:divBdr>
        </w:div>
        <w:div w:id="1098260212">
          <w:marLeft w:val="480"/>
          <w:marRight w:val="0"/>
          <w:marTop w:val="0"/>
          <w:marBottom w:val="0"/>
          <w:divBdr>
            <w:top w:val="none" w:sz="0" w:space="0" w:color="auto"/>
            <w:left w:val="none" w:sz="0" w:space="0" w:color="auto"/>
            <w:bottom w:val="none" w:sz="0" w:space="0" w:color="auto"/>
            <w:right w:val="none" w:sz="0" w:space="0" w:color="auto"/>
          </w:divBdr>
        </w:div>
        <w:div w:id="299700137">
          <w:marLeft w:val="480"/>
          <w:marRight w:val="0"/>
          <w:marTop w:val="0"/>
          <w:marBottom w:val="0"/>
          <w:divBdr>
            <w:top w:val="none" w:sz="0" w:space="0" w:color="auto"/>
            <w:left w:val="none" w:sz="0" w:space="0" w:color="auto"/>
            <w:bottom w:val="none" w:sz="0" w:space="0" w:color="auto"/>
            <w:right w:val="none" w:sz="0" w:space="0" w:color="auto"/>
          </w:divBdr>
        </w:div>
        <w:div w:id="1512451904">
          <w:marLeft w:val="480"/>
          <w:marRight w:val="0"/>
          <w:marTop w:val="0"/>
          <w:marBottom w:val="0"/>
          <w:divBdr>
            <w:top w:val="none" w:sz="0" w:space="0" w:color="auto"/>
            <w:left w:val="none" w:sz="0" w:space="0" w:color="auto"/>
            <w:bottom w:val="none" w:sz="0" w:space="0" w:color="auto"/>
            <w:right w:val="none" w:sz="0" w:space="0" w:color="auto"/>
          </w:divBdr>
        </w:div>
        <w:div w:id="1384522114">
          <w:marLeft w:val="480"/>
          <w:marRight w:val="0"/>
          <w:marTop w:val="0"/>
          <w:marBottom w:val="0"/>
          <w:divBdr>
            <w:top w:val="none" w:sz="0" w:space="0" w:color="auto"/>
            <w:left w:val="none" w:sz="0" w:space="0" w:color="auto"/>
            <w:bottom w:val="none" w:sz="0" w:space="0" w:color="auto"/>
            <w:right w:val="none" w:sz="0" w:space="0" w:color="auto"/>
          </w:divBdr>
        </w:div>
        <w:div w:id="213465291">
          <w:marLeft w:val="480"/>
          <w:marRight w:val="0"/>
          <w:marTop w:val="0"/>
          <w:marBottom w:val="0"/>
          <w:divBdr>
            <w:top w:val="none" w:sz="0" w:space="0" w:color="auto"/>
            <w:left w:val="none" w:sz="0" w:space="0" w:color="auto"/>
            <w:bottom w:val="none" w:sz="0" w:space="0" w:color="auto"/>
            <w:right w:val="none" w:sz="0" w:space="0" w:color="auto"/>
          </w:divBdr>
        </w:div>
        <w:div w:id="1396733041">
          <w:marLeft w:val="480"/>
          <w:marRight w:val="0"/>
          <w:marTop w:val="0"/>
          <w:marBottom w:val="0"/>
          <w:divBdr>
            <w:top w:val="none" w:sz="0" w:space="0" w:color="auto"/>
            <w:left w:val="none" w:sz="0" w:space="0" w:color="auto"/>
            <w:bottom w:val="none" w:sz="0" w:space="0" w:color="auto"/>
            <w:right w:val="none" w:sz="0" w:space="0" w:color="auto"/>
          </w:divBdr>
        </w:div>
        <w:div w:id="1052658414">
          <w:marLeft w:val="480"/>
          <w:marRight w:val="0"/>
          <w:marTop w:val="0"/>
          <w:marBottom w:val="0"/>
          <w:divBdr>
            <w:top w:val="none" w:sz="0" w:space="0" w:color="auto"/>
            <w:left w:val="none" w:sz="0" w:space="0" w:color="auto"/>
            <w:bottom w:val="none" w:sz="0" w:space="0" w:color="auto"/>
            <w:right w:val="none" w:sz="0" w:space="0" w:color="auto"/>
          </w:divBdr>
        </w:div>
        <w:div w:id="936406026">
          <w:marLeft w:val="480"/>
          <w:marRight w:val="0"/>
          <w:marTop w:val="0"/>
          <w:marBottom w:val="0"/>
          <w:divBdr>
            <w:top w:val="none" w:sz="0" w:space="0" w:color="auto"/>
            <w:left w:val="none" w:sz="0" w:space="0" w:color="auto"/>
            <w:bottom w:val="none" w:sz="0" w:space="0" w:color="auto"/>
            <w:right w:val="none" w:sz="0" w:space="0" w:color="auto"/>
          </w:divBdr>
        </w:div>
        <w:div w:id="1454640877">
          <w:marLeft w:val="480"/>
          <w:marRight w:val="0"/>
          <w:marTop w:val="0"/>
          <w:marBottom w:val="0"/>
          <w:divBdr>
            <w:top w:val="none" w:sz="0" w:space="0" w:color="auto"/>
            <w:left w:val="none" w:sz="0" w:space="0" w:color="auto"/>
            <w:bottom w:val="none" w:sz="0" w:space="0" w:color="auto"/>
            <w:right w:val="none" w:sz="0" w:space="0" w:color="auto"/>
          </w:divBdr>
        </w:div>
        <w:div w:id="819079565">
          <w:marLeft w:val="480"/>
          <w:marRight w:val="0"/>
          <w:marTop w:val="0"/>
          <w:marBottom w:val="0"/>
          <w:divBdr>
            <w:top w:val="none" w:sz="0" w:space="0" w:color="auto"/>
            <w:left w:val="none" w:sz="0" w:space="0" w:color="auto"/>
            <w:bottom w:val="none" w:sz="0" w:space="0" w:color="auto"/>
            <w:right w:val="none" w:sz="0" w:space="0" w:color="auto"/>
          </w:divBdr>
        </w:div>
        <w:div w:id="186019008">
          <w:marLeft w:val="480"/>
          <w:marRight w:val="0"/>
          <w:marTop w:val="0"/>
          <w:marBottom w:val="0"/>
          <w:divBdr>
            <w:top w:val="none" w:sz="0" w:space="0" w:color="auto"/>
            <w:left w:val="none" w:sz="0" w:space="0" w:color="auto"/>
            <w:bottom w:val="none" w:sz="0" w:space="0" w:color="auto"/>
            <w:right w:val="none" w:sz="0" w:space="0" w:color="auto"/>
          </w:divBdr>
        </w:div>
        <w:div w:id="1023433786">
          <w:marLeft w:val="480"/>
          <w:marRight w:val="0"/>
          <w:marTop w:val="0"/>
          <w:marBottom w:val="0"/>
          <w:divBdr>
            <w:top w:val="none" w:sz="0" w:space="0" w:color="auto"/>
            <w:left w:val="none" w:sz="0" w:space="0" w:color="auto"/>
            <w:bottom w:val="none" w:sz="0" w:space="0" w:color="auto"/>
            <w:right w:val="none" w:sz="0" w:space="0" w:color="auto"/>
          </w:divBdr>
        </w:div>
        <w:div w:id="794375965">
          <w:marLeft w:val="480"/>
          <w:marRight w:val="0"/>
          <w:marTop w:val="0"/>
          <w:marBottom w:val="0"/>
          <w:divBdr>
            <w:top w:val="none" w:sz="0" w:space="0" w:color="auto"/>
            <w:left w:val="none" w:sz="0" w:space="0" w:color="auto"/>
            <w:bottom w:val="none" w:sz="0" w:space="0" w:color="auto"/>
            <w:right w:val="none" w:sz="0" w:space="0" w:color="auto"/>
          </w:divBdr>
        </w:div>
      </w:divsChild>
    </w:div>
    <w:div w:id="1884750043">
      <w:bodyDiv w:val="1"/>
      <w:marLeft w:val="0"/>
      <w:marRight w:val="0"/>
      <w:marTop w:val="0"/>
      <w:marBottom w:val="0"/>
      <w:divBdr>
        <w:top w:val="none" w:sz="0" w:space="0" w:color="auto"/>
        <w:left w:val="none" w:sz="0" w:space="0" w:color="auto"/>
        <w:bottom w:val="none" w:sz="0" w:space="0" w:color="auto"/>
        <w:right w:val="none" w:sz="0" w:space="0" w:color="auto"/>
      </w:divBdr>
    </w:div>
    <w:div w:id="1893535738">
      <w:bodyDiv w:val="1"/>
      <w:marLeft w:val="0"/>
      <w:marRight w:val="0"/>
      <w:marTop w:val="0"/>
      <w:marBottom w:val="0"/>
      <w:divBdr>
        <w:top w:val="none" w:sz="0" w:space="0" w:color="auto"/>
        <w:left w:val="none" w:sz="0" w:space="0" w:color="auto"/>
        <w:bottom w:val="none" w:sz="0" w:space="0" w:color="auto"/>
        <w:right w:val="none" w:sz="0" w:space="0" w:color="auto"/>
      </w:divBdr>
    </w:div>
    <w:div w:id="1902866989">
      <w:bodyDiv w:val="1"/>
      <w:marLeft w:val="0"/>
      <w:marRight w:val="0"/>
      <w:marTop w:val="0"/>
      <w:marBottom w:val="0"/>
      <w:divBdr>
        <w:top w:val="none" w:sz="0" w:space="0" w:color="auto"/>
        <w:left w:val="none" w:sz="0" w:space="0" w:color="auto"/>
        <w:bottom w:val="none" w:sz="0" w:space="0" w:color="auto"/>
        <w:right w:val="none" w:sz="0" w:space="0" w:color="auto"/>
      </w:divBdr>
    </w:div>
    <w:div w:id="1917353762">
      <w:bodyDiv w:val="1"/>
      <w:marLeft w:val="0"/>
      <w:marRight w:val="0"/>
      <w:marTop w:val="0"/>
      <w:marBottom w:val="0"/>
      <w:divBdr>
        <w:top w:val="none" w:sz="0" w:space="0" w:color="auto"/>
        <w:left w:val="none" w:sz="0" w:space="0" w:color="auto"/>
        <w:bottom w:val="none" w:sz="0" w:space="0" w:color="auto"/>
        <w:right w:val="none" w:sz="0" w:space="0" w:color="auto"/>
      </w:divBdr>
    </w:div>
    <w:div w:id="1918855994">
      <w:bodyDiv w:val="1"/>
      <w:marLeft w:val="0"/>
      <w:marRight w:val="0"/>
      <w:marTop w:val="0"/>
      <w:marBottom w:val="0"/>
      <w:divBdr>
        <w:top w:val="none" w:sz="0" w:space="0" w:color="auto"/>
        <w:left w:val="none" w:sz="0" w:space="0" w:color="auto"/>
        <w:bottom w:val="none" w:sz="0" w:space="0" w:color="auto"/>
        <w:right w:val="none" w:sz="0" w:space="0" w:color="auto"/>
      </w:divBdr>
    </w:div>
    <w:div w:id="1920865035">
      <w:bodyDiv w:val="1"/>
      <w:marLeft w:val="0"/>
      <w:marRight w:val="0"/>
      <w:marTop w:val="0"/>
      <w:marBottom w:val="0"/>
      <w:divBdr>
        <w:top w:val="none" w:sz="0" w:space="0" w:color="auto"/>
        <w:left w:val="none" w:sz="0" w:space="0" w:color="auto"/>
        <w:bottom w:val="none" w:sz="0" w:space="0" w:color="auto"/>
        <w:right w:val="none" w:sz="0" w:space="0" w:color="auto"/>
      </w:divBdr>
    </w:div>
    <w:div w:id="1921864939">
      <w:bodyDiv w:val="1"/>
      <w:marLeft w:val="0"/>
      <w:marRight w:val="0"/>
      <w:marTop w:val="0"/>
      <w:marBottom w:val="0"/>
      <w:divBdr>
        <w:top w:val="none" w:sz="0" w:space="0" w:color="auto"/>
        <w:left w:val="none" w:sz="0" w:space="0" w:color="auto"/>
        <w:bottom w:val="none" w:sz="0" w:space="0" w:color="auto"/>
        <w:right w:val="none" w:sz="0" w:space="0" w:color="auto"/>
      </w:divBdr>
    </w:div>
    <w:div w:id="1922174684">
      <w:bodyDiv w:val="1"/>
      <w:marLeft w:val="0"/>
      <w:marRight w:val="0"/>
      <w:marTop w:val="0"/>
      <w:marBottom w:val="0"/>
      <w:divBdr>
        <w:top w:val="none" w:sz="0" w:space="0" w:color="auto"/>
        <w:left w:val="none" w:sz="0" w:space="0" w:color="auto"/>
        <w:bottom w:val="none" w:sz="0" w:space="0" w:color="auto"/>
        <w:right w:val="none" w:sz="0" w:space="0" w:color="auto"/>
      </w:divBdr>
    </w:div>
    <w:div w:id="1925841656">
      <w:bodyDiv w:val="1"/>
      <w:marLeft w:val="0"/>
      <w:marRight w:val="0"/>
      <w:marTop w:val="0"/>
      <w:marBottom w:val="0"/>
      <w:divBdr>
        <w:top w:val="none" w:sz="0" w:space="0" w:color="auto"/>
        <w:left w:val="none" w:sz="0" w:space="0" w:color="auto"/>
        <w:bottom w:val="none" w:sz="0" w:space="0" w:color="auto"/>
        <w:right w:val="none" w:sz="0" w:space="0" w:color="auto"/>
      </w:divBdr>
    </w:div>
    <w:div w:id="1929344960">
      <w:bodyDiv w:val="1"/>
      <w:marLeft w:val="0"/>
      <w:marRight w:val="0"/>
      <w:marTop w:val="0"/>
      <w:marBottom w:val="0"/>
      <w:divBdr>
        <w:top w:val="none" w:sz="0" w:space="0" w:color="auto"/>
        <w:left w:val="none" w:sz="0" w:space="0" w:color="auto"/>
        <w:bottom w:val="none" w:sz="0" w:space="0" w:color="auto"/>
        <w:right w:val="none" w:sz="0" w:space="0" w:color="auto"/>
      </w:divBdr>
    </w:div>
    <w:div w:id="1933005737">
      <w:bodyDiv w:val="1"/>
      <w:marLeft w:val="0"/>
      <w:marRight w:val="0"/>
      <w:marTop w:val="0"/>
      <w:marBottom w:val="0"/>
      <w:divBdr>
        <w:top w:val="none" w:sz="0" w:space="0" w:color="auto"/>
        <w:left w:val="none" w:sz="0" w:space="0" w:color="auto"/>
        <w:bottom w:val="none" w:sz="0" w:space="0" w:color="auto"/>
        <w:right w:val="none" w:sz="0" w:space="0" w:color="auto"/>
      </w:divBdr>
    </w:div>
    <w:div w:id="1936354258">
      <w:bodyDiv w:val="1"/>
      <w:marLeft w:val="0"/>
      <w:marRight w:val="0"/>
      <w:marTop w:val="0"/>
      <w:marBottom w:val="0"/>
      <w:divBdr>
        <w:top w:val="none" w:sz="0" w:space="0" w:color="auto"/>
        <w:left w:val="none" w:sz="0" w:space="0" w:color="auto"/>
        <w:bottom w:val="none" w:sz="0" w:space="0" w:color="auto"/>
        <w:right w:val="none" w:sz="0" w:space="0" w:color="auto"/>
      </w:divBdr>
    </w:div>
    <w:div w:id="1947536579">
      <w:bodyDiv w:val="1"/>
      <w:marLeft w:val="0"/>
      <w:marRight w:val="0"/>
      <w:marTop w:val="0"/>
      <w:marBottom w:val="0"/>
      <w:divBdr>
        <w:top w:val="none" w:sz="0" w:space="0" w:color="auto"/>
        <w:left w:val="none" w:sz="0" w:space="0" w:color="auto"/>
        <w:bottom w:val="none" w:sz="0" w:space="0" w:color="auto"/>
        <w:right w:val="none" w:sz="0" w:space="0" w:color="auto"/>
      </w:divBdr>
      <w:divsChild>
        <w:div w:id="1282565957">
          <w:marLeft w:val="480"/>
          <w:marRight w:val="0"/>
          <w:marTop w:val="0"/>
          <w:marBottom w:val="0"/>
          <w:divBdr>
            <w:top w:val="none" w:sz="0" w:space="0" w:color="auto"/>
            <w:left w:val="none" w:sz="0" w:space="0" w:color="auto"/>
            <w:bottom w:val="none" w:sz="0" w:space="0" w:color="auto"/>
            <w:right w:val="none" w:sz="0" w:space="0" w:color="auto"/>
          </w:divBdr>
        </w:div>
        <w:div w:id="1919170088">
          <w:marLeft w:val="480"/>
          <w:marRight w:val="0"/>
          <w:marTop w:val="0"/>
          <w:marBottom w:val="0"/>
          <w:divBdr>
            <w:top w:val="none" w:sz="0" w:space="0" w:color="auto"/>
            <w:left w:val="none" w:sz="0" w:space="0" w:color="auto"/>
            <w:bottom w:val="none" w:sz="0" w:space="0" w:color="auto"/>
            <w:right w:val="none" w:sz="0" w:space="0" w:color="auto"/>
          </w:divBdr>
        </w:div>
        <w:div w:id="670524019">
          <w:marLeft w:val="480"/>
          <w:marRight w:val="0"/>
          <w:marTop w:val="0"/>
          <w:marBottom w:val="0"/>
          <w:divBdr>
            <w:top w:val="none" w:sz="0" w:space="0" w:color="auto"/>
            <w:left w:val="none" w:sz="0" w:space="0" w:color="auto"/>
            <w:bottom w:val="none" w:sz="0" w:space="0" w:color="auto"/>
            <w:right w:val="none" w:sz="0" w:space="0" w:color="auto"/>
          </w:divBdr>
        </w:div>
        <w:div w:id="1752778328">
          <w:marLeft w:val="480"/>
          <w:marRight w:val="0"/>
          <w:marTop w:val="0"/>
          <w:marBottom w:val="0"/>
          <w:divBdr>
            <w:top w:val="none" w:sz="0" w:space="0" w:color="auto"/>
            <w:left w:val="none" w:sz="0" w:space="0" w:color="auto"/>
            <w:bottom w:val="none" w:sz="0" w:space="0" w:color="auto"/>
            <w:right w:val="none" w:sz="0" w:space="0" w:color="auto"/>
          </w:divBdr>
        </w:div>
        <w:div w:id="1006396639">
          <w:marLeft w:val="480"/>
          <w:marRight w:val="0"/>
          <w:marTop w:val="0"/>
          <w:marBottom w:val="0"/>
          <w:divBdr>
            <w:top w:val="none" w:sz="0" w:space="0" w:color="auto"/>
            <w:left w:val="none" w:sz="0" w:space="0" w:color="auto"/>
            <w:bottom w:val="none" w:sz="0" w:space="0" w:color="auto"/>
            <w:right w:val="none" w:sz="0" w:space="0" w:color="auto"/>
          </w:divBdr>
        </w:div>
        <w:div w:id="2016302888">
          <w:marLeft w:val="480"/>
          <w:marRight w:val="0"/>
          <w:marTop w:val="0"/>
          <w:marBottom w:val="0"/>
          <w:divBdr>
            <w:top w:val="none" w:sz="0" w:space="0" w:color="auto"/>
            <w:left w:val="none" w:sz="0" w:space="0" w:color="auto"/>
            <w:bottom w:val="none" w:sz="0" w:space="0" w:color="auto"/>
            <w:right w:val="none" w:sz="0" w:space="0" w:color="auto"/>
          </w:divBdr>
        </w:div>
        <w:div w:id="1098873071">
          <w:marLeft w:val="480"/>
          <w:marRight w:val="0"/>
          <w:marTop w:val="0"/>
          <w:marBottom w:val="0"/>
          <w:divBdr>
            <w:top w:val="none" w:sz="0" w:space="0" w:color="auto"/>
            <w:left w:val="none" w:sz="0" w:space="0" w:color="auto"/>
            <w:bottom w:val="none" w:sz="0" w:space="0" w:color="auto"/>
            <w:right w:val="none" w:sz="0" w:space="0" w:color="auto"/>
          </w:divBdr>
        </w:div>
        <w:div w:id="334842747">
          <w:marLeft w:val="480"/>
          <w:marRight w:val="0"/>
          <w:marTop w:val="0"/>
          <w:marBottom w:val="0"/>
          <w:divBdr>
            <w:top w:val="none" w:sz="0" w:space="0" w:color="auto"/>
            <w:left w:val="none" w:sz="0" w:space="0" w:color="auto"/>
            <w:bottom w:val="none" w:sz="0" w:space="0" w:color="auto"/>
            <w:right w:val="none" w:sz="0" w:space="0" w:color="auto"/>
          </w:divBdr>
        </w:div>
        <w:div w:id="1292007868">
          <w:marLeft w:val="480"/>
          <w:marRight w:val="0"/>
          <w:marTop w:val="0"/>
          <w:marBottom w:val="0"/>
          <w:divBdr>
            <w:top w:val="none" w:sz="0" w:space="0" w:color="auto"/>
            <w:left w:val="none" w:sz="0" w:space="0" w:color="auto"/>
            <w:bottom w:val="none" w:sz="0" w:space="0" w:color="auto"/>
            <w:right w:val="none" w:sz="0" w:space="0" w:color="auto"/>
          </w:divBdr>
        </w:div>
        <w:div w:id="1415325620">
          <w:marLeft w:val="480"/>
          <w:marRight w:val="0"/>
          <w:marTop w:val="0"/>
          <w:marBottom w:val="0"/>
          <w:divBdr>
            <w:top w:val="none" w:sz="0" w:space="0" w:color="auto"/>
            <w:left w:val="none" w:sz="0" w:space="0" w:color="auto"/>
            <w:bottom w:val="none" w:sz="0" w:space="0" w:color="auto"/>
            <w:right w:val="none" w:sz="0" w:space="0" w:color="auto"/>
          </w:divBdr>
        </w:div>
        <w:div w:id="1193373265">
          <w:marLeft w:val="480"/>
          <w:marRight w:val="0"/>
          <w:marTop w:val="0"/>
          <w:marBottom w:val="0"/>
          <w:divBdr>
            <w:top w:val="none" w:sz="0" w:space="0" w:color="auto"/>
            <w:left w:val="none" w:sz="0" w:space="0" w:color="auto"/>
            <w:bottom w:val="none" w:sz="0" w:space="0" w:color="auto"/>
            <w:right w:val="none" w:sz="0" w:space="0" w:color="auto"/>
          </w:divBdr>
        </w:div>
        <w:div w:id="1187213182">
          <w:marLeft w:val="480"/>
          <w:marRight w:val="0"/>
          <w:marTop w:val="0"/>
          <w:marBottom w:val="0"/>
          <w:divBdr>
            <w:top w:val="none" w:sz="0" w:space="0" w:color="auto"/>
            <w:left w:val="none" w:sz="0" w:space="0" w:color="auto"/>
            <w:bottom w:val="none" w:sz="0" w:space="0" w:color="auto"/>
            <w:right w:val="none" w:sz="0" w:space="0" w:color="auto"/>
          </w:divBdr>
        </w:div>
        <w:div w:id="1694527032">
          <w:marLeft w:val="480"/>
          <w:marRight w:val="0"/>
          <w:marTop w:val="0"/>
          <w:marBottom w:val="0"/>
          <w:divBdr>
            <w:top w:val="none" w:sz="0" w:space="0" w:color="auto"/>
            <w:left w:val="none" w:sz="0" w:space="0" w:color="auto"/>
            <w:bottom w:val="none" w:sz="0" w:space="0" w:color="auto"/>
            <w:right w:val="none" w:sz="0" w:space="0" w:color="auto"/>
          </w:divBdr>
        </w:div>
        <w:div w:id="195698807">
          <w:marLeft w:val="480"/>
          <w:marRight w:val="0"/>
          <w:marTop w:val="0"/>
          <w:marBottom w:val="0"/>
          <w:divBdr>
            <w:top w:val="none" w:sz="0" w:space="0" w:color="auto"/>
            <w:left w:val="none" w:sz="0" w:space="0" w:color="auto"/>
            <w:bottom w:val="none" w:sz="0" w:space="0" w:color="auto"/>
            <w:right w:val="none" w:sz="0" w:space="0" w:color="auto"/>
          </w:divBdr>
        </w:div>
        <w:div w:id="125004998">
          <w:marLeft w:val="480"/>
          <w:marRight w:val="0"/>
          <w:marTop w:val="0"/>
          <w:marBottom w:val="0"/>
          <w:divBdr>
            <w:top w:val="none" w:sz="0" w:space="0" w:color="auto"/>
            <w:left w:val="none" w:sz="0" w:space="0" w:color="auto"/>
            <w:bottom w:val="none" w:sz="0" w:space="0" w:color="auto"/>
            <w:right w:val="none" w:sz="0" w:space="0" w:color="auto"/>
          </w:divBdr>
        </w:div>
        <w:div w:id="513880094">
          <w:marLeft w:val="480"/>
          <w:marRight w:val="0"/>
          <w:marTop w:val="0"/>
          <w:marBottom w:val="0"/>
          <w:divBdr>
            <w:top w:val="none" w:sz="0" w:space="0" w:color="auto"/>
            <w:left w:val="none" w:sz="0" w:space="0" w:color="auto"/>
            <w:bottom w:val="none" w:sz="0" w:space="0" w:color="auto"/>
            <w:right w:val="none" w:sz="0" w:space="0" w:color="auto"/>
          </w:divBdr>
        </w:div>
        <w:div w:id="319506002">
          <w:marLeft w:val="480"/>
          <w:marRight w:val="0"/>
          <w:marTop w:val="0"/>
          <w:marBottom w:val="0"/>
          <w:divBdr>
            <w:top w:val="none" w:sz="0" w:space="0" w:color="auto"/>
            <w:left w:val="none" w:sz="0" w:space="0" w:color="auto"/>
            <w:bottom w:val="none" w:sz="0" w:space="0" w:color="auto"/>
            <w:right w:val="none" w:sz="0" w:space="0" w:color="auto"/>
          </w:divBdr>
        </w:div>
        <w:div w:id="1234511526">
          <w:marLeft w:val="480"/>
          <w:marRight w:val="0"/>
          <w:marTop w:val="0"/>
          <w:marBottom w:val="0"/>
          <w:divBdr>
            <w:top w:val="none" w:sz="0" w:space="0" w:color="auto"/>
            <w:left w:val="none" w:sz="0" w:space="0" w:color="auto"/>
            <w:bottom w:val="none" w:sz="0" w:space="0" w:color="auto"/>
            <w:right w:val="none" w:sz="0" w:space="0" w:color="auto"/>
          </w:divBdr>
        </w:div>
        <w:div w:id="797063487">
          <w:marLeft w:val="480"/>
          <w:marRight w:val="0"/>
          <w:marTop w:val="0"/>
          <w:marBottom w:val="0"/>
          <w:divBdr>
            <w:top w:val="none" w:sz="0" w:space="0" w:color="auto"/>
            <w:left w:val="none" w:sz="0" w:space="0" w:color="auto"/>
            <w:bottom w:val="none" w:sz="0" w:space="0" w:color="auto"/>
            <w:right w:val="none" w:sz="0" w:space="0" w:color="auto"/>
          </w:divBdr>
        </w:div>
        <w:div w:id="1044675710">
          <w:marLeft w:val="480"/>
          <w:marRight w:val="0"/>
          <w:marTop w:val="0"/>
          <w:marBottom w:val="0"/>
          <w:divBdr>
            <w:top w:val="none" w:sz="0" w:space="0" w:color="auto"/>
            <w:left w:val="none" w:sz="0" w:space="0" w:color="auto"/>
            <w:bottom w:val="none" w:sz="0" w:space="0" w:color="auto"/>
            <w:right w:val="none" w:sz="0" w:space="0" w:color="auto"/>
          </w:divBdr>
        </w:div>
        <w:div w:id="241910624">
          <w:marLeft w:val="480"/>
          <w:marRight w:val="0"/>
          <w:marTop w:val="0"/>
          <w:marBottom w:val="0"/>
          <w:divBdr>
            <w:top w:val="none" w:sz="0" w:space="0" w:color="auto"/>
            <w:left w:val="none" w:sz="0" w:space="0" w:color="auto"/>
            <w:bottom w:val="none" w:sz="0" w:space="0" w:color="auto"/>
            <w:right w:val="none" w:sz="0" w:space="0" w:color="auto"/>
          </w:divBdr>
        </w:div>
        <w:div w:id="1545673421">
          <w:marLeft w:val="480"/>
          <w:marRight w:val="0"/>
          <w:marTop w:val="0"/>
          <w:marBottom w:val="0"/>
          <w:divBdr>
            <w:top w:val="none" w:sz="0" w:space="0" w:color="auto"/>
            <w:left w:val="none" w:sz="0" w:space="0" w:color="auto"/>
            <w:bottom w:val="none" w:sz="0" w:space="0" w:color="auto"/>
            <w:right w:val="none" w:sz="0" w:space="0" w:color="auto"/>
          </w:divBdr>
        </w:div>
        <w:div w:id="834032546">
          <w:marLeft w:val="480"/>
          <w:marRight w:val="0"/>
          <w:marTop w:val="0"/>
          <w:marBottom w:val="0"/>
          <w:divBdr>
            <w:top w:val="none" w:sz="0" w:space="0" w:color="auto"/>
            <w:left w:val="none" w:sz="0" w:space="0" w:color="auto"/>
            <w:bottom w:val="none" w:sz="0" w:space="0" w:color="auto"/>
            <w:right w:val="none" w:sz="0" w:space="0" w:color="auto"/>
          </w:divBdr>
        </w:div>
        <w:div w:id="181864580">
          <w:marLeft w:val="480"/>
          <w:marRight w:val="0"/>
          <w:marTop w:val="0"/>
          <w:marBottom w:val="0"/>
          <w:divBdr>
            <w:top w:val="none" w:sz="0" w:space="0" w:color="auto"/>
            <w:left w:val="none" w:sz="0" w:space="0" w:color="auto"/>
            <w:bottom w:val="none" w:sz="0" w:space="0" w:color="auto"/>
            <w:right w:val="none" w:sz="0" w:space="0" w:color="auto"/>
          </w:divBdr>
        </w:div>
        <w:div w:id="790630424">
          <w:marLeft w:val="480"/>
          <w:marRight w:val="0"/>
          <w:marTop w:val="0"/>
          <w:marBottom w:val="0"/>
          <w:divBdr>
            <w:top w:val="none" w:sz="0" w:space="0" w:color="auto"/>
            <w:left w:val="none" w:sz="0" w:space="0" w:color="auto"/>
            <w:bottom w:val="none" w:sz="0" w:space="0" w:color="auto"/>
            <w:right w:val="none" w:sz="0" w:space="0" w:color="auto"/>
          </w:divBdr>
        </w:div>
        <w:div w:id="1829594619">
          <w:marLeft w:val="480"/>
          <w:marRight w:val="0"/>
          <w:marTop w:val="0"/>
          <w:marBottom w:val="0"/>
          <w:divBdr>
            <w:top w:val="none" w:sz="0" w:space="0" w:color="auto"/>
            <w:left w:val="none" w:sz="0" w:space="0" w:color="auto"/>
            <w:bottom w:val="none" w:sz="0" w:space="0" w:color="auto"/>
            <w:right w:val="none" w:sz="0" w:space="0" w:color="auto"/>
          </w:divBdr>
        </w:div>
      </w:divsChild>
    </w:div>
    <w:div w:id="1973170423">
      <w:bodyDiv w:val="1"/>
      <w:marLeft w:val="0"/>
      <w:marRight w:val="0"/>
      <w:marTop w:val="0"/>
      <w:marBottom w:val="0"/>
      <w:divBdr>
        <w:top w:val="none" w:sz="0" w:space="0" w:color="auto"/>
        <w:left w:val="none" w:sz="0" w:space="0" w:color="auto"/>
        <w:bottom w:val="none" w:sz="0" w:space="0" w:color="auto"/>
        <w:right w:val="none" w:sz="0" w:space="0" w:color="auto"/>
      </w:divBdr>
    </w:div>
    <w:div w:id="1992176570">
      <w:bodyDiv w:val="1"/>
      <w:marLeft w:val="0"/>
      <w:marRight w:val="0"/>
      <w:marTop w:val="0"/>
      <w:marBottom w:val="0"/>
      <w:divBdr>
        <w:top w:val="none" w:sz="0" w:space="0" w:color="auto"/>
        <w:left w:val="none" w:sz="0" w:space="0" w:color="auto"/>
        <w:bottom w:val="none" w:sz="0" w:space="0" w:color="auto"/>
        <w:right w:val="none" w:sz="0" w:space="0" w:color="auto"/>
      </w:divBdr>
      <w:divsChild>
        <w:div w:id="2092115180">
          <w:marLeft w:val="480"/>
          <w:marRight w:val="0"/>
          <w:marTop w:val="0"/>
          <w:marBottom w:val="0"/>
          <w:divBdr>
            <w:top w:val="none" w:sz="0" w:space="0" w:color="auto"/>
            <w:left w:val="none" w:sz="0" w:space="0" w:color="auto"/>
            <w:bottom w:val="none" w:sz="0" w:space="0" w:color="auto"/>
            <w:right w:val="none" w:sz="0" w:space="0" w:color="auto"/>
          </w:divBdr>
        </w:div>
        <w:div w:id="121074500">
          <w:marLeft w:val="480"/>
          <w:marRight w:val="0"/>
          <w:marTop w:val="0"/>
          <w:marBottom w:val="0"/>
          <w:divBdr>
            <w:top w:val="none" w:sz="0" w:space="0" w:color="auto"/>
            <w:left w:val="none" w:sz="0" w:space="0" w:color="auto"/>
            <w:bottom w:val="none" w:sz="0" w:space="0" w:color="auto"/>
            <w:right w:val="none" w:sz="0" w:space="0" w:color="auto"/>
          </w:divBdr>
        </w:div>
        <w:div w:id="280382450">
          <w:marLeft w:val="480"/>
          <w:marRight w:val="0"/>
          <w:marTop w:val="0"/>
          <w:marBottom w:val="0"/>
          <w:divBdr>
            <w:top w:val="none" w:sz="0" w:space="0" w:color="auto"/>
            <w:left w:val="none" w:sz="0" w:space="0" w:color="auto"/>
            <w:bottom w:val="none" w:sz="0" w:space="0" w:color="auto"/>
            <w:right w:val="none" w:sz="0" w:space="0" w:color="auto"/>
          </w:divBdr>
        </w:div>
        <w:div w:id="247886831">
          <w:marLeft w:val="480"/>
          <w:marRight w:val="0"/>
          <w:marTop w:val="0"/>
          <w:marBottom w:val="0"/>
          <w:divBdr>
            <w:top w:val="none" w:sz="0" w:space="0" w:color="auto"/>
            <w:left w:val="none" w:sz="0" w:space="0" w:color="auto"/>
            <w:bottom w:val="none" w:sz="0" w:space="0" w:color="auto"/>
            <w:right w:val="none" w:sz="0" w:space="0" w:color="auto"/>
          </w:divBdr>
        </w:div>
        <w:div w:id="1240216223">
          <w:marLeft w:val="480"/>
          <w:marRight w:val="0"/>
          <w:marTop w:val="0"/>
          <w:marBottom w:val="0"/>
          <w:divBdr>
            <w:top w:val="none" w:sz="0" w:space="0" w:color="auto"/>
            <w:left w:val="none" w:sz="0" w:space="0" w:color="auto"/>
            <w:bottom w:val="none" w:sz="0" w:space="0" w:color="auto"/>
            <w:right w:val="none" w:sz="0" w:space="0" w:color="auto"/>
          </w:divBdr>
        </w:div>
        <w:div w:id="569658058">
          <w:marLeft w:val="480"/>
          <w:marRight w:val="0"/>
          <w:marTop w:val="0"/>
          <w:marBottom w:val="0"/>
          <w:divBdr>
            <w:top w:val="none" w:sz="0" w:space="0" w:color="auto"/>
            <w:left w:val="none" w:sz="0" w:space="0" w:color="auto"/>
            <w:bottom w:val="none" w:sz="0" w:space="0" w:color="auto"/>
            <w:right w:val="none" w:sz="0" w:space="0" w:color="auto"/>
          </w:divBdr>
        </w:div>
        <w:div w:id="1355690078">
          <w:marLeft w:val="480"/>
          <w:marRight w:val="0"/>
          <w:marTop w:val="0"/>
          <w:marBottom w:val="0"/>
          <w:divBdr>
            <w:top w:val="none" w:sz="0" w:space="0" w:color="auto"/>
            <w:left w:val="none" w:sz="0" w:space="0" w:color="auto"/>
            <w:bottom w:val="none" w:sz="0" w:space="0" w:color="auto"/>
            <w:right w:val="none" w:sz="0" w:space="0" w:color="auto"/>
          </w:divBdr>
        </w:div>
        <w:div w:id="441002356">
          <w:marLeft w:val="480"/>
          <w:marRight w:val="0"/>
          <w:marTop w:val="0"/>
          <w:marBottom w:val="0"/>
          <w:divBdr>
            <w:top w:val="none" w:sz="0" w:space="0" w:color="auto"/>
            <w:left w:val="none" w:sz="0" w:space="0" w:color="auto"/>
            <w:bottom w:val="none" w:sz="0" w:space="0" w:color="auto"/>
            <w:right w:val="none" w:sz="0" w:space="0" w:color="auto"/>
          </w:divBdr>
        </w:div>
        <w:div w:id="1824464632">
          <w:marLeft w:val="480"/>
          <w:marRight w:val="0"/>
          <w:marTop w:val="0"/>
          <w:marBottom w:val="0"/>
          <w:divBdr>
            <w:top w:val="none" w:sz="0" w:space="0" w:color="auto"/>
            <w:left w:val="none" w:sz="0" w:space="0" w:color="auto"/>
            <w:bottom w:val="none" w:sz="0" w:space="0" w:color="auto"/>
            <w:right w:val="none" w:sz="0" w:space="0" w:color="auto"/>
          </w:divBdr>
        </w:div>
        <w:div w:id="418142043">
          <w:marLeft w:val="480"/>
          <w:marRight w:val="0"/>
          <w:marTop w:val="0"/>
          <w:marBottom w:val="0"/>
          <w:divBdr>
            <w:top w:val="none" w:sz="0" w:space="0" w:color="auto"/>
            <w:left w:val="none" w:sz="0" w:space="0" w:color="auto"/>
            <w:bottom w:val="none" w:sz="0" w:space="0" w:color="auto"/>
            <w:right w:val="none" w:sz="0" w:space="0" w:color="auto"/>
          </w:divBdr>
        </w:div>
        <w:div w:id="1910460979">
          <w:marLeft w:val="480"/>
          <w:marRight w:val="0"/>
          <w:marTop w:val="0"/>
          <w:marBottom w:val="0"/>
          <w:divBdr>
            <w:top w:val="none" w:sz="0" w:space="0" w:color="auto"/>
            <w:left w:val="none" w:sz="0" w:space="0" w:color="auto"/>
            <w:bottom w:val="none" w:sz="0" w:space="0" w:color="auto"/>
            <w:right w:val="none" w:sz="0" w:space="0" w:color="auto"/>
          </w:divBdr>
        </w:div>
        <w:div w:id="442504481">
          <w:marLeft w:val="480"/>
          <w:marRight w:val="0"/>
          <w:marTop w:val="0"/>
          <w:marBottom w:val="0"/>
          <w:divBdr>
            <w:top w:val="none" w:sz="0" w:space="0" w:color="auto"/>
            <w:left w:val="none" w:sz="0" w:space="0" w:color="auto"/>
            <w:bottom w:val="none" w:sz="0" w:space="0" w:color="auto"/>
            <w:right w:val="none" w:sz="0" w:space="0" w:color="auto"/>
          </w:divBdr>
        </w:div>
        <w:div w:id="553083672">
          <w:marLeft w:val="480"/>
          <w:marRight w:val="0"/>
          <w:marTop w:val="0"/>
          <w:marBottom w:val="0"/>
          <w:divBdr>
            <w:top w:val="none" w:sz="0" w:space="0" w:color="auto"/>
            <w:left w:val="none" w:sz="0" w:space="0" w:color="auto"/>
            <w:bottom w:val="none" w:sz="0" w:space="0" w:color="auto"/>
            <w:right w:val="none" w:sz="0" w:space="0" w:color="auto"/>
          </w:divBdr>
        </w:div>
        <w:div w:id="804733232">
          <w:marLeft w:val="480"/>
          <w:marRight w:val="0"/>
          <w:marTop w:val="0"/>
          <w:marBottom w:val="0"/>
          <w:divBdr>
            <w:top w:val="none" w:sz="0" w:space="0" w:color="auto"/>
            <w:left w:val="none" w:sz="0" w:space="0" w:color="auto"/>
            <w:bottom w:val="none" w:sz="0" w:space="0" w:color="auto"/>
            <w:right w:val="none" w:sz="0" w:space="0" w:color="auto"/>
          </w:divBdr>
        </w:div>
        <w:div w:id="1992365984">
          <w:marLeft w:val="480"/>
          <w:marRight w:val="0"/>
          <w:marTop w:val="0"/>
          <w:marBottom w:val="0"/>
          <w:divBdr>
            <w:top w:val="none" w:sz="0" w:space="0" w:color="auto"/>
            <w:left w:val="none" w:sz="0" w:space="0" w:color="auto"/>
            <w:bottom w:val="none" w:sz="0" w:space="0" w:color="auto"/>
            <w:right w:val="none" w:sz="0" w:space="0" w:color="auto"/>
          </w:divBdr>
        </w:div>
        <w:div w:id="1632591531">
          <w:marLeft w:val="480"/>
          <w:marRight w:val="0"/>
          <w:marTop w:val="0"/>
          <w:marBottom w:val="0"/>
          <w:divBdr>
            <w:top w:val="none" w:sz="0" w:space="0" w:color="auto"/>
            <w:left w:val="none" w:sz="0" w:space="0" w:color="auto"/>
            <w:bottom w:val="none" w:sz="0" w:space="0" w:color="auto"/>
            <w:right w:val="none" w:sz="0" w:space="0" w:color="auto"/>
          </w:divBdr>
        </w:div>
        <w:div w:id="1691485597">
          <w:marLeft w:val="480"/>
          <w:marRight w:val="0"/>
          <w:marTop w:val="0"/>
          <w:marBottom w:val="0"/>
          <w:divBdr>
            <w:top w:val="none" w:sz="0" w:space="0" w:color="auto"/>
            <w:left w:val="none" w:sz="0" w:space="0" w:color="auto"/>
            <w:bottom w:val="none" w:sz="0" w:space="0" w:color="auto"/>
            <w:right w:val="none" w:sz="0" w:space="0" w:color="auto"/>
          </w:divBdr>
        </w:div>
        <w:div w:id="1558318182">
          <w:marLeft w:val="480"/>
          <w:marRight w:val="0"/>
          <w:marTop w:val="0"/>
          <w:marBottom w:val="0"/>
          <w:divBdr>
            <w:top w:val="none" w:sz="0" w:space="0" w:color="auto"/>
            <w:left w:val="none" w:sz="0" w:space="0" w:color="auto"/>
            <w:bottom w:val="none" w:sz="0" w:space="0" w:color="auto"/>
            <w:right w:val="none" w:sz="0" w:space="0" w:color="auto"/>
          </w:divBdr>
        </w:div>
        <w:div w:id="692271120">
          <w:marLeft w:val="480"/>
          <w:marRight w:val="0"/>
          <w:marTop w:val="0"/>
          <w:marBottom w:val="0"/>
          <w:divBdr>
            <w:top w:val="none" w:sz="0" w:space="0" w:color="auto"/>
            <w:left w:val="none" w:sz="0" w:space="0" w:color="auto"/>
            <w:bottom w:val="none" w:sz="0" w:space="0" w:color="auto"/>
            <w:right w:val="none" w:sz="0" w:space="0" w:color="auto"/>
          </w:divBdr>
        </w:div>
        <w:div w:id="1444954716">
          <w:marLeft w:val="480"/>
          <w:marRight w:val="0"/>
          <w:marTop w:val="0"/>
          <w:marBottom w:val="0"/>
          <w:divBdr>
            <w:top w:val="none" w:sz="0" w:space="0" w:color="auto"/>
            <w:left w:val="none" w:sz="0" w:space="0" w:color="auto"/>
            <w:bottom w:val="none" w:sz="0" w:space="0" w:color="auto"/>
            <w:right w:val="none" w:sz="0" w:space="0" w:color="auto"/>
          </w:divBdr>
        </w:div>
        <w:div w:id="1391927076">
          <w:marLeft w:val="480"/>
          <w:marRight w:val="0"/>
          <w:marTop w:val="0"/>
          <w:marBottom w:val="0"/>
          <w:divBdr>
            <w:top w:val="none" w:sz="0" w:space="0" w:color="auto"/>
            <w:left w:val="none" w:sz="0" w:space="0" w:color="auto"/>
            <w:bottom w:val="none" w:sz="0" w:space="0" w:color="auto"/>
            <w:right w:val="none" w:sz="0" w:space="0" w:color="auto"/>
          </w:divBdr>
        </w:div>
        <w:div w:id="1254512319">
          <w:marLeft w:val="480"/>
          <w:marRight w:val="0"/>
          <w:marTop w:val="0"/>
          <w:marBottom w:val="0"/>
          <w:divBdr>
            <w:top w:val="none" w:sz="0" w:space="0" w:color="auto"/>
            <w:left w:val="none" w:sz="0" w:space="0" w:color="auto"/>
            <w:bottom w:val="none" w:sz="0" w:space="0" w:color="auto"/>
            <w:right w:val="none" w:sz="0" w:space="0" w:color="auto"/>
          </w:divBdr>
        </w:div>
        <w:div w:id="1879590171">
          <w:marLeft w:val="480"/>
          <w:marRight w:val="0"/>
          <w:marTop w:val="0"/>
          <w:marBottom w:val="0"/>
          <w:divBdr>
            <w:top w:val="none" w:sz="0" w:space="0" w:color="auto"/>
            <w:left w:val="none" w:sz="0" w:space="0" w:color="auto"/>
            <w:bottom w:val="none" w:sz="0" w:space="0" w:color="auto"/>
            <w:right w:val="none" w:sz="0" w:space="0" w:color="auto"/>
          </w:divBdr>
        </w:div>
        <w:div w:id="1261330171">
          <w:marLeft w:val="480"/>
          <w:marRight w:val="0"/>
          <w:marTop w:val="0"/>
          <w:marBottom w:val="0"/>
          <w:divBdr>
            <w:top w:val="none" w:sz="0" w:space="0" w:color="auto"/>
            <w:left w:val="none" w:sz="0" w:space="0" w:color="auto"/>
            <w:bottom w:val="none" w:sz="0" w:space="0" w:color="auto"/>
            <w:right w:val="none" w:sz="0" w:space="0" w:color="auto"/>
          </w:divBdr>
        </w:div>
        <w:div w:id="1510482728">
          <w:marLeft w:val="480"/>
          <w:marRight w:val="0"/>
          <w:marTop w:val="0"/>
          <w:marBottom w:val="0"/>
          <w:divBdr>
            <w:top w:val="none" w:sz="0" w:space="0" w:color="auto"/>
            <w:left w:val="none" w:sz="0" w:space="0" w:color="auto"/>
            <w:bottom w:val="none" w:sz="0" w:space="0" w:color="auto"/>
            <w:right w:val="none" w:sz="0" w:space="0" w:color="auto"/>
          </w:divBdr>
        </w:div>
        <w:div w:id="998145723">
          <w:marLeft w:val="480"/>
          <w:marRight w:val="0"/>
          <w:marTop w:val="0"/>
          <w:marBottom w:val="0"/>
          <w:divBdr>
            <w:top w:val="none" w:sz="0" w:space="0" w:color="auto"/>
            <w:left w:val="none" w:sz="0" w:space="0" w:color="auto"/>
            <w:bottom w:val="none" w:sz="0" w:space="0" w:color="auto"/>
            <w:right w:val="none" w:sz="0" w:space="0" w:color="auto"/>
          </w:divBdr>
        </w:div>
      </w:divsChild>
    </w:div>
    <w:div w:id="1997028207">
      <w:bodyDiv w:val="1"/>
      <w:marLeft w:val="0"/>
      <w:marRight w:val="0"/>
      <w:marTop w:val="0"/>
      <w:marBottom w:val="0"/>
      <w:divBdr>
        <w:top w:val="none" w:sz="0" w:space="0" w:color="auto"/>
        <w:left w:val="none" w:sz="0" w:space="0" w:color="auto"/>
        <w:bottom w:val="none" w:sz="0" w:space="0" w:color="auto"/>
        <w:right w:val="none" w:sz="0" w:space="0" w:color="auto"/>
      </w:divBdr>
    </w:div>
    <w:div w:id="2006933485">
      <w:bodyDiv w:val="1"/>
      <w:marLeft w:val="0"/>
      <w:marRight w:val="0"/>
      <w:marTop w:val="0"/>
      <w:marBottom w:val="0"/>
      <w:divBdr>
        <w:top w:val="none" w:sz="0" w:space="0" w:color="auto"/>
        <w:left w:val="none" w:sz="0" w:space="0" w:color="auto"/>
        <w:bottom w:val="none" w:sz="0" w:space="0" w:color="auto"/>
        <w:right w:val="none" w:sz="0" w:space="0" w:color="auto"/>
      </w:divBdr>
    </w:div>
    <w:div w:id="2007173306">
      <w:bodyDiv w:val="1"/>
      <w:marLeft w:val="0"/>
      <w:marRight w:val="0"/>
      <w:marTop w:val="0"/>
      <w:marBottom w:val="0"/>
      <w:divBdr>
        <w:top w:val="none" w:sz="0" w:space="0" w:color="auto"/>
        <w:left w:val="none" w:sz="0" w:space="0" w:color="auto"/>
        <w:bottom w:val="none" w:sz="0" w:space="0" w:color="auto"/>
        <w:right w:val="none" w:sz="0" w:space="0" w:color="auto"/>
      </w:divBdr>
    </w:div>
    <w:div w:id="2010055513">
      <w:bodyDiv w:val="1"/>
      <w:marLeft w:val="0"/>
      <w:marRight w:val="0"/>
      <w:marTop w:val="0"/>
      <w:marBottom w:val="0"/>
      <w:divBdr>
        <w:top w:val="none" w:sz="0" w:space="0" w:color="auto"/>
        <w:left w:val="none" w:sz="0" w:space="0" w:color="auto"/>
        <w:bottom w:val="none" w:sz="0" w:space="0" w:color="auto"/>
        <w:right w:val="none" w:sz="0" w:space="0" w:color="auto"/>
      </w:divBdr>
    </w:div>
    <w:div w:id="2014644659">
      <w:bodyDiv w:val="1"/>
      <w:marLeft w:val="0"/>
      <w:marRight w:val="0"/>
      <w:marTop w:val="0"/>
      <w:marBottom w:val="0"/>
      <w:divBdr>
        <w:top w:val="none" w:sz="0" w:space="0" w:color="auto"/>
        <w:left w:val="none" w:sz="0" w:space="0" w:color="auto"/>
        <w:bottom w:val="none" w:sz="0" w:space="0" w:color="auto"/>
        <w:right w:val="none" w:sz="0" w:space="0" w:color="auto"/>
      </w:divBdr>
      <w:divsChild>
        <w:div w:id="1077558793">
          <w:marLeft w:val="480"/>
          <w:marRight w:val="0"/>
          <w:marTop w:val="0"/>
          <w:marBottom w:val="0"/>
          <w:divBdr>
            <w:top w:val="none" w:sz="0" w:space="0" w:color="auto"/>
            <w:left w:val="none" w:sz="0" w:space="0" w:color="auto"/>
            <w:bottom w:val="none" w:sz="0" w:space="0" w:color="auto"/>
            <w:right w:val="none" w:sz="0" w:space="0" w:color="auto"/>
          </w:divBdr>
        </w:div>
        <w:div w:id="1943684914">
          <w:marLeft w:val="480"/>
          <w:marRight w:val="0"/>
          <w:marTop w:val="0"/>
          <w:marBottom w:val="0"/>
          <w:divBdr>
            <w:top w:val="none" w:sz="0" w:space="0" w:color="auto"/>
            <w:left w:val="none" w:sz="0" w:space="0" w:color="auto"/>
            <w:bottom w:val="none" w:sz="0" w:space="0" w:color="auto"/>
            <w:right w:val="none" w:sz="0" w:space="0" w:color="auto"/>
          </w:divBdr>
        </w:div>
        <w:div w:id="1522933814">
          <w:marLeft w:val="480"/>
          <w:marRight w:val="0"/>
          <w:marTop w:val="0"/>
          <w:marBottom w:val="0"/>
          <w:divBdr>
            <w:top w:val="none" w:sz="0" w:space="0" w:color="auto"/>
            <w:left w:val="none" w:sz="0" w:space="0" w:color="auto"/>
            <w:bottom w:val="none" w:sz="0" w:space="0" w:color="auto"/>
            <w:right w:val="none" w:sz="0" w:space="0" w:color="auto"/>
          </w:divBdr>
        </w:div>
        <w:div w:id="1115709957">
          <w:marLeft w:val="480"/>
          <w:marRight w:val="0"/>
          <w:marTop w:val="0"/>
          <w:marBottom w:val="0"/>
          <w:divBdr>
            <w:top w:val="none" w:sz="0" w:space="0" w:color="auto"/>
            <w:left w:val="none" w:sz="0" w:space="0" w:color="auto"/>
            <w:bottom w:val="none" w:sz="0" w:space="0" w:color="auto"/>
            <w:right w:val="none" w:sz="0" w:space="0" w:color="auto"/>
          </w:divBdr>
        </w:div>
        <w:div w:id="1887717754">
          <w:marLeft w:val="480"/>
          <w:marRight w:val="0"/>
          <w:marTop w:val="0"/>
          <w:marBottom w:val="0"/>
          <w:divBdr>
            <w:top w:val="none" w:sz="0" w:space="0" w:color="auto"/>
            <w:left w:val="none" w:sz="0" w:space="0" w:color="auto"/>
            <w:bottom w:val="none" w:sz="0" w:space="0" w:color="auto"/>
            <w:right w:val="none" w:sz="0" w:space="0" w:color="auto"/>
          </w:divBdr>
        </w:div>
        <w:div w:id="2021882698">
          <w:marLeft w:val="480"/>
          <w:marRight w:val="0"/>
          <w:marTop w:val="0"/>
          <w:marBottom w:val="0"/>
          <w:divBdr>
            <w:top w:val="none" w:sz="0" w:space="0" w:color="auto"/>
            <w:left w:val="none" w:sz="0" w:space="0" w:color="auto"/>
            <w:bottom w:val="none" w:sz="0" w:space="0" w:color="auto"/>
            <w:right w:val="none" w:sz="0" w:space="0" w:color="auto"/>
          </w:divBdr>
        </w:div>
        <w:div w:id="1665740315">
          <w:marLeft w:val="480"/>
          <w:marRight w:val="0"/>
          <w:marTop w:val="0"/>
          <w:marBottom w:val="0"/>
          <w:divBdr>
            <w:top w:val="none" w:sz="0" w:space="0" w:color="auto"/>
            <w:left w:val="none" w:sz="0" w:space="0" w:color="auto"/>
            <w:bottom w:val="none" w:sz="0" w:space="0" w:color="auto"/>
            <w:right w:val="none" w:sz="0" w:space="0" w:color="auto"/>
          </w:divBdr>
        </w:div>
        <w:div w:id="1625651914">
          <w:marLeft w:val="480"/>
          <w:marRight w:val="0"/>
          <w:marTop w:val="0"/>
          <w:marBottom w:val="0"/>
          <w:divBdr>
            <w:top w:val="none" w:sz="0" w:space="0" w:color="auto"/>
            <w:left w:val="none" w:sz="0" w:space="0" w:color="auto"/>
            <w:bottom w:val="none" w:sz="0" w:space="0" w:color="auto"/>
            <w:right w:val="none" w:sz="0" w:space="0" w:color="auto"/>
          </w:divBdr>
        </w:div>
        <w:div w:id="968707048">
          <w:marLeft w:val="480"/>
          <w:marRight w:val="0"/>
          <w:marTop w:val="0"/>
          <w:marBottom w:val="0"/>
          <w:divBdr>
            <w:top w:val="none" w:sz="0" w:space="0" w:color="auto"/>
            <w:left w:val="none" w:sz="0" w:space="0" w:color="auto"/>
            <w:bottom w:val="none" w:sz="0" w:space="0" w:color="auto"/>
            <w:right w:val="none" w:sz="0" w:space="0" w:color="auto"/>
          </w:divBdr>
        </w:div>
        <w:div w:id="845557562">
          <w:marLeft w:val="480"/>
          <w:marRight w:val="0"/>
          <w:marTop w:val="0"/>
          <w:marBottom w:val="0"/>
          <w:divBdr>
            <w:top w:val="none" w:sz="0" w:space="0" w:color="auto"/>
            <w:left w:val="none" w:sz="0" w:space="0" w:color="auto"/>
            <w:bottom w:val="none" w:sz="0" w:space="0" w:color="auto"/>
            <w:right w:val="none" w:sz="0" w:space="0" w:color="auto"/>
          </w:divBdr>
        </w:div>
        <w:div w:id="1473406719">
          <w:marLeft w:val="480"/>
          <w:marRight w:val="0"/>
          <w:marTop w:val="0"/>
          <w:marBottom w:val="0"/>
          <w:divBdr>
            <w:top w:val="none" w:sz="0" w:space="0" w:color="auto"/>
            <w:left w:val="none" w:sz="0" w:space="0" w:color="auto"/>
            <w:bottom w:val="none" w:sz="0" w:space="0" w:color="auto"/>
            <w:right w:val="none" w:sz="0" w:space="0" w:color="auto"/>
          </w:divBdr>
        </w:div>
        <w:div w:id="1492136879">
          <w:marLeft w:val="480"/>
          <w:marRight w:val="0"/>
          <w:marTop w:val="0"/>
          <w:marBottom w:val="0"/>
          <w:divBdr>
            <w:top w:val="none" w:sz="0" w:space="0" w:color="auto"/>
            <w:left w:val="none" w:sz="0" w:space="0" w:color="auto"/>
            <w:bottom w:val="none" w:sz="0" w:space="0" w:color="auto"/>
            <w:right w:val="none" w:sz="0" w:space="0" w:color="auto"/>
          </w:divBdr>
        </w:div>
        <w:div w:id="1468425985">
          <w:marLeft w:val="480"/>
          <w:marRight w:val="0"/>
          <w:marTop w:val="0"/>
          <w:marBottom w:val="0"/>
          <w:divBdr>
            <w:top w:val="none" w:sz="0" w:space="0" w:color="auto"/>
            <w:left w:val="none" w:sz="0" w:space="0" w:color="auto"/>
            <w:bottom w:val="none" w:sz="0" w:space="0" w:color="auto"/>
            <w:right w:val="none" w:sz="0" w:space="0" w:color="auto"/>
          </w:divBdr>
        </w:div>
        <w:div w:id="752095097">
          <w:marLeft w:val="480"/>
          <w:marRight w:val="0"/>
          <w:marTop w:val="0"/>
          <w:marBottom w:val="0"/>
          <w:divBdr>
            <w:top w:val="none" w:sz="0" w:space="0" w:color="auto"/>
            <w:left w:val="none" w:sz="0" w:space="0" w:color="auto"/>
            <w:bottom w:val="none" w:sz="0" w:space="0" w:color="auto"/>
            <w:right w:val="none" w:sz="0" w:space="0" w:color="auto"/>
          </w:divBdr>
        </w:div>
        <w:div w:id="464082823">
          <w:marLeft w:val="480"/>
          <w:marRight w:val="0"/>
          <w:marTop w:val="0"/>
          <w:marBottom w:val="0"/>
          <w:divBdr>
            <w:top w:val="none" w:sz="0" w:space="0" w:color="auto"/>
            <w:left w:val="none" w:sz="0" w:space="0" w:color="auto"/>
            <w:bottom w:val="none" w:sz="0" w:space="0" w:color="auto"/>
            <w:right w:val="none" w:sz="0" w:space="0" w:color="auto"/>
          </w:divBdr>
        </w:div>
        <w:div w:id="1912808030">
          <w:marLeft w:val="480"/>
          <w:marRight w:val="0"/>
          <w:marTop w:val="0"/>
          <w:marBottom w:val="0"/>
          <w:divBdr>
            <w:top w:val="none" w:sz="0" w:space="0" w:color="auto"/>
            <w:left w:val="none" w:sz="0" w:space="0" w:color="auto"/>
            <w:bottom w:val="none" w:sz="0" w:space="0" w:color="auto"/>
            <w:right w:val="none" w:sz="0" w:space="0" w:color="auto"/>
          </w:divBdr>
        </w:div>
        <w:div w:id="13582273">
          <w:marLeft w:val="480"/>
          <w:marRight w:val="0"/>
          <w:marTop w:val="0"/>
          <w:marBottom w:val="0"/>
          <w:divBdr>
            <w:top w:val="none" w:sz="0" w:space="0" w:color="auto"/>
            <w:left w:val="none" w:sz="0" w:space="0" w:color="auto"/>
            <w:bottom w:val="none" w:sz="0" w:space="0" w:color="auto"/>
            <w:right w:val="none" w:sz="0" w:space="0" w:color="auto"/>
          </w:divBdr>
        </w:div>
        <w:div w:id="1519195672">
          <w:marLeft w:val="480"/>
          <w:marRight w:val="0"/>
          <w:marTop w:val="0"/>
          <w:marBottom w:val="0"/>
          <w:divBdr>
            <w:top w:val="none" w:sz="0" w:space="0" w:color="auto"/>
            <w:left w:val="none" w:sz="0" w:space="0" w:color="auto"/>
            <w:bottom w:val="none" w:sz="0" w:space="0" w:color="auto"/>
            <w:right w:val="none" w:sz="0" w:space="0" w:color="auto"/>
          </w:divBdr>
        </w:div>
        <w:div w:id="622230035">
          <w:marLeft w:val="480"/>
          <w:marRight w:val="0"/>
          <w:marTop w:val="0"/>
          <w:marBottom w:val="0"/>
          <w:divBdr>
            <w:top w:val="none" w:sz="0" w:space="0" w:color="auto"/>
            <w:left w:val="none" w:sz="0" w:space="0" w:color="auto"/>
            <w:bottom w:val="none" w:sz="0" w:space="0" w:color="auto"/>
            <w:right w:val="none" w:sz="0" w:space="0" w:color="auto"/>
          </w:divBdr>
        </w:div>
        <w:div w:id="1504082627">
          <w:marLeft w:val="480"/>
          <w:marRight w:val="0"/>
          <w:marTop w:val="0"/>
          <w:marBottom w:val="0"/>
          <w:divBdr>
            <w:top w:val="none" w:sz="0" w:space="0" w:color="auto"/>
            <w:left w:val="none" w:sz="0" w:space="0" w:color="auto"/>
            <w:bottom w:val="none" w:sz="0" w:space="0" w:color="auto"/>
            <w:right w:val="none" w:sz="0" w:space="0" w:color="auto"/>
          </w:divBdr>
        </w:div>
        <w:div w:id="707491229">
          <w:marLeft w:val="480"/>
          <w:marRight w:val="0"/>
          <w:marTop w:val="0"/>
          <w:marBottom w:val="0"/>
          <w:divBdr>
            <w:top w:val="none" w:sz="0" w:space="0" w:color="auto"/>
            <w:left w:val="none" w:sz="0" w:space="0" w:color="auto"/>
            <w:bottom w:val="none" w:sz="0" w:space="0" w:color="auto"/>
            <w:right w:val="none" w:sz="0" w:space="0" w:color="auto"/>
          </w:divBdr>
        </w:div>
        <w:div w:id="924263878">
          <w:marLeft w:val="480"/>
          <w:marRight w:val="0"/>
          <w:marTop w:val="0"/>
          <w:marBottom w:val="0"/>
          <w:divBdr>
            <w:top w:val="none" w:sz="0" w:space="0" w:color="auto"/>
            <w:left w:val="none" w:sz="0" w:space="0" w:color="auto"/>
            <w:bottom w:val="none" w:sz="0" w:space="0" w:color="auto"/>
            <w:right w:val="none" w:sz="0" w:space="0" w:color="auto"/>
          </w:divBdr>
        </w:div>
        <w:div w:id="678629346">
          <w:marLeft w:val="480"/>
          <w:marRight w:val="0"/>
          <w:marTop w:val="0"/>
          <w:marBottom w:val="0"/>
          <w:divBdr>
            <w:top w:val="none" w:sz="0" w:space="0" w:color="auto"/>
            <w:left w:val="none" w:sz="0" w:space="0" w:color="auto"/>
            <w:bottom w:val="none" w:sz="0" w:space="0" w:color="auto"/>
            <w:right w:val="none" w:sz="0" w:space="0" w:color="auto"/>
          </w:divBdr>
        </w:div>
        <w:div w:id="1549488487">
          <w:marLeft w:val="480"/>
          <w:marRight w:val="0"/>
          <w:marTop w:val="0"/>
          <w:marBottom w:val="0"/>
          <w:divBdr>
            <w:top w:val="none" w:sz="0" w:space="0" w:color="auto"/>
            <w:left w:val="none" w:sz="0" w:space="0" w:color="auto"/>
            <w:bottom w:val="none" w:sz="0" w:space="0" w:color="auto"/>
            <w:right w:val="none" w:sz="0" w:space="0" w:color="auto"/>
          </w:divBdr>
        </w:div>
        <w:div w:id="2097700920">
          <w:marLeft w:val="480"/>
          <w:marRight w:val="0"/>
          <w:marTop w:val="0"/>
          <w:marBottom w:val="0"/>
          <w:divBdr>
            <w:top w:val="none" w:sz="0" w:space="0" w:color="auto"/>
            <w:left w:val="none" w:sz="0" w:space="0" w:color="auto"/>
            <w:bottom w:val="none" w:sz="0" w:space="0" w:color="auto"/>
            <w:right w:val="none" w:sz="0" w:space="0" w:color="auto"/>
          </w:divBdr>
        </w:div>
        <w:div w:id="1641688080">
          <w:marLeft w:val="480"/>
          <w:marRight w:val="0"/>
          <w:marTop w:val="0"/>
          <w:marBottom w:val="0"/>
          <w:divBdr>
            <w:top w:val="none" w:sz="0" w:space="0" w:color="auto"/>
            <w:left w:val="none" w:sz="0" w:space="0" w:color="auto"/>
            <w:bottom w:val="none" w:sz="0" w:space="0" w:color="auto"/>
            <w:right w:val="none" w:sz="0" w:space="0" w:color="auto"/>
          </w:divBdr>
        </w:div>
      </w:divsChild>
    </w:div>
    <w:div w:id="2022050807">
      <w:bodyDiv w:val="1"/>
      <w:marLeft w:val="0"/>
      <w:marRight w:val="0"/>
      <w:marTop w:val="0"/>
      <w:marBottom w:val="0"/>
      <w:divBdr>
        <w:top w:val="none" w:sz="0" w:space="0" w:color="auto"/>
        <w:left w:val="none" w:sz="0" w:space="0" w:color="auto"/>
        <w:bottom w:val="none" w:sz="0" w:space="0" w:color="auto"/>
        <w:right w:val="none" w:sz="0" w:space="0" w:color="auto"/>
      </w:divBdr>
    </w:div>
    <w:div w:id="2035420043">
      <w:bodyDiv w:val="1"/>
      <w:marLeft w:val="0"/>
      <w:marRight w:val="0"/>
      <w:marTop w:val="0"/>
      <w:marBottom w:val="0"/>
      <w:divBdr>
        <w:top w:val="none" w:sz="0" w:space="0" w:color="auto"/>
        <w:left w:val="none" w:sz="0" w:space="0" w:color="auto"/>
        <w:bottom w:val="none" w:sz="0" w:space="0" w:color="auto"/>
        <w:right w:val="none" w:sz="0" w:space="0" w:color="auto"/>
      </w:divBdr>
    </w:div>
    <w:div w:id="2044475401">
      <w:bodyDiv w:val="1"/>
      <w:marLeft w:val="0"/>
      <w:marRight w:val="0"/>
      <w:marTop w:val="0"/>
      <w:marBottom w:val="0"/>
      <w:divBdr>
        <w:top w:val="none" w:sz="0" w:space="0" w:color="auto"/>
        <w:left w:val="none" w:sz="0" w:space="0" w:color="auto"/>
        <w:bottom w:val="none" w:sz="0" w:space="0" w:color="auto"/>
        <w:right w:val="none" w:sz="0" w:space="0" w:color="auto"/>
      </w:divBdr>
    </w:div>
    <w:div w:id="2046520478">
      <w:bodyDiv w:val="1"/>
      <w:marLeft w:val="0"/>
      <w:marRight w:val="0"/>
      <w:marTop w:val="0"/>
      <w:marBottom w:val="0"/>
      <w:divBdr>
        <w:top w:val="none" w:sz="0" w:space="0" w:color="auto"/>
        <w:left w:val="none" w:sz="0" w:space="0" w:color="auto"/>
        <w:bottom w:val="none" w:sz="0" w:space="0" w:color="auto"/>
        <w:right w:val="none" w:sz="0" w:space="0" w:color="auto"/>
      </w:divBdr>
    </w:div>
    <w:div w:id="2046900349">
      <w:bodyDiv w:val="1"/>
      <w:marLeft w:val="0"/>
      <w:marRight w:val="0"/>
      <w:marTop w:val="0"/>
      <w:marBottom w:val="0"/>
      <w:divBdr>
        <w:top w:val="none" w:sz="0" w:space="0" w:color="auto"/>
        <w:left w:val="none" w:sz="0" w:space="0" w:color="auto"/>
        <w:bottom w:val="none" w:sz="0" w:space="0" w:color="auto"/>
        <w:right w:val="none" w:sz="0" w:space="0" w:color="auto"/>
      </w:divBdr>
    </w:div>
    <w:div w:id="2054767465">
      <w:bodyDiv w:val="1"/>
      <w:marLeft w:val="0"/>
      <w:marRight w:val="0"/>
      <w:marTop w:val="0"/>
      <w:marBottom w:val="0"/>
      <w:divBdr>
        <w:top w:val="none" w:sz="0" w:space="0" w:color="auto"/>
        <w:left w:val="none" w:sz="0" w:space="0" w:color="auto"/>
        <w:bottom w:val="none" w:sz="0" w:space="0" w:color="auto"/>
        <w:right w:val="none" w:sz="0" w:space="0" w:color="auto"/>
      </w:divBdr>
    </w:div>
    <w:div w:id="2057310655">
      <w:bodyDiv w:val="1"/>
      <w:marLeft w:val="0"/>
      <w:marRight w:val="0"/>
      <w:marTop w:val="0"/>
      <w:marBottom w:val="0"/>
      <w:divBdr>
        <w:top w:val="none" w:sz="0" w:space="0" w:color="auto"/>
        <w:left w:val="none" w:sz="0" w:space="0" w:color="auto"/>
        <w:bottom w:val="none" w:sz="0" w:space="0" w:color="auto"/>
        <w:right w:val="none" w:sz="0" w:space="0" w:color="auto"/>
      </w:divBdr>
    </w:div>
    <w:div w:id="2064787019">
      <w:bodyDiv w:val="1"/>
      <w:marLeft w:val="0"/>
      <w:marRight w:val="0"/>
      <w:marTop w:val="0"/>
      <w:marBottom w:val="0"/>
      <w:divBdr>
        <w:top w:val="none" w:sz="0" w:space="0" w:color="auto"/>
        <w:left w:val="none" w:sz="0" w:space="0" w:color="auto"/>
        <w:bottom w:val="none" w:sz="0" w:space="0" w:color="auto"/>
        <w:right w:val="none" w:sz="0" w:space="0" w:color="auto"/>
      </w:divBdr>
      <w:divsChild>
        <w:div w:id="2020305353">
          <w:marLeft w:val="480"/>
          <w:marRight w:val="0"/>
          <w:marTop w:val="0"/>
          <w:marBottom w:val="0"/>
          <w:divBdr>
            <w:top w:val="none" w:sz="0" w:space="0" w:color="auto"/>
            <w:left w:val="none" w:sz="0" w:space="0" w:color="auto"/>
            <w:bottom w:val="none" w:sz="0" w:space="0" w:color="auto"/>
            <w:right w:val="none" w:sz="0" w:space="0" w:color="auto"/>
          </w:divBdr>
        </w:div>
        <w:div w:id="1915582181">
          <w:marLeft w:val="480"/>
          <w:marRight w:val="0"/>
          <w:marTop w:val="0"/>
          <w:marBottom w:val="0"/>
          <w:divBdr>
            <w:top w:val="none" w:sz="0" w:space="0" w:color="auto"/>
            <w:left w:val="none" w:sz="0" w:space="0" w:color="auto"/>
            <w:bottom w:val="none" w:sz="0" w:space="0" w:color="auto"/>
            <w:right w:val="none" w:sz="0" w:space="0" w:color="auto"/>
          </w:divBdr>
        </w:div>
        <w:div w:id="1536969325">
          <w:marLeft w:val="480"/>
          <w:marRight w:val="0"/>
          <w:marTop w:val="0"/>
          <w:marBottom w:val="0"/>
          <w:divBdr>
            <w:top w:val="none" w:sz="0" w:space="0" w:color="auto"/>
            <w:left w:val="none" w:sz="0" w:space="0" w:color="auto"/>
            <w:bottom w:val="none" w:sz="0" w:space="0" w:color="auto"/>
            <w:right w:val="none" w:sz="0" w:space="0" w:color="auto"/>
          </w:divBdr>
        </w:div>
        <w:div w:id="1690255114">
          <w:marLeft w:val="480"/>
          <w:marRight w:val="0"/>
          <w:marTop w:val="0"/>
          <w:marBottom w:val="0"/>
          <w:divBdr>
            <w:top w:val="none" w:sz="0" w:space="0" w:color="auto"/>
            <w:left w:val="none" w:sz="0" w:space="0" w:color="auto"/>
            <w:bottom w:val="none" w:sz="0" w:space="0" w:color="auto"/>
            <w:right w:val="none" w:sz="0" w:space="0" w:color="auto"/>
          </w:divBdr>
        </w:div>
        <w:div w:id="1796409182">
          <w:marLeft w:val="480"/>
          <w:marRight w:val="0"/>
          <w:marTop w:val="0"/>
          <w:marBottom w:val="0"/>
          <w:divBdr>
            <w:top w:val="none" w:sz="0" w:space="0" w:color="auto"/>
            <w:left w:val="none" w:sz="0" w:space="0" w:color="auto"/>
            <w:bottom w:val="none" w:sz="0" w:space="0" w:color="auto"/>
            <w:right w:val="none" w:sz="0" w:space="0" w:color="auto"/>
          </w:divBdr>
        </w:div>
        <w:div w:id="541095765">
          <w:marLeft w:val="480"/>
          <w:marRight w:val="0"/>
          <w:marTop w:val="0"/>
          <w:marBottom w:val="0"/>
          <w:divBdr>
            <w:top w:val="none" w:sz="0" w:space="0" w:color="auto"/>
            <w:left w:val="none" w:sz="0" w:space="0" w:color="auto"/>
            <w:bottom w:val="none" w:sz="0" w:space="0" w:color="auto"/>
            <w:right w:val="none" w:sz="0" w:space="0" w:color="auto"/>
          </w:divBdr>
        </w:div>
        <w:div w:id="602809422">
          <w:marLeft w:val="480"/>
          <w:marRight w:val="0"/>
          <w:marTop w:val="0"/>
          <w:marBottom w:val="0"/>
          <w:divBdr>
            <w:top w:val="none" w:sz="0" w:space="0" w:color="auto"/>
            <w:left w:val="none" w:sz="0" w:space="0" w:color="auto"/>
            <w:bottom w:val="none" w:sz="0" w:space="0" w:color="auto"/>
            <w:right w:val="none" w:sz="0" w:space="0" w:color="auto"/>
          </w:divBdr>
        </w:div>
        <w:div w:id="1626810398">
          <w:marLeft w:val="480"/>
          <w:marRight w:val="0"/>
          <w:marTop w:val="0"/>
          <w:marBottom w:val="0"/>
          <w:divBdr>
            <w:top w:val="none" w:sz="0" w:space="0" w:color="auto"/>
            <w:left w:val="none" w:sz="0" w:space="0" w:color="auto"/>
            <w:bottom w:val="none" w:sz="0" w:space="0" w:color="auto"/>
            <w:right w:val="none" w:sz="0" w:space="0" w:color="auto"/>
          </w:divBdr>
        </w:div>
        <w:div w:id="135875940">
          <w:marLeft w:val="480"/>
          <w:marRight w:val="0"/>
          <w:marTop w:val="0"/>
          <w:marBottom w:val="0"/>
          <w:divBdr>
            <w:top w:val="none" w:sz="0" w:space="0" w:color="auto"/>
            <w:left w:val="none" w:sz="0" w:space="0" w:color="auto"/>
            <w:bottom w:val="none" w:sz="0" w:space="0" w:color="auto"/>
            <w:right w:val="none" w:sz="0" w:space="0" w:color="auto"/>
          </w:divBdr>
        </w:div>
        <w:div w:id="511839221">
          <w:marLeft w:val="480"/>
          <w:marRight w:val="0"/>
          <w:marTop w:val="0"/>
          <w:marBottom w:val="0"/>
          <w:divBdr>
            <w:top w:val="none" w:sz="0" w:space="0" w:color="auto"/>
            <w:left w:val="none" w:sz="0" w:space="0" w:color="auto"/>
            <w:bottom w:val="none" w:sz="0" w:space="0" w:color="auto"/>
            <w:right w:val="none" w:sz="0" w:space="0" w:color="auto"/>
          </w:divBdr>
        </w:div>
        <w:div w:id="946277318">
          <w:marLeft w:val="480"/>
          <w:marRight w:val="0"/>
          <w:marTop w:val="0"/>
          <w:marBottom w:val="0"/>
          <w:divBdr>
            <w:top w:val="none" w:sz="0" w:space="0" w:color="auto"/>
            <w:left w:val="none" w:sz="0" w:space="0" w:color="auto"/>
            <w:bottom w:val="none" w:sz="0" w:space="0" w:color="auto"/>
            <w:right w:val="none" w:sz="0" w:space="0" w:color="auto"/>
          </w:divBdr>
        </w:div>
        <w:div w:id="939797461">
          <w:marLeft w:val="480"/>
          <w:marRight w:val="0"/>
          <w:marTop w:val="0"/>
          <w:marBottom w:val="0"/>
          <w:divBdr>
            <w:top w:val="none" w:sz="0" w:space="0" w:color="auto"/>
            <w:left w:val="none" w:sz="0" w:space="0" w:color="auto"/>
            <w:bottom w:val="none" w:sz="0" w:space="0" w:color="auto"/>
            <w:right w:val="none" w:sz="0" w:space="0" w:color="auto"/>
          </w:divBdr>
        </w:div>
        <w:div w:id="313685772">
          <w:marLeft w:val="480"/>
          <w:marRight w:val="0"/>
          <w:marTop w:val="0"/>
          <w:marBottom w:val="0"/>
          <w:divBdr>
            <w:top w:val="none" w:sz="0" w:space="0" w:color="auto"/>
            <w:left w:val="none" w:sz="0" w:space="0" w:color="auto"/>
            <w:bottom w:val="none" w:sz="0" w:space="0" w:color="auto"/>
            <w:right w:val="none" w:sz="0" w:space="0" w:color="auto"/>
          </w:divBdr>
        </w:div>
        <w:div w:id="855121989">
          <w:marLeft w:val="480"/>
          <w:marRight w:val="0"/>
          <w:marTop w:val="0"/>
          <w:marBottom w:val="0"/>
          <w:divBdr>
            <w:top w:val="none" w:sz="0" w:space="0" w:color="auto"/>
            <w:left w:val="none" w:sz="0" w:space="0" w:color="auto"/>
            <w:bottom w:val="none" w:sz="0" w:space="0" w:color="auto"/>
            <w:right w:val="none" w:sz="0" w:space="0" w:color="auto"/>
          </w:divBdr>
        </w:div>
        <w:div w:id="1990356779">
          <w:marLeft w:val="480"/>
          <w:marRight w:val="0"/>
          <w:marTop w:val="0"/>
          <w:marBottom w:val="0"/>
          <w:divBdr>
            <w:top w:val="none" w:sz="0" w:space="0" w:color="auto"/>
            <w:left w:val="none" w:sz="0" w:space="0" w:color="auto"/>
            <w:bottom w:val="none" w:sz="0" w:space="0" w:color="auto"/>
            <w:right w:val="none" w:sz="0" w:space="0" w:color="auto"/>
          </w:divBdr>
        </w:div>
      </w:divsChild>
    </w:div>
    <w:div w:id="2068871568">
      <w:bodyDiv w:val="1"/>
      <w:marLeft w:val="0"/>
      <w:marRight w:val="0"/>
      <w:marTop w:val="0"/>
      <w:marBottom w:val="0"/>
      <w:divBdr>
        <w:top w:val="none" w:sz="0" w:space="0" w:color="auto"/>
        <w:left w:val="none" w:sz="0" w:space="0" w:color="auto"/>
        <w:bottom w:val="none" w:sz="0" w:space="0" w:color="auto"/>
        <w:right w:val="none" w:sz="0" w:space="0" w:color="auto"/>
      </w:divBdr>
    </w:div>
    <w:div w:id="2071804782">
      <w:bodyDiv w:val="1"/>
      <w:marLeft w:val="0"/>
      <w:marRight w:val="0"/>
      <w:marTop w:val="0"/>
      <w:marBottom w:val="0"/>
      <w:divBdr>
        <w:top w:val="none" w:sz="0" w:space="0" w:color="auto"/>
        <w:left w:val="none" w:sz="0" w:space="0" w:color="auto"/>
        <w:bottom w:val="none" w:sz="0" w:space="0" w:color="auto"/>
        <w:right w:val="none" w:sz="0" w:space="0" w:color="auto"/>
      </w:divBdr>
    </w:div>
    <w:div w:id="2074428259">
      <w:bodyDiv w:val="1"/>
      <w:marLeft w:val="0"/>
      <w:marRight w:val="0"/>
      <w:marTop w:val="0"/>
      <w:marBottom w:val="0"/>
      <w:divBdr>
        <w:top w:val="none" w:sz="0" w:space="0" w:color="auto"/>
        <w:left w:val="none" w:sz="0" w:space="0" w:color="auto"/>
        <w:bottom w:val="none" w:sz="0" w:space="0" w:color="auto"/>
        <w:right w:val="none" w:sz="0" w:space="0" w:color="auto"/>
      </w:divBdr>
    </w:div>
    <w:div w:id="2074742126">
      <w:bodyDiv w:val="1"/>
      <w:marLeft w:val="0"/>
      <w:marRight w:val="0"/>
      <w:marTop w:val="0"/>
      <w:marBottom w:val="0"/>
      <w:divBdr>
        <w:top w:val="none" w:sz="0" w:space="0" w:color="auto"/>
        <w:left w:val="none" w:sz="0" w:space="0" w:color="auto"/>
        <w:bottom w:val="none" w:sz="0" w:space="0" w:color="auto"/>
        <w:right w:val="none" w:sz="0" w:space="0" w:color="auto"/>
      </w:divBdr>
    </w:div>
    <w:div w:id="2077586386">
      <w:bodyDiv w:val="1"/>
      <w:marLeft w:val="0"/>
      <w:marRight w:val="0"/>
      <w:marTop w:val="0"/>
      <w:marBottom w:val="0"/>
      <w:divBdr>
        <w:top w:val="none" w:sz="0" w:space="0" w:color="auto"/>
        <w:left w:val="none" w:sz="0" w:space="0" w:color="auto"/>
        <w:bottom w:val="none" w:sz="0" w:space="0" w:color="auto"/>
        <w:right w:val="none" w:sz="0" w:space="0" w:color="auto"/>
      </w:divBdr>
    </w:div>
    <w:div w:id="2078820956">
      <w:bodyDiv w:val="1"/>
      <w:marLeft w:val="0"/>
      <w:marRight w:val="0"/>
      <w:marTop w:val="0"/>
      <w:marBottom w:val="0"/>
      <w:divBdr>
        <w:top w:val="none" w:sz="0" w:space="0" w:color="auto"/>
        <w:left w:val="none" w:sz="0" w:space="0" w:color="auto"/>
        <w:bottom w:val="none" w:sz="0" w:space="0" w:color="auto"/>
        <w:right w:val="none" w:sz="0" w:space="0" w:color="auto"/>
      </w:divBdr>
    </w:div>
    <w:div w:id="2082169104">
      <w:bodyDiv w:val="1"/>
      <w:marLeft w:val="0"/>
      <w:marRight w:val="0"/>
      <w:marTop w:val="0"/>
      <w:marBottom w:val="0"/>
      <w:divBdr>
        <w:top w:val="none" w:sz="0" w:space="0" w:color="auto"/>
        <w:left w:val="none" w:sz="0" w:space="0" w:color="auto"/>
        <w:bottom w:val="none" w:sz="0" w:space="0" w:color="auto"/>
        <w:right w:val="none" w:sz="0" w:space="0" w:color="auto"/>
      </w:divBdr>
    </w:div>
    <w:div w:id="2090544363">
      <w:bodyDiv w:val="1"/>
      <w:marLeft w:val="0"/>
      <w:marRight w:val="0"/>
      <w:marTop w:val="0"/>
      <w:marBottom w:val="0"/>
      <w:divBdr>
        <w:top w:val="none" w:sz="0" w:space="0" w:color="auto"/>
        <w:left w:val="none" w:sz="0" w:space="0" w:color="auto"/>
        <w:bottom w:val="none" w:sz="0" w:space="0" w:color="auto"/>
        <w:right w:val="none" w:sz="0" w:space="0" w:color="auto"/>
      </w:divBdr>
    </w:div>
    <w:div w:id="2095398450">
      <w:bodyDiv w:val="1"/>
      <w:marLeft w:val="0"/>
      <w:marRight w:val="0"/>
      <w:marTop w:val="0"/>
      <w:marBottom w:val="0"/>
      <w:divBdr>
        <w:top w:val="none" w:sz="0" w:space="0" w:color="auto"/>
        <w:left w:val="none" w:sz="0" w:space="0" w:color="auto"/>
        <w:bottom w:val="none" w:sz="0" w:space="0" w:color="auto"/>
        <w:right w:val="none" w:sz="0" w:space="0" w:color="auto"/>
      </w:divBdr>
    </w:div>
    <w:div w:id="2096201110">
      <w:bodyDiv w:val="1"/>
      <w:marLeft w:val="0"/>
      <w:marRight w:val="0"/>
      <w:marTop w:val="0"/>
      <w:marBottom w:val="0"/>
      <w:divBdr>
        <w:top w:val="none" w:sz="0" w:space="0" w:color="auto"/>
        <w:left w:val="none" w:sz="0" w:space="0" w:color="auto"/>
        <w:bottom w:val="none" w:sz="0" w:space="0" w:color="auto"/>
        <w:right w:val="none" w:sz="0" w:space="0" w:color="auto"/>
      </w:divBdr>
    </w:div>
    <w:div w:id="2096785364">
      <w:bodyDiv w:val="1"/>
      <w:marLeft w:val="0"/>
      <w:marRight w:val="0"/>
      <w:marTop w:val="0"/>
      <w:marBottom w:val="0"/>
      <w:divBdr>
        <w:top w:val="none" w:sz="0" w:space="0" w:color="auto"/>
        <w:left w:val="none" w:sz="0" w:space="0" w:color="auto"/>
        <w:bottom w:val="none" w:sz="0" w:space="0" w:color="auto"/>
        <w:right w:val="none" w:sz="0" w:space="0" w:color="auto"/>
      </w:divBdr>
    </w:div>
    <w:div w:id="2097365132">
      <w:bodyDiv w:val="1"/>
      <w:marLeft w:val="0"/>
      <w:marRight w:val="0"/>
      <w:marTop w:val="0"/>
      <w:marBottom w:val="0"/>
      <w:divBdr>
        <w:top w:val="none" w:sz="0" w:space="0" w:color="auto"/>
        <w:left w:val="none" w:sz="0" w:space="0" w:color="auto"/>
        <w:bottom w:val="none" w:sz="0" w:space="0" w:color="auto"/>
        <w:right w:val="none" w:sz="0" w:space="0" w:color="auto"/>
      </w:divBdr>
    </w:div>
    <w:div w:id="2115318361">
      <w:bodyDiv w:val="1"/>
      <w:marLeft w:val="0"/>
      <w:marRight w:val="0"/>
      <w:marTop w:val="0"/>
      <w:marBottom w:val="0"/>
      <w:divBdr>
        <w:top w:val="none" w:sz="0" w:space="0" w:color="auto"/>
        <w:left w:val="none" w:sz="0" w:space="0" w:color="auto"/>
        <w:bottom w:val="none" w:sz="0" w:space="0" w:color="auto"/>
        <w:right w:val="none" w:sz="0" w:space="0" w:color="auto"/>
      </w:divBdr>
    </w:div>
    <w:div w:id="2119982710">
      <w:bodyDiv w:val="1"/>
      <w:marLeft w:val="0"/>
      <w:marRight w:val="0"/>
      <w:marTop w:val="0"/>
      <w:marBottom w:val="0"/>
      <w:divBdr>
        <w:top w:val="none" w:sz="0" w:space="0" w:color="auto"/>
        <w:left w:val="none" w:sz="0" w:space="0" w:color="auto"/>
        <w:bottom w:val="none" w:sz="0" w:space="0" w:color="auto"/>
        <w:right w:val="none" w:sz="0" w:space="0" w:color="auto"/>
      </w:divBdr>
    </w:div>
    <w:div w:id="2135826833">
      <w:bodyDiv w:val="1"/>
      <w:marLeft w:val="0"/>
      <w:marRight w:val="0"/>
      <w:marTop w:val="0"/>
      <w:marBottom w:val="0"/>
      <w:divBdr>
        <w:top w:val="none" w:sz="0" w:space="0" w:color="auto"/>
        <w:left w:val="none" w:sz="0" w:space="0" w:color="auto"/>
        <w:bottom w:val="none" w:sz="0" w:space="0" w:color="auto"/>
        <w:right w:val="none" w:sz="0" w:space="0" w:color="auto"/>
      </w:divBdr>
    </w:div>
    <w:div w:id="2137790235">
      <w:bodyDiv w:val="1"/>
      <w:marLeft w:val="0"/>
      <w:marRight w:val="0"/>
      <w:marTop w:val="0"/>
      <w:marBottom w:val="0"/>
      <w:divBdr>
        <w:top w:val="none" w:sz="0" w:space="0" w:color="auto"/>
        <w:left w:val="none" w:sz="0" w:space="0" w:color="auto"/>
        <w:bottom w:val="none" w:sz="0" w:space="0" w:color="auto"/>
        <w:right w:val="none" w:sz="0" w:space="0" w:color="auto"/>
      </w:divBdr>
    </w:div>
    <w:div w:id="2138526740">
      <w:bodyDiv w:val="1"/>
      <w:marLeft w:val="0"/>
      <w:marRight w:val="0"/>
      <w:marTop w:val="0"/>
      <w:marBottom w:val="0"/>
      <w:divBdr>
        <w:top w:val="none" w:sz="0" w:space="0" w:color="auto"/>
        <w:left w:val="none" w:sz="0" w:space="0" w:color="auto"/>
        <w:bottom w:val="none" w:sz="0" w:space="0" w:color="auto"/>
        <w:right w:val="none" w:sz="0" w:space="0" w:color="auto"/>
      </w:divBdr>
    </w:div>
    <w:div w:id="2140149086">
      <w:bodyDiv w:val="1"/>
      <w:marLeft w:val="0"/>
      <w:marRight w:val="0"/>
      <w:marTop w:val="0"/>
      <w:marBottom w:val="0"/>
      <w:divBdr>
        <w:top w:val="none" w:sz="0" w:space="0" w:color="auto"/>
        <w:left w:val="none" w:sz="0" w:space="0" w:color="auto"/>
        <w:bottom w:val="none" w:sz="0" w:space="0" w:color="auto"/>
        <w:right w:val="none" w:sz="0" w:space="0" w:color="auto"/>
      </w:divBdr>
    </w:div>
    <w:div w:id="2140996897">
      <w:bodyDiv w:val="1"/>
      <w:marLeft w:val="0"/>
      <w:marRight w:val="0"/>
      <w:marTop w:val="0"/>
      <w:marBottom w:val="0"/>
      <w:divBdr>
        <w:top w:val="none" w:sz="0" w:space="0" w:color="auto"/>
        <w:left w:val="none" w:sz="0" w:space="0" w:color="auto"/>
        <w:bottom w:val="none" w:sz="0" w:space="0" w:color="auto"/>
        <w:right w:val="none" w:sz="0" w:space="0" w:color="auto"/>
      </w:divBdr>
    </w:div>
    <w:div w:id="21470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artidewi82@gmail.com1" TargetMode="External"/><Relationship Id="rId13" Type="http://schemas.openxmlformats.org/officeDocument/2006/relationships/hyperlink" Target="mailto:%20Dewisulfasaguni25@gmail.com%2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Dewisulfasaguni25@gmail.com%20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Hennizainal3@gmail.com%2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Hennizainal3@gmail.com%2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diartidewi82@gmail.com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ojs.unm.ac.id/iap" TargetMode="External"/><Relationship Id="rId1" Type="http://schemas.openxmlformats.org/officeDocument/2006/relationships/hyperlink" Target="http://ojs.unm.ac.id/iap"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EE31C-9FC3-48D8-8F52-2AF4972B4AA0}">
  <we:reference id="wa104382081" version="1.46.0.0" store="en-US" storeType="OMEX"/>
  <we:alternateReferences>
    <we:reference id="wa104382081" version="1.46.0.0" store="wa104382081" storeType="OMEX"/>
  </we:alternateReferences>
  <we:properties>
    <we:property name="MENDELEY_CITATIONS" value="[{&quot;citationID&quot;:&quot;MENDELEY_CITATION_9ee7e873-fd67-4124-b81a-740ddafb0322&quot;,&quot;properties&quot;:{&quot;noteIndex&quot;:0},&quot;isEdited&quot;:false,&quot;manualOverride&quot;:{&quot;isManuallyOverridden&quot;:false,&quot;citeprocText&quot;:&quot;(Arhas et al., 2022; Suprianto et al., 2021)&quot;,&quot;manualOverrideText&quot;:&quot;&quot;},&quot;citationTag&quot;:&quot;MENDELEY_CITATION_v3_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&quot;,&quot;citationItems&quot;:[{&quot;id&quot;:&quot;311dac18-03db-3fdf-bfe1-d6434216207c&quot;,&quot;itemData&quot;:{&quot;type&quot;:&quot;article-journal&quot;,&quot;id&quot;:&quot;311dac18-03db-3fdf-bfe1-d6434216207c&quot;,&quot;title&quot;:&quot;The Influence of Classroom Management on Students' Learning Motivation in the Department of Office Administration&quot;,&quot;author&quot;:[{&quot;family&quot;:&quot;Suprianto&quot;,&quot;given&quot;:&quot;Suprianto&quot;,&quot;parse-names&quot;:false,&quot;dropping-particle&quot;:&quot;&quot;,&quot;non-dropping-particle&quot;:&quot;&quot;},{&quot;family&quot;:&quot;Sirait&quot;,&quot;given&quot;:&quot;Emma Juwita Magdalena&quot;,&quot;parse-names&quot;:false,&quot;dropping-particle&quot;:&quot;&quot;,&quot;non-dropping-particle&quot;:&quot;&quot;},{&quot;family&quot;:&quot;Arhas&quot;,&quot;given&quot;:&quot;Sitti Hardiyanti&quot;,&quot;parse-names&quot;:false,&quot;dropping-particle&quot;:&quot;&quot;,&quot;non-dropping-particle&quot;:&quot;&quot;}],&quot;container-title&quot;:&quot;Jurnal Office&quot;,&quot;ISSN&quot;:&quot;2722-3655&quot;,&quot;issued&quot;:{&quot;date-parts&quot;:[[2021]]},&quot;page&quot;:&quot;159-168&quot;,&quot;issue&quot;:&quot;1&quot;,&quot;volume&quot;:&quot;7&quot;,&quot;container-title-short&quot;:&quot;&quot;},&quot;isTemporary&quot;:false},{&quot;id&quot;:&quot;f32e9714-fdd6-3791-a06c-061785740897&quot;,&quot;itemData&quot;:{&quot;type&quot;:&quot;paper-conference&quot;,&quot;id&quot;:&quot;f32e9714-fdd6-3791-a06c-061785740897&quot;,&quot;title&quot;:&quot;Analysis of Student Morality and Learning Achievement at Universitas Negeri Makassar&quot;,&quot;author&quot;:[{&quot;family&quot;:&quot;Arhas&quot;,&quot;given&quot;:&quot;Sitti Hardiyanti&quot;,&quot;parse-names&quot;:false,&quot;dropping-particle&quot;:&quot;&quot;,&quot;non-dropping-particle&quot;:&quot;&quot;},{&quot;family&quot;:&quot;Suprianto&quot;,&quot;given&quot;:&quot;Suprianto&quot;,&quot;parse-names&quot;:false,&quot;dropping-particle&quot;:&quot;&quot;,&quot;non-dropping-particle&quot;:&quot;&quot;},{&quot;family&quot;:&quot;Saleh&quot;,&quot;given&quot;:&quot;Sirajuddin&quot;,&quot;parse-names&quot;:false,&quot;dropping-particle&quot;:&quot;&quot;,&quot;non-dropping-particle&quot;:&quot;&quot;},{&quot;family&quot;:&quot;Niswaty&quot;,&quot;given&quot;:&quot;Risma&quot;,&quot;parse-names&quot;:false,&quot;dropping-particle&quot;:&quot;&quot;,&quot;non-dropping-particle&quot;:&quot;&quot;},{&quot;family&quot;:&quot;Jamaluddin&quot;,&quot;given&quot;:&quot;Jamaluddin&quot;,&quot;parse-names&quot;:false,&quot;dropping-particle&quot;:&quot;&quot;,&quot;non-dropping-particle&quot;:&quot;&quot;}],&quot;container-title&quot;:&quot;1st World Conference on Social and Humanities Research (W-SHARE 2021)&quot;,&quot;ISBN&quot;:&quot;9462395616&quot;,&quot;issued&quot;:{&quot;date-parts&quot;:[[2022]]},&quot;page&quot;:&quot;320-324&quot;,&quot;publisher&quot;:&quot;Atlantis Press&quot;,&quot;container-title-short&quot;:&quot;&quot;},&quot;isTemporary&quot;:false}]},{&quot;citationID&quot;:&quot;MENDELEY_CITATION_b3c9fc54-2eaf-4a4f-99ec-863e52422f51&quot;,&quot;properties&quot;:{&quot;noteIndex&quot;:0},&quot;isEdited&quot;:false,&quot;manualOverride&quot;:{&quot;isManuallyOverridden&quot;:false,&quot;citeprocText&quot;:&quot;(Saleh et al., 2021)&quot;,&quot;manualOverrideText&quot;:&quot;&quot;},&quot;citationTag&quot;:&quot;MENDELEY_CITATION_v3_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&quot;,&quot;citationItems&quot;:[{&quot;id&quot;:&quot;e8480146-4d0b-3bb2-a139-b1b81035af8e&quot;,&quot;itemData&quot;:{&quot;type&quot;:&quot;article-journal&quot;,&quot;id&quot;:&quot;e8480146-4d0b-3bb2-a139-b1b81035af8e&quot;,&quot;title&quot;:&quot;The Influence of Contextual Learning Approach on Student's Learning Motivation Competence of Automation Skills and Office Governance&quot;,&quot;author&quot;:[{&quot;family&quot;:&quot;Saleh&quot;,&quot;given&quot;:&quot;Sirajuddin&quot;,&quot;parse-names&quot;:false,&quot;dropping-particle&quot;:&quot;&quot;,&quot;non-dropping-particle&quot;:&quot;&quot;},{&quot;family&quot;:&quot;Marsina&quot;,&quot;given&quot;:&quot;Andi&quot;,&quot;parse-names&quot;:false,&quot;dropping-particle&quot;:&quot;&quot;,&quot;non-dropping-particle&quot;:&quot;&quot;},{&quot;family&quot;:&quot;Darwis&quot;,&quot;given&quot;:&quot;Muhammad&quot;,&quot;parse-names&quot;:false,&quot;dropping-particle&quot;:&quot;&quot;,&quot;non-dropping-particle&quot;:&quot;&quot;},{&quot;family&quot;:&quot;Jamaluddin&quot;,&quot;given&quot;:&quot;Jamaluddin&quot;,&quot;parse-names&quot;:false,&quot;dropping-particle&quot;:&quot;&quot;,&quot;non-dropping-particle&quot;:&quot;&quot;},{&quot;family&quot;:&quot;Arhas&quot;,&quot;given&quot;:&quot;Sitti Hardiyanti&quot;,&quot;parse-names&quot;:false,&quot;dropping-particle&quot;:&quot;&quot;,&quot;non-dropping-particle&quot;:&quot;&quot;},{&quot;family&quot;:&quot;Nasrullah&quot;,&quot;given&quot;:&quot;Muh&quot;,&quot;parse-names&quot;:false,&quot;dropping-particle&quot;:&quot;&quot;,&quot;non-dropping-particle&quot;:&quot;&quot;},{&quot;family&quot;:&quot;Akib&quot;,&quot;given&quot;:&quot;Haedar&quot;,&quot;parse-names&quot;:false,&quot;dropping-particle&quot;:&quot;&quot;,&quot;non-dropping-particle&quot;:&quot;&quot;}],&quot;container-title&quot;:&quot;Proceedings International Education Webinar of IAIN Palopo (PROCEEDINGS IEWIP)&quot;,&quot;ISSN&quot;:&quot;2808-8646&quot;,&quot;issued&quot;:{&quot;date-parts&quot;:[[2021]]},&quot;page&quot;:&quot;141-152&quot;,&quot;issue&quot;:&quot;1&quot;,&quot;volume&quot;:&quot;1&quot;,&quot;container-title-short&quot;:&quot;&quot;},&quot;isTemporary&quot;:false}]},{&quot;citationID&quot;:&quot;MENDELEY_CITATION_614c7a99-d6a8-49d8-9595-54948fead253&quot;,&quot;properties&quot;:{&quot;noteIndex&quot;:0},&quot;isEdited&quot;:false,&quot;manualOverride&quot;:{&quot;citeprocText&quot;:&quot;(Lubis, 2013)&quot;,&quot;isManuallyOverridden&quot;:false,&quot;manualOverrideText&quot;:&quot;&quot;},&quot;citationTag&quot;:&quot;MENDELEY_CITATION_v3_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&quot;,&quot;citationItems&quot;:[{&quot;id&quot;:&quot;9dede2a4-e489-5ecc-be9e-e79a4eaa1646&quot;,&quot;itemData&quot;:{&quot;author&quot;:[{&quot;dropping-particle&quot;:&quot;&quot;,&quot;family&quot;:&quot;Lubis&quot;,&quot;given&quot;:&quot;Asri&quot;,&quot;non-dropping-particle&quot;:&quot;&quot;,&quot;parse-names&quot;:false,&quot;suffix&quot;:&quot;&quot;}],&quot;container-title&quot;:&quot;-&quot;,&quot;id&quot;:&quot;9dede2a4-e489-5ecc-be9e-e79a4eaa1646&quot;,&quot;issued&quot;:{&quot;date-parts&quot;:[[&quot;2013&quot;]]},&quot;title&quot;:&quot;Pelaksanaan Standar Nasional dalam Dunia Pendidikan&quot;,&quot;type&quot;:&quot;article-journal&quot;,&quot;container-title-short&quot;:&quot;&quot;},&quot;uris&quot;:[&quot;http://www.mendeley.com/documents/?uuid=5e9dc1ea-463a-40bf-b92f-ddb9c5cdbac3&quot;],&quot;isTemporary&quot;:false,&quot;legacyDesktopId&quot;:&quot;5e9dc1ea-463a-40bf-b92f-ddb9c5cdbac3&quot;}]},{&quot;citationID&quot;:&quot;MENDELEY_CITATION_98c58109-e7be-46ba-8e38-ae6fcfbe0641&quot;,&quot;properties&quot;:{&quot;noteIndex&quot;:0},&quot;isEdited&quot;:false,&quot;manualOverride&quot;:{&quot;citeprocText&quot;:&quot;(Lubis, 2013)&quot;,&quot;isManuallyOverridden&quot;:false,&quot;manualOverrideText&quot;:&quot;&quot;},&quot;citationTag&quot;:&quot;MENDELEY_CITATION_v3_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&quot;,&quot;citationItems&quot;:[{&quot;id&quot;:&quot;9dede2a4-e489-5ecc-be9e-e79a4eaa1646&quot;,&quot;itemData&quot;:{&quot;author&quot;:[{&quot;dropping-particle&quot;:&quot;&quot;,&quot;family&quot;:&quot;Lubis&quot;,&quot;given&quot;:&quot;Asri&quot;,&quot;non-dropping-particle&quot;:&quot;&quot;,&quot;parse-names&quot;:false,&quot;suffix&quot;:&quot;&quot;}],&quot;container-title&quot;:&quot;-&quot;,&quot;id&quot;:&quot;9dede2a4-e489-5ecc-be9e-e79a4eaa1646&quot;,&quot;issued&quot;:{&quot;date-parts&quot;:[[&quot;2013&quot;]]},&quot;title&quot;:&quot;Pelaksanaan Standar Nasional dalam Dunia Pendidikan&quot;,&quot;type&quot;:&quot;article-journal&quot;,&quot;container-title-short&quot;:&quot;&quot;},&quot;uris&quot;:[&quot;http://www.mendeley.com/documents/?uuid=5e9dc1ea-463a-40bf-b92f-ddb9c5cdbac3&quot;],&quot;isTemporary&quot;:false,&quot;legacyDesktopId&quot;:&quot;5e9dc1ea-463a-40bf-b92f-ddb9c5cdbac3&quot;}]},{&quot;citationID&quot;:&quot;MENDELEY_CITATION_e4d39721-f4d4-426b-9a0a-9d5f04f07189&quot;,&quot;properties&quot;:{&quot;noteIndex&quot;:0},&quot;isEdited&quot;:false,&quot;manualOverride&quot;:{&quot;citeprocText&quot;:&quot;(Lubis, 2013)&quot;,&quot;isManuallyOverridden&quot;:false,&quot;manualOverrideText&quot;:&quot;&quot;},&quot;citationTag&quot;:&quot;MENDELEY_CITATION_v3_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&quot;,&quot;citationItems&quot;:[{&quot;id&quot;:&quot;9dede2a4-e489-5ecc-be9e-e79a4eaa1646&quot;,&quot;itemData&quot;:{&quot;author&quot;:[{&quot;dropping-particle&quot;:&quot;&quot;,&quot;family&quot;:&quot;Lubis&quot;,&quot;given&quot;:&quot;Asri&quot;,&quot;non-dropping-particle&quot;:&quot;&quot;,&quot;parse-names&quot;:false,&quot;suffix&quot;:&quot;&quot;}],&quot;container-title&quot;:&quot;-&quot;,&quot;id&quot;:&quot;9dede2a4-e489-5ecc-be9e-e79a4eaa1646&quot;,&quot;issued&quot;:{&quot;date-parts&quot;:[[&quot;2013&quot;]]},&quot;title&quot;:&quot;Pelaksanaan Standar Nasional dalam Dunia Pendidikan&quot;,&quot;type&quot;:&quot;article-journal&quot;,&quot;container-title-short&quot;:&quot;&quot;},&quot;uris&quot;:[&quot;http://www.mendeley.com/documents/?uuid=5e9dc1ea-463a-40bf-b92f-ddb9c5cdbac3&quot;],&quot;isTemporary&quot;:false,&quot;legacyDesktopId&quot;:&quot;5e9dc1ea-463a-40bf-b92f-ddb9c5cdbac3&quot;}]},{&quot;citationID&quot;:&quot;MENDELEY_CITATION_c24cd736-865c-4114-98c8-4eb796536f00&quot;,&quot;properties&quot;:{&quot;noteIndex&quot;:0},&quot;isEdited&quot;:false,&quot;manualOverride&quot;:{&quot;citeprocText&quot;:&quot;(UU No 20 Tahun, 2003)&quot;,&quot;isManuallyOverridden&quot;:false,&quot;manualOverrideText&quot;:&quot;&quot;},&quot;citationTag&quot;:&quot;MENDELEY_CITATION_v3_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&quot;,&quot;citationItems&quot;:[{&quot;id&quot;:&quot;4da925da-a983-582b-a899-bbefcf0ea15a&quot;,&quot;itemData&quot;:{&quot;DOI&quot;:&quot;10.16309/j.cnki.issn.1007-1776.2003.03.004&quot;,&quot;abstract&quot;:&quot;This study used a laboratory experiment with monetary incentives to test the impact of three personal factors (moral reasoning, value orientation and risk preference), and three situational factors (the presence/absence of audits, tax inequity, and peer reporting behavior), while controlling for the impact of other demographic characteristics, on tax compliance. Analysis of Covariance (ANCOVA) reveals that all the main effects analyzed are statistically significant and robustly influence tax compliance behavior. These results highlight the importance of obtaining a proper understanding of these factors for developing effective policies for increasing the level of compliance, and indicate that standard enforcement polices based on punishment alone should be supplemented by an information system that would acquaint tax payers with the compliance level of other tax payers; reinforce the concept of fairness of the tax system among tax payers; and develop programs that enhance and appeal to a taxpayer's moral conscience and reinforce social cohesion.&quot;,&quot;author&quot;:[{&quot;dropping-particle&quot;:&quot;&quot;,&quot;family&quot;:&quot;UU No 20 Tahun&quot;,&quot;given&quot;:&quot;&quot;,&quot;non-dropping-particle&quot;:&quot;&quot;,&quot;parse-names&quot;:false,&quot;suffix&quot;:&quot;&quot;}],&quot;id&quot;:&quot;4da925da-a983-582b-a899-bbefcf0ea15a&quot;,&quot;issued&quot;:{&quot;date-parts&quot;:[[&quot;2003&quot;]]},&quot;page&quot;:&quot;6-8&quot;,&quot;title&quot;:&quot;Undang-Undang Nomor 20 Tahun 2003 Tentang Sistem Pendidikan Nasional&quot;,&quot;type&quot;:&quot;article-journal&quot;,&quot;container-title-short&quot;:&quot;&quot;},&quot;uris&quot;:[&quot;http://www.mendeley.com/documents/?uuid=282ef79d-a35f-453c-a8b7-2ec1ec2296e7&quot;],&quot;isTemporary&quot;:false,&quot;legacyDesktopId&quot;:&quot;282ef79d-a35f-453c-a8b7-2ec1ec2296e7&quot;}]},{&quot;citationID&quot;:&quot;MENDELEY_CITATION_95318ac4-ce11-47bd-b4c8-9841fbf9c2d9&quot;,&quot;properties&quot;:{&quot;noteIndex&quot;:0},&quot;isEdited&quot;:false,&quot;manualOverride&quot;:{&quot;citeprocText&quot;:&quot;(Permendikbud, 2018)&quot;,&quot;isManuallyOverridden&quot;:false,&quot;manualOverrideText&quot;:&quot;&quot;},&quot;citationTag&quot;:&quot;MENDELEY_CITATION_v3_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&quot;,&quot;citationItems&quot;:[{&quot;id&quot;:&quot;89094b89-de98-57d3-9e90-85749ec6a4a5&quot;,&quot;itemData&quot;:{&quot;author&quot;:[{&quot;dropping-particle&quot;:&quot;&quot;,&quot;family&quot;:&quot;Permendikbud&quot;,&quot;given&quot;:&quot;&quot;,&quot;non-dropping-particle&quot;:&quot;&quot;,&quot;parse-names&quot;:false,&quot;suffix&quot;:&quot;&quot;}],&quot;id&quot;:&quot;89094b89-de98-57d3-9e90-85749ec6a4a5&quot;,&quot;issued&quot;:{&quot;date-parts&quot;:[[&quot;2018&quot;]]},&quot;title&quot;:&quot;Nomor 33 tentang Standar Teknis Pelayanan Minimal Pendidikan&quot;,&quot;type&quot;:&quot;book&quot;,&quot;container-title-short&quot;:&quot;&quot;},&quot;uris&quot;:[&quot;http://www.mendeley.com/documents/?uuid=3083aeff-7f89-426b-b5c8-ab8e181c9c84&quot;],&quot;isTemporary&quot;:false,&quot;legacyDesktopId&quot;:&quot;3083aeff-7f89-426b-b5c8-ab8e181c9c84&quot;}]},{&quot;citationID&quot;:&quot;MENDELEY_CITATION_d4c4dabb-c280-4bbb-a20b-797bed439aba&quot;,&quot;properties&quot;:{&quot;noteIndex&quot;:0},&quot;isEdited&quot;:false,&quot;manualOverride&quot;:{&quot;isManuallyOverridden&quot;:false,&quot;citeprocText&quot;:&quot;(Darwis et al., 2022; Farida et al., 2017; Ifeakor &amp;#38; Odo, 2017)&quot;,&quot;manualOverrideText&quot;:&quot;&quot;},&quot;citationTag&quot;:&quot;MENDELEY_CITATION_v3_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&quot;,&quot;citationItems&quot;:[{&quot;id&quot;:&quot;4dee0439-6780-387e-9de8-ebf4b0e6c17b&quot;,&quot;itemData&quot;:{&quot;type&quot;:&quot;paper-conference&quot;,&quot;id&quot;:&quot;4dee0439-6780-387e-9de8-ebf4b0e6c17b&quot;,&quot;title&quot;:&quot;Analysis of Empowerment Program that was Implemented in Mamuju Regency East Sulawesi Indonesia&quot;,&quot;author&quot;:[{&quot;family&quot;:&quot;Farida&quot;,&quot;given&quot;:&quot;Umi&quot;,&quot;parse-names&quot;:false,&quot;dropping-particle&quot;:&quot;&quot;,&quot;non-dropping-particle&quot;:&quot;&quot;},{&quot;family&quot;:&quot;Wagiyanto&quot;,&quot;given&quot;:&quot;Eko&quot;,&quot;parse-names&quot;:false,&quot;dropping-particle&quot;:&quot;&quot;,&quot;non-dropping-particle&quot;:&quot;&quot;},{&quot;family&quot;:&quot;Bustamin&quot;,&quot;given&quot;:&quot;Mr&quot;,&quot;parse-names&quot;:false,&quot;dropping-particle&quot;:&quot;&quot;,&quot;non-dropping-particle&quot;:&quot;&quot;},{&quot;family&quot;:&quot;Salam&quot;,&quot;given&quot;:&quot;Rudi&quot;,&quot;parse-names&quot;:false,&quot;dropping-particle&quot;:&quot;&quot;,&quot;non-dropping-particle&quot;:&quot;&quot;}],&quot;container-title&quot;:&quot;2nd International Conference on Education, Science, and Technology (ICEST 2017)&quot;,&quot;ISBN&quot;:&quot;9462524033&quot;,&quot;issued&quot;:{&quot;date-parts&quot;:[[2017]]},&quot;publisher&quot;:&quot;Atlantis Press&quot;,&quot;container-title-short&quot;:&quot;&quot;},&quot;isTemporary&quot;:false},{&quot;id&quot;:&quot;1af10007-dce9-34f3-8e04-c4d1f0465476&quot;,&quot;itemData&quot;:{&quot;type&quot;:&quot;article-journal&quot;,&quot;id&quot;:&quot;1af10007-dce9-34f3-8e04-c4d1f0465476&quot;,&quot;title&quot;:&quot;Effectiveness of Archive Management at the Office of the Education Quality Assurance Agency of South Sulawesi Province&quot;,&quot;author&quot;:[{&quot;family&quot;:&quot;Darwis&quot;,&quot;given&quot;:&quot;Muhammad&quot;,&quot;parse-names&quot;:false,&quot;dropping-particle&quot;:&quot;&quot;,&quot;non-dropping-particle&quot;:&quot;&quot;},{&quot;family&quot;:&quot;Claresta&quot;,&quot;given&quot;:&quot;Yessica&quot;,&quot;parse-names&quot;:false,&quot;dropping-particle&quot;:&quot;&quot;,&quot;non-dropping-particle&quot;:&quot;&quot;},{&quot;family&quot;:&quot;Jamaluddin&quot;,&quot;given&quot;:&quot;Jamaluddin&quot;,&quot;parse-names&quot;:false,&quot;dropping-particle&quot;:&quot;&quot;,&quot;non-dropping-particle&quot;:&quot;&quot;},{&quot;family&quot;:&quot;Nasaruddin&quot;,&quot;given&quot;:&quot;H&quot;,&quot;parse-names&quot;:false,&quot;dropping-particle&quot;:&quot;&quot;,&quot;non-dropping-particle&quot;:&quot;&quot;},{&quot;family&quot;:&quot;Nasrullah&quot;,&quot;given&quot;:&quot;Muh&quot;,&quot;parse-names&quot;:false,&quot;dropping-particle&quot;:&quot;&quot;,&quot;non-dropping-particle&quot;:&quot;&quot;}],&quot;container-title&quot;:&quot;Jurnal Office&quot;,&quot;issued&quot;:{&quot;date-parts&quot;:[[2022]]},&quot;page&quot;:&quot;39-46&quot;,&quot;issue&quot;:&quot;1&quot;,&quot;volume&quot;:&quot;8&quot;},&quot;isTemporary&quot;:false},{&quot;id&quot;:&quot;ea29fb78-e579-34b2-a639-bd5426011c07&quot;,&quot;itemData&quot;:{&quot;type&quot;:&quot;article-journal&quot;,&quot;id&quot;:&quot;ea29fb78-e579-34b2-a639-bd5426011c07&quot;,&quot;title&quot;:&quot;Adopting the Factors That Motivate and Sustain Teachers Interest in the Teaching Profession for National Development in Education&quot;,&quot;author&quot;:[{&quot;family&quot;:&quot;Ifeakor&quot;,&quot;given&quot;:&quot;Chinedu&quot;,&quot;parse-names&quot;:false,&quot;dropping-particle&quot;:&quot;&quot;,&quot;non-dropping-particle&quot;:&quot;&quot;},{&quot;family&quot;:&quot;Odo&quot;,&quot;given&quot;:&quot;Anselm Ikenna&quot;,&quot;parse-names&quot;:false,&quot;dropping-particle&quot;:&quot;&quot;,&quot;non-dropping-particle&quot;:&quot;&quot;}],&quot;container-title&quot;:&quot;Jurnal Office&quot;,&quot;issued&quot;:{&quot;date-parts&quot;:[[2017]]},&quot;issue&quot;:&quot;2&quot;,&quot;volume&quot;:&quot;3&quot;},&quot;isTemporary&quot;:false}]},{&quot;citationID&quot;:&quot;MENDELEY_CITATION_f3e60b59-6940-4cb2-bdef-b5bc794e1f94&quot;,&quot;properties&quot;:{&quot;noteIndex&quot;:0},&quot;isEdited&quot;:false,&quot;manualOverride&quot;:{&quot;citeprocText&quot;:&quot;(Suciani &amp;#38; I Wayan, 2019)&quot;,&quot;isManuallyOverridden&quot;:false,&quot;manualOverrideText&quot;:&quot;&quot;},&quot;citationTag&quot;:&quot;MENDELEY_CITATION_v3_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&quot;,&quot;citationItems&quot;:[{&quot;id&quot;:&quot;08a9ff9a-605a-5e8f-8535-5f41d5e1cc70&quot;,&quot;itemData&quot;:{&quot;author&quot;:[{&quot;dropping-particle&quot;:&quot;&quot;,&quot;family&quot;:&quot;Suciani&quot;,&quot;given&quot;:&quot;Ni Made&quot;,&quot;non-dropping-particle&quot;:&quot;&quot;,&quot;parse-names&quot;:false,&quot;suffix&quot;:&quot;&quot;},{&quot;dropping-particle&quot;:&quot;&quot;,&quot;family&quot;:&quot;I Wayan&quot;,&quot;given&quot;:&quot;Darsana&quot;,&quot;non-dropping-particle&quot;:&quot;&quot;,&quot;parse-names&quot;:false,&quot;suffix&quot;:&quot;&quot;}],&quot;id&quot;:&quot;08a9ff9a-605a-5e8f-8535-5f41d5e1cc70&quot;,&quot;issued&quot;:{&quot;date-parts&quot;:[[&quot;2019&quot;]]},&quot;publisher&quot;:&quot;LPMP BALI&quot;,&quot;publisher-place&quot;:&quot;Denpasar&quot;,&quot;title&quot;:&quot;Peta Mutu Pendidikan di Bali Jenjang SMA Provinsi Bali (Diolah dan dianalisis berdasarkan data Rapor Mutu Tahun 2018)&quot;,&quot;type&quot;:&quot;book&quot;,&quot;container-title-short&quot;:&quot;&quot;},&quot;uris&quot;:[&quot;http://www.mendeley.com/documents/?uuid=77e9659b-729d-4dc0-b540-f29b9eb1d8f7&quot;],&quot;isTemporary&quot;:false,&quot;legacyDesktopId&quot;:&quot;77e9659b-729d-4dc0-b540-f29b9eb1d8f7&quot;}]},{&quot;citationID&quot;:&quot;MENDELEY_CITATION_10270aec-7c43-4f72-860d-3eeb5028e868&quot;,&quot;properties&quot;:{&quot;noteIndex&quot;:0},&quot;isEdited&quot;:false,&quot;manualOverride&quot;:{&quot;citeprocText&quot;:&quot;(Baxter &amp;#38; Jack, 2008)&quot;,&quot;isManuallyOverridden&quot;:false,&quot;manualOverrideText&quot;:&quot;&quot;},&quot;citationTag&quot;:&quot;MENDELEY_CITATION_v3_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&quot;,&quot;citationItems&quot;:[{&quot;id&quot;:&quot;afb24827-084d-521e-89e6-213f44abf8d2&quot;,&quot;itemData&quot;:{&quot;author&quot;:[{&quot;dropping-particle&quot;:&quot;&quot;,&quot;family&quot;:&quot;Baxter&quot;,&quot;given&quot;:&quot;P&quot;,&quot;non-dropping-particle&quot;:&quot;&quot;,&quot;parse-names&quot;:false,&quot;suffix&quot;:&quot;&quot;},{&quot;dropping-particle&quot;:&quot;&quot;,&quot;family&quot;:&quot;Jack&quot;,&quot;given&quot;:&quot;S&quot;,&quot;non-dropping-particle&quot;:&quot;&quot;,&quot;parse-names&quot;:false,&quot;suffix&quot;:&quot;&quot;}],&quot;container-title&quot;:&quot;nsuworks. nova. edu/tqr/vol13/iss4/2&quot;,&quot;id&quot;:&quot;afb24827-084d-521e-89e6-213f44abf8d2&quot;,&quot;issued&quot;:{&quot;date-parts&quot;:[[&quot;2008&quot;]]},&quot;title&quot;:&quot;Qualitative Case Study Methodology: Study Design and Implementation for Novice Researchers e Qualitative Report, 13 (4), 544-559. Retrieved from hEp&quot;,&quot;type&quot;:&quot;article-journal&quot;,&quot;container-title-short&quot;:&quot;&quot;},&quot;uris&quot;:[&quot;http://www.mendeley.com/documents/?uuid=8e00ad0e-81f3-46f1-a78a-8607de87bbed&quot;],&quot;isTemporary&quot;:false,&quot;legacyDesktopId&quot;:&quot;8e00ad0e-81f3-46f1-a78a-8607de87bbed&quot;}]},{&quot;citationID&quot;:&quot;MENDELEY_CITATION_0eef5bf6-533d-4221-9cc0-21d6a7c9878a&quot;,&quot;properties&quot;:{&quot;noteIndex&quot;:0},&quot;isEdited&quot;:false,&quot;manualOverride&quot;:{&quot;citeprocText&quot;:&quot;(Sugiyono, 2009)&quot;,&quot;isManuallyOverridden&quot;:false,&quot;manualOverrideText&quot;:&quot;&quot;},&quot;citationTag&quot;:&quot;MENDELEY_CITATION_v3_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&quot;,&quot;citationItems&quot;:[{&quot;id&quot;:&quot;f4703648-1687-5b55-a3a5-81a8aada65fc&quot;,&quot;itemData&quot;:{&quot;author&quot;:[{&quot;dropping-particle&quot;:&quot;&quot;,&quot;family&quot;:&quot;Sugiyono&quot;,&quot;given&quot;:&quot;S&quot;,&quot;non-dropping-particle&quot;:&quot;&quot;,&quot;parse-names&quot;:false,&quot;suffix&quot;:&quot;&quot;}],&quot;id&quot;:&quot;f4703648-1687-5b55-a3a5-81a8aada65fc&quot;,&quot;issued&quot;:{&quot;date-parts&quot;:[[&quot;2009&quot;]]},&quot;title&quot;:&quot;Metode Penelitian Kuantitatif, Kualitatif dan R&amp;D, Cetakan 8. Alfabeta, Bandung&quot;,&quot;type&quot;:&quot;article&quot;,&quot;container-title-short&quot;:&quot;&quot;},&quot;uris&quot;:[&quot;http://www.mendeley.com/documents/?uuid=f6212f88-f5a2-4f3e-a2de-a3dac29d539f&quot;,&quot;http://www.mendeley.com/documents/?uuid=e3a9d309-8d52-426e-ae90-1c4b1bc6a364&quot;],&quot;isTemporary&quot;:false,&quot;legacyDesktopId&quot;:&quot;f6212f88-f5a2-4f3e-a2de-a3dac29d539f&quot;}]},{&quot;citationID&quot;:&quot;MENDELEY_CITATION_ecdb98be-4564-4d6a-bc45-7c549c7401a3&quot;,&quot;properties&quot;:{&quot;noteIndex&quot;:0},&quot;isEdited&quot;:false,&quot;manualOverride&quot;:{&quot;citeprocText&quot;:&quot;(Sugiyono, 2011)&quot;,&quot;isManuallyOverridden&quot;:false,&quot;manualOverrideText&quot;:&quot;&quot;},&quot;citationTag&quot;:&quot;MENDELEY_CITATION_v3_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&quot;,&quot;citationItems&quot;:[{&quot;id&quot;:&quot;884b41d7-ad75-561e-a248-a276ca16e5a8&quot;,&quot;itemData&quot;:{&quot;author&quot;:[{&quot;dropping-particle&quot;:&quot;&quot;,&quot;family&quot;:&quot;Sugiyono&quot;,&quot;given&quot;:&quot;&quot;,&quot;non-dropping-particle&quot;:&quot;&quot;,&quot;parse-names&quot;:false,&quot;suffix&quot;:&quot;&quot;}],&quot;container-title&quot;:&quot;Alpabeta, Bandung&quot;,&quot;id&quot;:&quot;884b41d7-ad75-561e-a248-a276ca16e5a8&quot;,&quot;issued&quot;:{&quot;date-parts&quot;:[[&quot;2011&quot;]]},&quot;title&quot;:&quot;Metodologi penelitian kuantitatif kualitatif dan R&amp;D&quot;,&quot;type&quot;:&quot;article-journal&quot;,&quot;container-title-short&quot;:&quot;&quot;},&quot;uris&quot;:[&quot;http://www.mendeley.com/documents/?uuid=7f4d2f0b-7d0f-4484-ba31-17081aac0f19&quot;,&quot;http://www.mendeley.com/documents/?uuid=7eed7039-493c-4079-be11-923079fe4548&quot;],&quot;isTemporary&quot;:false,&quot;legacyDesktopId&quot;:&quot;7f4d2f0b-7d0f-4484-ba31-17081aac0f19&quot;}]},{&quot;citationID&quot;:&quot;MENDELEY_CITATION_90c0ba1a-57e8-47a0-8d7c-48d6fd3a6993&quot;,&quot;properties&quot;:{&quot;noteIndex&quot;:0},&quot;isEdited&quot;:false,&quot;manualOverride&quot;:{&quot;citeprocText&quot;:&quot;(Miles &amp;#38; Huberman, 1994)&quot;,&quot;isManuallyOverridden&quot;:false,&quot;manualOverrideText&quot;:&quot;&quot;},&quot;citationTag&quot;:&quot;MENDELEY_CITATION_v3_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&quot;,&quot;citationItems&quot;:[{&quot;id&quot;:&quot;d570f706-0040-50cb-8563-e5bfa862fb71&quot;,&quot;itemData&quot;:{&quot;ISSN&quot;:&quot;0803946791&quot;,&quot;author&quot;:[{&quot;dropping-particle&quot;:&quot;&quot;,&quot;family&quot;:&quot;Miles&quot;,&quot;given&quot;:&quot;Matthew B&quot;,&quot;non-dropping-particle&quot;:&quot;&quot;,&quot;parse-names&quot;:false,&quot;suffix&quot;:&quot;&quot;},{&quot;dropping-particle&quot;:&quot;&quot;,&quot;family&quot;:&quot;Huberman&quot;,&quot;given&quot;:&quot;A Michael&quot;,&quot;non-dropping-particle&quot;:&quot;&quot;,&quot;parse-names&quot;:false,&quot;suffix&quot;:&quot;&quot;}],&quot;container-title&quot;:&quot;Sage Publications, Inc&quot;,&quot;id&quot;:&quot;d570f706-0040-50cb-8563-e5bfa862fb71&quot;,&quot;issued&quot;:{&quot;date-parts&quot;:[[&quot;1994&quot;]]},&quot;publisher&quot;:&quot;Sage Publications, Inc&quot;,&quot;title&quot;:&quot;Data management and analysis methods.&quot;,&quot;type&quot;:&quot;article-journal&quot;,&quot;container-title-short&quot;:&quot;&quot;},&quot;uris&quot;:[&quot;http://www.mendeley.com/documents/?uuid=fe860f07-087f-4170-b0fd-8aaad02e58bb&quot;],&quot;isTemporary&quot;:false,&quot;legacyDesktopId&quot;:&quot;fe860f07-087f-4170-b0fd-8aaad02e58bb&quot;}]},{&quot;citationID&quot;:&quot;MENDELEY_CITATION_481a5056-3c68-4942-a5c4-9fa638423893&quot;,&quot;citationItems&quot;:[{&quot;label&quot;:&quot;page&quot;,&quot;id&quot;:&quot;7c243e28-8895-5054-8c5e-e73e408bee6b&quot;,&quot;itemData&quot;:{&quot;ISBN&quot;:&quot;6023364322&quot;,&quot;author&quot;:[{&quot;dropping-particle&quot;:&quot;&quot;,&quot;family&quot;:&quot;Jatmiko&quot;,&quot;given&quot;:&quot;Dadang Prasetyo&quot;,&quot;non-dropping-particle&quot;:&quot;&quot;,&quot;parse-names&quot;:false,&quot;suffix&quot;:&quot;&quot;}],&quot;id&quot;:&quot;7c243e28-8895-5054-8c5e-e73e408bee6b&quot;,&quot;issued&quot;:{&quot;date-parts&quot;:[[&quot;2017&quot;]]},&quot;publisher&quot;:&quot;Diandra Kreatif&quot;,&quot;title&quot;:&quot;Pengantar Manajemen Keuangan: Diandra Kreatif&quot;,&quot;type&quot;:&quot;book&quot;},&quot;uris&quot;:[&quot;http://www.mendeley.com/documents/?uuid=8a939d33-bf53-47e3-b1f7-b5a81d06cd2d&quot;],&quot;isTemporary&quot;:false,&quot;legacyDesktopId&quot;:&quot;8a939d33-bf53-47e3-b1f7-b5a81d06cd2d&quot;,&quot;suppress-author&quot;:true}],&quot;properties&quot;:{&quot;noteIndex&quot;:0},&quot;isEdited&quot;:false,&quot;manualOverride&quot;:{&quot;citeprocText&quot;:&quot;(2017)&quot;,&quot;isManuallyOverridden&quot;:false,&quot;manualOverrideText&quot;:&quot;&quot;},&quot;citationTag&quot;:&quot;MENDELEY_CITATION_v3_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&quot;},{&quot;citationID&quot;:&quot;MENDELEY_CITATION_53a77dec-c14d-4afa-a93f-7004196741c1&quot;,&quot;properties&quot;:{&quot;noteIndex&quot;:0},&quot;isEdited&quot;:false,&quot;manualOverride&quot;:{&quot;citeprocText&quot;:&quot;(2009)&quot;,&quot;isManuallyOverridden&quot;:false,&quot;manualOverrideText&quot;:&quot;&quot;},&quot;citationItems&quot;:[{&quot;label&quot;:&quot;page&quot;,&quot;id&quot;:&quot;fc908f39-b5b6-563d-82a9-3123fb2f4044&quot;,&quot;itemData&quot;:{&quot;author&quot;:[{&quot;dropping-particle&quot;:&quot;&quot;,&quot;family&quot;:&quot;Devas&quot;,&quot;given&quot;:&quot;Nick&quot;,&quot;non-dropping-particle&quot;:&quot;&quot;,&quot;parse-names&quot;:false,&quot;suffix&quot;:&quot;&quot;}],&quot;id&quot;:&quot;fc908f39-b5b6-563d-82a9-3123fb2f4044&quot;,&quot;issued&quot;:{&quot;date-parts&quot;:[[&quot;2009&quot;]]},&quot;publisher&quot;:&quot;Penerbit Gramedia Pustaka Utama&quot;,&quot;publisher-place&quot;:&quot;Jakarta:&quot;,&quot;title&quot;:&quot;Keuangan Pemerintah Daerah di Indonesia&quot;,&quot;type&quot;:&quot;book&quot;,&quot;container-title-short&quot;:&quot;&quot;},&quot;uris&quot;:[&quot;http://www.mendeley.com/documents/?uuid=a2baf5dc-26ca-491d-86b6-09943de5b46f&quot;],&quot;isTemporary&quot;:false,&quot;legacyDesktopId&quot;:&quot;a2baf5dc-26ca-491d-86b6-09943de5b46f&quot;,&quot;suppress-author&quot;:true}],&quot;citationTag&quot;:&quot;MENDELEY_CITATION_v3_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&quot;},{&quot;citationID&quot;:&quot;MENDELEY_CITATION_f7e135e7-815d-4331-b23f-f77ecee0b4dd&quot;,&quot;properties&quot;:{&quot;noteIndex&quot;:0},&quot;isEdited&quot;:false,&quot;manualOverride&quot;:{&quot;citeprocText&quot;:&quot;(2016)&quot;,&quot;isManuallyOverridden&quot;:false,&quot;manualOverrideText&quot;:&quot;&quot;},&quot;citationItems&quot;:[{&quot;label&quot;:&quot;page&quot;,&quot;id&quot;:&quot;52245a4a-4688-5091-994e-449bc7e0b9fb&quot;,&quot;itemData&quot;:{&quot;author&quot;:[{&quot;dropping-particle&quot;:&quot;&quot;,&quot;family&quot;:&quot;Idoch&quot;,&quot;given&quot;:&quot;Moch&quot;,&quot;non-dropping-particle&quot;:&quot;&quot;,&quot;parse-names&quot;:false,&quot;suffix&quot;:&quot;&quot;}],&quot;id&quot;:&quot;52245a4a-4688-5091-994e-449bc7e0b9fb&quot;,&quot;issued&quot;:{&quot;date-parts&quot;:[[&quot;2016&quot;]]},&quot;publisher&quot;:&quot;Alfabeta&quot;,&quot;title&quot;:&quot;Administrsi Pendidikan Dan Manajemen Biaya Pendidikan&quot;,&quot;type&quot;:&quot;article-journal&quot;,&quot;container-title-short&quot;:&quot;&quot;},&quot;uris&quot;:[&quot;http://www.mendeley.com/documents/?uuid=29529957-f2ab-4082-8108-66bcb95da7f4&quot;],&quot;isTemporary&quot;:false,&quot;legacyDesktopId&quot;:&quot;29529957-f2ab-4082-8108-66bcb95da7f4&quot;,&quot;suppress-author&quot;:true}],&quot;citationTag&quot;:&quot;MENDELEY_CITATION_v3_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&quot;},{&quot;citationID&quot;:&quot;MENDELEY_CITATION_56e043be-8abe-4371-b0cf-dcf904590be4&quot;,&quot;properties&quot;:{&quot;noteIndex&quot;:0},&quot;isEdited&quot;:false,&quot;manualOverride&quot;:{&quot;citeprocText&quot;:&quot;(2020)&quot;,&quot;isManuallyOverridden&quot;:false,&quot;manualOverrideText&quot;:&quot;&quot;},&quot;citationItems&quot;:[{&quot;label&quot;:&quot;page&quot;,&quot;id&quot;:&quot;fbd216f7-c763-52cb-ac81-840c63592836&quot;,&quot;itemData&quot;:{&quot;ISSN&quot;:&quot;2623-0208&quot;,&quot;author&quot;:[{&quot;dropping-particle&quot;:&quot;&quot;,&quot;family&quot;:&quot;Rekasari&quot;,&quot;given&quot;:&quot;Meli Haryati&quot;,&quot;non-dropping-particle&quot;:&quot;&quot;,&quot;parse-names&quot;:false,&quot;suffix&quot;:&quot;&quot;}],&quot;container-title&quot;:&quot;MANAJER PENDIDIKAN&quot;,&quot;id&quot;:&quot;fbd216f7-c763-52cb-ac81-840c63592836&quot;,&quot;issue&quot;:&quot;2&quot;,&quot;issued&quot;:{&quot;date-parts&quot;:[[&quot;2020&quot;]]},&quot;page&quot;:&quot;83-91&quot;,&quot;title&quot;:&quot;Efektivitas Pengelolaan Keuangan Sekolah (Study Evaluativ Di SMA Negeri 7 Bengkulu Selatan)&quot;,&quot;type&quot;:&quot;article-journal&quot;,&quot;volume&quot;:&quot;14&quot;,&quot;container-title-short&quot;:&quot;&quot;},&quot;uris&quot;:[&quot;http://www.mendeley.com/documents/?uuid=3ad416a9-3dcb-40d2-92d8-f2ef3c9bfaa6&quot;],&quot;isTemporary&quot;:false,&quot;legacyDesktopId&quot;:&quot;3ad416a9-3dcb-40d2-92d8-f2ef3c9bfaa6&quot;,&quot;suppress-author&quot;:true}],&quot;citationTag&quot;:&quot;MENDELEY_CITATION_v3_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&quot;},{&quot;citationID&quot;:&quot;MENDELEY_CITATION_ee4325ec-4a56-4b80-8c59-2491388858f2&quot;,&quot;properties&quot;:{&quot;noteIndex&quot;:0},&quot;isEdited&quot;:false,&quot;manualOverride&quot;:{&quot;citeprocText&quot;:&quot;(2020)&quot;,&quot;isManuallyOverridden&quot;:false,&quot;manualOverrideText&quot;:&quot;&quot;},&quot;citationItems&quot;:[{&quot;label&quot;:&quot;page&quot;,&quot;id&quot;:&quot;fbd216f7-c763-52cb-ac81-840c63592836&quot;,&quot;itemData&quot;:{&quot;ISSN&quot;:&quot;2623-0208&quot;,&quot;author&quot;:[{&quot;dropping-particle&quot;:&quot;&quot;,&quot;family&quot;:&quot;Rekasari&quot;,&quot;given&quot;:&quot;Meli Haryati&quot;,&quot;non-dropping-particle&quot;:&quot;&quot;,&quot;parse-names&quot;:false,&quot;suffix&quot;:&quot;&quot;}],&quot;container-title&quot;:&quot;MANAJER PENDIDIKAN&quot;,&quot;id&quot;:&quot;fbd216f7-c763-52cb-ac81-840c63592836&quot;,&quot;issue&quot;:&quot;2&quot;,&quot;issued&quot;:{&quot;date-parts&quot;:[[&quot;2020&quot;]]},&quot;page&quot;:&quot;83-91&quot;,&quot;title&quot;:&quot;Efektivitas Pengelolaan Keuangan Sekolah (Study Evaluativ Di SMA Negeri 7 Bengkulu Selatan)&quot;,&quot;type&quot;:&quot;article-journal&quot;,&quot;volume&quot;:&quot;14&quot;,&quot;container-title-short&quot;:&quot;&quot;},&quot;uris&quot;:[&quot;http://www.mendeley.com/documents/?uuid=3ad416a9-3dcb-40d2-92d8-f2ef3c9bfaa6&quot;],&quot;isTemporary&quot;:false,&quot;legacyDesktopId&quot;:&quot;3ad416a9-3dcb-40d2-92d8-f2ef3c9bfaa6&quot;,&quot;suppress-author&quot;:true}],&quot;citationTag&quot;:&quot;MENDELEY_CITATION_v3_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&quot;},{&quot;citationID&quot;:&quot;MENDELEY_CITATION_51d1dee9-8d50-494d-ad08-cddb7eff2769&quot;,&quot;properties&quot;:{&quot;noteIndex&quot;:0},&quot;isEdited&quot;:false,&quot;manualOverride&quot;:{&quot;citeprocText&quot;:&quot;(2015)&quot;,&quot;isManuallyOverridden&quot;:false,&quot;manualOverrideText&quot;:&quot;&quot;},&quot;citationTag&quot;:&quot;MENDELEY_CITATION_v3_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&quot;,&quot;citationItems&quot;:[{&quot;label&quot;:&quot;page&quot;,&quot;id&quot;:&quot;7e258994-da25-59d7-b572-eb0403d36796&quot;,&quot;itemData&quot;:{&quot;ISSN&quot;:&quot;2460-0784&quot;,&quot;author&quot;:[{&quot;dropping-particle&quot;:&quot;&quot;,&quot;family&quot;:&quot;Amerieska&quot;,&quot;given&quot;:&quot;Siti&quot;,&quot;non-dropping-particle&quot;:&quot;&quot;,&quot;parse-names&quot;:false,&quot;suffix&quot;:&quot;&quot;}],&quot;id&quot;:&quot;7e258994-da25-59d7-b572-eb0403d36796&quot;,&quot;issued&quot;:{&quot;date-parts&quot;:[[&quot;2015&quot;]]},&quot;publisher&quot;:&quot;Universitas Muhammadiyah Surakarta&quot;,&quot;title&quot;:&quot;Pengembangan Model Akuntabilitas Pengelolaan Keuangan dan Aset Desa Berbasis Shariate Enterprise Theory&quot;,&quot;type&quot;:&quot;article-journal&quot;,&quot;container-title-short&quot;:&quot;&quot;},&quot;uris&quot;:[&quot;http://www.mendeley.com/documents/?uuid=b84d450d-367e-4021-917c-d3c63f71da4a&quot;],&quot;isTemporary&quot;:false,&quot;legacyDesktopId&quot;:&quot;b84d450d-367e-4021-917c-d3c63f71da4a&quot;,&quot;suppress-author&quot;:true}]},{&quot;citationID&quot;:&quot;MENDELEY_CITATION_4f67c9d3-3fed-42f3-9eb5-8adee50efdf8&quot;,&quot;properties&quot;:{&quot;noteIndex&quot;:0},&quot;isEdited&quot;:false,&quot;manualOverride&quot;:{&quot;citeprocText&quot;:&quot;(Sultan, 2014)&quot;,&quot;isManuallyOverridden&quot;:false,&quot;manualOverrideText&quot;:&quot;&quot;},&quot;citationTag&quot;:&quot;MENDELEY_CITATION_v3_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&quot;,&quot;citationItems&quot;:[{&quot;id&quot;:&quot;3971deec-5cdc-5b04-a46b-1bb5b75e7fd3&quot;,&quot;itemData&quot;:{&quot;author&quot;:[{&quot;dropping-particle&quot;:&quot;&quot;,&quot;family&quot;:&quot;Sultan&quot;,&quot;given&quot;:&quot;Sultan&quot;,&quot;non-dropping-particle&quot;:&quot;&quot;,&quot;parse-names&quot;:false,&quot;suffix&quot;:&quot;&quot;}],&quot;container-title&quot;:&quot;Academica&quot;,&quot;id&quot;:&quot;3971deec-5cdc-5b04-a46b-1bb5b75e7fd3&quot;,&quot;issue&quot;:&quot;1&quot;,&quot;issued&quot;:{&quot;date-parts&quot;:[[&quot;2014&quot;]]},&quot;title&quot;:&quot;Kebijakan Pengelolaan Keuangan Daerah dan Akuntabilitas Penggunaan Anggaran&quot;,&quot;type&quot;:&quot;article-journal&quot;,&quot;volume&quot;:&quot;6&quot;,&quot;container-title-short&quot;:&quot;&quot;},&quot;uris&quot;:[&quot;http://www.mendeley.com/documents/?uuid=a5899f66-714e-4959-81ac-77534e392179&quot;],&quot;isTemporary&quot;:false,&quot;legacyDesktopId&quot;:&quot;a5899f66-714e-4959-81ac-77534e392179&quot;}]},{&quot;citationID&quot;:&quot;MENDELEY_CITATION_0bd2222c-5a16-4b22-a56e-7e934452b6f1&quot;,&quot;properties&quot;:{&quot;noteIndex&quot;:0},&quot;isEdited&quot;:false,&quot;manualOverride&quot;:{&quot;citeprocText&quot;:&quot;(2014)&quot;,&quot;isManuallyOverridden&quot;:false,&quot;manualOverrideText&quot;:&quot;&quot;},&quot;citationItems&quot;:[{&quot;label&quot;:&quot;page&quot;,&quot;id&quot;:&quot;3971deec-5cdc-5b04-a46b-1bb5b75e7fd3&quot;,&quot;itemData&quot;:{&quot;author&quot;:[{&quot;dropping-particle&quot;:&quot;&quot;,&quot;family&quot;:&quot;Sultan&quot;,&quot;given&quot;:&quot;Sultan&quot;,&quot;non-dropping-particle&quot;:&quot;&quot;,&quot;parse-names&quot;:false,&quot;suffix&quot;:&quot;&quot;}],&quot;container-title&quot;:&quot;Academica&quot;,&quot;id&quot;:&quot;3971deec-5cdc-5b04-a46b-1bb5b75e7fd3&quot;,&quot;issue&quot;:&quot;1&quot;,&quot;issued&quot;:{&quot;date-parts&quot;:[[&quot;2014&quot;]]},&quot;title&quot;:&quot;Kebijakan Pengelolaan Keuangan Daerah dan Akuntabilitas Penggunaan Anggaran&quot;,&quot;type&quot;:&quot;article-journal&quot;,&quot;volume&quot;:&quot;6&quot;,&quot;container-title-short&quot;:&quot;&quot;},&quot;uris&quot;:[&quot;http://www.mendeley.com/documents/?uuid=a5899f66-714e-4959-81ac-77534e392179&quot;],&quot;isTemporary&quot;:false,&quot;legacyDesktopId&quot;:&quot;a5899f66-714e-4959-81ac-77534e392179&quot;,&quot;suppress-author&quot;:true}],&quot;citationTag&quot;:&quot;MENDELEY_CITATION_v3_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&quot;},{&quot;citationID&quot;:&quot;MENDELEY_CITATION_6da8d4f0-9c95-434e-a512-df9dbcd4c3ad&quot;,&quot;properties&quot;:{&quot;noteIndex&quot;:0},&quot;isEdited&quot;:false,&quot;manualOverride&quot;:{&quot;citeprocText&quot;:&quot;(Sultan, 2014)&quot;,&quot;isManuallyOverridden&quot;:false,&quot;manualOverrideText&quot;:&quot;&quot;},&quot;citationTag&quot;:&quot;MENDELEY_CITATION_v3_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&quot;,&quot;citationItems&quot;:[{&quot;id&quot;:&quot;3971deec-5cdc-5b04-a46b-1bb5b75e7fd3&quot;,&quot;itemData&quot;:{&quot;author&quot;:[{&quot;dropping-particle&quot;:&quot;&quot;,&quot;family&quot;:&quot;Sultan&quot;,&quot;given&quot;:&quot;Sultan&quot;,&quot;non-dropping-particle&quot;:&quot;&quot;,&quot;parse-names&quot;:false,&quot;suffix&quot;:&quot;&quot;}],&quot;container-title&quot;:&quot;Academica&quot;,&quot;id&quot;:&quot;3971deec-5cdc-5b04-a46b-1bb5b75e7fd3&quot;,&quot;issue&quot;:&quot;1&quot;,&quot;issued&quot;:{&quot;date-parts&quot;:[[&quot;2014&quot;]]},&quot;title&quot;:&quot;Kebijakan Pengelolaan Keuangan Daerah dan Akuntabilitas Penggunaan Anggaran&quot;,&quot;type&quot;:&quot;article-journal&quot;,&quot;volume&quot;:&quot;6&quot;,&quot;container-title-short&quot;:&quot;&quot;},&quot;uris&quot;:[&quot;http://www.mendeley.com/documents/?uuid=a5899f66-714e-4959-81ac-77534e392179&quot;],&quot;isTemporary&quot;:false,&quot;legacyDesktopId&quot;:&quot;a5899f66-714e-4959-81ac-77534e392179&quot;}]},{&quot;citationID&quot;:&quot;MENDELEY_CITATION_0d21d504-5f8d-479b-bb27-ecd350d034c2&quot;,&quot;properties&quot;:{&quot;noteIndex&quot;:0},&quot;isEdited&quot;:false,&quot;manualOverride&quot;:{&quot;citeprocText&quot;:&quot;(2009)&quot;,&quot;isManuallyOverridden&quot;:false,&quot;manualOverrideText&quot;:&quot;&quot;},&quot;citationItems&quot;:[{&quot;label&quot;:&quot;page&quot;,&quot;id&quot;:&quot;fc908f39-b5b6-563d-82a9-3123fb2f4044&quot;,&quot;itemData&quot;:{&quot;author&quot;:[{&quot;dropping-particle&quot;:&quot;&quot;,&quot;family&quot;:&quot;Devas&quot;,&quot;given&quot;:&quot;Nick&quot;,&quot;non-dropping-particle&quot;:&quot;&quot;,&quot;parse-names&quot;:false,&quot;suffix&quot;:&quot;&quot;}],&quot;id&quot;:&quot;fc908f39-b5b6-563d-82a9-3123fb2f4044&quot;,&quot;issued&quot;:{&quot;date-parts&quot;:[[&quot;2009&quot;]]},&quot;publisher&quot;:&quot;Penerbit Gramedia Pustaka Utama&quot;,&quot;publisher-place&quot;:&quot;Jakarta:&quot;,&quot;title&quot;:&quot;Keuangan Pemerintah Daerah di Indonesia&quot;,&quot;type&quot;:&quot;book&quot;,&quot;container-title-short&quot;:&quot;&quot;},&quot;uris&quot;:[&quot;http://www.mendeley.com/documents/?uuid=a2baf5dc-26ca-491d-86b6-09943de5b46f&quot;],&quot;isTemporary&quot;:false,&quot;legacyDesktopId&quot;:&quot;a2baf5dc-26ca-491d-86b6-09943de5b46f&quot;,&quot;suppress-author&quot;:true}],&quot;citationTag&quot;:&quot;MENDELEY_CITATION_v3_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&quot;},{&quot;citationID&quot;:&quot;MENDELEY_CITATION_3ca143fa-bfe7-42d0-a1d3-0c51a872447e&quot;,&quot;properties&quot;:{&quot;noteIndex&quot;:0},&quot;isEdited&quot;:false,&quot;manualOverride&quot;:{&quot;citeprocText&quot;:&quot;(Martini et al., 2019)&quot;,&quot;isManuallyOverridden&quot;:false,&quot;manualOverrideText&quot;:&quot;&quot;},&quot;citationTag&quot;:&quot;MENDELEY_CITATION_v3_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&quot;,&quot;citationItems&quot;:[{&quot;id&quot;:&quot;ffb307d5-e2be-53f4-9909-fd659cf1fa86&quot;,&quot;itemData&quot;:{&quot;ISSN&quot;:&quot;2654-8321&quot;,&quot;author&quot;:[{&quot;dropping-particle&quot;:&quot;&quot;,&quot;family&quot;:&quot;Martini&quot;,&quot;given&quot;:&quot;Rita&quot;,&quot;non-dropping-particle&quot;:&quot;&quot;,&quot;parse-names&quot;:false,&quot;suffix&quot;:&quot;&quot;},{&quot;dropping-particle&quot;:&quot;&quot;,&quot;family&quot;:&quot;Lianto&quot;,&quot;given&quot;:&quot;Naufal&quot;,&quot;non-dropping-particle&quot;:&quot;&quot;,&quot;parse-names&quot;:false,&quot;suffix&quot;:&quot;&quot;},{&quot;dropping-particle&quot;:&quot;&quot;,&quot;family&quot;:&quot;Hartati&quot;,&quot;given&quot;:&quot;Sukmini&quot;,&quot;non-dropping-particle&quot;:&quot;&quot;,&quot;parse-names&quot;:false,&quot;suffix&quot;:&quot;&quot;},{&quot;dropping-particle&quot;:&quot;&quot;,&quot;family&quot;:&quot;Zulkifli&quot;,&quot;given&quot;:&quot;Zulkifli&quot;,&quot;non-dropping-particle&quot;:&quot;&quot;,&quot;parse-names&quot;:false,&quot;suffix&quot;:&quot;&quot;},{&quot;dropping-particle&quot;:&quot;&quot;,&quot;family&quot;:&quot;Widyastuti&quot;,&quot;given&quot;:&quot;Endah&quot;,&quot;non-dropping-particle&quot;:&quot;&quot;,&quot;parse-names&quot;:false,&quot;suffix&quot;:&quot;&quot;}],&quot;container-title&quot;:&quot;Jurnal Akademi Akuntansi&quot;,&quot;id&quot;:&quot;ffb307d5-e2be-53f4-9909-fd659cf1fa86&quot;,&quot;issue&quot;:&quot;1&quot;,&quot;issued&quot;:{&quot;date-parts&quot;:[[&quot;2019&quot;]]},&quot;title&quot;:&quot;Sistem Pengendalian Intern Pemerintah atas Akuntabilitas Pengelolaan Keuangan Dana Desa di Kecamatan Sembawa&quot;,&quot;type&quot;:&quot;article-journal&quot;,&quot;volume&quot;:&quot;2&quot;,&quot;container-title-short&quot;:&quot;&quot;},&quot;uris&quot;:[&quot;http://www.mendeley.com/documents/?uuid=d570464c-0633-4aa7-9d0f-73f28b993c38&quot;],&quot;isTemporary&quot;:false,&quot;legacyDesktopId&quot;:&quot;d570464c-0633-4aa7-9d0f-73f28b993c38&quot;}]},{&quot;citationID&quot;:&quot;MENDELEY_CITATION_7dfff1ac-c829-47b7-886a-8a74b5e844f4&quot;,&quot;properties&quot;:{&quot;noteIndex&quot;:0},&quot;isEdited&quot;:false,&quot;manualOverride&quot;:{&quot;citeprocText&quot;:&quot;(Martini et al., 2019)&quot;,&quot;isManuallyOverridden&quot;:false,&quot;manualOverrideText&quot;:&quot;&quot;},&quot;citationTag&quot;:&quot;MENDELEY_CITATION_v3_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&quot;,&quot;citationItems&quot;:[{&quot;id&quot;:&quot;ffb307d5-e2be-53f4-9909-fd659cf1fa86&quot;,&quot;itemData&quot;:{&quot;ISSN&quot;:&quot;2654-8321&quot;,&quot;author&quot;:[{&quot;dropping-particle&quot;:&quot;&quot;,&quot;family&quot;:&quot;Martini&quot;,&quot;given&quot;:&quot;Rita&quot;,&quot;non-dropping-particle&quot;:&quot;&quot;,&quot;parse-names&quot;:false,&quot;suffix&quot;:&quot;&quot;},{&quot;dropping-particle&quot;:&quot;&quot;,&quot;family&quot;:&quot;Lianto&quot;,&quot;given&quot;:&quot;Naufal&quot;,&quot;non-dropping-particle&quot;:&quot;&quot;,&quot;parse-names&quot;:false,&quot;suffix&quot;:&quot;&quot;},{&quot;dropping-particle&quot;:&quot;&quot;,&quot;family&quot;:&quot;Hartati&quot;,&quot;given&quot;:&quot;Sukmini&quot;,&quot;non-dropping-particle&quot;:&quot;&quot;,&quot;parse-names&quot;:false,&quot;suffix&quot;:&quot;&quot;},{&quot;dropping-particle&quot;:&quot;&quot;,&quot;family&quot;:&quot;Zulkifli&quot;,&quot;given&quot;:&quot;Zulkifli&quot;,&quot;non-dropping-particle&quot;:&quot;&quot;,&quot;parse-names&quot;:false,&quot;suffix&quot;:&quot;&quot;},{&quot;dropping-particle&quot;:&quot;&quot;,&quot;family&quot;:&quot;Widyastuti&quot;,&quot;given&quot;:&quot;Endah&quot;,&quot;non-dropping-particle&quot;:&quot;&quot;,&quot;parse-names&quot;:false,&quot;suffix&quot;:&quot;&quot;}],&quot;container-title&quot;:&quot;Jurnal Akademi Akuntansi&quot;,&quot;id&quot;:&quot;ffb307d5-e2be-53f4-9909-fd659cf1fa86&quot;,&quot;issue&quot;:&quot;1&quot;,&quot;issued&quot;:{&quot;date-parts&quot;:[[&quot;2019&quot;]]},&quot;title&quot;:&quot;Sistem Pengendalian Intern Pemerintah atas Akuntabilitas Pengelolaan Keuangan Dana Desa di Kecamatan Sembawa&quot;,&quot;type&quot;:&quot;article-journal&quot;,&quot;volume&quot;:&quot;2&quot;,&quot;container-title-short&quot;:&quot;&quot;},&quot;uris&quot;:[&quot;http://www.mendeley.com/documents/?uuid=d570464c-0633-4aa7-9d0f-73f28b993c38&quot;],&quot;isTemporary&quot;:false,&quot;legacyDesktopId&quot;:&quot;d570464c-0633-4aa7-9d0f-73f28b993c38&quot;}]},{&quot;citationID&quot;:&quot;MENDELEY_CITATION_04e19eca-09ef-46ab-a9af-043652950ada&quot;,&quot;properties&quot;:{&quot;noteIndex&quot;:0},&quot;isEdited&quot;:false,&quot;manualOverride&quot;:{&quot;citeprocText&quot;:&quot;(Dodopo et al., 2017)&quot;,&quot;isManuallyOverridden&quot;:false,&quot;manualOverrideText&quot;:&quot;&quot;},&quot;citationTag&quot;:&quot;MENDELEY_CITATION_v3_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&quot;,&quot;citationItems&quot;:[{&quot;id&quot;:&quot;314544c3-1ac4-5de6-8005-6c13dde0c1bc&quot;,&quot;itemData&quot;:{&quot;ISSN&quot;:&quot;2088-8899&quot;,&quot;author&quot;:[{&quot;dropping-particle&quot;:&quot;&quot;,&quot;family&quot;:&quot;Dodopo&quot;,&quot;given&quot;:&quot;Yoki&quot;,&quot;non-dropping-particle&quot;:&quot;&quot;,&quot;parse-names&quot;:false,&quot;suffix&quot;:&quot;&quot;},{&quot;dropping-particle&quot;:&quot;&quot;,&quot;family&quot;:&quot;Sondakh&quot;,&quot;given&quot;:&quot;Jullie&quot;,&quot;non-dropping-particle&quot;:&quot;&quot;,&quot;parse-names&quot;:false,&quot;suffix&quot;:&quot;&quot;},{&quot;dropping-particle&quot;:&quot;&quot;,&quot;family&quot;:&quot;Tinangon&quot;,&quot;given&quot;:&quot;Jantje&quot;,&quot;non-dropping-particle&quot;:&quot;&quot;,&quot;parse-names&quot;:false,&quot;suffix&quot;:&quot;&quot;}],&quot;container-title&quot;:&quot;JURNAL RISET AKUNTANSI DAN AUDITING\&quot; GOODWILL\&quot;&quot;,&quot;id&quot;:&quot;314544c3-1ac4-5de6-8005-6c13dde0c1bc&quot;,&quot;issue&quot;:&quot;1&quot;,&quot;issued&quot;:{&quot;date-parts&quot;:[[&quot;2017&quot;]]},&quot;title&quot;:&quot;Pengaruh komitmen organisasi, pengendalian intern akuntansi, peran internal audit, pendidikan, dan kualitas pelatihan terhadap keterandalan laporan keuangan pada SKPD Pemerintah Kabupaten Halmahera Utara&quot;,&quot;type&quot;:&quot;article-journal&quot;,&quot;volume&quot;:&quot;8&quot;,&quot;container-title-short&quot;:&quot;&quot;},&quot;uris&quot;:[&quot;http://www.mendeley.com/documents/?uuid=51809848-d8a5-4609-8eaf-20804cbe7c61&quot;],&quot;isTemporary&quot;:false,&quot;legacyDesktopId&quot;:&quot;51809848-d8a5-4609-8eaf-20804cbe7c61&quot;}]},{&quot;citationID&quot;:&quot;MENDELEY_CITATION_ed85da1d-f2a6-4f56-8e9b-5da5e9ba1a9f&quot;,&quot;properties&quot;:{&quot;noteIndex&quot;:0},&quot;isEdited&quot;:false,&quot;manualOverride&quot;:{&quot;citeprocText&quot;:&quot;(Kasmir, 2016)&quot;,&quot;isManuallyOverridden&quot;:false,&quot;manualOverrideText&quot;:&quot;&quot;},&quot;citationTag&quot;:&quot;MENDELEY_CITATION_v3_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&quot;,&quot;citationItems&quot;:[{&quot;id&quot;:&quot;2b115566-64ee-5b0a-ad06-0dd0ecdaafd0&quot;,&quot;itemData&quot;:{&quot;author&quot;:[{&quot;dropping-particle&quot;:&quot;&quot;,&quot;family&quot;:&quot;Kasmir&quot;,&quot;given&quot;:&quot;S E&quot;,&quot;non-dropping-particle&quot;:&quot;&quot;,&quot;parse-names&quot;:false,&quot;suffix&quot;:&quot;&quot;}],&quot;id&quot;:&quot;2b115566-64ee-5b0a-ad06-0dd0ecdaafd0&quot;,&quot;issued&quot;:{&quot;date-parts&quot;:[[&quot;2016&quot;]]},&quot;publisher&quot;:&quot;Rajawali Pers&quot;,&quot;publisher-place&quot;:&quot;Jakarta:&quot;,&quot;title&quot;:&quot;Aanalisis laporan keuangan&quot;,&quot;type&quot;:&quot;book&quot;,&quot;container-title-short&quot;:&quot;&quot;},&quot;uris&quot;:[&quot;http://www.mendeley.com/documents/?uuid=cbcccd7a-ebdf-480f-8403-dbe850703898&quot;],&quot;isTemporary&quot;:false,&quot;legacyDesktopId&quot;:&quot;cbcccd7a-ebdf-480f-8403-dbe850703898&quot;}]},{&quot;citationID&quot;:&quot;MENDELEY_CITATION_02efe507-9313-4b3a-aa97-cef8cdf141b7&quot;,&quot;properties&quot;:{&quot;noteIndex&quot;:0},&quot;isEdited&quot;:false,&quot;manualOverride&quot;:{&quot;citeprocText&quot;:&quot;(Dodopo et al., 2017)&quot;,&quot;isManuallyOverridden&quot;:false,&quot;manualOverrideText&quot;:&quot;&quot;},&quot;citationTag&quot;:&quot;MENDELEY_CITATION_v3_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&quot;,&quot;citationItems&quot;:[{&quot;id&quot;:&quot;314544c3-1ac4-5de6-8005-6c13dde0c1bc&quot;,&quot;itemData&quot;:{&quot;ISSN&quot;:&quot;2088-8899&quot;,&quot;author&quot;:[{&quot;dropping-particle&quot;:&quot;&quot;,&quot;family&quot;:&quot;Dodopo&quot;,&quot;given&quot;:&quot;Yoki&quot;,&quot;non-dropping-particle&quot;:&quot;&quot;,&quot;parse-names&quot;:false,&quot;suffix&quot;:&quot;&quot;},{&quot;dropping-particle&quot;:&quot;&quot;,&quot;family&quot;:&quot;Sondakh&quot;,&quot;given&quot;:&quot;Jullie&quot;,&quot;non-dropping-particle&quot;:&quot;&quot;,&quot;parse-names&quot;:false,&quot;suffix&quot;:&quot;&quot;},{&quot;dropping-particle&quot;:&quot;&quot;,&quot;family&quot;:&quot;Tinangon&quot;,&quot;given&quot;:&quot;Jantje&quot;,&quot;non-dropping-particle&quot;:&quot;&quot;,&quot;parse-names&quot;:false,&quot;suffix&quot;:&quot;&quot;}],&quot;container-title&quot;:&quot;JURNAL RISET AKUNTANSI DAN AUDITING\&quot; GOODWILL\&quot;&quot;,&quot;id&quot;:&quot;314544c3-1ac4-5de6-8005-6c13dde0c1bc&quot;,&quot;issue&quot;:&quot;1&quot;,&quot;issued&quot;:{&quot;date-parts&quot;:[[&quot;2017&quot;]]},&quot;title&quot;:&quot;Pengaruh komitmen organisasi, pengendalian intern akuntansi, peran internal audit, pendidikan, dan kualitas pelatihan terhadap keterandalan laporan keuangan pada SKPD Pemerintah Kabupaten Halmahera Utara&quot;,&quot;type&quot;:&quot;article-journal&quot;,&quot;volume&quot;:&quot;8&quot;,&quot;container-title-short&quot;:&quot;&quot;},&quot;uris&quot;:[&quot;http://www.mendeley.com/documents/?uuid=51809848-d8a5-4609-8eaf-20804cbe7c61&quot;],&quot;isTemporary&quot;:false,&quot;legacyDesktopId&quot;:&quot;51809848-d8a5-4609-8eaf-20804cbe7c61&quot;}]},{&quot;citationID&quot;:&quot;MENDELEY_CITATION_37bb50b5-8d0d-497f-899d-0c070402da42&quot;,&quot;properties&quot;:{&quot;noteIndex&quot;:0},&quot;isEdited&quot;:false,&quot;manualOverride&quot;:{&quot;citeprocText&quot;:&quot;(2009)&quot;,&quot;isManuallyOverridden&quot;:false,&quot;manualOverrideText&quot;:&quot;&quot;},&quot;citationItems&quot;:[{&quot;label&quot;:&quot;page&quot;,&quot;id&quot;:&quot;fc908f39-b5b6-563d-82a9-3123fb2f4044&quot;,&quot;itemData&quot;:{&quot;author&quot;:[{&quot;dropping-particle&quot;:&quot;&quot;,&quot;family&quot;:&quot;Devas&quot;,&quot;given&quot;:&quot;Nick&quot;,&quot;non-dropping-particle&quot;:&quot;&quot;,&quot;parse-names&quot;:false,&quot;suffix&quot;:&quot;&quot;}],&quot;id&quot;:&quot;fc908f39-b5b6-563d-82a9-3123fb2f4044&quot;,&quot;issued&quot;:{&quot;date-parts&quot;:[[&quot;2009&quot;]]},&quot;publisher&quot;:&quot;Penerbit Gramedia Pustaka Utama&quot;,&quot;publisher-place&quot;:&quot;Jakarta:&quot;,&quot;title&quot;:&quot;Keuangan Pemerintah Daerah di Indonesia&quot;,&quot;type&quot;:&quot;book&quot;,&quot;container-title-short&quot;:&quot;&quot;},&quot;uris&quot;:[&quot;http://www.mendeley.com/documents/?uuid=a2baf5dc-26ca-491d-86b6-09943de5b46f&quot;],&quot;isTemporary&quot;:false,&quot;legacyDesktopId&quot;:&quot;a2baf5dc-26ca-491d-86b6-09943de5b46f&quot;,&quot;suppress-author&quot;:true}],&quot;citationTag&quot;:&quot;MENDELEY_CITATION_v3_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&quot;},{&quot;citationID&quot;:&quot;MENDELEY_CITATION_7cffb106-2079-4bf6-be6d-c3ad9f532f9c&quot;,&quot;properties&quot;:{&quot;noteIndex&quot;:0},&quot;isEdited&quot;:false,&quot;manualOverride&quot;:{&quot;citeprocText&quot;:&quot;(Martini et al., 2019)&quot;,&quot;isManuallyOverridden&quot;:false,&quot;manualOverrideText&quot;:&quot;&quot;},&quot;citationTag&quot;:&quot;MENDELEY_CITATION_v3_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&quot;,&quot;citationItems&quot;:[{&quot;id&quot;:&quot;ffb307d5-e2be-53f4-9909-fd659cf1fa86&quot;,&quot;itemData&quot;:{&quot;ISSN&quot;:&quot;2654-8321&quot;,&quot;author&quot;:[{&quot;dropping-particle&quot;:&quot;&quot;,&quot;family&quot;:&quot;Martini&quot;,&quot;given&quot;:&quot;Rita&quot;,&quot;non-dropping-particle&quot;:&quot;&quot;,&quot;parse-names&quot;:false,&quot;suffix&quot;:&quot;&quot;},{&quot;dropping-particle&quot;:&quot;&quot;,&quot;family&quot;:&quot;Lianto&quot;,&quot;given&quot;:&quot;Naufal&quot;,&quot;non-dropping-particle&quot;:&quot;&quot;,&quot;parse-names&quot;:false,&quot;suffix&quot;:&quot;&quot;},{&quot;dropping-particle&quot;:&quot;&quot;,&quot;family&quot;:&quot;Hartati&quot;,&quot;given&quot;:&quot;Sukmini&quot;,&quot;non-dropping-particle&quot;:&quot;&quot;,&quot;parse-names&quot;:false,&quot;suffix&quot;:&quot;&quot;},{&quot;dropping-particle&quot;:&quot;&quot;,&quot;family&quot;:&quot;Zulkifli&quot;,&quot;given&quot;:&quot;Zulkifli&quot;,&quot;non-dropping-particle&quot;:&quot;&quot;,&quot;parse-names&quot;:false,&quot;suffix&quot;:&quot;&quot;},{&quot;dropping-particle&quot;:&quot;&quot;,&quot;family&quot;:&quot;Widyastuti&quot;,&quot;given&quot;:&quot;Endah&quot;,&quot;non-dropping-particle&quot;:&quot;&quot;,&quot;parse-names&quot;:false,&quot;suffix&quot;:&quot;&quot;}],&quot;container-title&quot;:&quot;Jurnal Akademi Akuntansi&quot;,&quot;id&quot;:&quot;ffb307d5-e2be-53f4-9909-fd659cf1fa86&quot;,&quot;issue&quot;:&quot;1&quot;,&quot;issued&quot;:{&quot;date-parts&quot;:[[&quot;2019&quot;]]},&quot;title&quot;:&quot;Sistem Pengendalian Intern Pemerintah atas Akuntabilitas Pengelolaan Keuangan Dana Desa di Kecamatan Sembawa&quot;,&quot;type&quot;:&quot;article-journal&quot;,&quot;volume&quot;:&quot;2&quot;,&quot;container-title-short&quot;:&quot;&quot;},&quot;uris&quot;:[&quot;http://www.mendeley.com/documents/?uuid=d570464c-0633-4aa7-9d0f-73f28b993c38&quot;],&quot;isTemporary&quot;:false,&quot;legacyDesktopId&quot;:&quot;d570464c-0633-4aa7-9d0f-73f28b993c38&quot;}]},{&quot;citationID&quot;:&quot;MENDELEY_CITATION_e48ed6a3-b030-4f81-b92b-996125fa267f&quot;,&quot;properties&quot;:{&quot;noteIndex&quot;:0},&quot;isEdited&quot;:false,&quot;manualOverride&quot;:{&quot;citeprocText&quot;:&quot;(Mustofa, 2012)&quot;,&quot;isManuallyOverridden&quot;:false,&quot;manualOverrideText&quot;:&quot;&quot;},&quot;citationTag&quot;:&quot;MENDELEY_CITATION_v3_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&quot;,&quot;citationItems&quot;:[{&quot;id&quot;:&quot;38d6df0a-4d2e-5855-8e8d-9ff8ed0fd085&quot;,&quot;itemData&quot;:{&quot;ISSN&quot;:&quot;2502-6216&quot;,&quot;author&quot;:[{&quot;dropping-particle&quot;:&quot;&quot;,&quot;family&quot;:&quot;Mustofa&quot;,&quot;given&quot;:&quot;Anies Iqbal&quot;,&quot;non-dropping-particle&quot;:&quot;&quot;,&quot;parse-names&quot;:false,&quot;suffix&quot;:&quot;&quot;}],&quot;container-title&quot;:&quot;Accounting Analysis Journal&quot;,&quot;id&quot;:&quot;38d6df0a-4d2e-5855-8e8d-9ff8ed0fd085&quot;,&quot;issue&quot;:&quot;1&quot;,&quot;issued&quot;:{&quot;date-parts&quot;:[[&quot;2012&quot;]]},&quot;title&quot;:&quot;Pengaruh penyajian dan aksesibilitas laporan keuangan terhadap akuntabilitas pengelolaan keuangan Kabupaten Pemalang&quot;,&quot;type&quot;:&quot;article-journal&quot;,&quot;volume&quot;:&quot;1&quot;,&quot;container-title-short&quot;:&quot;&quot;},&quot;uris&quot;:[&quot;http://www.mendeley.com/documents/?uuid=a2ed34a8-11ac-4240-b034-1dfcb4a87026&quot;],&quot;isTemporary&quot;:false,&quot;legacyDesktopId&quot;:&quot;a2ed34a8-11ac-4240-b034-1dfcb4a87026&quot;}]},{&quot;citationID&quot;:&quot;MENDELEY_CITATION_25bf50b2-c8cc-44f3-91ae-a3d229d9273c&quot;,&quot;properties&quot;:{&quot;noteIndex&quot;:0},&quot;isEdited&quot;:false,&quot;manualOverride&quot;:{&quot;citeprocText&quot;:&quot;(2019)&quot;,&quot;isManuallyOverridden&quot;:false,&quot;manualOverrideText&quot;:&quot;&quot;},&quot;citationItems&quot;:[{&quot;label&quot;:&quot;page&quot;,&quot;id&quot;:&quot;ffb307d5-e2be-53f4-9909-fd659cf1fa86&quot;,&quot;itemData&quot;:{&quot;ISSN&quot;:&quot;2654-8321&quot;,&quot;author&quot;:[{&quot;dropping-particle&quot;:&quot;&quot;,&quot;family&quot;:&quot;Martini&quot;,&quot;given&quot;:&quot;Rita&quot;,&quot;non-dropping-particle&quot;:&quot;&quot;,&quot;parse-names&quot;:false,&quot;suffix&quot;:&quot;&quot;},{&quot;dropping-particle&quot;:&quot;&quot;,&quot;family&quot;:&quot;Lianto&quot;,&quot;given&quot;:&quot;Naufal&quot;,&quot;non-dropping-particle&quot;:&quot;&quot;,&quot;parse-names&quot;:false,&quot;suffix&quot;:&quot;&quot;},{&quot;dropping-particle&quot;:&quot;&quot;,&quot;family&quot;:&quot;Hartati&quot;,&quot;given&quot;:&quot;Sukmini&quot;,&quot;non-dropping-particle&quot;:&quot;&quot;,&quot;parse-names&quot;:false,&quot;suffix&quot;:&quot;&quot;},{&quot;dropping-particle&quot;:&quot;&quot;,&quot;family&quot;:&quot;Zulkifli&quot;,&quot;given&quot;:&quot;Zulkifli&quot;,&quot;non-dropping-particle&quot;:&quot;&quot;,&quot;parse-names&quot;:false,&quot;suffix&quot;:&quot;&quot;},{&quot;dropping-particle&quot;:&quot;&quot;,&quot;family&quot;:&quot;Widyastuti&quot;,&quot;given&quot;:&quot;Endah&quot;,&quot;non-dropping-particle&quot;:&quot;&quot;,&quot;parse-names&quot;:false,&quot;suffix&quot;:&quot;&quot;}],&quot;container-title&quot;:&quot;Jurnal Akademi Akuntansi&quot;,&quot;id&quot;:&quot;ffb307d5-e2be-53f4-9909-fd659cf1fa86&quot;,&quot;issue&quot;:&quot;1&quot;,&quot;issued&quot;:{&quot;date-parts&quot;:[[&quot;2019&quot;]]},&quot;title&quot;:&quot;Sistem Pengendalian Intern Pemerintah atas Akuntabilitas Pengelolaan Keuangan Dana Desa di Kecamatan Sembawa&quot;,&quot;type&quot;:&quot;article-journal&quot;,&quot;volume&quot;:&quot;2&quot;,&quot;container-title-short&quot;:&quot;&quot;},&quot;uris&quot;:[&quot;http://www.mendeley.com/documents/?uuid=d570464c-0633-4aa7-9d0f-73f28b993c38&quot;],&quot;isTemporary&quot;:false,&quot;legacyDesktopId&quot;:&quot;d570464c-0633-4aa7-9d0f-73f28b993c38&quot;,&quot;suppress-author&quot;:true}],&quot;citationTag&quot;:&quot;MENDELEY_CITATION_v3_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&quot;},{&quot;citationID&quot;:&quot;MENDELEY_CITATION_fa6df11d-4d77-44d9-bdf4-4e0f42576cde&quot;,&quot;properties&quot;:{&quot;noteIndex&quot;:0},&quot;isEdited&quot;:false,&quot;manualOverride&quot;:{&quot;citeprocText&quot;:&quot;(Utama &amp;#38; Setiyani, 2014)&quot;,&quot;isManuallyOverridden&quot;:false,&quot;manualOverrideText&quot;:&quot;&quot;},&quot;citationTag&quot;:&quot;MENDELEY_CITATION_v3_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&quot;,&quot;citationItems&quot;:[{&quot;id&quot;:&quot;ed32e971-9572-5c3b-a608-47b52617115d&quot;,&quot;itemData&quot;:{&quot;ISSN&quot;:&quot;1907-3720&quot;,&quot;author&quot;:[{&quot;dropping-particle&quot;:&quot;&quot;,&quot;family&quot;:&quot;Utama&quot;,&quot;given&quot;:&quot;Daniel Aditya&quot;,&quot;non-dropping-particle&quot;:&quot;&quot;,&quot;parse-names&quot;:false,&quot;suffix&quot;:&quot;&quot;},{&quot;dropping-particle&quot;:&quot;&quot;,&quot;family&quot;:&quot;Setiyani&quot;,&quot;given&quot;:&quot;Rediana&quot;,&quot;non-dropping-particle&quot;:&quot;&quot;,&quot;parse-names&quot;:false,&quot;suffix&quot;:&quot;&quot;}],&quot;container-title&quot;:&quot;Dinamika Pendidikan&quot;,&quot;id&quot;:&quot;ed32e971-9572-5c3b-a608-47b52617115d&quot;,&quot;issue&quot;:&quot;2&quot;,&quot;issued&quot;:{&quot;date-parts&quot;:[[&quot;2014&quot;]]},&quot;title&quot;:&quot;Pengaruh Transparansi, Akuntabilitas, Dan Responsibilitas Pengelolaan Keuangan Sekolah Terhadap Kinerja Guru&quot;,&quot;type&quot;:&quot;article-journal&quot;,&quot;volume&quot;:&quot;9&quot;,&quot;container-title-short&quot;:&quot;&quot;},&quot;uris&quot;:[&quot;http://www.mendeley.com/documents/?uuid=b64320b5-c6c3-4e30-9d08-0f4ec28c01c5&quot;],&quot;isTemporary&quot;:false,&quot;legacyDesktopId&quot;:&quot;b64320b5-c6c3-4e30-9d08-0f4ec28c01c5&quot;}]},{&quot;citationID&quot;:&quot;MENDELEY_CITATION_4cd5df49-5731-44a0-a015-f556cd309a04&quot;,&quot;properties&quot;:{&quot;noteIndex&quot;:0},&quot;isEdited&quot;:false,&quot;manualOverride&quot;:{&quot;citeprocText&quot;:&quot;(Harsono, 2007)&quot;,&quot;isManuallyOverridden&quot;:false,&quot;manualOverrideText&quot;:&quot;&quot;},&quot;citationTag&quot;:&quot;MENDELEY_CITATION_v3_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&quot;,&quot;citationItems&quot;:[{&quot;id&quot;:&quot;fb562f7a-cffd-53c7-9ab2-a31de6ef1433&quot;,&quot;itemData&quot;:{&quot;author&quot;:[{&quot;dropping-particle&quot;:&quot;&quot;,&quot;family&quot;:&quot;Harsono&quot;,&quot;given&quot;:&quot;D&quot;,&quot;non-dropping-particle&quot;:&quot;&quot;,&quot;parse-names&quot;:false,&quot;suffix&quot;:&quot;&quot;}],&quot;id&quot;:&quot;fb562f7a-cffd-53c7-9ab2-a31de6ef1433&quot;,&quot;issued&quot;:{&quot;date-parts&quot;:[[&quot;2007&quot;]]},&quot;publisher&quot;:&quot;Sleman: PUSTAKA BOOK&quot;,&quot;title&quot;:&quot;Pengelolaan Pembiayaan Pendidikan&quot;,&quot;type&quot;:&quot;article&quot;,&quot;container-title-short&quot;:&quot;&quot;},&quot;uris&quot;:[&quot;http://www.mendeley.com/documents/?uuid=c9d4837d-add2-4c3c-a7d0-43db43a683c1&quot;],&quot;isTemporary&quot;:false,&quot;legacyDesktopId&quot;:&quot;c9d4837d-add2-4c3c-a7d0-43db43a683c1&quot;}]},{&quot;citationID&quot;:&quot;MENDELEY_CITATION_d47bdb4f-a0fd-4383-aab4-6c4ce8d60720&quot;,&quot;properties&quot;:{&quot;noteIndex&quot;:0},&quot;isEdited&quot;:false,&quot;manualOverride&quot;:{&quot;citeprocText&quot;:&quot;(Martini et al., 2019)&quot;,&quot;isManuallyOverridden&quot;:false,&quot;manualOverrideText&quot;:&quot;&quot;},&quot;citationTag&quot;:&quot;MENDELEY_CITATION_v3_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&quot;,&quot;citationItems&quot;:[{&quot;id&quot;:&quot;ffb307d5-e2be-53f4-9909-fd659cf1fa86&quot;,&quot;itemData&quot;:{&quot;ISSN&quot;:&quot;2654-8321&quot;,&quot;author&quot;:[{&quot;dropping-particle&quot;:&quot;&quot;,&quot;family&quot;:&quot;Martini&quot;,&quot;given&quot;:&quot;Rita&quot;,&quot;non-dropping-particle&quot;:&quot;&quot;,&quot;parse-names&quot;:false,&quot;suffix&quot;:&quot;&quot;},{&quot;dropping-particle&quot;:&quot;&quot;,&quot;family&quot;:&quot;Lianto&quot;,&quot;given&quot;:&quot;Naufal&quot;,&quot;non-dropping-particle&quot;:&quot;&quot;,&quot;parse-names&quot;:false,&quot;suffix&quot;:&quot;&quot;},{&quot;dropping-particle&quot;:&quot;&quot;,&quot;family&quot;:&quot;Hartati&quot;,&quot;given&quot;:&quot;Sukmini&quot;,&quot;non-dropping-particle&quot;:&quot;&quot;,&quot;parse-names&quot;:false,&quot;suffix&quot;:&quot;&quot;},{&quot;dropping-particle&quot;:&quot;&quot;,&quot;family&quot;:&quot;Zulkifli&quot;,&quot;given&quot;:&quot;Zulkifli&quot;,&quot;non-dropping-particle&quot;:&quot;&quot;,&quot;parse-names&quot;:false,&quot;suffix&quot;:&quot;&quot;},{&quot;dropping-particle&quot;:&quot;&quot;,&quot;family&quot;:&quot;Widyastuti&quot;,&quot;given&quot;:&quot;Endah&quot;,&quot;non-dropping-particle&quot;:&quot;&quot;,&quot;parse-names&quot;:false,&quot;suffix&quot;:&quot;&quot;}],&quot;container-title&quot;:&quot;Jurnal Akademi Akuntansi&quot;,&quot;id&quot;:&quot;ffb307d5-e2be-53f4-9909-fd659cf1fa86&quot;,&quot;issue&quot;:&quot;1&quot;,&quot;issued&quot;:{&quot;date-parts&quot;:[[&quot;2019&quot;]]},&quot;title&quot;:&quot;Sistem Pengendalian Intern Pemerintah atas Akuntabilitas Pengelolaan Keuangan Dana Desa di Kecamatan Sembawa&quot;,&quot;type&quot;:&quot;article-journal&quot;,&quot;volume&quot;:&quot;2&quot;,&quot;container-title-short&quot;:&quot;&quot;},&quot;uris&quot;:[&quot;http://www.mendeley.com/documents/?uuid=d570464c-0633-4aa7-9d0f-73f28b993c38&quot;],&quot;isTemporary&quot;:false,&quot;legacyDesktopId&quot;:&quot;d570464c-0633-4aa7-9d0f-73f28b993c38&quot;}]},{&quot;citationID&quot;:&quot;MENDELEY_CITATION_c280acac-e235-406f-9076-c3b0c8f6c077&quot;,&quot;properties&quot;:{&quot;noteIndex&quot;:0},&quot;isEdited&quot;:false,&quot;manualOverride&quot;:{&quot;citeprocText&quot;:&quot;(2009)&quot;,&quot;isManuallyOverridden&quot;:false,&quot;manualOverrideText&quot;:&quot;&quot;},&quot;citationItems&quot;:[{&quot;label&quot;:&quot;page&quot;,&quot;id&quot;:&quot;fc908f39-b5b6-563d-82a9-3123fb2f4044&quot;,&quot;itemData&quot;:{&quot;author&quot;:[{&quot;dropping-particle&quot;:&quot;&quot;,&quot;family&quot;:&quot;Devas&quot;,&quot;given&quot;:&quot;Nick&quot;,&quot;non-dropping-particle&quot;:&quot;&quot;,&quot;parse-names&quot;:false,&quot;suffix&quot;:&quot;&quot;}],&quot;id&quot;:&quot;fc908f39-b5b6-563d-82a9-3123fb2f4044&quot;,&quot;issued&quot;:{&quot;date-parts&quot;:[[&quot;2009&quot;]]},&quot;publisher&quot;:&quot;Penerbit Gramedia Pustaka Utama&quot;,&quot;publisher-place&quot;:&quot;Jakarta:&quot;,&quot;title&quot;:&quot;Keuangan Pemerintah Daerah di Indonesia&quot;,&quot;type&quot;:&quot;book&quot;,&quot;container-title-short&quot;:&quot;&quot;},&quot;uris&quot;:[&quot;http://www.mendeley.com/documents/?uuid=a2baf5dc-26ca-491d-86b6-09943de5b46f&quot;],&quot;isTemporary&quot;:false,&quot;legacyDesktopId&quot;:&quot;a2baf5dc-26ca-491d-86b6-09943de5b46f&quot;,&quot;suppress-author&quot;:true}],&quot;citationTag&quot;:&quot;MENDELEY_CITATION_v3_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&quot;},{&quot;citationID&quot;:&quot;MENDELEY_CITATION_4e11121f-6ef0-4894-b2c8-3879af8e2f99&quot;,&quot;properties&quot;:{&quot;noteIndex&quot;:0},&quot;isEdited&quot;:false,&quot;manualOverride&quot;:{&quot;citeprocText&quot;:&quot;(2011)&quot;,&quot;isManuallyOverridden&quot;:false,&quot;manualOverrideText&quot;:&quot;&quot;},&quot;citationItems&quot;:[{&quot;label&quot;:&quot;page&quot;,&quot;id&quot;:&quot;194732a1-71a9-5645-b144-d81d9cea295b&quot;,&quot;itemData&quot;:{&quot;author&quot;:[{&quot;dropping-particle&quot;:&quot;&quot;,&quot;family&quot;:&quot;Santoso&quot;,&quot;given&quot;:&quot;Eko&quot;,&quot;non-dropping-particle&quot;:&quot;&quot;,&quot;parse-names&quot;:false,&quot;suffix&quot;:&quot;&quot;}],&quot;id&quot;:&quot;194732a1-71a9-5645-b144-d81d9cea295b&quot;,&quot;issued&quot;:{&quot;date-parts&quot;:[[&quot;2011&quot;]]},&quot;publisher&quot;:&quot;UNS (Sebelas Maret University)&quot;,&quot;title&quot;:&quot;Efisiensi dan efektivitas pengelolaan keuangan daerah di kabupaten ngawi&quot;,&quot;type&quot;:&quot;article-journal&quot;,&quot;container-title-short&quot;:&quot;&quot;},&quot;uris&quot;:[&quot;http://www.mendeley.com/documents/?uuid=bb125ec8-b831-43eb-a433-c0a87d52d8cf&quot;],&quot;isTemporary&quot;:false,&quot;legacyDesktopId&quot;:&quot;bb125ec8-b831-43eb-a433-c0a87d52d8cf&quot;,&quot;suppress-author&quot;:true}],&quot;citationTag&quot;:&quot;MENDELEY_CITATION_v3_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&quot;},{&quot;citationID&quot;:&quot;MENDELEY_CITATION_dcce56f2-f4c6-4a6f-94c3-f1dc7cdcdafb&quot;,&quot;properties&quot;:{&quot;noteIndex&quot;:0},&quot;isEdited&quot;:false,&quot;manualOverride&quot;:{&quot;citeprocText&quot;:&quot;(Silvy &amp;#38; Yulianti, 2013)&quot;,&quot;isManuallyOverridden&quot;:false,&quot;manualOverrideText&quot;:&quot;&quot;},&quot;citationTag&quot;:&quot;MENDELEY_CITATION_v3_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&quot;,&quot;citationItems&quot;:[{&quot;id&quot;:&quot;13b40012-9644-55ff-8c3c-c539627a0243&quot;,&quot;itemData&quot;:{&quot;ISSN&quot;:&quot;2303-3460&quot;,&quot;author&quot;:[{&quot;dropping-particle&quot;:&quot;&quot;,&quot;family&quot;:&quot;Silvy&quot;,&quot;given&quot;:&quot;Meliza&quot;,&quot;non-dropping-particle&quot;:&quot;&quot;,&quot;parse-names&quot;:false,&quot;suffix&quot;:&quot;&quot;},{&quot;dropping-particle&quot;:&quot;&quot;,&quot;family&quot;:&quot;Yulianti&quot;,&quot;given&quot;:&quot;Norma&quot;,&quot;non-dropping-particle&quot;:&quot;&quot;,&quot;parse-names&quot;:false,&quot;suffix&quot;:&quot;&quot;}],&quot;container-title&quot;:&quot;Journal of Business and Banking&quot;,&quot;id&quot;:&quot;13b40012-9644-55ff-8c3c-c539627a0243&quot;,&quot;issue&quot;:&quot;1&quot;,&quot;issued&quot;:{&quot;date-parts&quot;:[[&quot;2013&quot;]]},&quot;page&quot;:&quot;57-68&quot;,&quot;title&quot;:&quot;Sikap pengelola keuangan dan perilaku perencanaan investasi keluarga di Surabaya&quot;,&quot;type&quot;:&quot;article-journal&quot;,&quot;volume&quot;:&quot;3&quot;,&quot;container-title-short&quot;:&quot;&quot;},&quot;uris&quot;:[&quot;http://www.mendeley.com/documents/?uuid=d6945016-84d2-4cb7-a9ab-d15f1bdaa975&quot;],&quot;isTemporary&quot;:false,&quot;legacyDesktopId&quot;:&quot;d6945016-84d2-4cb7-a9ab-d15f1bdaa975&quot;}]},{&quot;citationID&quot;:&quot;MENDELEY_CITATION_137db282-4032-4fa8-9d39-512dddae71d6&quot;,&quot;properties&quot;:{&quot;noteIndex&quot;:0},&quot;isEdited&quot;:false,&quot;manualOverride&quot;:{&quot;citeprocText&quot;:&quot;(Humaira &amp;#38; Sagoro, 2018)&quot;,&quot;isManuallyOverridden&quot;:false,&quot;manualOverrideText&quot;:&quot;&quot;},&quot;citationTag&quot;:&quot;MENDELEY_CITATION_v3_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&quot;,&quot;citationItems&quot;:[{&quot;id&quot;:&quot;4417a879-908a-561a-97b1-400a40d67b34&quot;,&quot;itemData&quot;:{&quot;ISSN&quot;:&quot;2502-5430&quot;,&quot;author&quot;:[{&quot;dropping-particle&quot;:&quot;&quot;,&quot;family&quot;:&quot;Humaira&quot;,&quot;given&quot;:&quot;Iklima&quot;,&quot;non-dropping-particle&quot;:&quot;&quot;,&quot;parse-names&quot;:false,&quot;suffix&quot;:&quot;&quot;},{&quot;dropping-particle&quot;:&quot;&quot;,&quot;family&quot;:&quot;Sagoro&quot;,&quot;given&quot;:&quot;Endra Murti&quot;,&quot;non-dropping-particle&quot;:&quot;&quot;,&quot;parse-names&quot;:false,&quot;suffix&quot;:&quot;&quot;}],&quot;container-title&quot;:&quot;Nominal: Barometer Riset Akuntansi dan Manajemen&quot;,&quot;id&quot;:&quot;4417a879-908a-561a-97b1-400a40d67b34&quot;,&quot;issue&quot;:&quot;1&quot;,&quot;issued&quot;:{&quot;date-parts&quot;:[[&quot;2018&quot;]]},&quot;page&quot;:&quot;96-110&quot;,&quot;title&quot;:&quot;Pengaruh pengetahuan keuangan, sikap keuangan, dan kepribadian terhadap perilaku manajemen keuangan pada pelaku UMKM sentra kerajinan batik KABUPATEN BANTUL&quot;,&quot;type&quot;:&quot;article-journal&quot;,&quot;volume&quot;:&quot;7&quot;,&quot;container-title-short&quot;:&quot;&quot;},&quot;uris&quot;:[&quot;http://www.mendeley.com/documents/?uuid=3a6c71fc-3bbe-4e79-b7c7-ad8334fd3f56&quot;],&quot;isTemporary&quot;:false,&quot;legacyDesktopId&quot;:&quot;3a6c71fc-3bbe-4e79-b7c7-ad8334fd3f56&quot;}]},{&quot;citationID&quot;:&quot;MENDELEY_CITATION_810e2e2a-cc88-4154-b52a-427b993b6aaf&quot;,&quot;properties&quot;:{&quot;noteIndex&quot;:0},&quot;isEdited&quot;:false,&quot;manualOverride&quot;:{&quot;citeprocText&quot;:&quot;(Humaira &amp;#38; Sagoro, 2018)&quot;,&quot;isManuallyOverridden&quot;:false,&quot;manualOverrideText&quot;:&quot;&quot;},&quot;citationTag&quot;:&quot;MENDELEY_CITATION_v3_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&quot;,&quot;citationItems&quot;:[{&quot;id&quot;:&quot;4417a879-908a-561a-97b1-400a40d67b34&quot;,&quot;itemData&quot;:{&quot;ISSN&quot;:&quot;2502-5430&quot;,&quot;author&quot;:[{&quot;dropping-particle&quot;:&quot;&quot;,&quot;family&quot;:&quot;Humaira&quot;,&quot;given&quot;:&quot;Iklima&quot;,&quot;non-dropping-particle&quot;:&quot;&quot;,&quot;parse-names&quot;:false,&quot;suffix&quot;:&quot;&quot;},{&quot;dropping-particle&quot;:&quot;&quot;,&quot;family&quot;:&quot;Sagoro&quot;,&quot;given&quot;:&quot;Endra Murti&quot;,&quot;non-dropping-particle&quot;:&quot;&quot;,&quot;parse-names&quot;:false,&quot;suffix&quot;:&quot;&quot;}],&quot;container-title&quot;:&quot;Nominal: Barometer Riset Akuntansi dan Manajemen&quot;,&quot;id&quot;:&quot;4417a879-908a-561a-97b1-400a40d67b34&quot;,&quot;issue&quot;:&quot;1&quot;,&quot;issued&quot;:{&quot;date-parts&quot;:[[&quot;2018&quot;]]},&quot;page&quot;:&quot;96-110&quot;,&quot;title&quot;:&quot;Pengaruh pengetahuan keuangan, sikap keuangan, dan kepribadian terhadap perilaku manajemen keuangan pada pelaku UMKM sentra kerajinan batik KABUPATEN BANTUL&quot;,&quot;type&quot;:&quot;article-journal&quot;,&quot;volume&quot;:&quot;7&quot;,&quot;container-title-short&quot;:&quot;&quot;},&quot;uris&quot;:[&quot;http://www.mendeley.com/documents/?uuid=3a6c71fc-3bbe-4e79-b7c7-ad8334fd3f56&quot;],&quot;isTemporary&quot;:false,&quot;legacyDesktopId&quot;:&quot;3a6c71fc-3bbe-4e79-b7c7-ad8334fd3f56&quot;}]},{&quot;citationID&quot;:&quot;MENDELEY_CITATION_c26f65c1-9927-42f5-b3f2-81cb5168e506&quot;,&quot;properties&quot;:{&quot;noteIndex&quot;:0},&quot;isEdited&quot;:false,&quot;manualOverride&quot;:{&quot;citeprocText&quot;:&quot;(Humaira &amp;#38; Sagoro, 2018)&quot;,&quot;isManuallyOverridden&quot;:false,&quot;manualOverrideText&quot;:&quot;&quot;},&quot;citationTag&quot;:&quot;MENDELEY_CITATION_v3_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&quot;,&quot;citationItems&quot;:[{&quot;id&quot;:&quot;4417a879-908a-561a-97b1-400a40d67b34&quot;,&quot;itemData&quot;:{&quot;ISSN&quot;:&quot;2502-5430&quot;,&quot;author&quot;:[{&quot;dropping-particle&quot;:&quot;&quot;,&quot;family&quot;:&quot;Humaira&quot;,&quot;given&quot;:&quot;Iklima&quot;,&quot;non-dropping-particle&quot;:&quot;&quot;,&quot;parse-names&quot;:false,&quot;suffix&quot;:&quot;&quot;},{&quot;dropping-particle&quot;:&quot;&quot;,&quot;family&quot;:&quot;Sagoro&quot;,&quot;given&quot;:&quot;Endra Murti&quot;,&quot;non-dropping-particle&quot;:&quot;&quot;,&quot;parse-names&quot;:false,&quot;suffix&quot;:&quot;&quot;}],&quot;container-title&quot;:&quot;Nominal: Barometer Riset Akuntansi dan Manajemen&quot;,&quot;id&quot;:&quot;4417a879-908a-561a-97b1-400a40d67b34&quot;,&quot;issue&quot;:&quot;1&quot;,&quot;issued&quot;:{&quot;date-parts&quot;:[[&quot;2018&quot;]]},&quot;page&quot;:&quot;96-110&quot;,&quot;title&quot;:&quot;Pengaruh pengetahuan keuangan, sikap keuangan, dan kepribadian terhadap perilaku manajemen keuangan pada pelaku UMKM sentra kerajinan batik KABUPATEN BANTUL&quot;,&quot;type&quot;:&quot;article-journal&quot;,&quot;volume&quot;:&quot;7&quot;,&quot;container-title-short&quot;:&quot;&quot;},&quot;uris&quot;:[&quot;http://www.mendeley.com/documents/?uuid=3a6c71fc-3bbe-4e79-b7c7-ad8334fd3f56&quot;],&quot;isTemporary&quot;:false,&quot;legacyDesktopId&quot;:&quot;3a6c71fc-3bbe-4e79-b7c7-ad8334fd3f56&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Sug12</b:Tag>
    <b:SourceType>Book</b:SourceType>
    <b:Guid>{71279B9F-A0BC-4AD6-AA55-06419A76CA11}</b:Guid>
    <b:Title>Metodologi Penelitian Kombinasi</b:Title>
    <b:Year>2012</b:Year>
    <b:Author>
      <b:Author>
        <b:NameList>
          <b:Person>
            <b:Last>Sugiyono</b:Last>
          </b:Person>
        </b:NameList>
      </b:Author>
    </b:Author>
    <b:City>Bandung</b:City>
    <b:Publisher>Cv. Alfabeta</b:Publisher>
    <b:RefOrder>19</b:RefOrder>
  </b:Source>
  <b:Source>
    <b:Tag>Sug13</b:Tag>
    <b:SourceType>Book</b:SourceType>
    <b:Guid>{C70912E2-80AD-46C4-83EB-C704AEFEA969}</b:Guid>
    <b:Author>
      <b:Author>
        <b:Corporate>Sugiyono</b:Corporate>
      </b:Author>
    </b:Author>
    <b:Title>Metodologi Penelitian Administrasi.edisi 3</b:Title>
    <b:Year>2013</b:Year>
    <b:City>Bandung</b:City>
    <b:Publisher>CV. Alfabeta</b:Publisher>
    <b:RefOrder>20</b:RefOrder>
  </b:Source>
  <b:Source>
    <b:Tag>Fen17</b:Tag>
    <b:SourceType>Book</b:SourceType>
    <b:Guid>{65E71F4B-D3A0-47E7-B4FA-8EE44B011B88}</b:Guid>
    <b:Author>
      <b:Author>
        <b:NameList>
          <b:Person>
            <b:Last>Hikmawati</b:Last>
            <b:First>Fenti</b:First>
          </b:Person>
        </b:NameList>
      </b:Author>
    </b:Author>
    <b:Title>Metodologi Penelitian</b:Title>
    <b:Year>2017</b:Year>
    <b:City>Depok</b:City>
    <b:Publisher>Rajawali Pers</b:Publisher>
    <b:RefOrder>21</b:RefOrder>
  </b:Source>
  <b:Source>
    <b:Tag>Cah16</b:Tag>
    <b:SourceType>JournalArticle</b:SourceType>
    <b:Guid>{C7100779-27C2-403C-8FFF-BDD9114CA2EF}</b:Guid>
    <b:Title>Pengaruh Kesadaran, Sosialisasi, Akuntabilitas Pelayanan dan Sanksi Perpajakan pada Kepatuhan Wajib Pajak Kendaraan Bermotor</b:Title>
    <b:JournalName>E-Jurnal Akuntansi Universitas Udayana Vol.16</b:JournalName>
    <b:Year>2016</b:Year>
    <b:Pages>2342-2372</b:Pages>
    <b:Author>
      <b:Author>
        <b:NameList>
          <b:Person>
            <b:Last>Cahyadi</b:Last>
            <b:First>I</b:First>
            <b:Middle>Made Wahyu dan I Ketut Jati</b:Middle>
          </b:Person>
        </b:NameList>
      </b:Author>
    </b:Author>
    <b:RefOrder>1</b:RefOrder>
  </b:Source>
  <b:Source>
    <b:Tag>Les16</b:Tag>
    <b:SourceType>JournalArticle</b:SourceType>
    <b:Guid>{2D8DC0AF-5343-4815-80AF-2EC690B7573A}</b:Guid>
    <b:Title>Faktor-faktor yang mempengaruhi kepatuahan wajib pajak dalam membayar pajak kendaraan bermotor studi pada SAMSAT kabupaten Selayar</b:Title>
    <b:Year>2016</b:Year>
    <b:JournalName>Skripsi, Fakultas Ekonomi dan Bisnis Universitas Hasanuddin</b:JournalName>
    <b:Author>
      <b:Author>
        <b:NameList>
          <b:Person>
            <b:Last>Lestari</b:Last>
            <b:First>Nur</b:First>
            <b:Middle>Wachida Cintya</b:Middle>
          </b:Person>
        </b:NameList>
      </b:Author>
    </b:Author>
    <b:RefOrder>2</b:RefOrder>
  </b:Source>
  <b:Source>
    <b:Tag>Win13</b:Tag>
    <b:SourceType>JournalArticle</b:SourceType>
    <b:Guid>{882BA4D9-88F4-471C-85DC-62F2417B1821}</b:Guid>
    <b:Title>Sosialisasi perpajakan, pelayanan fiskus dan sanksi perpajakan terhadap kepatuhan WPOP di KPP Manado dan KPP Bitung</b:Title>
    <b:JournalName>Jurnal Emba, Vol.1</b:JournalName>
    <b:Year>2013</b:Year>
    <b:Pages>960-970</b:Pages>
    <b:Author>
      <b:Author>
        <b:NameList>
          <b:Person>
            <b:Last>Winerungan</b:Last>
            <b:First>oktaviane Lidya</b:First>
          </b:Person>
        </b:NameList>
      </b:Author>
    </b:Author>
    <b:RefOrder>3</b:RefOrder>
  </b:Source>
  <b:Source>
    <b:Tag>Put12</b:Tag>
    <b:SourceType>JournalArticle</b:SourceType>
    <b:Guid>{22E754FC-4BC2-4BAC-B98C-773E84909962}</b:Guid>
    <b:Title>Faktor-faktor yang mempengaruhi kepatuhan wajib pajak dalam membayar pajak kendaraan bermotor di Denpasar</b:Title>
    <b:JournalName>E-jurnal Universitas Udayana</b:JournalName>
    <b:Year>2012</b:Year>
    <b:Author>
      <b:Author>
        <b:NameList>
          <b:Person>
            <b:Last>Putri</b:Last>
            <b:First>Amanda</b:First>
            <b:Middle>R , Siswanto dan Jati</b:Middle>
          </b:Person>
        </b:NameList>
      </b:Author>
    </b:Author>
    <b:RefOrder>4</b:RefOrder>
  </b:Source>
  <b:Source>
    <b:Tag>Has14</b:Tag>
    <b:SourceType>JournalArticle</b:SourceType>
    <b:Guid>{33B2C2B8-BB45-4CC1-AEBA-553B957D8494}</b:Guid>
    <b:Author>
      <b:Author>
        <b:NameList>
          <b:Person>
            <b:Last>Hasanuddin</b:Last>
          </b:Person>
        </b:NameList>
      </b:Author>
    </b:Author>
    <b:Title>Faktor-faktor yang mempengaruhi kepatuhan wajib pajak dalam membayar PBB dengan variabel moderating sikap wajib pajak atas sanksi denda</b:Title>
    <b:JournalName>Jurnal Akuntansi, Vol.5</b:JournalName>
    <b:Year>2014</b:Year>
    <b:Pages>3</b:Pages>
    <b:RefOrder>5</b:RefOrder>
  </b:Source>
  <b:Source>
    <b:Tag>Yul17</b:Tag>
    <b:SourceType>JournalArticle</b:SourceType>
    <b:Guid>{B7A327CC-E9E2-461C-B557-2C333ADDC69A}</b:Guid>
    <b:Title>Pengaruh pengetahuan dan kesadaran terhadap kepatuhan wajib pajak kendaraan bermotor dengan sanksi perpajakan sebagai variabel moderating studi pada kantor Samsat wilayah I</b:Title>
    <b:JournalName>Skripsi. Program Studi Akuntansi Stie Nobel Indonesia</b:JournalName>
    <b:Year>2017</b:Year>
    <b:Author>
      <b:Author>
        <b:NameList>
          <b:Person>
            <b:Last>Yulyani</b:Last>
            <b:First>Ulfa</b:First>
          </b:Person>
        </b:NameList>
      </b:Author>
    </b:Author>
    <b:RefOrder>6</b:RefOrder>
  </b:Source>
  <b:Source>
    <b:Tag>Raz13</b:Tag>
    <b:SourceType>JournalArticle</b:SourceType>
    <b:Guid>{29170DFF-74EF-41ED-8C35-BF6F985AD91E}</b:Guid>
    <b:Title>Evaluating taxpayer, atitude, and its influence on tax compliance decision in temale ghana</b:Title>
    <b:JournalName>Journal of Accounting and Taxation</b:JournalName>
    <b:Year>2013</b:Year>
    <b:Pages>48-57</b:Pages>
    <b:Author>
      <b:Author>
        <b:NameList>
          <b:Person>
            <b:Last>Razak</b:Last>
            <b:First>Abubakar</b:First>
            <b:Middle>Akbar dan Cristoper Jwayire Adafula</b:Middle>
          </b:Person>
        </b:NameList>
      </b:Author>
    </b:Author>
    <b:RefOrder>7</b:RefOrder>
  </b:Source>
  <b:Source>
    <b:Tag>Sus13</b:Tag>
    <b:SourceType>JournalArticle</b:SourceType>
    <b:Guid>{37E29E86-8E48-4DB0-A57B-D3EE7A167B5A}</b:Guid>
    <b:Title>Pengaruh Kesadaran Wajib Pajak, pengetahuan pajak, sanksi perpajakan dan akuntablitas pelayanan publik pada kepatuhan wajib pajak kendaraan bermotor</b:Title>
    <b:JournalName>E-jurnal Akuntansi Universitas Udayana 4.2</b:JournalName>
    <b:Year>2013</b:Year>
    <b:Pages>345-357</b:Pages>
    <b:Author>
      <b:Author>
        <b:NameList>
          <b:Person>
            <b:Last>Susilawati</b:Last>
            <b:First>Ketut</b:First>
            <b:Middle>Evi dan Ketut Budiartha</b:Middle>
          </b:Person>
        </b:NameList>
      </b:Author>
    </b:Author>
    <b:RefOrder>8</b:RefOrder>
  </b:Source>
  <b:Source>
    <b:Tag>Ama16</b:Tag>
    <b:SourceType>JournalArticle</b:SourceType>
    <b:Guid>{960464ED-EA4A-453B-9284-624A7AC654A9}</b:Guid>
    <b:Title>Pengaruh pengenaan sanksi administrasi dan kesadaran wajib pajak terhadap tingkat kepatuhan wajib pajak kendaraan bermotor</b:Title>
    <b:JournalName>Jurnal Administrasi Bisnis (JAB) Vol. 31 No. 1</b:JournalName>
    <b:Year>2016</b:Year>
    <b:Pages>35-40</b:Pages>
    <b:Author>
      <b:Author>
        <b:NameList>
          <b:Person>
            <b:Last>Rizki</b:Last>
            <b:First>Amalia</b:First>
            <b:Middle>, Topowijino dan Dwiatmanto</b:Middle>
          </b:Person>
        </b:NameList>
      </b:Author>
    </b:Author>
    <b:RefOrder>9</b:RefOrder>
  </b:Source>
  <b:Source>
    <b:Tag>Soe13</b:Tag>
    <b:SourceType>Book</b:SourceType>
    <b:Guid>{14821C4D-D3B3-4CCC-81F1-C5E14A26D289}</b:Guid>
    <b:Title>Asas dan dasar perpajakan</b:Title>
    <b:Year>2013</b:Year>
    <b:Author>
      <b:Author>
        <b:NameList>
          <b:Person>
            <b:Last>Soemitro</b:Last>
            <b:First>Rochmat</b:First>
          </b:Person>
        </b:NameList>
      </b:Author>
    </b:Author>
    <b:City>Bandung</b:City>
    <b:Publisher>Refika Aditama</b:Publisher>
    <b:RefOrder>10</b:RefOrder>
  </b:Source>
  <b:Source>
    <b:Tag>Mar161</b:Tag>
    <b:SourceType>Book</b:SourceType>
    <b:Guid>{F3DC244A-EC0C-484B-BCDE-76EC613D3FD2}</b:Guid>
    <b:Title>Perpajakan Indonesia</b:Title>
    <b:Year>2016</b:Year>
    <b:City>Jakarta</b:City>
    <b:Publisher>Gramedia pustaka Indonesia</b:Publisher>
    <b:Author>
      <b:Author>
        <b:NameList>
          <b:Person>
            <b:Last>Markus</b:Last>
            <b:First>Muda</b:First>
          </b:Person>
        </b:NameList>
      </b:Author>
    </b:Author>
    <b:RefOrder>11</b:RefOrder>
  </b:Source>
  <b:Source>
    <b:Tag>Wal13</b:Tag>
    <b:SourceType>Book</b:SourceType>
    <b:Guid>{3F09FBA5-8741-4906-8C36-FC37EF2A6E67}</b:Guid>
    <b:Author>
      <b:Author>
        <b:NameList>
          <b:Person>
            <b:Last>Waluyo</b:Last>
          </b:Person>
        </b:NameList>
      </b:Author>
    </b:Author>
    <b:Title>Perpajakan Indonesia</b:Title>
    <b:Year>2013</b:Year>
    <b:City>Jakarta</b:City>
    <b:Publisher>Salemba Empat</b:Publisher>
    <b:RefOrder>13</b:RefOrder>
  </b:Source>
  <b:Source>
    <b:Tag>Sum13</b:Tag>
    <b:SourceType>Book</b:SourceType>
    <b:Guid>{889704DF-270D-4806-A767-E5EF84D317B1}</b:Guid>
    <b:Title>Perpajakan Indonesia</b:Title>
    <b:Year>2013</b:Year>
    <b:City>Jakarta</b:City>
    <b:Publisher>Indeks</b:Publisher>
    <b:Author>
      <b:Author>
        <b:Corporate>Sumarsan, Thomas</b:Corporate>
      </b:Author>
    </b:Author>
    <b:RefOrder>14</b:RefOrder>
  </b:Source>
  <b:Source>
    <b:Tag>Zur12</b:Tag>
    <b:SourceType>Book</b:SourceType>
    <b:Guid>{EC1B9EB9-5241-4347-97C9-805DC7295755}</b:Guid>
    <b:Title>Teknik Penyesuaian Peraturan Daerah</b:Title>
    <b:Year>2012</b:Year>
    <b:City>Jakarta</b:City>
    <b:Publisher>Sinar Grafika</b:Publisher>
    <b:Author>
      <b:Author>
        <b:NameList>
          <b:Person>
            <b:Last>Zuraida</b:Last>
            <b:First>Ida</b:First>
          </b:Person>
        </b:NameList>
      </b:Author>
    </b:Author>
    <b:RefOrder>15</b:RefOrder>
  </b:Source>
  <b:Source>
    <b:Tag>Res13</b:Tag>
    <b:SourceType>Book</b:SourceType>
    <b:Guid>{8B990293-3FC0-413F-A12E-BC932D01E737}</b:Guid>
    <b:Title>Perpajakan Teori dan Kasus</b:Title>
    <b:Year>2013</b:Year>
    <b:City>Jakarta</b:City>
    <b:Publisher>Salemba Empat</b:Publisher>
    <b:Author>
      <b:Author>
        <b:NameList>
          <b:Person>
            <b:Last>Resmi</b:Last>
            <b:First>Sitti</b:First>
          </b:Person>
        </b:NameList>
      </b:Author>
    </b:Author>
    <b:RefOrder>16</b:RefOrder>
  </b:Source>
  <b:Source>
    <b:Tag>Rah17</b:Tag>
    <b:SourceType>JournalArticle</b:SourceType>
    <b:Guid>{B2BA0AD4-397D-4FA5-976F-01B3E72DC94F}</b:Guid>
    <b:Title>Pengaruh pengetahuan perpajakan, ketegasan sanksi pajak, dan Tax amnesty terhadap kepatuhan wajib pajak</b:Title>
    <b:Year>2017</b:Year>
    <b:JournalName>Jurnal Akuntansi Dewantara, Vol 1</b:JournalName>
    <b:Pages>15-30</b:Pages>
    <b:Author>
      <b:Author>
        <b:NameList>
          <b:Person>
            <b:Last>Rahayu</b:Last>
            <b:First>Nurulita</b:First>
          </b:Person>
        </b:NameList>
      </b:Author>
    </b:Author>
    <b:RefOrder>17</b:RefOrder>
  </b:Source>
  <b:Source xmlns:b="http://schemas.openxmlformats.org/officeDocument/2006/bibliography">
    <b:Tag>Mar162</b:Tag>
    <b:SourceType>Book</b:SourceType>
    <b:Guid>{1EF1B958-23D0-4B0C-8EB8-33E0393E6AAC}</b:Guid>
    <b:Author>
      <b:Author>
        <b:Corporate>Mardiasmo</b:Corporate>
      </b:Author>
    </b:Author>
    <b:Title>Perpajakan. Edisi terbaru</b:Title>
    <b:Year>2016</b:Year>
    <b:City>Yogyakarta</b:City>
    <b:Publisher>Andi Offset</b:Publisher>
    <b:RefOrder>12</b:RefOrder>
  </b:Source>
  <b:Source>
    <b:Tag>Ama12</b:Tag>
    <b:SourceType>JournalArticle</b:SourceType>
    <b:Guid>{F74EDE38-E522-4CB2-A964-208AC9222EB8}</b:Guid>
    <b:Title>Pengaruh Pemeriksaan pajak, kesadaran pajak, penerapan self asessment system,dan sanksi administrasi terhadap kepatuhan wajib pajak kendaraan bermotor</b:Title>
    <b:JournalName>E-Jurnal Upas Bandung</b:JournalName>
    <b:Year>2017</b:Year>
    <b:Author>
      <b:Author>
        <b:NameList>
          <b:Person>
            <b:Last>Amaliah</b:Last>
            <b:First>Dwi Utami</b:First>
          </b:Person>
        </b:NameList>
      </b:Author>
    </b:Author>
    <b:RefOrder>18</b:RefOrder>
  </b:Source>
  <b:Source>
    <b:Tag>Lex14</b:Tag>
    <b:SourceType>Book</b:SourceType>
    <b:Guid>{F8276ACB-C66C-4ABF-A9D5-BF054BE03100}</b:Guid>
    <b:Author>
      <b:Author>
        <b:NameList>
          <b:Person>
            <b:Last>moeloeng</b:Last>
            <b:First>Lexy</b:First>
            <b:Middle>J</b:Middle>
          </b:Person>
        </b:NameList>
      </b:Author>
    </b:Author>
    <b:Title>metode penelitian kualitatif</b:Title>
    <b:Year>2014</b:Year>
    <b:City>bandung</b:City>
    <b:Publisher>remaja rosdakarya</b:Publisher>
    <b:RefOrder>11</b:RefOrder>
  </b:Source>
  <b:Source>
    <b:Tag>sug13</b:Tag>
    <b:SourceType>Book</b:SourceType>
    <b:Guid>{423B13AE-2B95-40FD-95EF-164B2E91BD3F}</b:Guid>
    <b:Author>
      <b:Author>
        <b:NameList>
          <b:Person>
            <b:Last>sugiyono</b:Last>
          </b:Person>
        </b:NameList>
      </b:Author>
    </b:Author>
    <b:Title>Metode Penelitian Pendidikan, Pendekatan Kuantitatif, pendekatan kualitatif, R&amp;D</b:Title>
    <b:Year>2013</b:Year>
    <b:City>bandung</b:City>
    <b:Publisher>penerbit alfabeta</b:Publisher>
    <b:RefOrder>12</b:RefOrder>
  </b:Source>
  <b:Source>
    <b:Tag>Sur02</b:Tag>
    <b:SourceType>Book</b:SourceType>
    <b:Guid>{3DA37B09-69E3-4B69-A0A1-399860A5A581}</b:Guid>
    <b:Author>
      <b:Author>
        <b:NameList>
          <b:Person>
            <b:Last>Winarno</b:Last>
            <b:First>Surachman</b:First>
          </b:Person>
        </b:NameList>
      </b:Author>
    </b:Author>
    <b:Title> Pengantar Penelitian Ilmiah</b:Title>
    <b:Year>2002</b:Year>
    <b:City>Bandung</b:City>
    <b:Publisher>Gramedia</b:Publisher>
    <b:RefOrder>13</b:RefOrder>
  </b:Source>
  <b:Source>
    <b:Tag>Sug14</b:Tag>
    <b:SourceType>Book</b:SourceType>
    <b:Guid>{F37B6640-6A39-40A5-B1C6-58BF2D5F5F32}</b:Guid>
    <b:Author>
      <b:Author>
        <b:NameList>
          <b:Person>
            <b:Last>Sugiyono</b:Last>
          </b:Person>
        </b:NameList>
      </b:Author>
    </b:Author>
    <b:Title>memahami penelitian kualitatif</b:Title>
    <b:Year>2014</b:Year>
    <b:City>bandung</b:City>
    <b:Publisher>alfabeta</b:Publisher>
    <b:RefOrder>14</b:RefOrder>
  </b:Source>
  <b:Source>
    <b:Tag>and04</b:Tag>
    <b:SourceType>Book</b:SourceType>
    <b:Guid>{B003D4F5-91F6-4321-AA07-0FD4DB27A4DB}</b:Guid>
    <b:Author>
      <b:Author>
        <b:NameList>
          <b:Person>
            <b:Last>anderson</b:Last>
          </b:Person>
        </b:NameList>
      </b:Author>
    </b:Author>
    <b:Title>teori dan proses kebijakan publik</b:Title>
    <b:Year>2004</b:Year>
    <b:City>jogjakarta</b:City>
    <b:Publisher>Medpress</b:Publisher>
    <b:RefOrder>1</b:RefOrder>
  </b:Source>
  <b:Source>
    <b:Tag>Cha10</b:Tag>
    <b:SourceType>Book</b:SourceType>
    <b:Guid>{52F38053-9089-4708-96EA-DB3CFDB74714}</b:Guid>
    <b:Author>
      <b:Author>
        <b:NameList>
          <b:Person>
            <b:Last>Jones</b:Last>
            <b:First>Charles</b:First>
            <b:Middle>O</b:Middle>
          </b:Person>
        </b:NameList>
      </b:Author>
    </b:Author>
    <b:Title>pengantar kebijakan publik</b:Title>
    <b:Year>2010</b:Year>
    <b:City>jakarta</b:City>
    <b:Publisher>rajawali press</b:Publisher>
    <b:RefOrder>2</b:RefOrder>
  </b:Source>
  <b:Source>
    <b:Tag>Ria12</b:Tag>
    <b:SourceType>Book</b:SourceType>
    <b:Guid>{4C0F926B-E02A-4713-8DC1-6770E6933583}</b:Guid>
    <b:Author>
      <b:Author>
        <b:NameList>
          <b:Person>
            <b:Last>Nugroho</b:Last>
            <b:First>Rian</b:First>
            <b:Middle>T</b:Middle>
          </b:Person>
        </b:NameList>
      </b:Author>
    </b:Author>
    <b:Title>public Policy</b:Title>
    <b:Year>2012</b:Year>
    <b:City>jakarta</b:City>
    <b:Publisher>PT Elex Media Komputiondo</b:Publisher>
    <b:RefOrder>3</b:RefOrder>
  </b:Source>
  <b:Source>
    <b:Tag>way12</b:Tag>
    <b:SourceType>Book</b:SourceType>
    <b:Guid>{5A4735C0-BAA5-48C2-BE06-9ACBD072389A}</b:Guid>
    <b:Author>
      <b:Author>
        <b:NameList>
          <b:Person>
            <b:Last>parson</b:Last>
            <b:First>wayne</b:First>
          </b:Person>
        </b:NameList>
      </b:Author>
    </b:Author>
    <b:Title>public policy y Pengantar Teori dan Praktik analisis</b:Title>
    <b:Year> 2012</b:Year>
    <b:City>jakarta</b:City>
    <b:Publisher>brenada media</b:Publisher>
    <b:RefOrder>15</b:RefOrder>
  </b:Source>
  <b:Source>
    <b:Tag>wil03</b:Tag>
    <b:SourceType>Book</b:SourceType>
    <b:Guid>{61112237-06E0-4300-A514-58711B225E96}</b:Guid>
    <b:Author>
      <b:Author>
        <b:NameList>
          <b:Person>
            <b:Last>dunn</b:Last>
            <b:First>willian</b:First>
            <b:Middle>N</b:Middle>
          </b:Person>
        </b:NameList>
      </b:Author>
    </b:Author>
    <b:Title>Pengantar Analisis Kebijakan Publik Edisi Kedua,</b:Title>
    <b:Year>2003</b:Year>
    <b:City>jogjakarta</b:City>
    <b:Publisher>gadjahmada university press</b:Publisher>
    <b:RefOrder>5</b:RefOrder>
  </b:Source>
  <b:Source>
    <b:Tag>Moe13</b:Tag>
    <b:SourceType>Book</b:SourceType>
    <b:Guid>{48D71492-5E9C-4A0B-A06D-B9B2BA4BAFAE}</b:Guid>
    <b:Author>
      <b:Author>
        <b:NameList>
          <b:Person>
            <b:Last>Moeljono</b:Last>
            <b:First>Djokosantoso</b:First>
            <b:Middle>&amp; Steve Sudjatmiko</b:Middle>
          </b:Person>
        </b:NameList>
      </b:Author>
    </b:Author>
    <b:Title>Corporate Culture: Challenge to Excellence </b:Title>
    <b:Year>2013</b:Year>
    <b:City>jakarta</b:City>
    <b:Publisher>pt. elex media kompetindo</b:Publisher>
    <b:RefOrder>6</b:RefOrder>
  </b:Source>
  <b:Source>
    <b:Tag>Uni21</b:Tag>
    <b:SourceType>Book</b:SourceType>
    <b:Guid>{0BCBC307-4C57-4BD9-89FA-B1EA743543E9}</b:Guid>
    <b:Author>
      <b:Author>
        <b:NameList>
          <b:Person>
            <b:Last>UNDP</b:Last>
            <b:First>United</b:First>
            <b:Middle>nation depelovment programme</b:Middle>
          </b:Person>
        </b:NameList>
      </b:Author>
    </b:Author>
    <b:Title>human depelovement index</b:Title>
    <b:Year>2021</b:Year>
    <b:City>newyork</b:City>
    <b:RefOrder>7</b:RefOrder>
  </b:Source>
  <b:Source>
    <b:Tag>Dim16</b:Tag>
    <b:SourceType>Book</b:SourceType>
    <b:Guid>{0BAB57B5-20B3-41AB-BA85-72154D26AC43}</b:Guid>
    <b:Author>
      <b:Author>
        <b:NameList>
          <b:Person>
            <b:Last>Mudjiono</b:Last>
            <b:First>Dimyati</b:First>
            <b:Middle>&amp;</b:Middle>
          </b:Person>
        </b:NameList>
      </b:Author>
    </b:Author>
    <b:Title>belajar dan pembelajaran</b:Title>
    <b:Year>2016</b:Year>
    <b:City>jakarta</b:City>
    <b:Publisher>rineka cipta</b:Publisher>
    <b:RefOrder>8</b:RefOrder>
  </b:Source>
  <b:Source>
    <b:Tag>Soe18</b:Tag>
    <b:SourceType>Book</b:SourceType>
    <b:Guid>{01393298-1AA5-427D-9F86-B0B053F0F78C}</b:Guid>
    <b:Author>
      <b:Author>
        <b:NameList>
          <b:Person>
            <b:Last>Hadi</b:Last>
            <b:First>Soedomo</b:First>
            <b:Middle>A.</b:Middle>
          </b:Person>
        </b:NameList>
      </b:Author>
    </b:Author>
    <b:Title>pendidikan (suatu pengantar)</b:Title>
    <b:Year>2018</b:Year>
    <b:City>surakarta</b:City>
    <b:Publisher>UNS PRESS</b:Publisher>
    <b:RefOrder>9</b:RefOrder>
  </b:Source>
  <b:Source>
    <b:Tag>Bas13</b:Tag>
    <b:SourceType>Book</b:SourceType>
    <b:Guid>{0DE977C3-4F85-415B-B785-54545FC006A1}</b:Guid>
    <b:Author>
      <b:Author>
        <b:NameList>
          <b:Person>
            <b:Last>Baswir</b:Last>
            <b:First>Revrisond</b:First>
          </b:Person>
        </b:NameList>
      </b:Author>
    </b:Author>
    <b:Title>Pembangunan Tanpa Perasaan: Evaluasi Pemenuhan Hak Ekonomi, Sosial dan Budaya</b:Title>
    <b:Year>2013</b:Year>
    <b:City>Jakarta</b:City>
    <b:Publisher>graha press</b:Publisher>
    <b:RefOrder>10</b:RefOrder>
  </b:Source>
  <b:Source>
    <b:Tag>Son06</b:Tag>
    <b:SourceType>Book</b:SourceType>
    <b:Guid>{91395EA4-74E0-4C5F-986E-C08D5ACDDDD1}</b:Guid>
    <b:Author>
      <b:Author>
        <b:NameList>
          <b:Person>
            <b:Last>sondang</b:Last>
            <b:First>Siagaan</b:First>
            <b:Middle>P</b:Middle>
          </b:Person>
        </b:NameList>
      </b:Author>
    </b:Author>
    <b:Title>Filsafat Administrasi</b:Title>
    <b:Year>2006</b:Year>
    <b:City>jakarta</b:City>
    <b:Publisher>Gunung agung</b:Publisher>
    <b:RefOrder>4</b:RefOrder>
  </b:Source>
  <b:Source>
    <b:Tag>Yun08</b:Tag>
    <b:SourceType>Book</b:SourceType>
    <b:Guid>{93BC9CC8-5A16-4137-9885-89A4FA0D9D41}</b:Guid>
    <b:Author>
      <b:Author>
        <b:NameList>
          <b:Person>
            <b:Last>Yuniarsih</b:Last>
            <b:First>Tjuju</b:First>
            <b:Middle>dan Suwatno</b:Middle>
          </b:Person>
        </b:NameList>
      </b:Author>
    </b:Author>
    <b:Title>Manajemen Sumber Daya Manusia</b:Title>
    <b:Year>2008</b:Year>
    <b:City>Bandung</b:City>
    <b:Publisher>Alfabeta</b:Publisher>
    <b:RefOrder>1</b:RefOrder>
  </b:Source>
  <b:Source>
    <b:Tag>Ati12</b:Tag>
    <b:SourceType>Book</b:SourceType>
    <b:Guid>{292211A1-4417-460F-8FCB-E475A603EEE3}</b:Guid>
    <b:Author>
      <b:Author>
        <b:NameList>
          <b:Person>
            <b:Last>‪Atik Septi Winarsih‬</b:Last>
            <b:First>ASW</b:First>
            <b:Middle>Ratminto</b:Middle>
          </b:Person>
        </b:NameList>
      </b:Author>
    </b:Author>
    <b:Title>Manajemen Pelayanan, disertai dengan pengembangan</b:Title>
    <b:Year>2012</b:Year>
    <b:City>Yogyakarta</b:City>
    <b:Publisher>Pustaka Pelajar</b:Publisher>
    <b:RefOrder>2</b:RefOrder>
  </b:Source>
  <b:Source>
    <b:Tag>MHa03</b:Tag>
    <b:SourceType>Book</b:SourceType>
    <b:Guid>{20DE942C-7A40-40F3-B9BD-70BBCA03E4EC}</b:Guid>
    <b:Author>
      <b:Author>
        <b:NameList>
          <b:Person>
            <b:Last>Hasibuan</b:Last>
            <b:First>M</b:First>
          </b:Person>
        </b:NameList>
      </b:Author>
    </b:Author>
    <b:Title>Organisasi dan Motivasi Dasar Peningkatan Produktivitas</b:Title>
    <b:Year>2003</b:Year>
    <b:City>Jakarta</b:City>
    <b:Publisher>Bumi Aksara</b:Publisher>
    <b:RefOrder>3</b:RefOrder>
  </b:Source>
  <b:Source>
    <b:Tag>Win04</b:Tag>
    <b:SourceType>Book</b:SourceType>
    <b:Guid>{C4600C32-4160-478F-8DF2-4088BF90D8FF}</b:Guid>
    <b:Author>
      <b:Author>
        <b:NameList>
          <b:Person>
            <b:Last>Windardi</b:Last>
            <b:First>J</b:First>
            <b:Middle>Pintoko</b:Middle>
          </b:Person>
        </b:NameList>
      </b:Author>
    </b:Author>
    <b:Title>Manajemen Perilaku Organisasi</b:Title>
    <b:Year>2004</b:Year>
    <b:City>Jakarta</b:City>
    <b:Publisher>Kencana</b:Publisher>
    <b:RefOrder>4</b:RefOrder>
  </b:Source>
  <b:Source>
    <b:Tag>Sug171</b:Tag>
    <b:SourceType>Book</b:SourceType>
    <b:Guid>{672A6499-05DA-4AA7-AD2D-5988BC05DCA5}</b:Guid>
    <b:Author>
      <b:Author>
        <b:NameList>
          <b:Person>
            <b:Last>Sugiyono</b:Last>
            <b:First>Dr</b:First>
          </b:Person>
        </b:NameList>
      </b:Author>
    </b:Author>
    <b:Title>Metode Penelitian Kuantitatif, Kualitatif, dan R&amp;D</b:Title>
    <b:Year>2017</b:Year>
    <b:City>Bandung</b:City>
    <b:Publisher>Alfabeta</b:Publisher>
    <b:RefOrder>5</b:RefOrder>
  </b:Source>
  <b:Source>
    <b:Tag>Sed09</b:Tag>
    <b:SourceType>Book</b:SourceType>
    <b:Guid>{FC9E06A6-843F-4356-A349-0E3362ABA1C2}</b:Guid>
    <b:Author>
      <b:Author>
        <b:NameList>
          <b:Person>
            <b:Last>Sedarmayanti</b:Last>
          </b:Person>
        </b:NameList>
      </b:Author>
    </b:Author>
    <b:Title>Manajemen Sumber Daya Manusia, Reformasi Birokrasi</b:Title>
    <b:Year>2009</b:Year>
    <b:City>Bandung</b:City>
    <b:Publisher>Refika Aditama</b:Publisher>
    <b:RefOrder>6</b:RefOrder>
  </b:Source>
  <b:Source>
    <b:Tag>irm00</b:Tag>
    <b:SourceType>Book</b:SourceType>
    <b:Guid>{98319E5F-21E2-4077-A0F1-02E8D707DC07}</b:Guid>
    <b:Author>
      <b:Author>
        <b:NameList>
          <b:Person>
            <b:Last>irman</b:Last>
            <b:First>B.</b:First>
            <b:Middle>Aji, Drs, Sirait, S. Martin,</b:Middle>
          </b:Person>
        </b:NameList>
      </b:Author>
    </b:Author>
    <b:Title>Perencanaan Dan Evaluasi, Suatu Studi Untuk Proyek Pembangunan</b:Title>
    <b:Year>2000</b:Year>
    <b:City>jakarta</b:City>
    <b:Publisher>Bumi aksara</b:Publisher>
    <b:RefOrder>7</b:RefOrder>
  </b:Source>
  <b:Source>
    <b:Tag>Yop12</b:Tag>
    <b:SourceType>Book</b:SourceType>
    <b:Guid>{E557111F-81EF-4A3A-93D6-EFD7587FAE05}</b:Guid>
    <b:Author>
      <b:Author>
        <b:NameList>
          <b:Person>
            <b:Last>Patiro</b:Last>
            <b:First>Yopie</b:First>
            <b:Middle>Morya Immanuel</b:Middle>
          </b:Person>
        </b:NameList>
      </b:Author>
    </b:Author>
    <b:Title>Diskresi Pejabat Publik dan Tindak Pidana korupsi</b:Title>
    <b:Year>2012</b:Year>
    <b:City>jakarta</b:City>
    <b:Publisher>Keni Media</b:Publisher>
    <b:RefOrder>8</b:RefOrder>
  </b:Source>
  <b:Source>
    <b:Tag>Bam02</b:Tag>
    <b:SourceType>Book</b:SourceType>
    <b:Guid>{2110819D-FCFF-47F4-8D30-B2E8DD89B47A}</b:Guid>
    <b:Author>
      <b:Author>
        <b:NameList>
          <b:Person>
            <b:Last>Wahyudi</b:Last>
            <b:First>BambanG</b:First>
          </b:Person>
        </b:NameList>
      </b:Author>
    </b:Author>
    <b:Title>Manajemen Perilaku Organisasi</b:Title>
    <b:Year>2002</b:Year>
    <b:City>Jakarta</b:City>
    <b:Publisher>CV. Sulita</b:Publisher>
    <b:RefOrder>9</b:RefOrder>
  </b:Source>
  <b:Source>
    <b:Tag>Mat01</b:Tag>
    <b:SourceType>Book</b:SourceType>
    <b:Guid>{68FDAFFA-8664-4160-9F67-0C36009CB284}</b:Guid>
    <b:Author>
      <b:Author>
        <b:NameList>
          <b:Person>
            <b:Last>Jackson.H.John.</b:Last>
            <b:First>Mathis.L.Robert</b:First>
            <b:Middle>dan</b:Middle>
          </b:Person>
        </b:NameList>
      </b:Author>
    </b:Author>
    <b:Title>Manajemen Sumber Daya Manusia,</b:Title>
    <b:Year>2001</b:Year>
    <b:City>Jakarta</b:City>
    <b:Publisher>Buku Kedua</b:Publisher>
    <b:RefOrder>10</b:RefOrder>
  </b:Source>
  <b:Source>
    <b:Tag>Has07</b:Tag>
    <b:SourceType>Book</b:SourceType>
    <b:Guid>{F002E309-A129-477C-8C9A-77C78E8CE431}</b:Guid>
    <b:Author>
      <b:Author>
        <b:NameList>
          <b:Person>
            <b:Last>Utomo</b:Last>
            <b:First>Hastho</b:First>
            <b:Middle>Joko Nur</b:Middle>
          </b:Person>
        </b:NameList>
      </b:Author>
    </b:Author>
    <b:Title>Sumber Daya Manusia</b:Title>
    <b:Year>2007</b:Year>
    <b:City>Yogyakarta</b:City>
    <b:Publisher>Ardana</b:Publisher>
    <b:RefOrder>11</b:RefOrder>
  </b:Source>
  <b:Source>
    <b:Tag>Ste08</b:Tag>
    <b:SourceType>Book</b:SourceType>
    <b:Guid>{B82A2F5C-D2D4-4AF6-90B7-1CEF36C59E68}</b:Guid>
    <b:Author>
      <b:Author>
        <b:NameList>
          <b:Person>
            <b:Last>Stephen P. Robbins</b:Last>
            <b:First>Timothy</b:First>
          </b:Person>
        </b:NameList>
      </b:Author>
    </b:Author>
    <b:Title>Perilaku Organisasi</b:Title>
    <b:Year>2008</b:Year>
    <b:City>Jakarta</b:City>
    <b:Publisher>Salemba Empat</b:Publisher>
    <b:RefOrder>12</b:RefOrder>
  </b:Source>
  <b:Source>
    <b:Tag>Wij10</b:Tag>
    <b:SourceType>Book</b:SourceType>
    <b:Guid>{E332B789-3BB6-4D62-9EED-A6E7AB0844A5}</b:Guid>
    <b:Author>
      <b:Author>
        <b:NameList>
          <b:Person>
            <b:Last>Sutarto</b:Last>
            <b:First>Wijono</b:First>
          </b:Person>
        </b:NameList>
      </b:Author>
    </b:Author>
    <b:Title>Psikologi Industry Dan Organisasi: Dalam Suatu Bidang Gerak</b:Title>
    <b:Year>2010</b:Year>
    <b:City>Jakarta</b:City>
    <b:Publisher> Kencana Prenatal Media Group</b:Publisher>
    <b:RefOrder>13</b:RefOrder>
  </b:Source>
  <b:Source>
    <b:Tag>Wib16</b:Tag>
    <b:SourceType>Book</b:SourceType>
    <b:Guid>{922D4E97-0732-4454-99C5-6F72C74A6A3E}</b:Guid>
    <b:Author>
      <b:Author>
        <b:NameList>
          <b:Person>
            <b:Last>Wibowo</b:Last>
          </b:Person>
        </b:NameList>
      </b:Author>
    </b:Author>
    <b:Title>Manajemen Kinerja, Edisi Kelima</b:Title>
    <b:Year>2016</b:Year>
    <b:City>Jakarta</b:City>
    <b:Publisher>PT.Rajagrafindo Persada</b:Publisher>
    <b:RefOrder>14</b:RefOrder>
  </b:Source>
  <b:Source>
    <b:Tag>Yil09</b:Tag>
    <b:SourceType>JournalArticle</b:SourceType>
    <b:Guid>{9B52ACAB-D35B-4795-9F3A-985B153BE973}</b:Guid>
    <b:Author>
      <b:Author>
        <b:NameList>
          <b:Person>
            <b:Last>Yilmaz</b:Last>
            <b:First>A</b:First>
            <b:Middle>&amp; Atalay, C.G</b:Middle>
          </b:Person>
        </b:NameList>
      </b:Author>
    </b:Author>
    <b:Title>A Theoretical Analyze on The Concept of Trust in Organisational Life</b:Title>
    <b:Year>2009</b:Year>
    <b:JournalName>European Journal of Social Sciences,vol 2 num. 2</b:JournalName>
    <b:RefOrder>15</b:RefOrder>
  </b:Source>
  <b:Source>
    <b:Tag>Sik11</b:Tag>
    <b:SourceType>Book</b:SourceType>
    <b:Guid>{3C6402F2-076B-4A00-A51B-740D6DF179C2}</b:Guid>
    <b:Author>
      <b:Author>
        <b:NameList>
          <b:Person>
            <b:Last>Sikula</b:Last>
            <b:First>Andrew</b:First>
            <b:Middle>E.</b:Middle>
          </b:Person>
        </b:NameList>
      </b:Author>
    </b:Author>
    <b:Title>Manajemen Sumber Daya Manusia.</b:Title>
    <b:Year>2011</b:Year>
    <b:City>Bandung</b:City>
    <b:Publisher>Erlangga</b:Publisher>
    <b:RefOrder>16</b:RefOrder>
  </b:Source>
  <b:Source>
    <b:Tag>Abd06</b:Tag>
    <b:SourceType>Book</b:SourceType>
    <b:Guid>{279C7EB3-ECD2-490D-B437-0D603E3D868A}</b:Guid>
    <b:Author>
      <b:Author>
        <b:NameList>
          <b:Person>
            <b:Last>Fathoni</b:Last>
            <b:First>Abdul</b:First>
            <b:Middle>Rahmat</b:Middle>
          </b:Person>
        </b:NameList>
      </b:Author>
    </b:Author>
    <b:Title>Manajemen Sumber Daya Manusi</b:Title>
    <b:Year>2006</b:Year>
    <b:City>Jakarta</b:City>
    <b:Publisher>Rineka Cipta</b:Publisher>
    <b:RefOrder>17</b:RefOrder>
  </b:Source>
  <b:Source>
    <b:Tag>Mil10</b:Tag>
    <b:SourceType>JournalArticle</b:SourceType>
    <b:Guid>{02CD4BAE-010B-480E-8EA5-F86D2ED41E4D}</b:Guid>
    <b:Author>
      <b:Author>
        <b:NameList>
          <b:Person>
            <b:Last>Milkovich</b:Last>
            <b:First>G.</b:First>
            <b:Middle>T., &amp; Boudreau, J. W.</b:Middle>
          </b:Person>
        </b:NameList>
      </b:Author>
    </b:Author>
    <b:Title> Human Resource Management</b:Title>
    <b:JournalName> Journal of Human Resource and Sustainability Studies</b:JournalName>
    <b:Year>2010</b:Year>
    <b:RefOrder>18</b:RefOrder>
  </b:Source>
  <b:Source>
    <b:Tag>Car04</b:Tag>
    <b:SourceType>JournalArticle</b:SourceType>
    <b:Guid>{220D1F02-1288-4AA3-925E-C53A26060C82}</b:Guid>
    <b:Author>
      <b:Author>
        <b:NameList>
          <b:Person>
            <b:Last>Carillo</b:Last>
            <b:First>P.,</b:First>
            <b:Middle>Robinson, H., Al-Ghassani, A., Anumba, C.</b:Middle>
          </b:Person>
        </b:NameList>
      </b:Author>
    </b:Author>
    <b:Title>Management in UK Construction Knowledge</b:Title>
    <b:Year>2004</b:Year>
    <b:JournalName>Strategies, resources and barriers Project Management Journal</b:JournalName>
    <b:RefOrder>19</b:RefOrder>
  </b:Source>
  <b:Source>
    <b:Tag>Ria11</b:Tag>
    <b:SourceType>Book</b:SourceType>
    <b:Guid>{8B6488D3-A10F-451F-8B8D-FA7DC8D15153}</b:Guid>
    <b:Author>
      <b:Author>
        <b:NameList>
          <b:Person>
            <b:Last>Nugroho</b:Last>
            <b:First>Riant</b:First>
            <b:Middle>T.</b:Middle>
          </b:Person>
        </b:NameList>
      </b:Author>
    </b:Author>
    <b:Title>Public Policy: Dinamika Kebijakan, Analisis Kebijakan,</b:Title>
    <b:Year>2011</b:Year>
    <b:City>Jakarta</b:City>
    <b:Publisher>PT Elex Media Komputindo</b:Publisher>
    <b:RefOrder>20</b:RefOrder>
  </b:Source>
  <b:Source>
    <b:Tag>Ale11</b:Tag>
    <b:SourceType>Book</b:SourceType>
    <b:Guid>{D04EDFDC-3BAE-4FE3-A8DC-23D9F6B9AC6C}</b:Guid>
    <b:Author>
      <b:Author>
        <b:NameList>
          <b:Person>
            <b:Last>Nitisemito</b:Last>
            <b:First>Alex</b:First>
            <b:Middle>S</b:Middle>
          </b:Person>
        </b:NameList>
      </b:Author>
    </b:Author>
    <b:Title>Manajemen Personalia (Manajemen Sumber Daya Manusia)Edisi Kelima </b:Title>
    <b:Year>2011</b:Year>
    <b:City>Yogyakarta</b:City>
    <b:Publisher>Ghalia</b:Publisher>
    <b:RefOrder>21</b:RefOrder>
  </b:Source>
</b:Sources>
</file>

<file path=customXml/itemProps1.xml><?xml version="1.0" encoding="utf-8"?>
<ds:datastoreItem xmlns:ds="http://schemas.openxmlformats.org/officeDocument/2006/customXml" ds:itemID="{0F619E67-8C85-4983-ADAF-8BCEFB6D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37925</CharactersWithSpaces>
  <SharedDoc>false</SharedDoc>
  <HLinks>
    <vt:vector size="6" baseType="variant">
      <vt:variant>
        <vt:i4>2424838</vt:i4>
      </vt:variant>
      <vt:variant>
        <vt:i4>0</vt:i4>
      </vt:variant>
      <vt:variant>
        <vt:i4>0</vt:i4>
      </vt:variant>
      <vt:variant>
        <vt:i4>5</vt:i4>
      </vt:variant>
      <vt:variant>
        <vt:lpwstr>mailto:faesalr73@gmail.com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Affan Ramadhana</dc:creator>
  <cp:lastModifiedBy>Comment</cp:lastModifiedBy>
  <cp:revision>4</cp:revision>
  <cp:lastPrinted>2023-09-26T00:29:00Z</cp:lastPrinted>
  <dcterms:created xsi:type="dcterms:W3CDTF">2023-09-26T02:39:00Z</dcterms:created>
  <dcterms:modified xsi:type="dcterms:W3CDTF">2023-09-26T07:14:00Z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a32191a0-97f3-386c-acf6-d69d79a41d81</vt:lpwstr>
  </property>
  <property fmtid="{D5CDD505-2E9C-101B-9397-08002B2CF9AE}" pid="24" name="Mendeley Citation Style_1">
    <vt:lpwstr>http://www.zotero.org/styles/apa</vt:lpwstr>
  </property>
</Properties>
</file>