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A026" w14:textId="77777777" w:rsidR="00EE4340" w:rsidRPr="000E079B" w:rsidRDefault="00EE4340" w:rsidP="000E079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E4340" w14:paraId="5A0B0859" w14:textId="77777777" w:rsidTr="00FE1DCA">
        <w:tc>
          <w:tcPr>
            <w:tcW w:w="9629" w:type="dxa"/>
          </w:tcPr>
          <w:p w14:paraId="0EC3A9A0" w14:textId="77777777" w:rsidR="00B375BD" w:rsidRDefault="001B7B4B" w:rsidP="000F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Arial" w:eastAsia="Times New Roman" w:hAnsi="Arial" w:cs="Arial"/>
                <w:b/>
                <w:color w:val="222222"/>
                <w:sz w:val="40"/>
                <w:szCs w:val="24"/>
                <w:lang w:val="en"/>
              </w:rPr>
            </w:pPr>
            <w:r>
              <w:rPr>
                <w:rFonts w:ascii="Arial" w:eastAsia="Times New Roman" w:hAnsi="Arial" w:cs="Arial"/>
                <w:b/>
                <w:color w:val="222222"/>
                <w:sz w:val="40"/>
                <w:szCs w:val="24"/>
                <w:lang w:val="en"/>
              </w:rPr>
              <w:t xml:space="preserve">SURVEI EFEKTIVITAS </w:t>
            </w:r>
            <w:r w:rsidR="00B375BD">
              <w:rPr>
                <w:rFonts w:ascii="Arial" w:eastAsia="Times New Roman" w:hAnsi="Arial" w:cs="Arial"/>
                <w:b/>
                <w:color w:val="222222"/>
                <w:sz w:val="40"/>
                <w:szCs w:val="24"/>
                <w:lang w:val="en"/>
              </w:rPr>
              <w:t xml:space="preserve">PROSES </w:t>
            </w:r>
            <w:r>
              <w:rPr>
                <w:rFonts w:ascii="Arial" w:eastAsia="Times New Roman" w:hAnsi="Arial" w:cs="Arial"/>
                <w:b/>
                <w:color w:val="222222"/>
                <w:sz w:val="40"/>
                <w:szCs w:val="24"/>
                <w:lang w:val="en"/>
              </w:rPr>
              <w:t>PEMBELAJARAN DARING PADA</w:t>
            </w:r>
          </w:p>
          <w:p w14:paraId="034F0E1C" w14:textId="77777777" w:rsidR="00EE4340" w:rsidRDefault="001B7B4B" w:rsidP="000F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Arial" w:eastAsia="Times New Roman" w:hAnsi="Arial" w:cs="Arial"/>
                <w:b/>
                <w:i/>
                <w:color w:val="222222"/>
                <w:sz w:val="40"/>
                <w:szCs w:val="24"/>
                <w:lang w:val="en"/>
              </w:rPr>
            </w:pPr>
            <w:r>
              <w:rPr>
                <w:rFonts w:ascii="Arial" w:eastAsia="Times New Roman" w:hAnsi="Arial" w:cs="Arial"/>
                <w:b/>
                <w:color w:val="222222"/>
                <w:sz w:val="40"/>
                <w:szCs w:val="24"/>
                <w:lang w:val="en"/>
              </w:rPr>
              <w:t>MATA KULIAH MASASE OLAHRAGA</w:t>
            </w:r>
          </w:p>
          <w:p w14:paraId="0ADCF761" w14:textId="77777777" w:rsidR="00EE4340" w:rsidRDefault="00EE4340" w:rsidP="000F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inherit" w:eastAsia="Times New Roman" w:hAnsi="inherit" w:cs="Courier New"/>
                <w:color w:val="222222"/>
                <w:sz w:val="24"/>
                <w:szCs w:val="24"/>
                <w:lang w:val="en"/>
              </w:rPr>
            </w:pPr>
          </w:p>
        </w:tc>
      </w:tr>
      <w:tr w:rsidR="001E37CF" w14:paraId="2A5E1692" w14:textId="77777777" w:rsidTr="00FE1DCA">
        <w:tc>
          <w:tcPr>
            <w:tcW w:w="9629" w:type="dxa"/>
          </w:tcPr>
          <w:p w14:paraId="744C336F" w14:textId="7DA3281D" w:rsidR="001E37CF" w:rsidRPr="001E37CF" w:rsidRDefault="00EE468C" w:rsidP="001E37CF">
            <w:pPr>
              <w:jc w:val="center"/>
              <w:rPr>
                <w:rFonts w:ascii="Arial" w:hAnsi="Arial" w:cs="Arial"/>
                <w:i/>
                <w:sz w:val="20"/>
                <w:lang w:val="id-ID"/>
              </w:rPr>
            </w:pPr>
            <w:r>
              <w:rPr>
                <w:rFonts w:ascii="Arial" w:hAnsi="Arial" w:cs="Arial"/>
                <w:b/>
              </w:rPr>
              <w:t>Ari Wibowo Kurniawan</w:t>
            </w:r>
            <w:r w:rsidRPr="00EE4861">
              <w:rPr>
                <w:rFonts w:ascii="Arial" w:hAnsi="Arial" w:cs="Arial"/>
                <w:b/>
                <w:vertAlign w:val="superscript"/>
                <w:lang w:val="id-ID"/>
              </w:rPr>
              <w:t xml:space="preserve"> </w:t>
            </w:r>
            <w:r w:rsidR="001E37CF" w:rsidRPr="00EE4861">
              <w:rPr>
                <w:rFonts w:ascii="Arial" w:hAnsi="Arial" w:cs="Arial"/>
                <w:b/>
                <w:vertAlign w:val="superscript"/>
                <w:lang w:val="id-ID"/>
              </w:rPr>
              <w:t>1</w:t>
            </w:r>
            <w:r w:rsidR="001E37CF" w:rsidRPr="001E37CF">
              <w:rPr>
                <w:rFonts w:ascii="Arial" w:hAnsi="Arial" w:cs="Arial"/>
                <w:b/>
                <w:lang w:val="id-ID"/>
              </w:rPr>
              <w:t xml:space="preserve">, </w:t>
            </w:r>
            <w:proofErr w:type="spellStart"/>
            <w:r>
              <w:rPr>
                <w:rFonts w:ascii="Arial" w:hAnsi="Arial" w:cs="Arial"/>
                <w:b/>
              </w:rPr>
              <w:t>Argadianto</w:t>
            </w:r>
            <w:proofErr w:type="spellEnd"/>
            <w:r>
              <w:rPr>
                <w:rFonts w:ascii="Arial" w:hAnsi="Arial" w:cs="Arial"/>
                <w:b/>
              </w:rPr>
              <w:t xml:space="preserve"> </w:t>
            </w:r>
            <w:proofErr w:type="spellStart"/>
            <w:r>
              <w:rPr>
                <w:rFonts w:ascii="Arial" w:hAnsi="Arial" w:cs="Arial"/>
                <w:b/>
              </w:rPr>
              <w:t>Widigdya</w:t>
            </w:r>
            <w:proofErr w:type="spellEnd"/>
            <w:r w:rsidRPr="00EE4861">
              <w:rPr>
                <w:rFonts w:ascii="Arial" w:hAnsi="Arial" w:cs="Arial"/>
                <w:b/>
                <w:vertAlign w:val="superscript"/>
                <w:lang w:val="id-ID"/>
              </w:rPr>
              <w:t xml:space="preserve"> </w:t>
            </w:r>
            <w:r w:rsidR="001E37CF" w:rsidRPr="00EE4861">
              <w:rPr>
                <w:rFonts w:ascii="Arial" w:hAnsi="Arial" w:cs="Arial"/>
                <w:b/>
                <w:vertAlign w:val="superscript"/>
                <w:lang w:val="id-ID"/>
              </w:rPr>
              <w:t>2</w:t>
            </w:r>
          </w:p>
        </w:tc>
      </w:tr>
      <w:tr w:rsidR="00F04265" w14:paraId="62DC13DE" w14:textId="77777777" w:rsidTr="00FE1DCA">
        <w:tc>
          <w:tcPr>
            <w:tcW w:w="9629" w:type="dxa"/>
          </w:tcPr>
          <w:p w14:paraId="7694B295" w14:textId="77777777" w:rsidR="00EE4861" w:rsidRPr="00EE4861" w:rsidRDefault="00EE4861" w:rsidP="000E079B">
            <w:pPr>
              <w:jc w:val="center"/>
              <w:rPr>
                <w:rFonts w:ascii="Arial" w:hAnsi="Arial" w:cs="Arial"/>
                <w:sz w:val="20"/>
                <w:lang w:val="id-ID"/>
              </w:rPr>
            </w:pPr>
            <w:proofErr w:type="spellStart"/>
            <w:r>
              <w:rPr>
                <w:rFonts w:ascii="Arial" w:hAnsi="Arial" w:cs="Arial"/>
                <w:sz w:val="20"/>
                <w:lang w:eastAsia="en-GB"/>
              </w:rPr>
              <w:t>Jurusan</w:t>
            </w:r>
            <w:proofErr w:type="spellEnd"/>
            <w:r>
              <w:rPr>
                <w:rFonts w:ascii="Arial" w:hAnsi="Arial" w:cs="Arial"/>
                <w:sz w:val="20"/>
                <w:lang w:eastAsia="en-GB"/>
              </w:rPr>
              <w:t xml:space="preserve"> </w:t>
            </w:r>
            <w:r>
              <w:rPr>
                <w:rFonts w:ascii="Arial" w:hAnsi="Arial" w:cs="Arial"/>
                <w:sz w:val="20"/>
                <w:lang w:val="id-ID" w:eastAsia="en-GB"/>
              </w:rPr>
              <w:t>Pendidikan Jasmani, Kesehatan dan Rekreasi</w:t>
            </w:r>
            <w:r w:rsidRPr="00EE4861">
              <w:rPr>
                <w:rFonts w:ascii="Arial" w:hAnsi="Arial" w:cs="Arial"/>
                <w:sz w:val="20"/>
                <w:lang w:eastAsia="en-GB"/>
              </w:rPr>
              <w:t xml:space="preserve">, </w:t>
            </w:r>
            <w:proofErr w:type="spellStart"/>
            <w:r w:rsidRPr="00EE4861">
              <w:rPr>
                <w:rFonts w:ascii="Arial" w:hAnsi="Arial" w:cs="Arial"/>
                <w:sz w:val="20"/>
                <w:lang w:eastAsia="en-GB"/>
              </w:rPr>
              <w:t>Fakultas</w:t>
            </w:r>
            <w:proofErr w:type="spellEnd"/>
            <w:r w:rsidRPr="00EE4861">
              <w:rPr>
                <w:rFonts w:ascii="Arial" w:hAnsi="Arial" w:cs="Arial"/>
                <w:sz w:val="20"/>
                <w:lang w:eastAsia="en-GB"/>
              </w:rPr>
              <w:t xml:space="preserve"> </w:t>
            </w:r>
            <w:proofErr w:type="spellStart"/>
            <w:r w:rsidRPr="00EE4861">
              <w:rPr>
                <w:rFonts w:ascii="Arial" w:hAnsi="Arial" w:cs="Arial"/>
                <w:sz w:val="20"/>
                <w:lang w:eastAsia="en-GB"/>
              </w:rPr>
              <w:t>Ilmu</w:t>
            </w:r>
            <w:proofErr w:type="spellEnd"/>
            <w:r w:rsidRPr="00EE4861">
              <w:rPr>
                <w:rFonts w:ascii="Arial" w:hAnsi="Arial" w:cs="Arial"/>
                <w:sz w:val="20"/>
                <w:lang w:eastAsia="en-GB"/>
              </w:rPr>
              <w:t xml:space="preserve"> </w:t>
            </w:r>
            <w:r w:rsidR="007B7117">
              <w:rPr>
                <w:rFonts w:ascii="Arial" w:hAnsi="Arial" w:cs="Arial"/>
                <w:sz w:val="20"/>
                <w:lang w:val="id-ID" w:eastAsia="en-GB"/>
              </w:rPr>
              <w:t>Keolahragaan</w:t>
            </w:r>
            <w:r w:rsidRPr="00EE4861">
              <w:rPr>
                <w:rFonts w:ascii="Arial" w:hAnsi="Arial" w:cs="Arial"/>
                <w:sz w:val="20"/>
                <w:lang w:eastAsia="en-GB"/>
              </w:rPr>
              <w:t xml:space="preserve">, </w:t>
            </w:r>
            <w:proofErr w:type="spellStart"/>
            <w:r w:rsidRPr="00EE4861">
              <w:rPr>
                <w:rFonts w:ascii="Arial" w:hAnsi="Arial" w:cs="Arial"/>
                <w:sz w:val="20"/>
                <w:lang w:eastAsia="en-GB"/>
              </w:rPr>
              <w:t>Universitas</w:t>
            </w:r>
            <w:proofErr w:type="spellEnd"/>
            <w:r w:rsidRPr="00EE4861">
              <w:rPr>
                <w:rFonts w:ascii="Arial" w:hAnsi="Arial" w:cs="Arial"/>
                <w:sz w:val="20"/>
                <w:lang w:eastAsia="en-GB"/>
              </w:rPr>
              <w:t xml:space="preserve"> Negeri Malang,</w:t>
            </w:r>
            <w:r w:rsidRPr="00EE4861">
              <w:rPr>
                <w:rFonts w:ascii="Arial" w:hAnsi="Arial" w:cs="Arial"/>
                <w:sz w:val="20"/>
              </w:rPr>
              <w:t xml:space="preserve"> Jalan Semarang No 5, Malang, </w:t>
            </w:r>
            <w:proofErr w:type="spellStart"/>
            <w:r w:rsidRPr="00EE4861">
              <w:rPr>
                <w:rFonts w:ascii="Arial" w:hAnsi="Arial" w:cs="Arial"/>
                <w:sz w:val="20"/>
              </w:rPr>
              <w:t>Jawa</w:t>
            </w:r>
            <w:proofErr w:type="spellEnd"/>
            <w:r w:rsidRPr="00EE4861">
              <w:rPr>
                <w:rFonts w:ascii="Arial" w:hAnsi="Arial" w:cs="Arial"/>
                <w:sz w:val="20"/>
              </w:rPr>
              <w:t xml:space="preserve"> Timur, 65145, Indonesia</w:t>
            </w:r>
          </w:p>
          <w:p w14:paraId="4193EC46" w14:textId="10A69D1F" w:rsidR="00F04265" w:rsidRPr="00EE468C" w:rsidRDefault="00EE468C" w:rsidP="007E3C0B">
            <w:pPr>
              <w:jc w:val="center"/>
              <w:rPr>
                <w:rFonts w:ascii="Arial" w:hAnsi="Arial" w:cs="Arial"/>
                <w:sz w:val="20"/>
              </w:rPr>
            </w:pPr>
            <w:r>
              <w:rPr>
                <w:rFonts w:ascii="Arial" w:hAnsi="Arial" w:cs="Arial"/>
                <w:sz w:val="20"/>
              </w:rPr>
              <w:t>ari.wibowo.fik@um.ac.id</w:t>
            </w:r>
          </w:p>
        </w:tc>
      </w:tr>
    </w:tbl>
    <w:p w14:paraId="2FF30EB4" w14:textId="77777777" w:rsidR="004A5AAF" w:rsidRDefault="004A5AAF" w:rsidP="00B87E43">
      <w:pPr>
        <w:spacing w:after="120" w:line="276" w:lineRule="auto"/>
        <w:rPr>
          <w:rFonts w:ascii="Arial" w:hAnsi="Arial" w:cs="Arial"/>
          <w:b/>
          <w:sz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1DCA" w14:paraId="6BC90591" w14:textId="77777777" w:rsidTr="00517D44">
        <w:tc>
          <w:tcPr>
            <w:tcW w:w="9629" w:type="dxa"/>
          </w:tcPr>
          <w:p w14:paraId="1A87EE2D" w14:textId="77777777" w:rsidR="00FE1DCA" w:rsidRPr="004B0F12" w:rsidRDefault="00153F62" w:rsidP="003B766E">
            <w:pPr>
              <w:spacing w:before="120" w:after="120" w:line="276" w:lineRule="auto"/>
              <w:ind w:left="283" w:right="283"/>
              <w:jc w:val="both"/>
              <w:rPr>
                <w:rFonts w:ascii="Arial" w:hAnsi="Arial" w:cs="Arial"/>
                <w:sz w:val="18"/>
                <w:szCs w:val="18"/>
                <w:lang w:val="id-ID"/>
              </w:rPr>
            </w:pPr>
            <w:r w:rsidRPr="004B0F12">
              <w:rPr>
                <w:rFonts w:ascii="Arial" w:hAnsi="Arial" w:cs="Arial"/>
                <w:b/>
                <w:sz w:val="18"/>
                <w:szCs w:val="18"/>
                <w:lang w:val="id-ID"/>
              </w:rPr>
              <w:t>Abstract</w:t>
            </w:r>
            <w:r w:rsidR="00630BAF" w:rsidRPr="004B0F12">
              <w:rPr>
                <w:rFonts w:ascii="Arial" w:hAnsi="Arial" w:cs="Arial"/>
                <w:b/>
                <w:sz w:val="18"/>
                <w:szCs w:val="18"/>
                <w:lang w:val="id-ID"/>
              </w:rPr>
              <w:t xml:space="preserve">: </w:t>
            </w:r>
            <w:r w:rsidR="003B766E" w:rsidRPr="004B0F12">
              <w:rPr>
                <w:rFonts w:ascii="Arial" w:hAnsi="Arial" w:cs="Arial"/>
                <w:sz w:val="18"/>
                <w:szCs w:val="18"/>
              </w:rPr>
              <w:t xml:space="preserve">The purpose of this study is to determine the effectivity of the online learning process in the Sports Massage course for students of the Department of Physical Education, Health and Recreation, State University of Malang, class </w:t>
            </w:r>
            <w:r w:rsidR="00DE2EFD" w:rsidRPr="004B0F12">
              <w:rPr>
                <w:rFonts w:ascii="Arial" w:hAnsi="Arial" w:cs="Arial"/>
                <w:sz w:val="18"/>
                <w:szCs w:val="18"/>
              </w:rPr>
              <w:t xml:space="preserve">of </w:t>
            </w:r>
            <w:r w:rsidR="003B766E" w:rsidRPr="004B0F12">
              <w:rPr>
                <w:rFonts w:ascii="Arial" w:hAnsi="Arial" w:cs="Arial"/>
                <w:sz w:val="18"/>
                <w:szCs w:val="18"/>
              </w:rPr>
              <w:t xml:space="preserve">2017. This study used a quantitative descriptive research design and survey research techniques. The population used in this study were all 189 students majoring in Physical Education, Health and Recreation, State University of Malang, class of 2017. From this population, a sample of 130 people was obtained. The data in this study were obtained through a questionnaire distributed online using Google Form. There are six sub-variables assessed in this research: student learning interest, online learning excellence, online learning weaknesses, online learning facilities and infrastructure, interaction quality and online learning prospects. Based on the results of the research and data analysis, the percentage of the overall value is 55.56%, which falls into the quite effective category, so it can be concluded </w:t>
            </w:r>
            <w:r w:rsidR="007B389F" w:rsidRPr="004B0F12">
              <w:rPr>
                <w:rFonts w:ascii="Arial" w:hAnsi="Arial" w:cs="Arial"/>
                <w:sz w:val="18"/>
                <w:szCs w:val="18"/>
              </w:rPr>
              <w:t xml:space="preserve">that the process of the </w:t>
            </w:r>
            <w:r w:rsidR="003B766E" w:rsidRPr="004B0F12">
              <w:rPr>
                <w:rFonts w:ascii="Arial" w:hAnsi="Arial" w:cs="Arial"/>
                <w:sz w:val="18"/>
                <w:szCs w:val="18"/>
              </w:rPr>
              <w:t>online learning in the Sports Massage course is quite effective in being applied to students majoring in Physical Education, Health and Recreation, State University of Malang, class of 2017.</w:t>
            </w:r>
            <w:r w:rsidR="00C42CF6" w:rsidRPr="004B0F12">
              <w:rPr>
                <w:rFonts w:ascii="Arial" w:hAnsi="Arial" w:cs="Arial"/>
                <w:sz w:val="18"/>
                <w:szCs w:val="18"/>
                <w:lang w:val="id-ID"/>
              </w:rPr>
              <w:t xml:space="preserve"> </w:t>
            </w:r>
          </w:p>
        </w:tc>
      </w:tr>
      <w:tr w:rsidR="00630BAF" w14:paraId="62588F35" w14:textId="77777777" w:rsidTr="00517D44">
        <w:tc>
          <w:tcPr>
            <w:tcW w:w="9629" w:type="dxa"/>
          </w:tcPr>
          <w:p w14:paraId="19E787FC" w14:textId="77777777" w:rsidR="00517D44" w:rsidRPr="004B0F12" w:rsidRDefault="00153F62" w:rsidP="00632BFC">
            <w:pPr>
              <w:spacing w:before="120" w:after="120" w:line="276" w:lineRule="auto"/>
              <w:ind w:left="283" w:right="283"/>
              <w:rPr>
                <w:rFonts w:ascii="Arial" w:hAnsi="Arial" w:cs="Arial"/>
                <w:sz w:val="18"/>
                <w:szCs w:val="18"/>
              </w:rPr>
            </w:pPr>
            <w:r w:rsidRPr="004B0F12">
              <w:rPr>
                <w:rFonts w:ascii="Arial" w:hAnsi="Arial" w:cs="Arial"/>
                <w:b/>
                <w:sz w:val="18"/>
                <w:szCs w:val="18"/>
                <w:lang w:val="id-ID"/>
              </w:rPr>
              <w:t xml:space="preserve">Keyword: </w:t>
            </w:r>
            <w:r w:rsidR="00480C8A" w:rsidRPr="004B0F12">
              <w:rPr>
                <w:rFonts w:ascii="Arial" w:hAnsi="Arial" w:cs="Arial"/>
                <w:sz w:val="18"/>
                <w:szCs w:val="18"/>
              </w:rPr>
              <w:t>O</w:t>
            </w:r>
            <w:r w:rsidR="00556498" w:rsidRPr="004B0F12">
              <w:rPr>
                <w:rFonts w:ascii="Arial" w:hAnsi="Arial" w:cs="Arial"/>
                <w:sz w:val="18"/>
                <w:szCs w:val="18"/>
              </w:rPr>
              <w:t>nline learning, sport</w:t>
            </w:r>
            <w:r w:rsidR="00F70C13" w:rsidRPr="004B0F12">
              <w:rPr>
                <w:rFonts w:ascii="Arial" w:hAnsi="Arial" w:cs="Arial"/>
                <w:sz w:val="18"/>
                <w:szCs w:val="18"/>
              </w:rPr>
              <w:t>s</w:t>
            </w:r>
            <w:r w:rsidR="00556498" w:rsidRPr="004B0F12">
              <w:rPr>
                <w:rFonts w:ascii="Arial" w:hAnsi="Arial" w:cs="Arial"/>
                <w:sz w:val="18"/>
                <w:szCs w:val="18"/>
              </w:rPr>
              <w:t xml:space="preserve"> massage</w:t>
            </w:r>
            <w:r w:rsidR="00BB2A66" w:rsidRPr="004B0F12">
              <w:rPr>
                <w:rFonts w:ascii="Arial" w:hAnsi="Arial" w:cs="Arial"/>
                <w:sz w:val="18"/>
                <w:szCs w:val="18"/>
              </w:rPr>
              <w:t>, covid-19</w:t>
            </w:r>
          </w:p>
        </w:tc>
      </w:tr>
      <w:tr w:rsidR="00630BAF" w14:paraId="5633DE57" w14:textId="77777777" w:rsidTr="00517D44">
        <w:tc>
          <w:tcPr>
            <w:tcW w:w="9629" w:type="dxa"/>
            <w:tcBorders>
              <w:bottom w:val="nil"/>
            </w:tcBorders>
          </w:tcPr>
          <w:p w14:paraId="7A7ADB16" w14:textId="77777777" w:rsidR="00630BAF" w:rsidRPr="004B0F12" w:rsidRDefault="0091556E" w:rsidP="00632BFC">
            <w:pPr>
              <w:spacing w:before="120" w:after="120" w:line="276" w:lineRule="auto"/>
              <w:ind w:left="283" w:right="283"/>
              <w:jc w:val="both"/>
              <w:rPr>
                <w:rFonts w:ascii="Arial" w:hAnsi="Arial" w:cs="Arial"/>
                <w:b/>
                <w:sz w:val="18"/>
                <w:szCs w:val="18"/>
                <w:lang w:val="id-ID"/>
              </w:rPr>
            </w:pPr>
            <w:r w:rsidRPr="004B0F12">
              <w:rPr>
                <w:rFonts w:ascii="Arial" w:hAnsi="Arial" w:cs="Arial"/>
                <w:b/>
                <w:sz w:val="18"/>
                <w:szCs w:val="18"/>
                <w:lang w:val="id-ID"/>
              </w:rPr>
              <w:t>Abstrak:</w:t>
            </w:r>
            <w:r w:rsidRPr="004B0F12">
              <w:rPr>
                <w:rFonts w:ascii="Arial" w:hAnsi="Arial" w:cs="Arial"/>
                <w:sz w:val="18"/>
                <w:szCs w:val="18"/>
                <w:lang w:val="id-ID"/>
              </w:rPr>
              <w:t xml:space="preserve"> </w:t>
            </w:r>
            <w:proofErr w:type="spellStart"/>
            <w:r w:rsidR="0077113F" w:rsidRPr="004B0F12">
              <w:rPr>
                <w:rFonts w:ascii="Arial" w:hAnsi="Arial" w:cs="Arial"/>
                <w:sz w:val="18"/>
                <w:szCs w:val="18"/>
              </w:rPr>
              <w:t>Tujuan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penelitian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ini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adalah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untuk</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mengetahui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efektivitas</w:t>
            </w:r>
            <w:proofErr w:type="spellEnd"/>
            <w:r w:rsidR="0077113F" w:rsidRPr="004B0F12">
              <w:rPr>
                <w:rFonts w:ascii="Arial" w:hAnsi="Arial" w:cs="Arial"/>
                <w:sz w:val="18"/>
                <w:szCs w:val="18"/>
              </w:rPr>
              <w:t xml:space="preserve"> proses </w:t>
            </w:r>
            <w:proofErr w:type="spellStart"/>
            <w:r w:rsidR="0077113F" w:rsidRPr="004B0F12">
              <w:rPr>
                <w:rFonts w:ascii="Arial" w:hAnsi="Arial" w:cs="Arial"/>
                <w:sz w:val="18"/>
                <w:szCs w:val="18"/>
              </w:rPr>
              <w:t>pembelajaran</w:t>
            </w:r>
            <w:proofErr w:type="spellEnd"/>
            <w:r w:rsidR="0077113F" w:rsidRPr="004B0F12">
              <w:rPr>
                <w:rFonts w:ascii="Arial" w:hAnsi="Arial" w:cs="Arial"/>
                <w:sz w:val="18"/>
                <w:szCs w:val="18"/>
              </w:rPr>
              <w:t xml:space="preserve"> daring pada </w:t>
            </w:r>
            <w:proofErr w:type="spellStart"/>
            <w:r w:rsidR="0077113F" w:rsidRPr="004B0F12">
              <w:rPr>
                <w:rFonts w:ascii="Arial" w:hAnsi="Arial" w:cs="Arial"/>
                <w:sz w:val="18"/>
                <w:szCs w:val="18"/>
              </w:rPr>
              <w:t>mata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kuliah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Masase</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Olahraga</w:t>
            </w:r>
            <w:proofErr w:type="spellEnd"/>
            <w:r w:rsidR="0077113F" w:rsidRPr="004B0F12">
              <w:rPr>
                <w:rFonts w:ascii="Arial" w:hAnsi="Arial" w:cs="Arial"/>
                <w:sz w:val="18"/>
                <w:szCs w:val="18"/>
              </w:rPr>
              <w:t xml:space="preserve"> pada </w:t>
            </w:r>
            <w:proofErr w:type="spellStart"/>
            <w:r w:rsidR="0077113F" w:rsidRPr="004B0F12">
              <w:rPr>
                <w:rFonts w:ascii="Arial" w:hAnsi="Arial" w:cs="Arial"/>
                <w:sz w:val="18"/>
                <w:szCs w:val="18"/>
              </w:rPr>
              <w:t>mahasiswa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jurusan</w:t>
            </w:r>
            <w:proofErr w:type="spellEnd"/>
            <w:r w:rsidR="0077113F" w:rsidRPr="004B0F12">
              <w:rPr>
                <w:rFonts w:ascii="Arial" w:hAnsi="Arial" w:cs="Arial"/>
                <w:sz w:val="18"/>
                <w:szCs w:val="18"/>
              </w:rPr>
              <w:t xml:space="preserve"> Pendidikan </w:t>
            </w:r>
            <w:proofErr w:type="spellStart"/>
            <w:r w:rsidR="0077113F" w:rsidRPr="004B0F12">
              <w:rPr>
                <w:rFonts w:ascii="Arial" w:hAnsi="Arial" w:cs="Arial"/>
                <w:sz w:val="18"/>
                <w:szCs w:val="18"/>
              </w:rPr>
              <w:t>Jasmani</w:t>
            </w:r>
            <w:proofErr w:type="spellEnd"/>
            <w:r w:rsidR="0077113F" w:rsidRPr="004B0F12">
              <w:rPr>
                <w:rFonts w:ascii="Arial" w:hAnsi="Arial" w:cs="Arial"/>
                <w:sz w:val="18"/>
                <w:szCs w:val="18"/>
              </w:rPr>
              <w:t xml:space="preserve">, Kesehatan dan </w:t>
            </w:r>
            <w:proofErr w:type="spellStart"/>
            <w:r w:rsidR="0077113F" w:rsidRPr="004B0F12">
              <w:rPr>
                <w:rFonts w:ascii="Arial" w:hAnsi="Arial" w:cs="Arial"/>
                <w:sz w:val="18"/>
                <w:szCs w:val="18"/>
              </w:rPr>
              <w:t>Rekreasi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Universitas</w:t>
            </w:r>
            <w:proofErr w:type="spellEnd"/>
            <w:r w:rsidR="0077113F" w:rsidRPr="004B0F12">
              <w:rPr>
                <w:rFonts w:ascii="Arial" w:hAnsi="Arial" w:cs="Arial"/>
                <w:sz w:val="18"/>
                <w:szCs w:val="18"/>
              </w:rPr>
              <w:t xml:space="preserve"> Negeri Malang </w:t>
            </w:r>
            <w:proofErr w:type="spellStart"/>
            <w:r w:rsidR="0077113F" w:rsidRPr="004B0F12">
              <w:rPr>
                <w:rFonts w:ascii="Arial" w:hAnsi="Arial" w:cs="Arial"/>
                <w:sz w:val="18"/>
                <w:szCs w:val="18"/>
              </w:rPr>
              <w:t>angkatan</w:t>
            </w:r>
            <w:proofErr w:type="spellEnd"/>
            <w:r w:rsidR="0077113F" w:rsidRPr="004B0F12">
              <w:rPr>
                <w:rFonts w:ascii="Arial" w:hAnsi="Arial" w:cs="Arial"/>
                <w:sz w:val="18"/>
                <w:szCs w:val="18"/>
              </w:rPr>
              <w:t xml:space="preserve"> 2017. </w:t>
            </w:r>
            <w:proofErr w:type="spellStart"/>
            <w:r w:rsidR="0077113F" w:rsidRPr="004B0F12">
              <w:rPr>
                <w:rFonts w:ascii="Arial" w:hAnsi="Arial" w:cs="Arial"/>
                <w:sz w:val="18"/>
                <w:szCs w:val="18"/>
              </w:rPr>
              <w:t>Penelitian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ini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menggunakan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rancangan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penelitian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deskriptif</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kuantitatif</w:t>
            </w:r>
            <w:proofErr w:type="spellEnd"/>
            <w:r w:rsidR="0077113F" w:rsidRPr="004B0F12">
              <w:rPr>
                <w:rFonts w:ascii="Arial" w:hAnsi="Arial" w:cs="Arial"/>
                <w:sz w:val="18"/>
                <w:szCs w:val="18"/>
              </w:rPr>
              <w:t xml:space="preserve"> dan </w:t>
            </w:r>
            <w:proofErr w:type="spellStart"/>
            <w:r w:rsidR="0077113F" w:rsidRPr="004B0F12">
              <w:rPr>
                <w:rFonts w:ascii="Arial" w:hAnsi="Arial" w:cs="Arial"/>
                <w:sz w:val="18"/>
                <w:szCs w:val="18"/>
              </w:rPr>
              <w:t>teknik</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penelitian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survei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Populasi</w:t>
            </w:r>
            <w:proofErr w:type="spellEnd"/>
            <w:r w:rsidR="0077113F" w:rsidRPr="004B0F12">
              <w:rPr>
                <w:rFonts w:ascii="Arial" w:hAnsi="Arial" w:cs="Arial"/>
                <w:sz w:val="18"/>
                <w:szCs w:val="18"/>
              </w:rPr>
              <w:t xml:space="preserve"> yang </w:t>
            </w:r>
            <w:proofErr w:type="spellStart"/>
            <w:r w:rsidR="0077113F" w:rsidRPr="004B0F12">
              <w:rPr>
                <w:rFonts w:ascii="Arial" w:hAnsi="Arial" w:cs="Arial"/>
                <w:sz w:val="18"/>
                <w:szCs w:val="18"/>
              </w:rPr>
              <w:t>digunakan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dalam</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penelitian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ini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adalah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seluruh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mahasiswa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jurusan</w:t>
            </w:r>
            <w:proofErr w:type="spellEnd"/>
            <w:r w:rsidR="0077113F" w:rsidRPr="004B0F12">
              <w:rPr>
                <w:rFonts w:ascii="Arial" w:hAnsi="Arial" w:cs="Arial"/>
                <w:sz w:val="18"/>
                <w:szCs w:val="18"/>
              </w:rPr>
              <w:t xml:space="preserve"> Pendidikan </w:t>
            </w:r>
            <w:proofErr w:type="spellStart"/>
            <w:r w:rsidR="0077113F" w:rsidRPr="004B0F12">
              <w:rPr>
                <w:rFonts w:ascii="Arial" w:hAnsi="Arial" w:cs="Arial"/>
                <w:sz w:val="18"/>
                <w:szCs w:val="18"/>
              </w:rPr>
              <w:t>Jasmani</w:t>
            </w:r>
            <w:proofErr w:type="spellEnd"/>
            <w:r w:rsidR="0077113F" w:rsidRPr="004B0F12">
              <w:rPr>
                <w:rFonts w:ascii="Arial" w:hAnsi="Arial" w:cs="Arial"/>
                <w:sz w:val="18"/>
                <w:szCs w:val="18"/>
              </w:rPr>
              <w:t xml:space="preserve">, Kesehatan dan </w:t>
            </w:r>
            <w:proofErr w:type="spellStart"/>
            <w:r w:rsidR="0077113F" w:rsidRPr="004B0F12">
              <w:rPr>
                <w:rFonts w:ascii="Arial" w:hAnsi="Arial" w:cs="Arial"/>
                <w:sz w:val="18"/>
                <w:szCs w:val="18"/>
              </w:rPr>
              <w:t>Rekreasi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Universitas</w:t>
            </w:r>
            <w:proofErr w:type="spellEnd"/>
            <w:r w:rsidR="0077113F" w:rsidRPr="004B0F12">
              <w:rPr>
                <w:rFonts w:ascii="Arial" w:hAnsi="Arial" w:cs="Arial"/>
                <w:sz w:val="18"/>
                <w:szCs w:val="18"/>
              </w:rPr>
              <w:t xml:space="preserve"> Negeri Malang </w:t>
            </w:r>
            <w:proofErr w:type="spellStart"/>
            <w:r w:rsidR="0077113F" w:rsidRPr="004B0F12">
              <w:rPr>
                <w:rFonts w:ascii="Arial" w:hAnsi="Arial" w:cs="Arial"/>
                <w:sz w:val="18"/>
                <w:szCs w:val="18"/>
              </w:rPr>
              <w:t>angkatan</w:t>
            </w:r>
            <w:proofErr w:type="spellEnd"/>
            <w:r w:rsidR="0077113F" w:rsidRPr="004B0F12">
              <w:rPr>
                <w:rFonts w:ascii="Arial" w:hAnsi="Arial" w:cs="Arial"/>
                <w:sz w:val="18"/>
                <w:szCs w:val="18"/>
              </w:rPr>
              <w:t xml:space="preserve"> 2017 </w:t>
            </w:r>
            <w:proofErr w:type="spellStart"/>
            <w:r w:rsidR="0077113F" w:rsidRPr="004B0F12">
              <w:rPr>
                <w:rFonts w:ascii="Arial" w:hAnsi="Arial" w:cs="Arial"/>
                <w:sz w:val="18"/>
                <w:szCs w:val="18"/>
              </w:rPr>
              <w:t>sebanyak</w:t>
            </w:r>
            <w:proofErr w:type="spellEnd"/>
            <w:r w:rsidR="0077113F" w:rsidRPr="004B0F12">
              <w:rPr>
                <w:rFonts w:ascii="Arial" w:hAnsi="Arial" w:cs="Arial"/>
                <w:sz w:val="18"/>
                <w:szCs w:val="18"/>
              </w:rPr>
              <w:t xml:space="preserve"> 189 orang. Dari </w:t>
            </w:r>
            <w:proofErr w:type="spellStart"/>
            <w:r w:rsidR="0077113F" w:rsidRPr="004B0F12">
              <w:rPr>
                <w:rFonts w:ascii="Arial" w:hAnsi="Arial" w:cs="Arial"/>
                <w:sz w:val="18"/>
                <w:szCs w:val="18"/>
              </w:rPr>
              <w:t>populasi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tersebut</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kemudian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diperoleh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sampel</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sebanyak</w:t>
            </w:r>
            <w:proofErr w:type="spellEnd"/>
            <w:r w:rsidR="0077113F" w:rsidRPr="004B0F12">
              <w:rPr>
                <w:rFonts w:ascii="Arial" w:hAnsi="Arial" w:cs="Arial"/>
                <w:sz w:val="18"/>
                <w:szCs w:val="18"/>
              </w:rPr>
              <w:t xml:space="preserve"> 130 orang. Data </w:t>
            </w:r>
            <w:proofErr w:type="spellStart"/>
            <w:r w:rsidR="0077113F" w:rsidRPr="004B0F12">
              <w:rPr>
                <w:rFonts w:ascii="Arial" w:hAnsi="Arial" w:cs="Arial"/>
                <w:sz w:val="18"/>
                <w:szCs w:val="18"/>
              </w:rPr>
              <w:t>dalam</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penelitian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ini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diperoleh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melalui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kuesioner</w:t>
            </w:r>
            <w:proofErr w:type="spellEnd"/>
            <w:r w:rsidR="0077113F" w:rsidRPr="004B0F12">
              <w:rPr>
                <w:rFonts w:ascii="Arial" w:hAnsi="Arial" w:cs="Arial"/>
                <w:sz w:val="18"/>
                <w:szCs w:val="18"/>
              </w:rPr>
              <w:t xml:space="preserve"> yang </w:t>
            </w:r>
            <w:proofErr w:type="spellStart"/>
            <w:r w:rsidR="0077113F" w:rsidRPr="004B0F12">
              <w:rPr>
                <w:rFonts w:ascii="Arial" w:hAnsi="Arial" w:cs="Arial"/>
                <w:sz w:val="18"/>
                <w:szCs w:val="18"/>
              </w:rPr>
              <w:t>disebar</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secara</w:t>
            </w:r>
            <w:proofErr w:type="spellEnd"/>
            <w:r w:rsidR="0077113F" w:rsidRPr="004B0F12">
              <w:rPr>
                <w:rFonts w:ascii="Arial" w:hAnsi="Arial" w:cs="Arial"/>
                <w:sz w:val="18"/>
                <w:szCs w:val="18"/>
              </w:rPr>
              <w:t xml:space="preserve"> daring </w:t>
            </w:r>
            <w:proofErr w:type="spellStart"/>
            <w:r w:rsidR="0077113F" w:rsidRPr="004B0F12">
              <w:rPr>
                <w:rFonts w:ascii="Arial" w:hAnsi="Arial" w:cs="Arial"/>
                <w:sz w:val="18"/>
                <w:szCs w:val="18"/>
              </w:rPr>
              <w:t>menggunakan</w:t>
            </w:r>
            <w:proofErr w:type="spellEnd"/>
            <w:r w:rsidR="0077113F" w:rsidRPr="004B0F12">
              <w:rPr>
                <w:rFonts w:ascii="Arial" w:hAnsi="Arial" w:cs="Arial"/>
                <w:sz w:val="18"/>
                <w:szCs w:val="18"/>
              </w:rPr>
              <w:t xml:space="preserve"> Google Form. </w:t>
            </w:r>
            <w:proofErr w:type="spellStart"/>
            <w:r w:rsidR="0077113F" w:rsidRPr="004B0F12">
              <w:rPr>
                <w:rFonts w:ascii="Arial" w:hAnsi="Arial" w:cs="Arial"/>
                <w:sz w:val="18"/>
                <w:szCs w:val="18"/>
              </w:rPr>
              <w:t>Terdapat</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enam</w:t>
            </w:r>
            <w:proofErr w:type="spellEnd"/>
            <w:r w:rsidR="0077113F" w:rsidRPr="004B0F12">
              <w:rPr>
                <w:rFonts w:ascii="Arial" w:hAnsi="Arial" w:cs="Arial"/>
                <w:sz w:val="18"/>
                <w:szCs w:val="18"/>
              </w:rPr>
              <w:t xml:space="preserve"> sub </w:t>
            </w:r>
            <w:proofErr w:type="spellStart"/>
            <w:r w:rsidR="0077113F" w:rsidRPr="004B0F12">
              <w:rPr>
                <w:rFonts w:ascii="Arial" w:hAnsi="Arial" w:cs="Arial"/>
                <w:sz w:val="18"/>
                <w:szCs w:val="18"/>
              </w:rPr>
              <w:t>variabel</w:t>
            </w:r>
            <w:proofErr w:type="spellEnd"/>
            <w:r w:rsidR="0077113F" w:rsidRPr="004B0F12">
              <w:rPr>
                <w:rFonts w:ascii="Arial" w:hAnsi="Arial" w:cs="Arial"/>
                <w:sz w:val="18"/>
                <w:szCs w:val="18"/>
              </w:rPr>
              <w:t xml:space="preserve"> yang </w:t>
            </w:r>
            <w:proofErr w:type="spellStart"/>
            <w:r w:rsidR="0077113F" w:rsidRPr="004B0F12">
              <w:rPr>
                <w:rFonts w:ascii="Arial" w:hAnsi="Arial" w:cs="Arial"/>
                <w:sz w:val="18"/>
                <w:szCs w:val="18"/>
              </w:rPr>
              <w:t>dinilai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dalam</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penelitiaan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ini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minat</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belajar</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mahasiswa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keunggulan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pembelajaran</w:t>
            </w:r>
            <w:proofErr w:type="spellEnd"/>
            <w:r w:rsidR="0077113F" w:rsidRPr="004B0F12">
              <w:rPr>
                <w:rFonts w:ascii="Arial" w:hAnsi="Arial" w:cs="Arial"/>
                <w:sz w:val="18"/>
                <w:szCs w:val="18"/>
              </w:rPr>
              <w:t xml:space="preserve"> daring, </w:t>
            </w:r>
            <w:proofErr w:type="spellStart"/>
            <w:r w:rsidR="0077113F" w:rsidRPr="004B0F12">
              <w:rPr>
                <w:rFonts w:ascii="Arial" w:hAnsi="Arial" w:cs="Arial"/>
                <w:sz w:val="18"/>
                <w:szCs w:val="18"/>
              </w:rPr>
              <w:t>kelemahan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pembelajaran</w:t>
            </w:r>
            <w:proofErr w:type="spellEnd"/>
            <w:r w:rsidR="0077113F" w:rsidRPr="004B0F12">
              <w:rPr>
                <w:rFonts w:ascii="Arial" w:hAnsi="Arial" w:cs="Arial"/>
                <w:sz w:val="18"/>
                <w:szCs w:val="18"/>
              </w:rPr>
              <w:t xml:space="preserve"> daring, </w:t>
            </w:r>
            <w:proofErr w:type="spellStart"/>
            <w:r w:rsidR="0077113F" w:rsidRPr="004B0F12">
              <w:rPr>
                <w:rFonts w:ascii="Arial" w:hAnsi="Arial" w:cs="Arial"/>
                <w:sz w:val="18"/>
                <w:szCs w:val="18"/>
              </w:rPr>
              <w:t>sarana</w:t>
            </w:r>
            <w:proofErr w:type="spellEnd"/>
            <w:r w:rsidR="0077113F" w:rsidRPr="004B0F12">
              <w:rPr>
                <w:rFonts w:ascii="Arial" w:hAnsi="Arial" w:cs="Arial"/>
                <w:sz w:val="18"/>
                <w:szCs w:val="18"/>
              </w:rPr>
              <w:t xml:space="preserve"> dan </w:t>
            </w:r>
            <w:proofErr w:type="spellStart"/>
            <w:r w:rsidR="0077113F" w:rsidRPr="004B0F12">
              <w:rPr>
                <w:rFonts w:ascii="Arial" w:hAnsi="Arial" w:cs="Arial"/>
                <w:sz w:val="18"/>
                <w:szCs w:val="18"/>
              </w:rPr>
              <w:t>prasarana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pembelajaran</w:t>
            </w:r>
            <w:proofErr w:type="spellEnd"/>
            <w:r w:rsidR="0077113F" w:rsidRPr="004B0F12">
              <w:rPr>
                <w:rFonts w:ascii="Arial" w:hAnsi="Arial" w:cs="Arial"/>
                <w:sz w:val="18"/>
                <w:szCs w:val="18"/>
              </w:rPr>
              <w:t xml:space="preserve"> daring, </w:t>
            </w:r>
            <w:proofErr w:type="spellStart"/>
            <w:r w:rsidR="0077113F" w:rsidRPr="004B0F12">
              <w:rPr>
                <w:rFonts w:ascii="Arial" w:hAnsi="Arial" w:cs="Arial"/>
                <w:sz w:val="18"/>
                <w:szCs w:val="18"/>
              </w:rPr>
              <w:t>kualitas</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interaksi</w:t>
            </w:r>
            <w:proofErr w:type="spellEnd"/>
            <w:r w:rsidR="0077113F" w:rsidRPr="004B0F12">
              <w:rPr>
                <w:rFonts w:ascii="Arial" w:hAnsi="Arial" w:cs="Arial"/>
                <w:sz w:val="18"/>
                <w:szCs w:val="18"/>
              </w:rPr>
              <w:t xml:space="preserve"> dan </w:t>
            </w:r>
            <w:proofErr w:type="spellStart"/>
            <w:r w:rsidR="0077113F" w:rsidRPr="004B0F12">
              <w:rPr>
                <w:rFonts w:ascii="Arial" w:hAnsi="Arial" w:cs="Arial"/>
                <w:sz w:val="18"/>
                <w:szCs w:val="18"/>
              </w:rPr>
              <w:t>prospek</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pembelajaran</w:t>
            </w:r>
            <w:proofErr w:type="spellEnd"/>
            <w:r w:rsidR="0077113F" w:rsidRPr="004B0F12">
              <w:rPr>
                <w:rFonts w:ascii="Arial" w:hAnsi="Arial" w:cs="Arial"/>
                <w:sz w:val="18"/>
                <w:szCs w:val="18"/>
              </w:rPr>
              <w:t xml:space="preserve"> daring. </w:t>
            </w:r>
            <w:proofErr w:type="spellStart"/>
            <w:r w:rsidR="0077113F" w:rsidRPr="004B0F12">
              <w:rPr>
                <w:rFonts w:ascii="Arial" w:hAnsi="Arial" w:cs="Arial"/>
                <w:sz w:val="18"/>
                <w:szCs w:val="18"/>
              </w:rPr>
              <w:t>Berdasarkan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hasil</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penelitian</w:t>
            </w:r>
            <w:proofErr w:type="spellEnd"/>
            <w:r w:rsidR="0077113F" w:rsidRPr="004B0F12">
              <w:rPr>
                <w:rFonts w:ascii="Arial" w:hAnsi="Arial" w:cs="Arial"/>
                <w:sz w:val="18"/>
                <w:szCs w:val="18"/>
              </w:rPr>
              <w:t xml:space="preserve"> dan </w:t>
            </w:r>
            <w:proofErr w:type="spellStart"/>
            <w:r w:rsidR="0077113F" w:rsidRPr="004B0F12">
              <w:rPr>
                <w:rFonts w:ascii="Arial" w:hAnsi="Arial" w:cs="Arial"/>
                <w:sz w:val="18"/>
                <w:szCs w:val="18"/>
              </w:rPr>
              <w:t>analisis</w:t>
            </w:r>
            <w:proofErr w:type="spellEnd"/>
            <w:r w:rsidR="0077113F" w:rsidRPr="004B0F12">
              <w:rPr>
                <w:rFonts w:ascii="Arial" w:hAnsi="Arial" w:cs="Arial"/>
                <w:sz w:val="18"/>
                <w:szCs w:val="18"/>
              </w:rPr>
              <w:t xml:space="preserve"> data, </w:t>
            </w:r>
            <w:proofErr w:type="spellStart"/>
            <w:r w:rsidR="0077113F" w:rsidRPr="004B0F12">
              <w:rPr>
                <w:rFonts w:ascii="Arial" w:hAnsi="Arial" w:cs="Arial"/>
                <w:sz w:val="18"/>
                <w:szCs w:val="18"/>
              </w:rPr>
              <w:t>diperoleh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persentase</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nilai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keseluruhan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sebesar</w:t>
            </w:r>
            <w:proofErr w:type="spellEnd"/>
            <w:r w:rsidR="0077113F" w:rsidRPr="004B0F12">
              <w:rPr>
                <w:rFonts w:ascii="Arial" w:hAnsi="Arial" w:cs="Arial"/>
                <w:sz w:val="18"/>
                <w:szCs w:val="18"/>
              </w:rPr>
              <w:t xml:space="preserve"> 55,56%, yang </w:t>
            </w:r>
            <w:proofErr w:type="spellStart"/>
            <w:r w:rsidR="0077113F" w:rsidRPr="004B0F12">
              <w:rPr>
                <w:rFonts w:ascii="Arial" w:hAnsi="Arial" w:cs="Arial"/>
                <w:sz w:val="18"/>
                <w:szCs w:val="18"/>
              </w:rPr>
              <w:t>masuk</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ke</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dalam</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kategori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cukup</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efektif</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sehingga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dapat</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disimpulkan</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bahwa</w:t>
            </w:r>
            <w:proofErr w:type="spellEnd"/>
            <w:r w:rsidR="0077113F" w:rsidRPr="004B0F12">
              <w:rPr>
                <w:rFonts w:ascii="Arial" w:hAnsi="Arial" w:cs="Arial"/>
                <w:sz w:val="18"/>
                <w:szCs w:val="18"/>
              </w:rPr>
              <w:t xml:space="preserve"> </w:t>
            </w:r>
            <w:r w:rsidR="007B389F" w:rsidRPr="004B0F12">
              <w:rPr>
                <w:rFonts w:ascii="Arial" w:hAnsi="Arial" w:cs="Arial"/>
                <w:sz w:val="18"/>
                <w:szCs w:val="18"/>
              </w:rPr>
              <w:t xml:space="preserve">proses </w:t>
            </w:r>
            <w:proofErr w:type="spellStart"/>
            <w:r w:rsidR="0077113F" w:rsidRPr="004B0F12">
              <w:rPr>
                <w:rFonts w:ascii="Arial" w:hAnsi="Arial" w:cs="Arial"/>
                <w:sz w:val="18"/>
                <w:szCs w:val="18"/>
              </w:rPr>
              <w:t>pembelajaran</w:t>
            </w:r>
            <w:proofErr w:type="spellEnd"/>
            <w:r w:rsidR="0077113F" w:rsidRPr="004B0F12">
              <w:rPr>
                <w:rFonts w:ascii="Arial" w:hAnsi="Arial" w:cs="Arial"/>
                <w:sz w:val="18"/>
                <w:szCs w:val="18"/>
              </w:rPr>
              <w:t xml:space="preserve"> daring pada </w:t>
            </w:r>
            <w:proofErr w:type="spellStart"/>
            <w:r w:rsidR="0077113F" w:rsidRPr="004B0F12">
              <w:rPr>
                <w:rFonts w:ascii="Arial" w:hAnsi="Arial" w:cs="Arial"/>
                <w:sz w:val="18"/>
                <w:szCs w:val="18"/>
              </w:rPr>
              <w:t>mata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kuliah</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Masase</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Olahraga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cukup</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efektif</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diterapkan</w:t>
            </w:r>
            <w:proofErr w:type="spellEnd"/>
            <w:r w:rsidR="0077113F" w:rsidRPr="004B0F12">
              <w:rPr>
                <w:rFonts w:ascii="Arial" w:hAnsi="Arial" w:cs="Arial"/>
                <w:sz w:val="18"/>
                <w:szCs w:val="18"/>
              </w:rPr>
              <w:t xml:space="preserve"> pada </w:t>
            </w:r>
            <w:proofErr w:type="spellStart"/>
            <w:r w:rsidR="0077113F" w:rsidRPr="004B0F12">
              <w:rPr>
                <w:rFonts w:ascii="Arial" w:hAnsi="Arial" w:cs="Arial"/>
                <w:sz w:val="18"/>
                <w:szCs w:val="18"/>
              </w:rPr>
              <w:t>mahasiswa</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jurusan</w:t>
            </w:r>
            <w:proofErr w:type="spellEnd"/>
            <w:r w:rsidR="0077113F" w:rsidRPr="004B0F12">
              <w:rPr>
                <w:rFonts w:ascii="Arial" w:hAnsi="Arial" w:cs="Arial"/>
                <w:sz w:val="18"/>
                <w:szCs w:val="18"/>
              </w:rPr>
              <w:t xml:space="preserve"> Pendidikan </w:t>
            </w:r>
            <w:proofErr w:type="spellStart"/>
            <w:r w:rsidR="0077113F" w:rsidRPr="004B0F12">
              <w:rPr>
                <w:rFonts w:ascii="Arial" w:hAnsi="Arial" w:cs="Arial"/>
                <w:sz w:val="18"/>
                <w:szCs w:val="18"/>
              </w:rPr>
              <w:t>Jasmani</w:t>
            </w:r>
            <w:proofErr w:type="spellEnd"/>
            <w:r w:rsidR="0077113F" w:rsidRPr="004B0F12">
              <w:rPr>
                <w:rFonts w:ascii="Arial" w:hAnsi="Arial" w:cs="Arial"/>
                <w:sz w:val="18"/>
                <w:szCs w:val="18"/>
              </w:rPr>
              <w:t xml:space="preserve">, Kesehatan dan </w:t>
            </w:r>
            <w:proofErr w:type="spellStart"/>
            <w:r w:rsidR="0077113F" w:rsidRPr="004B0F12">
              <w:rPr>
                <w:rFonts w:ascii="Arial" w:hAnsi="Arial" w:cs="Arial"/>
                <w:sz w:val="18"/>
                <w:szCs w:val="18"/>
              </w:rPr>
              <w:t>Rekreasi</w:t>
            </w:r>
            <w:proofErr w:type="spellEnd"/>
            <w:r w:rsidR="0077113F" w:rsidRPr="004B0F12">
              <w:rPr>
                <w:rFonts w:ascii="Arial" w:hAnsi="Arial" w:cs="Arial"/>
                <w:sz w:val="18"/>
                <w:szCs w:val="18"/>
              </w:rPr>
              <w:t xml:space="preserve"> </w:t>
            </w:r>
            <w:proofErr w:type="spellStart"/>
            <w:r w:rsidR="0077113F" w:rsidRPr="004B0F12">
              <w:rPr>
                <w:rFonts w:ascii="Arial" w:hAnsi="Arial" w:cs="Arial"/>
                <w:sz w:val="18"/>
                <w:szCs w:val="18"/>
              </w:rPr>
              <w:t>Universitas</w:t>
            </w:r>
            <w:proofErr w:type="spellEnd"/>
            <w:r w:rsidR="0077113F" w:rsidRPr="004B0F12">
              <w:rPr>
                <w:rFonts w:ascii="Arial" w:hAnsi="Arial" w:cs="Arial"/>
                <w:sz w:val="18"/>
                <w:szCs w:val="18"/>
              </w:rPr>
              <w:t xml:space="preserve"> Negeri Malang </w:t>
            </w:r>
            <w:proofErr w:type="spellStart"/>
            <w:r w:rsidR="0077113F" w:rsidRPr="004B0F12">
              <w:rPr>
                <w:rFonts w:ascii="Arial" w:hAnsi="Arial" w:cs="Arial"/>
                <w:sz w:val="18"/>
                <w:szCs w:val="18"/>
              </w:rPr>
              <w:t>angkatan</w:t>
            </w:r>
            <w:proofErr w:type="spellEnd"/>
            <w:r w:rsidR="0077113F" w:rsidRPr="004B0F12">
              <w:rPr>
                <w:rFonts w:ascii="Arial" w:hAnsi="Arial" w:cs="Arial"/>
                <w:sz w:val="18"/>
                <w:szCs w:val="18"/>
              </w:rPr>
              <w:t xml:space="preserve"> 2017.</w:t>
            </w:r>
          </w:p>
        </w:tc>
      </w:tr>
      <w:tr w:rsidR="00630BAF" w14:paraId="693DD068" w14:textId="77777777" w:rsidTr="00517D44">
        <w:tc>
          <w:tcPr>
            <w:tcW w:w="9629" w:type="dxa"/>
            <w:tcBorders>
              <w:top w:val="nil"/>
              <w:bottom w:val="single" w:sz="4" w:space="0" w:color="auto"/>
            </w:tcBorders>
          </w:tcPr>
          <w:p w14:paraId="1EE5997B" w14:textId="77777777" w:rsidR="00630BAF" w:rsidRPr="004B0F12" w:rsidRDefault="00A87D1B" w:rsidP="00632BFC">
            <w:pPr>
              <w:spacing w:before="120" w:after="120" w:line="276" w:lineRule="auto"/>
              <w:ind w:left="283" w:right="283"/>
              <w:rPr>
                <w:rFonts w:ascii="Arial" w:hAnsi="Arial" w:cs="Arial"/>
                <w:sz w:val="18"/>
                <w:szCs w:val="18"/>
                <w:lang w:val="id-ID"/>
              </w:rPr>
            </w:pPr>
            <w:r w:rsidRPr="004B0F12">
              <w:rPr>
                <w:rFonts w:ascii="Arial" w:hAnsi="Arial" w:cs="Arial"/>
                <w:b/>
                <w:sz w:val="18"/>
                <w:szCs w:val="18"/>
              </w:rPr>
              <w:t xml:space="preserve">Kata </w:t>
            </w:r>
            <w:proofErr w:type="spellStart"/>
            <w:r w:rsidRPr="004B0F12">
              <w:rPr>
                <w:rFonts w:ascii="Arial" w:hAnsi="Arial" w:cs="Arial"/>
                <w:b/>
                <w:sz w:val="18"/>
                <w:szCs w:val="18"/>
              </w:rPr>
              <w:t>kunci</w:t>
            </w:r>
            <w:proofErr w:type="spellEnd"/>
            <w:r w:rsidRPr="004B0F12">
              <w:rPr>
                <w:rFonts w:ascii="Arial" w:hAnsi="Arial" w:cs="Arial"/>
                <w:b/>
                <w:sz w:val="18"/>
                <w:szCs w:val="18"/>
              </w:rPr>
              <w:t>:</w:t>
            </w:r>
            <w:r w:rsidRPr="004B0F12">
              <w:rPr>
                <w:rFonts w:ascii="Arial" w:hAnsi="Arial" w:cs="Arial"/>
                <w:sz w:val="18"/>
                <w:szCs w:val="18"/>
              </w:rPr>
              <w:t xml:space="preserve"> </w:t>
            </w:r>
            <w:proofErr w:type="spellStart"/>
            <w:r w:rsidR="00480C8A" w:rsidRPr="004B0F12">
              <w:rPr>
                <w:rFonts w:ascii="Arial" w:hAnsi="Arial" w:cs="Arial"/>
                <w:sz w:val="18"/>
                <w:szCs w:val="18"/>
              </w:rPr>
              <w:t>P</w:t>
            </w:r>
            <w:r w:rsidR="00556498" w:rsidRPr="004B0F12">
              <w:rPr>
                <w:rFonts w:ascii="Arial" w:hAnsi="Arial" w:cs="Arial"/>
                <w:sz w:val="18"/>
                <w:szCs w:val="18"/>
              </w:rPr>
              <w:t>embelajaran</w:t>
            </w:r>
            <w:proofErr w:type="spellEnd"/>
            <w:r w:rsidR="00556498" w:rsidRPr="004B0F12">
              <w:rPr>
                <w:rFonts w:ascii="Arial" w:hAnsi="Arial" w:cs="Arial"/>
                <w:sz w:val="18"/>
                <w:szCs w:val="18"/>
              </w:rPr>
              <w:t xml:space="preserve"> daring, </w:t>
            </w:r>
            <w:proofErr w:type="spellStart"/>
            <w:r w:rsidR="00556498" w:rsidRPr="004B0F12">
              <w:rPr>
                <w:rFonts w:ascii="Arial" w:hAnsi="Arial" w:cs="Arial"/>
                <w:sz w:val="18"/>
                <w:szCs w:val="18"/>
              </w:rPr>
              <w:t>masase</w:t>
            </w:r>
            <w:proofErr w:type="spellEnd"/>
            <w:r w:rsidR="00556498" w:rsidRPr="004B0F12">
              <w:rPr>
                <w:rFonts w:ascii="Arial" w:hAnsi="Arial" w:cs="Arial"/>
                <w:sz w:val="18"/>
                <w:szCs w:val="18"/>
              </w:rPr>
              <w:t xml:space="preserve"> </w:t>
            </w:r>
            <w:proofErr w:type="spellStart"/>
            <w:r w:rsidR="00556498" w:rsidRPr="004B0F12">
              <w:rPr>
                <w:rFonts w:ascii="Arial" w:hAnsi="Arial" w:cs="Arial"/>
                <w:sz w:val="18"/>
                <w:szCs w:val="18"/>
              </w:rPr>
              <w:t>olahraga</w:t>
            </w:r>
            <w:proofErr w:type="spellEnd"/>
            <w:r w:rsidR="00BB2A66" w:rsidRPr="004B0F12">
              <w:rPr>
                <w:rFonts w:ascii="Arial" w:hAnsi="Arial" w:cs="Arial"/>
                <w:sz w:val="18"/>
                <w:szCs w:val="18"/>
              </w:rPr>
              <w:t>, covid-19</w:t>
            </w:r>
          </w:p>
        </w:tc>
      </w:tr>
    </w:tbl>
    <w:p w14:paraId="037125FD" w14:textId="77777777" w:rsidR="00157A9B" w:rsidRDefault="00157A9B" w:rsidP="00B10B56">
      <w:pPr>
        <w:spacing w:after="120" w:line="276" w:lineRule="auto"/>
        <w:outlineLvl w:val="0"/>
        <w:rPr>
          <w:rFonts w:ascii="Arial" w:hAnsi="Arial" w:cs="Arial"/>
          <w:b/>
          <w:bCs/>
          <w:sz w:val="20"/>
          <w:szCs w:val="20"/>
        </w:rPr>
      </w:pPr>
    </w:p>
    <w:p w14:paraId="26CB0638" w14:textId="77777777" w:rsidR="005B5BA1" w:rsidRDefault="005B5BA1" w:rsidP="00F10E0C">
      <w:pPr>
        <w:spacing w:after="120" w:line="276" w:lineRule="auto"/>
        <w:jc w:val="center"/>
        <w:outlineLvl w:val="0"/>
        <w:rPr>
          <w:rFonts w:ascii="Arial" w:hAnsi="Arial" w:cs="Arial"/>
          <w:b/>
          <w:bCs/>
          <w:sz w:val="20"/>
          <w:szCs w:val="20"/>
        </w:rPr>
      </w:pPr>
    </w:p>
    <w:p w14:paraId="55BA6BBB" w14:textId="77777777" w:rsidR="005B5BA1" w:rsidRDefault="005B5BA1" w:rsidP="00F10E0C">
      <w:pPr>
        <w:spacing w:after="120" w:line="276" w:lineRule="auto"/>
        <w:jc w:val="center"/>
        <w:outlineLvl w:val="0"/>
        <w:rPr>
          <w:rFonts w:ascii="Arial" w:hAnsi="Arial" w:cs="Arial"/>
          <w:b/>
          <w:bCs/>
          <w:sz w:val="20"/>
          <w:szCs w:val="20"/>
        </w:rPr>
      </w:pPr>
    </w:p>
    <w:p w14:paraId="6BC3D985" w14:textId="77777777" w:rsidR="00F04265" w:rsidRPr="00F04265" w:rsidRDefault="00E04618" w:rsidP="00F10E0C">
      <w:pPr>
        <w:spacing w:after="120" w:line="276" w:lineRule="auto"/>
        <w:jc w:val="center"/>
        <w:outlineLvl w:val="0"/>
        <w:rPr>
          <w:rFonts w:ascii="Arial" w:hAnsi="Arial" w:cs="Arial"/>
          <w:b/>
          <w:bCs/>
          <w:sz w:val="20"/>
          <w:szCs w:val="20"/>
        </w:rPr>
      </w:pPr>
      <w:r w:rsidRPr="00E04618">
        <w:rPr>
          <w:rFonts w:ascii="Arial" w:hAnsi="Arial" w:cs="Arial"/>
          <w:b/>
          <w:bCs/>
          <w:sz w:val="20"/>
          <w:szCs w:val="20"/>
        </w:rPr>
        <w:t>PEN</w:t>
      </w:r>
      <w:r w:rsidR="009565BF">
        <w:rPr>
          <w:rFonts w:ascii="Arial" w:hAnsi="Arial" w:cs="Arial"/>
          <w:b/>
          <w:bCs/>
          <w:sz w:val="20"/>
          <w:szCs w:val="20"/>
        </w:rPr>
        <w:t>DAHULUAN</w:t>
      </w:r>
    </w:p>
    <w:p w14:paraId="537CB56E" w14:textId="77777777" w:rsidR="00DB7DA2" w:rsidRDefault="0077113F" w:rsidP="00043638">
      <w:pPr>
        <w:spacing w:after="0" w:line="276" w:lineRule="auto"/>
        <w:ind w:firstLine="709"/>
        <w:jc w:val="both"/>
        <w:rPr>
          <w:rFonts w:ascii="Arial" w:hAnsi="Arial" w:cs="Arial"/>
          <w:sz w:val="20"/>
          <w:szCs w:val="20"/>
        </w:rPr>
      </w:pPr>
      <w:proofErr w:type="spellStart"/>
      <w:r w:rsidRPr="002E1073">
        <w:rPr>
          <w:rFonts w:ascii="Arial" w:hAnsi="Arial" w:cs="Arial"/>
          <w:sz w:val="20"/>
          <w:szCs w:val="20"/>
        </w:rPr>
        <w:t>Sejak</w:t>
      </w:r>
      <w:proofErr w:type="spellEnd"/>
      <w:r w:rsidRPr="002E1073">
        <w:rPr>
          <w:rFonts w:ascii="Arial" w:hAnsi="Arial" w:cs="Arial"/>
          <w:sz w:val="20"/>
          <w:szCs w:val="20"/>
        </w:rPr>
        <w:t xml:space="preserve"> </w:t>
      </w:r>
      <w:proofErr w:type="spellStart"/>
      <w:r w:rsidRPr="002E1073">
        <w:rPr>
          <w:rFonts w:ascii="Arial" w:hAnsi="Arial" w:cs="Arial"/>
          <w:sz w:val="20"/>
          <w:szCs w:val="20"/>
        </w:rPr>
        <w:t>akhir</w:t>
      </w:r>
      <w:proofErr w:type="spellEnd"/>
      <w:r w:rsidRPr="002E1073">
        <w:rPr>
          <w:rFonts w:ascii="Arial" w:hAnsi="Arial" w:cs="Arial"/>
          <w:sz w:val="20"/>
          <w:szCs w:val="20"/>
        </w:rPr>
        <w:t xml:space="preserve"> </w:t>
      </w:r>
      <w:proofErr w:type="spellStart"/>
      <w:r w:rsidRPr="002E1073">
        <w:rPr>
          <w:rFonts w:ascii="Arial" w:hAnsi="Arial" w:cs="Arial"/>
          <w:sz w:val="20"/>
          <w:szCs w:val="20"/>
        </w:rPr>
        <w:t>tahun</w:t>
      </w:r>
      <w:proofErr w:type="spellEnd"/>
      <w:r w:rsidRPr="002E1073">
        <w:rPr>
          <w:rFonts w:ascii="Arial" w:hAnsi="Arial" w:cs="Arial"/>
          <w:sz w:val="20"/>
          <w:szCs w:val="20"/>
        </w:rPr>
        <w:t xml:space="preserve"> 2019, dunia </w:t>
      </w:r>
      <w:proofErr w:type="spellStart"/>
      <w:r w:rsidRPr="002E1073">
        <w:rPr>
          <w:rFonts w:ascii="Arial" w:hAnsi="Arial" w:cs="Arial"/>
          <w:sz w:val="20"/>
          <w:szCs w:val="20"/>
        </w:rPr>
        <w:t>tengah</w:t>
      </w:r>
      <w:proofErr w:type="spellEnd"/>
      <w:r w:rsidRPr="002E1073">
        <w:rPr>
          <w:rFonts w:ascii="Arial" w:hAnsi="Arial" w:cs="Arial"/>
          <w:sz w:val="20"/>
          <w:szCs w:val="20"/>
          <w:lang w:val="id-ID"/>
        </w:rPr>
        <w:t xml:space="preserve"> dilanda masa sulit karena pandemi COVID-19. COVID-19 merupakan singkatan dari </w:t>
      </w:r>
      <w:r w:rsidRPr="002E1073">
        <w:rPr>
          <w:rFonts w:ascii="Arial" w:hAnsi="Arial" w:cs="Arial"/>
          <w:i/>
          <w:sz w:val="20"/>
          <w:szCs w:val="20"/>
          <w:lang w:val="id-ID"/>
        </w:rPr>
        <w:t>Coronavirus Desease 19,</w:t>
      </w:r>
      <w:r w:rsidRPr="002E1073">
        <w:rPr>
          <w:rFonts w:ascii="Arial" w:hAnsi="Arial" w:cs="Arial"/>
          <w:sz w:val="20"/>
          <w:szCs w:val="20"/>
          <w:lang w:val="id-ID"/>
        </w:rPr>
        <w:t xml:space="preserve"> penyakit yang disebabkan oleh virus bernama </w:t>
      </w:r>
      <w:r w:rsidRPr="002E1073">
        <w:rPr>
          <w:rFonts w:ascii="Arial" w:hAnsi="Arial" w:cs="Arial"/>
          <w:i/>
          <w:sz w:val="20"/>
          <w:szCs w:val="20"/>
          <w:lang w:val="id-ID"/>
        </w:rPr>
        <w:t xml:space="preserve">Severe Acute Respiratory Syndrome Coronavirus-2 </w:t>
      </w:r>
      <w:r w:rsidRPr="002E1073">
        <w:rPr>
          <w:rFonts w:ascii="Arial" w:hAnsi="Arial" w:cs="Arial"/>
          <w:sz w:val="20"/>
          <w:szCs w:val="20"/>
          <w:lang w:val="id-ID"/>
        </w:rPr>
        <w:t>(SARS-CoV-2)</w:t>
      </w:r>
      <w:r w:rsidRPr="002E1073">
        <w:rPr>
          <w:rFonts w:ascii="Arial" w:hAnsi="Arial" w:cs="Arial"/>
          <w:i/>
          <w:sz w:val="20"/>
          <w:szCs w:val="20"/>
          <w:lang w:val="id-ID"/>
        </w:rPr>
        <w:t xml:space="preserve">, </w:t>
      </w:r>
      <w:r w:rsidRPr="002E1073">
        <w:rPr>
          <w:rFonts w:ascii="Arial" w:hAnsi="Arial" w:cs="Arial"/>
          <w:sz w:val="20"/>
          <w:szCs w:val="20"/>
          <w:lang w:val="id-ID"/>
        </w:rPr>
        <w:t>virus ini menyerang sistem pernapasan manusia, dapat menyebabkan gangguan pernapasan pada orang yang terinfeksi</w:t>
      </w:r>
      <w:r w:rsidR="00AF32E8">
        <w:rPr>
          <w:rFonts w:ascii="Arial" w:hAnsi="Arial" w:cs="Arial"/>
          <w:sz w:val="20"/>
          <w:szCs w:val="20"/>
        </w:rPr>
        <w:t xml:space="preserve"> </w:t>
      </w:r>
      <w:r w:rsidR="00AF32E8">
        <w:rPr>
          <w:rFonts w:ascii="Arial" w:hAnsi="Arial" w:cs="Arial"/>
          <w:sz w:val="20"/>
          <w:szCs w:val="20"/>
        </w:rPr>
        <w:fldChar w:fldCharType="begin" w:fldLock="1"/>
      </w:r>
      <w:r w:rsidR="00445292">
        <w:rPr>
          <w:rFonts w:ascii="Arial" w:hAnsi="Arial" w:cs="Arial"/>
          <w:sz w:val="20"/>
          <w:szCs w:val="20"/>
        </w:rPr>
        <w:instrText>ADDIN CSL_CITATION {"citationItems":[{"id":"ITEM-1","itemData":{"DOI":"10.7454/jpdi.v7i1.415","ISSN":"24068969","abstract":"Pada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2020.","author":[{"dropping-particle":"","family":"Susilo","given":"Adityo","non-dropping-particle":"","parse-names":false,"suffix":""},{"dropping-particle":"","family":"Rumende","given":"Cleopas Martin","non-dropping-particle":"","parse-names":false,"suffix":""},{"dropping-particle":"","family":"Pitoyo","given":"Ceva Wicaksono","non-dropping-particle":"","parse-names":false,"suffix":""},{"dropping-particle":"","family":"Santoso","given":"Widayat Djoko","non-dropping-particle":"","parse-names":false,"suffix":""},{"dropping-particle":"","family":"Yulianti","given":"Mira","non-dropping-particle":"","parse-names":false,"suffix":""},{"dropping-particle":"","family":"Herikurniawan","given":"Herikurniawan","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Juwita","non-dropping-particle":"","parse-names":false,"suffix":""},{"dropping-particle":"","family":"Chen","given":"Lie Khie","non-dropping-particle":"","parse-names":false,"suffix":""},{"dropping-particle":"","family":"Widhani","given":"Alvina","non-dropping-particle":"","parse-names":false,"suffix":""},{"dropping-particle":"","family":"Wijaya","given":"Edwin","non-dropping-particle":"","parse-names":false,"suffix":""},{"dropping-particle":"","family":"Wicaksana","given":"Bramantya","non-dropping-particle":"","parse-names":false,"suffix":""},{"dropping-particle":"","family":"Maksum","given":"Maradewi","non-dropping-particle":"","parse-names":false,"suffix":""},{"dropping-particle":"","family":"Annisa","given":"Firda","non-dropping-particle":"","parse-names":false,"suffix":""},{"dropping-particle":"","family":"Jasirwan","given":"Cynthia Olivia Maurine","non-dropping-particle":"","parse-names":false,"suffix":""},{"dropping-particle":"","family":"Yunihastuti","given":"Evy","non-dropping-particle":"","parse-names":false,"suffix":""}],"container-title":"Jurnal Penyakit Dalam Indonesia","id":"ITEM-1","issue":"1","issued":{"date-parts":[["2020"]]},"page":"45","title":"Coronavirus Disease 2019: Tinjauan Literatur Terkini","type":"article-journal","volume":"7"},"uris":["http://www.mendeley.com/documents/?uuid=18819155-30cb-48e3-b62c-2e3c54e0aa42"]}],"mendeley":{"formattedCitation":"(Susilo et al., 2020)","plainTextFormattedCitation":"(Susilo et al., 2020)","previouslyFormattedCitation":"(Susilo et al., 2020)"},"properties":{"noteIndex":0},"schema":"https://github.com/citation-style-language/schema/raw/master/csl-citation.json"}</w:instrText>
      </w:r>
      <w:r w:rsidR="00AF32E8">
        <w:rPr>
          <w:rFonts w:ascii="Arial" w:hAnsi="Arial" w:cs="Arial"/>
          <w:sz w:val="20"/>
          <w:szCs w:val="20"/>
        </w:rPr>
        <w:fldChar w:fldCharType="separate"/>
      </w:r>
      <w:r w:rsidR="00AF32E8" w:rsidRPr="00AF32E8">
        <w:rPr>
          <w:rFonts w:ascii="Arial" w:hAnsi="Arial" w:cs="Arial"/>
          <w:noProof/>
          <w:sz w:val="20"/>
          <w:szCs w:val="20"/>
        </w:rPr>
        <w:t>(Susilo et al., 2020)</w:t>
      </w:r>
      <w:r w:rsidR="00AF32E8">
        <w:rPr>
          <w:rFonts w:ascii="Arial" w:hAnsi="Arial" w:cs="Arial"/>
          <w:sz w:val="20"/>
          <w:szCs w:val="20"/>
        </w:rPr>
        <w:fldChar w:fldCharType="end"/>
      </w:r>
      <w:r w:rsidRPr="002E1073">
        <w:rPr>
          <w:rFonts w:ascii="Arial" w:hAnsi="Arial" w:cs="Arial"/>
          <w:sz w:val="20"/>
          <w:szCs w:val="20"/>
          <w:lang w:val="id-ID"/>
        </w:rPr>
        <w:t>. SARS-CoV-2 diduga pertama kali disebarkan dari hewan seperti kelelawar dan trenggiling kepada manusia</w:t>
      </w:r>
      <w:r w:rsidR="00276261">
        <w:rPr>
          <w:rFonts w:ascii="Arial" w:hAnsi="Arial" w:cs="Arial"/>
          <w:sz w:val="20"/>
          <w:szCs w:val="20"/>
        </w:rPr>
        <w:t xml:space="preserve"> </w:t>
      </w:r>
      <w:r w:rsidR="00276261">
        <w:rPr>
          <w:rFonts w:ascii="Arial" w:hAnsi="Arial" w:cs="Arial"/>
          <w:sz w:val="20"/>
          <w:szCs w:val="20"/>
        </w:rPr>
        <w:fldChar w:fldCharType="begin" w:fldLock="1"/>
      </w:r>
      <w:r w:rsidR="00B10B56">
        <w:rPr>
          <w:rFonts w:ascii="Arial" w:hAnsi="Arial" w:cs="Arial"/>
          <w:sz w:val="20"/>
          <w:szCs w:val="20"/>
        </w:rPr>
        <w:instrText>ADDIN CSL_CITATION {"citationItems":[{"id":"ITEM-1","itemData":{"DOI":"10.7454/jpdi.v7i1.415","ISSN":"24068969","abstract":"Pada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2020.","author":[{"dropping-particle":"","family":"Susilo","given":"Adityo","non-dropping-particle":"","parse-names":false,"suffix":""},{"dropping-particle":"","family":"Rumende","given":"Cleopas Martin","non-dropping-particle":"","parse-names":false,"suffix":""},{"dropping-particle":"","family":"Pitoyo","given":"Ceva Wicaksono","non-dropping-particle":"","parse-names":false,"suffix":""},{"dropping-particle":"","family":"Santoso","given":"Widayat Djoko","non-dropping-particle":"","parse-names":false,"suffix":""},{"dropping-particle":"","family":"Yulianti","given":"Mira","non-dropping-particle":"","parse-names":false,"suffix":""},{"dropping-particle":"","family":"Herikurniawan","given":"Herikurniawan","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Juwita","non-dropping-particle":"","parse-names":false,"suffix":""},{"dropping-particle":"","family":"Chen","given":"Lie Khie","non-dropping-particle":"","parse-names":false,"suffix":""},{"dropping-particle":"","family":"Widhani","given":"Alvina","non-dropping-particle":"","parse-names":false,"suffix":""},{"dropping-particle":"","family":"Wijaya","given":"Edwin","non-dropping-particle":"","parse-names":false,"suffix":""},{"dropping-particle":"","family":"Wicaksana","given":"Bramantya","non-dropping-particle":"","parse-names":false,"suffix":""},{"dropping-particle":"","family":"Maksum","given":"Maradewi","non-dropping-particle":"","parse-names":false,"suffix":""},{"dropping-particle":"","family":"Annisa","given":"Firda","non-dropping-particle":"","parse-names":false,"suffix":""},{"dropping-particle":"","family":"Jasirwan","given":"Cynthia Olivia Maurine","non-dropping-particle":"","parse-names":false,"suffix":""},{"dropping-particle":"","family":"Yunihastuti","given":"Evy","non-dropping-particle":"","parse-names":false,"suffix":""}],"container-title":"Jurnal Penyakit Dalam Indonesia","id":"ITEM-1","issue":"1","issued":{"date-parts":[["2020"]]},"page":"45","title":"Coronavirus Disease 2019: Tinjauan Literatur Terkini","type":"article-journal","volume":"7"},"uris":["http://www.mendeley.com/documents/?uuid=18819155-30cb-48e3-b62c-2e3c54e0aa42"]}],"mendeley":{"formattedCitation":"(Susilo et al., 2020)","plainTextFormattedCitation":"(Susilo et al., 2020)","previouslyFormattedCitation":"(Susilo et al., 2020)"},"properties":{"noteIndex":0},"schema":"https://github.com/citation-style-language/schema/raw/master/csl-citation.json"}</w:instrText>
      </w:r>
      <w:r w:rsidR="00276261">
        <w:rPr>
          <w:rFonts w:ascii="Arial" w:hAnsi="Arial" w:cs="Arial"/>
          <w:sz w:val="20"/>
          <w:szCs w:val="20"/>
        </w:rPr>
        <w:fldChar w:fldCharType="separate"/>
      </w:r>
      <w:r w:rsidR="00276261" w:rsidRPr="00276261">
        <w:rPr>
          <w:rFonts w:ascii="Arial" w:hAnsi="Arial" w:cs="Arial"/>
          <w:noProof/>
          <w:sz w:val="20"/>
          <w:szCs w:val="20"/>
        </w:rPr>
        <w:t>(Susilo et al., 2020)</w:t>
      </w:r>
      <w:r w:rsidR="00276261">
        <w:rPr>
          <w:rFonts w:ascii="Arial" w:hAnsi="Arial" w:cs="Arial"/>
          <w:sz w:val="20"/>
          <w:szCs w:val="20"/>
        </w:rPr>
        <w:fldChar w:fldCharType="end"/>
      </w:r>
      <w:r w:rsidRPr="002E1073">
        <w:rPr>
          <w:rFonts w:ascii="Arial" w:hAnsi="Arial" w:cs="Arial"/>
          <w:sz w:val="20"/>
          <w:szCs w:val="20"/>
          <w:lang w:val="id-ID"/>
        </w:rPr>
        <w:t xml:space="preserve">, namun hal ini belum terbukti kebenarannya, masih sebatas hipotesis. Saat ini SARS-CoV-2 paling banyak disebarkan dari manusia ke manusia. Virus ini menyebar melalui </w:t>
      </w:r>
      <w:r w:rsidRPr="002E1073">
        <w:rPr>
          <w:rFonts w:ascii="Arial" w:hAnsi="Arial" w:cs="Arial"/>
          <w:i/>
          <w:sz w:val="20"/>
          <w:szCs w:val="20"/>
          <w:lang w:val="id-ID"/>
        </w:rPr>
        <w:t>droplet</w:t>
      </w:r>
      <w:r w:rsidRPr="002E1073">
        <w:rPr>
          <w:rFonts w:ascii="Arial" w:hAnsi="Arial" w:cs="Arial"/>
          <w:sz w:val="20"/>
          <w:szCs w:val="20"/>
          <w:lang w:val="id-ID"/>
        </w:rPr>
        <w:t xml:space="preserve">, yaitu percikan cairan bersin </w:t>
      </w:r>
      <w:r w:rsidRPr="002E1073">
        <w:rPr>
          <w:rFonts w:ascii="Arial" w:hAnsi="Arial" w:cs="Arial"/>
          <w:sz w:val="20"/>
          <w:szCs w:val="20"/>
          <w:lang w:val="id-ID"/>
        </w:rPr>
        <w:lastRenderedPageBreak/>
        <w:t>atau batuk dari orang yang terinfeksi kemudian masuk ke dalam tubuh manusia melalui hidung, mulut ataupun mata sebelum akhirnya menginfeksi sel-sel pada pada saluran pernapasan.</w:t>
      </w:r>
    </w:p>
    <w:p w14:paraId="72492F60" w14:textId="77777777" w:rsidR="00DB7DA2"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t>Orang yang terinfeksi SARS-CoV-2 akan mengalami gejala-gejala gangguan saluran pernapasan seperti batuk, pilek, demam dan sesak napas. Dalam kasus yang berat, virus ini akan dapat menyebabkan pneumonia, sindrom pernapasan akut, gagal ginjal dan bahkan kematian. Sejauh ini, belum ada vaksin maupun obat khusus COVID-19 yang bisa digunakan untuk menyembuhkan pasien yang terinfeksi. Kasus infeksi pertama virus ini dilaporkan di Wuhan, Provinsi Hubei, China pada akhir Desember 2019 dan kemudian menyebar dengan sangat cepat ke seluruh dunia. Pada 12 maret 2020, WHO menyatakan wabah COVID-19 sebagai pandemi global, yaitu kondisi dimana semua populasi dunia memiliki peluang untuk terkena infeksi. Penyebaran SARS-CoV-2 yang sangat cepat dan belum ditemukannya obat maupun vaksin yang mampu mengatasi virus ini menjadi ancaman kesehatan besar bagi seluruh populasi dunia. Per tanggal 26 Juni 2020, COVID-19 telah tersebar ke 216 negara. Total ada 9.473.214 kasus terkonformasi, 484.249 diantaranya dinyatakan meninggal (WHO, 2020</w:t>
      </w:r>
      <w:r>
        <w:rPr>
          <w:rFonts w:ascii="Arial" w:hAnsi="Arial" w:cs="Arial"/>
          <w:sz w:val="20"/>
          <w:szCs w:val="20"/>
        </w:rPr>
        <w:t>:</w:t>
      </w:r>
      <w:r w:rsidRPr="000D4B37">
        <w:rPr>
          <w:rFonts w:ascii="Arial" w:hAnsi="Arial" w:cs="Arial"/>
          <w:i/>
          <w:sz w:val="20"/>
          <w:szCs w:val="20"/>
        </w:rPr>
        <w:t>online</w:t>
      </w:r>
      <w:r w:rsidRPr="002E1073">
        <w:rPr>
          <w:rFonts w:ascii="Arial" w:hAnsi="Arial" w:cs="Arial"/>
          <w:sz w:val="20"/>
          <w:szCs w:val="20"/>
          <w:lang w:val="id-ID"/>
        </w:rPr>
        <w:t>).</w:t>
      </w:r>
    </w:p>
    <w:p w14:paraId="7CAB5DB9" w14:textId="77777777" w:rsidR="00DB7DA2"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t>Untuk memutus rantai penyebaran SARS-CoV-2, para pembuat kebijakan di seluruh dunia membuat peraturan-peraturan untuk membatasi aktivitas manusia yang dapat menigkatkan resiko seseorang terkena infeksi. Kegiatan-kegiatan yang melibatkan banyak orang tidak dapat dilakukan seperti biasanya. Akibatnya, berbagai sektor kehidupan seperti bisnis, ekonomi, perdagangan, hiburan, pariwisata terkena dampak dan mengalami kerugian. Sektor lain yang terkena dampak dari meluasnya virus ini adalah sektor pendidikan.</w:t>
      </w:r>
    </w:p>
    <w:p w14:paraId="5537791E" w14:textId="77777777" w:rsidR="00DB7DA2"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t xml:space="preserve">Di Indonesia, Menteri Pendidikan dan Kebudayaan melalui Surat Edaran Sekjen Kemendikbud No. 36603/A.A5/OT/2020 pada 15 Maret 2020 menginstruksikan seluruh instansi pendidikan untuk meniadakan kegiatan belajar mengajar di sekolah dan perguruan tinggi selama masa pandemi ini. Sebagai gantinya, Mendikbud menghimbau agar kegiatan belajar mengajar dilakukan dari rumah secara daring. Daring merupakan singkatan dari dalam jaringan, terjemahan dari istilah </w:t>
      </w:r>
      <w:r w:rsidRPr="002E1073">
        <w:rPr>
          <w:rFonts w:ascii="Arial" w:hAnsi="Arial" w:cs="Arial"/>
          <w:i/>
          <w:sz w:val="20"/>
          <w:szCs w:val="20"/>
          <w:lang w:val="id-ID"/>
        </w:rPr>
        <w:t>online</w:t>
      </w:r>
      <w:r w:rsidRPr="002E1073">
        <w:rPr>
          <w:rFonts w:ascii="Arial" w:hAnsi="Arial" w:cs="Arial"/>
          <w:sz w:val="20"/>
          <w:szCs w:val="20"/>
          <w:lang w:val="id-ID"/>
        </w:rPr>
        <w:t xml:space="preserve"> yang berarti terhubung ke dalam jaringan internet. Dalam konteks perguruan tinggi, kegiatan belajar mengajar atau perkuliahan secara daring berarti dosen dan mahasiswa tidak bertatap muka secara langsung, tetapi menggunakan media seperti konferensi video</w:t>
      </w:r>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bantuan</w:t>
      </w:r>
      <w:proofErr w:type="spellEnd"/>
      <w:r>
        <w:rPr>
          <w:rFonts w:ascii="Arial" w:hAnsi="Arial" w:cs="Arial"/>
          <w:sz w:val="20"/>
          <w:szCs w:val="20"/>
        </w:rPr>
        <w:t xml:space="preserve"> internet. </w:t>
      </w:r>
      <w:proofErr w:type="spellStart"/>
      <w:r w:rsidRPr="00B66F75">
        <w:rPr>
          <w:rFonts w:ascii="Arial" w:hAnsi="Arial" w:cs="Arial"/>
          <w:sz w:val="20"/>
          <w:szCs w:val="24"/>
        </w:rPr>
        <w:t>Waryanto</w:t>
      </w:r>
      <w:proofErr w:type="spellEnd"/>
      <w:r w:rsidRPr="00B66F75">
        <w:rPr>
          <w:rFonts w:ascii="Arial" w:hAnsi="Arial" w:cs="Arial"/>
          <w:sz w:val="20"/>
          <w:szCs w:val="24"/>
        </w:rPr>
        <w:t>, et. al (2006</w:t>
      </w:r>
      <w:r w:rsidR="00D73602">
        <w:rPr>
          <w:rFonts w:ascii="Arial" w:hAnsi="Arial" w:cs="Arial"/>
          <w:sz w:val="20"/>
          <w:szCs w:val="24"/>
        </w:rPr>
        <w:t>:</w:t>
      </w:r>
      <w:r w:rsidRPr="00B66F75">
        <w:rPr>
          <w:rFonts w:ascii="Arial" w:hAnsi="Arial" w:cs="Arial"/>
          <w:sz w:val="20"/>
          <w:szCs w:val="24"/>
        </w:rPr>
        <w:t xml:space="preserve">10) </w:t>
      </w:r>
      <w:proofErr w:type="spellStart"/>
      <w:r w:rsidRPr="00B66F75">
        <w:rPr>
          <w:rFonts w:ascii="Arial" w:hAnsi="Arial" w:cs="Arial"/>
          <w:sz w:val="20"/>
          <w:szCs w:val="24"/>
        </w:rPr>
        <w:t>menyatakan</w:t>
      </w:r>
      <w:proofErr w:type="spellEnd"/>
      <w:r w:rsidRPr="00B66F75">
        <w:rPr>
          <w:rFonts w:ascii="Arial" w:hAnsi="Arial" w:cs="Arial"/>
          <w:sz w:val="20"/>
          <w:szCs w:val="24"/>
        </w:rPr>
        <w:t xml:space="preserve"> </w:t>
      </w:r>
      <w:proofErr w:type="spellStart"/>
      <w:r>
        <w:rPr>
          <w:rFonts w:ascii="Arial" w:hAnsi="Arial" w:cs="Arial"/>
          <w:sz w:val="20"/>
          <w:szCs w:val="24"/>
        </w:rPr>
        <w:t>bahwa</w:t>
      </w:r>
      <w:proofErr w:type="spellEnd"/>
      <w:r>
        <w:rPr>
          <w:rFonts w:ascii="Arial" w:hAnsi="Arial" w:cs="Arial"/>
          <w:sz w:val="20"/>
          <w:szCs w:val="24"/>
        </w:rPr>
        <w:t xml:space="preserve"> salah </w:t>
      </w:r>
      <w:proofErr w:type="spellStart"/>
      <w:r>
        <w:rPr>
          <w:rFonts w:ascii="Arial" w:hAnsi="Arial" w:cs="Arial"/>
          <w:sz w:val="20"/>
          <w:szCs w:val="24"/>
        </w:rPr>
        <w:t>satu</w:t>
      </w:r>
      <w:proofErr w:type="spellEnd"/>
      <w:r>
        <w:rPr>
          <w:rFonts w:ascii="Arial" w:hAnsi="Arial" w:cs="Arial"/>
          <w:sz w:val="20"/>
          <w:szCs w:val="24"/>
        </w:rPr>
        <w:t xml:space="preserve"> </w:t>
      </w:r>
      <w:proofErr w:type="spellStart"/>
      <w:r>
        <w:rPr>
          <w:rFonts w:ascii="Arial" w:hAnsi="Arial" w:cs="Arial"/>
          <w:sz w:val="20"/>
          <w:szCs w:val="24"/>
        </w:rPr>
        <w:t>pemanfaatan</w:t>
      </w:r>
      <w:proofErr w:type="spellEnd"/>
      <w:r>
        <w:rPr>
          <w:rFonts w:ascii="Arial" w:hAnsi="Arial" w:cs="Arial"/>
          <w:sz w:val="20"/>
          <w:szCs w:val="24"/>
        </w:rPr>
        <w:t xml:space="preserve"> internet </w:t>
      </w:r>
      <w:proofErr w:type="spellStart"/>
      <w:r>
        <w:rPr>
          <w:rFonts w:ascii="Arial" w:hAnsi="Arial" w:cs="Arial"/>
          <w:sz w:val="20"/>
          <w:szCs w:val="24"/>
        </w:rPr>
        <w:t>dalam</w:t>
      </w:r>
      <w:proofErr w:type="spellEnd"/>
      <w:r>
        <w:rPr>
          <w:rFonts w:ascii="Arial" w:hAnsi="Arial" w:cs="Arial"/>
          <w:sz w:val="20"/>
          <w:szCs w:val="24"/>
        </w:rPr>
        <w:t xml:space="preserve"> dunia </w:t>
      </w:r>
      <w:proofErr w:type="spellStart"/>
      <w:r>
        <w:rPr>
          <w:rFonts w:ascii="Arial" w:hAnsi="Arial" w:cs="Arial"/>
          <w:sz w:val="20"/>
          <w:szCs w:val="24"/>
        </w:rPr>
        <w:t>pendidikan</w:t>
      </w:r>
      <w:proofErr w:type="spellEnd"/>
      <w:r>
        <w:rPr>
          <w:rFonts w:ascii="Arial" w:hAnsi="Arial" w:cs="Arial"/>
          <w:sz w:val="20"/>
          <w:szCs w:val="24"/>
        </w:rPr>
        <w:t xml:space="preserve"> </w:t>
      </w:r>
      <w:proofErr w:type="spellStart"/>
      <w:r>
        <w:rPr>
          <w:rFonts w:ascii="Arial" w:hAnsi="Arial" w:cs="Arial"/>
          <w:sz w:val="20"/>
          <w:szCs w:val="24"/>
        </w:rPr>
        <w:t>adalah</w:t>
      </w:r>
      <w:proofErr w:type="spellEnd"/>
      <w:r>
        <w:rPr>
          <w:rFonts w:ascii="Arial" w:hAnsi="Arial" w:cs="Arial"/>
          <w:sz w:val="20"/>
          <w:szCs w:val="24"/>
        </w:rPr>
        <w:t xml:space="preserve"> </w:t>
      </w:r>
      <w:proofErr w:type="spellStart"/>
      <w:r>
        <w:rPr>
          <w:rFonts w:ascii="Arial" w:hAnsi="Arial" w:cs="Arial"/>
          <w:sz w:val="20"/>
          <w:szCs w:val="24"/>
        </w:rPr>
        <w:t>pembelajaran</w:t>
      </w:r>
      <w:proofErr w:type="spellEnd"/>
      <w:r>
        <w:rPr>
          <w:rFonts w:ascii="Arial" w:hAnsi="Arial" w:cs="Arial"/>
          <w:sz w:val="20"/>
          <w:szCs w:val="24"/>
        </w:rPr>
        <w:t xml:space="preserve"> </w:t>
      </w:r>
      <w:proofErr w:type="spellStart"/>
      <w:r>
        <w:rPr>
          <w:rFonts w:ascii="Arial" w:hAnsi="Arial" w:cs="Arial"/>
          <w:sz w:val="20"/>
          <w:szCs w:val="24"/>
        </w:rPr>
        <w:t>jarak</w:t>
      </w:r>
      <w:proofErr w:type="spellEnd"/>
      <w:r>
        <w:rPr>
          <w:rFonts w:ascii="Arial" w:hAnsi="Arial" w:cs="Arial"/>
          <w:sz w:val="20"/>
          <w:szCs w:val="24"/>
        </w:rPr>
        <w:t xml:space="preserve"> </w:t>
      </w:r>
      <w:proofErr w:type="spellStart"/>
      <w:r>
        <w:rPr>
          <w:rFonts w:ascii="Arial" w:hAnsi="Arial" w:cs="Arial"/>
          <w:sz w:val="20"/>
          <w:szCs w:val="24"/>
        </w:rPr>
        <w:t>jauh</w:t>
      </w:r>
      <w:proofErr w:type="spellEnd"/>
      <w:r>
        <w:rPr>
          <w:rFonts w:ascii="Arial" w:hAnsi="Arial" w:cs="Arial"/>
          <w:sz w:val="20"/>
          <w:szCs w:val="24"/>
        </w:rPr>
        <w:t xml:space="preserve"> </w:t>
      </w:r>
      <w:proofErr w:type="spellStart"/>
      <w:r>
        <w:rPr>
          <w:rFonts w:ascii="Arial" w:hAnsi="Arial" w:cs="Arial"/>
          <w:sz w:val="20"/>
          <w:szCs w:val="24"/>
        </w:rPr>
        <w:t>atau</w:t>
      </w:r>
      <w:proofErr w:type="spellEnd"/>
      <w:r>
        <w:rPr>
          <w:rFonts w:ascii="Arial" w:hAnsi="Arial" w:cs="Arial"/>
          <w:sz w:val="20"/>
          <w:szCs w:val="24"/>
        </w:rPr>
        <w:t xml:space="preserve"> </w:t>
      </w:r>
      <w:r>
        <w:rPr>
          <w:rFonts w:ascii="Arial" w:hAnsi="Arial" w:cs="Arial"/>
          <w:i/>
          <w:sz w:val="20"/>
          <w:szCs w:val="24"/>
        </w:rPr>
        <w:t>distance le</w:t>
      </w:r>
      <w:r w:rsidR="00692025" w:rsidRPr="005177D1">
        <w:rPr>
          <w:rFonts w:ascii="Arial" w:hAnsi="Arial" w:cs="Arial"/>
          <w:i/>
          <w:sz w:val="20"/>
          <w:szCs w:val="24"/>
        </w:rPr>
        <w:t>a</w:t>
      </w:r>
      <w:r w:rsidRPr="005177D1">
        <w:rPr>
          <w:rFonts w:ascii="Arial" w:hAnsi="Arial" w:cs="Arial"/>
          <w:i/>
          <w:sz w:val="20"/>
          <w:szCs w:val="24"/>
        </w:rPr>
        <w:t>rning</w:t>
      </w:r>
      <w:r>
        <w:rPr>
          <w:rFonts w:ascii="Arial" w:hAnsi="Arial" w:cs="Arial"/>
          <w:sz w:val="20"/>
          <w:szCs w:val="24"/>
        </w:rPr>
        <w:t>.</w:t>
      </w:r>
    </w:p>
    <w:p w14:paraId="4C2E57ED" w14:textId="77777777" w:rsidR="00DB7DA2"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t xml:space="preserve">Seiring perkembangan zaman, kemajuan ilmu pengetahuan dan teknologi memungkinkan pengajar dan peserta didik untuk melakukan pembelajaran jarak jauh, salah satu caranya menggunakan konferensi video. Konferensi video dapat dilakukan dengan bantuan jaringan internet, </w:t>
      </w:r>
      <w:r w:rsidRPr="002E1073">
        <w:rPr>
          <w:rFonts w:ascii="Arial" w:hAnsi="Arial" w:cs="Arial"/>
          <w:i/>
          <w:sz w:val="20"/>
          <w:szCs w:val="20"/>
          <w:lang w:val="id-ID"/>
        </w:rPr>
        <w:t>hardware</w:t>
      </w:r>
      <w:r w:rsidRPr="002E1073">
        <w:rPr>
          <w:rFonts w:ascii="Arial" w:hAnsi="Arial" w:cs="Arial"/>
          <w:sz w:val="20"/>
          <w:szCs w:val="20"/>
          <w:lang w:val="id-ID"/>
        </w:rPr>
        <w:t xml:space="preserve"> (komputer, laptop atau </w:t>
      </w:r>
      <w:r w:rsidRPr="002E1073">
        <w:rPr>
          <w:rFonts w:ascii="Arial" w:hAnsi="Arial" w:cs="Arial"/>
          <w:i/>
          <w:sz w:val="20"/>
          <w:szCs w:val="20"/>
          <w:lang w:val="id-ID"/>
        </w:rPr>
        <w:t>smartphone</w:t>
      </w:r>
      <w:r w:rsidRPr="002E1073">
        <w:rPr>
          <w:rFonts w:ascii="Arial" w:hAnsi="Arial" w:cs="Arial"/>
          <w:sz w:val="20"/>
          <w:szCs w:val="20"/>
          <w:lang w:val="id-ID"/>
        </w:rPr>
        <w:t>) dan software (aplikasi seperti Google Meet dan Zoom) yang mendukung. Namun, tidak semua mata kuliah bisa dilakukan secara daring dengan efektif. Dalam mata kuliah yang hanya memaparkan teori dalam penyampaiannya, tingkat pemahaman mahasiswa pada materi yang disampaikan dosen barangkali tidak akan mengalami banyak kendala dengan media daring. Beda halnya dengan mata kuliah yang berbasis pada praktik seperti pada bidang olahraga.</w:t>
      </w:r>
    </w:p>
    <w:p w14:paraId="28F00BBF" w14:textId="77777777" w:rsidR="00DB7DA2"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t>Mata kuliah yang berbasis pada praktik banyak ditemukan di Jurusan Pendidikan Jasmani, Kesehatan dan Rekreasi di Fakultas Ilmu Keolahragaan Universtias Negeri Malang. Mayoritas perkuliahan di jurusan ini dilakukan dengan praktik aktivitas fisik. Salah satu mata</w:t>
      </w:r>
      <w:r w:rsidRPr="002E1073">
        <w:rPr>
          <w:rFonts w:ascii="Arial" w:hAnsi="Arial" w:cs="Arial"/>
          <w:sz w:val="20"/>
          <w:szCs w:val="20"/>
        </w:rPr>
        <w:t xml:space="preserve"> </w:t>
      </w:r>
      <w:r w:rsidRPr="002E1073">
        <w:rPr>
          <w:rFonts w:ascii="Arial" w:hAnsi="Arial" w:cs="Arial"/>
          <w:sz w:val="20"/>
          <w:szCs w:val="20"/>
          <w:lang w:val="id-ID"/>
        </w:rPr>
        <w:t>kuliah yang ada pada kurikulum jurusan adalah Masase Olahraga.</w:t>
      </w:r>
    </w:p>
    <w:p w14:paraId="1BFF6067" w14:textId="77777777" w:rsidR="00DB7DA2" w:rsidRPr="00B66F75" w:rsidRDefault="0077113F" w:rsidP="00043638">
      <w:pPr>
        <w:spacing w:after="0" w:line="276" w:lineRule="auto"/>
        <w:ind w:firstLine="709"/>
        <w:jc w:val="both"/>
        <w:rPr>
          <w:rFonts w:ascii="Arial" w:hAnsi="Arial" w:cs="Arial"/>
          <w:sz w:val="20"/>
          <w:szCs w:val="20"/>
        </w:rPr>
      </w:pPr>
      <w:r w:rsidRPr="001E74DC">
        <w:rPr>
          <w:rFonts w:ascii="Arial" w:hAnsi="Arial" w:cs="Arial"/>
          <w:sz w:val="20"/>
          <w:szCs w:val="20"/>
          <w:lang w:val="id-ID"/>
        </w:rPr>
        <w:t>Masase adalah suatu cara penyembuhan menggunakan gerak tangan alat bantu pada jaringan tubuh lunak dengan tujuan untuk mendapat kesenangan dan memelihara kesehatan jasmani.</w:t>
      </w:r>
      <w:r w:rsidRPr="001E74DC">
        <w:rPr>
          <w:rFonts w:ascii="Arial" w:hAnsi="Arial" w:cs="Arial"/>
          <w:b/>
          <w:sz w:val="20"/>
          <w:szCs w:val="20"/>
          <w:lang w:val="id-ID"/>
        </w:rPr>
        <w:t xml:space="preserve"> </w:t>
      </w:r>
      <w:r w:rsidRPr="001E74DC">
        <w:rPr>
          <w:rFonts w:ascii="Arial" w:hAnsi="Arial" w:cs="Arial"/>
          <w:sz w:val="20"/>
          <w:szCs w:val="20"/>
          <w:lang w:val="id-ID"/>
        </w:rPr>
        <w:t>Pada zaman dahulu, masase digunakan hanya untuk menyembuhkan cedera. Seiring perkembangan zaman, masase memiliki beberapa macam jenis dan kegunaan tertentu. Salah satu jenis masase adalah masase olahraga.</w:t>
      </w:r>
      <w:r w:rsidR="00060B58">
        <w:rPr>
          <w:rFonts w:ascii="Arial" w:hAnsi="Arial" w:cs="Arial"/>
          <w:sz w:val="20"/>
          <w:szCs w:val="20"/>
        </w:rPr>
        <w:t xml:space="preserve"> </w:t>
      </w:r>
      <w:proofErr w:type="spellStart"/>
      <w:r w:rsidR="00060B58">
        <w:rPr>
          <w:rFonts w:ascii="Arial" w:hAnsi="Arial" w:cs="Arial"/>
          <w:sz w:val="20"/>
          <w:szCs w:val="20"/>
        </w:rPr>
        <w:t>Masase</w:t>
      </w:r>
      <w:proofErr w:type="spellEnd"/>
      <w:r w:rsidR="00060B58">
        <w:rPr>
          <w:rFonts w:ascii="Arial" w:hAnsi="Arial" w:cs="Arial"/>
          <w:sz w:val="20"/>
          <w:szCs w:val="20"/>
        </w:rPr>
        <w:t xml:space="preserve"> </w:t>
      </w:r>
      <w:proofErr w:type="spellStart"/>
      <w:r w:rsidR="00060B58">
        <w:rPr>
          <w:rFonts w:ascii="Arial" w:hAnsi="Arial" w:cs="Arial"/>
          <w:sz w:val="20"/>
          <w:szCs w:val="20"/>
        </w:rPr>
        <w:t>olahraga</w:t>
      </w:r>
      <w:proofErr w:type="spellEnd"/>
      <w:r w:rsidR="00060B58">
        <w:rPr>
          <w:rFonts w:ascii="Arial" w:hAnsi="Arial" w:cs="Arial"/>
          <w:sz w:val="20"/>
          <w:szCs w:val="20"/>
        </w:rPr>
        <w:t xml:space="preserve"> </w:t>
      </w:r>
      <w:proofErr w:type="spellStart"/>
      <w:r w:rsidR="00060B58">
        <w:rPr>
          <w:rFonts w:ascii="Arial" w:hAnsi="Arial" w:cs="Arial"/>
          <w:sz w:val="20"/>
          <w:szCs w:val="20"/>
        </w:rPr>
        <w:t>merupakan</w:t>
      </w:r>
      <w:proofErr w:type="spellEnd"/>
      <w:r w:rsidR="00060B58">
        <w:rPr>
          <w:rFonts w:ascii="Arial" w:hAnsi="Arial" w:cs="Arial"/>
          <w:sz w:val="20"/>
          <w:szCs w:val="20"/>
        </w:rPr>
        <w:t xml:space="preserve"> </w:t>
      </w:r>
      <w:proofErr w:type="spellStart"/>
      <w:r w:rsidR="00060B58">
        <w:rPr>
          <w:rFonts w:ascii="Arial" w:hAnsi="Arial" w:cs="Arial"/>
          <w:sz w:val="20"/>
          <w:szCs w:val="20"/>
        </w:rPr>
        <w:t>cara</w:t>
      </w:r>
      <w:proofErr w:type="spellEnd"/>
      <w:r w:rsidR="00060B58">
        <w:rPr>
          <w:rFonts w:ascii="Arial" w:hAnsi="Arial" w:cs="Arial"/>
          <w:sz w:val="20"/>
          <w:szCs w:val="20"/>
        </w:rPr>
        <w:t xml:space="preserve"> </w:t>
      </w:r>
      <w:proofErr w:type="spellStart"/>
      <w:r w:rsidR="00060B58">
        <w:rPr>
          <w:rFonts w:ascii="Arial" w:hAnsi="Arial" w:cs="Arial"/>
          <w:sz w:val="20"/>
          <w:szCs w:val="20"/>
        </w:rPr>
        <w:t>pemijatan</w:t>
      </w:r>
      <w:proofErr w:type="spellEnd"/>
      <w:r w:rsidR="00060B58">
        <w:rPr>
          <w:rFonts w:ascii="Arial" w:hAnsi="Arial" w:cs="Arial"/>
          <w:sz w:val="20"/>
          <w:szCs w:val="20"/>
        </w:rPr>
        <w:t xml:space="preserve"> </w:t>
      </w:r>
      <w:proofErr w:type="spellStart"/>
      <w:r w:rsidR="00060B58">
        <w:rPr>
          <w:rFonts w:ascii="Arial" w:hAnsi="Arial" w:cs="Arial"/>
          <w:sz w:val="20"/>
          <w:szCs w:val="20"/>
        </w:rPr>
        <w:t>dengan</w:t>
      </w:r>
      <w:proofErr w:type="spellEnd"/>
      <w:r w:rsidR="00060B58">
        <w:rPr>
          <w:rFonts w:ascii="Arial" w:hAnsi="Arial" w:cs="Arial"/>
          <w:sz w:val="20"/>
          <w:szCs w:val="20"/>
        </w:rPr>
        <w:t xml:space="preserve"> </w:t>
      </w:r>
      <w:proofErr w:type="spellStart"/>
      <w:r w:rsidR="00060B58">
        <w:rPr>
          <w:rFonts w:ascii="Arial" w:hAnsi="Arial" w:cs="Arial"/>
          <w:sz w:val="20"/>
          <w:szCs w:val="20"/>
        </w:rPr>
        <w:t>menggunakan</w:t>
      </w:r>
      <w:proofErr w:type="spellEnd"/>
      <w:r w:rsidR="00060B58">
        <w:rPr>
          <w:rFonts w:ascii="Arial" w:hAnsi="Arial" w:cs="Arial"/>
          <w:sz w:val="20"/>
          <w:szCs w:val="20"/>
        </w:rPr>
        <w:t xml:space="preserve"> </w:t>
      </w:r>
      <w:proofErr w:type="spellStart"/>
      <w:r w:rsidR="00060B58">
        <w:rPr>
          <w:rFonts w:ascii="Arial" w:hAnsi="Arial" w:cs="Arial"/>
          <w:sz w:val="20"/>
          <w:szCs w:val="20"/>
        </w:rPr>
        <w:t>tangan</w:t>
      </w:r>
      <w:proofErr w:type="spellEnd"/>
      <w:r w:rsidR="00060B58">
        <w:rPr>
          <w:rFonts w:ascii="Arial" w:hAnsi="Arial" w:cs="Arial"/>
          <w:sz w:val="20"/>
          <w:szCs w:val="20"/>
        </w:rPr>
        <w:t xml:space="preserve"> yang </w:t>
      </w:r>
      <w:proofErr w:type="spellStart"/>
      <w:r w:rsidR="00060B58">
        <w:rPr>
          <w:rFonts w:ascii="Arial" w:hAnsi="Arial" w:cs="Arial"/>
          <w:sz w:val="20"/>
          <w:szCs w:val="20"/>
        </w:rPr>
        <w:t>dipijatkan</w:t>
      </w:r>
      <w:proofErr w:type="spellEnd"/>
      <w:r w:rsidR="00060B58">
        <w:rPr>
          <w:rFonts w:ascii="Arial" w:hAnsi="Arial" w:cs="Arial"/>
          <w:sz w:val="20"/>
          <w:szCs w:val="20"/>
        </w:rPr>
        <w:t xml:space="preserve"> pada </w:t>
      </w:r>
      <w:proofErr w:type="spellStart"/>
      <w:r w:rsidR="00060B58">
        <w:rPr>
          <w:rFonts w:ascii="Arial" w:hAnsi="Arial" w:cs="Arial"/>
          <w:sz w:val="20"/>
          <w:szCs w:val="20"/>
        </w:rPr>
        <w:t>otot</w:t>
      </w:r>
      <w:proofErr w:type="spellEnd"/>
      <w:r w:rsidR="00060B58">
        <w:rPr>
          <w:rFonts w:ascii="Arial" w:hAnsi="Arial" w:cs="Arial"/>
          <w:sz w:val="20"/>
          <w:szCs w:val="20"/>
        </w:rPr>
        <w:t xml:space="preserve"> </w:t>
      </w:r>
      <w:proofErr w:type="spellStart"/>
      <w:r w:rsidR="00060B58">
        <w:rPr>
          <w:rFonts w:ascii="Arial" w:hAnsi="Arial" w:cs="Arial"/>
          <w:sz w:val="20"/>
          <w:szCs w:val="20"/>
        </w:rPr>
        <w:t>tubuh</w:t>
      </w:r>
      <w:proofErr w:type="spellEnd"/>
      <w:r w:rsidR="00060B58">
        <w:rPr>
          <w:rFonts w:ascii="Arial" w:hAnsi="Arial" w:cs="Arial"/>
          <w:sz w:val="20"/>
          <w:szCs w:val="20"/>
        </w:rPr>
        <w:t xml:space="preserve"> </w:t>
      </w:r>
      <w:r w:rsidR="00060B58">
        <w:rPr>
          <w:rFonts w:ascii="Arial" w:hAnsi="Arial" w:cs="Arial"/>
          <w:sz w:val="20"/>
          <w:szCs w:val="20"/>
        </w:rPr>
        <w:fldChar w:fldCharType="begin" w:fldLock="1"/>
      </w:r>
      <w:r w:rsidR="004D2242">
        <w:rPr>
          <w:rFonts w:ascii="Arial" w:hAnsi="Arial" w:cs="Arial"/>
          <w:sz w:val="20"/>
          <w:szCs w:val="20"/>
        </w:rPr>
        <w:instrText>ADDIN CSL_CITATION {"citationItems":[{"id":"ITEM-1","itemData":{"author":[{"dropping-particle":"","family":"Kurniawan","given":"Ari wibowo","non-dropping-particle":"","parse-names":false,"suffix":""},{"dropping-particle":"","family":"Wahyudi","given":"Usman","non-dropping-particle":"","parse-names":false,"suffix":""},{"dropping-particle":"","family":"Tomi","given":"Agus","non-dropping-particle":"","parse-names":false,"suffix":""}],"container-title":"Jurnal Karinov","id":"ITEM-1","issue":"1","issued":{"date-parts":[["2019"]]},"title":"Pelatihan Terapi Masase Untuk Karangtaruna Desa SumberManjing Kulon Kecamatan Pagak Kabupaten Malang","type":"article-journal","volume":"2"},"uris":["http://www.mendeley.com/documents/?uuid=b951205a-8979-41c4-8a45-cfafaddf816c"]}],"mendeley":{"formattedCitation":"(Kurniawan et al., 2019)","plainTextFormattedCitation":"(Kurniawan et al., 2019)","previouslyFormattedCitation":"(Kurniawan et al., 2019)"},"properties":{"noteIndex":0},"schema":"https://github.com/citation-style-language/schema/raw/master/csl-citation.json"}</w:instrText>
      </w:r>
      <w:r w:rsidR="00060B58">
        <w:rPr>
          <w:rFonts w:ascii="Arial" w:hAnsi="Arial" w:cs="Arial"/>
          <w:sz w:val="20"/>
          <w:szCs w:val="20"/>
        </w:rPr>
        <w:fldChar w:fldCharType="separate"/>
      </w:r>
      <w:r w:rsidR="00060B58" w:rsidRPr="00060B58">
        <w:rPr>
          <w:rFonts w:ascii="Arial" w:hAnsi="Arial" w:cs="Arial"/>
          <w:noProof/>
          <w:sz w:val="20"/>
          <w:szCs w:val="20"/>
        </w:rPr>
        <w:t>(Kurniawan et al., 2019)</w:t>
      </w:r>
      <w:r w:rsidR="00060B58">
        <w:rPr>
          <w:rFonts w:ascii="Arial" w:hAnsi="Arial" w:cs="Arial"/>
          <w:sz w:val="20"/>
          <w:szCs w:val="20"/>
        </w:rPr>
        <w:fldChar w:fldCharType="end"/>
      </w:r>
      <w:r w:rsidR="00060B58">
        <w:rPr>
          <w:rFonts w:ascii="Arial" w:hAnsi="Arial" w:cs="Arial"/>
          <w:b/>
          <w:sz w:val="20"/>
          <w:szCs w:val="20"/>
        </w:rPr>
        <w:t xml:space="preserve">. </w:t>
      </w:r>
      <w:r w:rsidRPr="001E74DC">
        <w:rPr>
          <w:rFonts w:ascii="Arial" w:hAnsi="Arial" w:cs="Arial"/>
          <w:sz w:val="20"/>
          <w:szCs w:val="20"/>
          <w:lang w:val="id-ID"/>
        </w:rPr>
        <w:t>Pada dasarnya, tujuan masase adalah untuk memperbaiki sirkulasi, membantu absorpsi atau penyarapan, sekresi atau pengeluaran, memperlancar distribusi energi dan nutrisi ke seluruh jaringan tubuh, serta untuk memperbaiki tonus otot dan fungsi saraf</w:t>
      </w:r>
      <w:r w:rsidR="00B66F75">
        <w:rPr>
          <w:rFonts w:ascii="Arial" w:hAnsi="Arial" w:cs="Arial"/>
          <w:sz w:val="20"/>
          <w:szCs w:val="20"/>
        </w:rPr>
        <w:t>.</w:t>
      </w:r>
    </w:p>
    <w:p w14:paraId="2F2203DE" w14:textId="77777777" w:rsidR="00DB7DA2" w:rsidRDefault="0077113F" w:rsidP="00043638">
      <w:pPr>
        <w:spacing w:after="0" w:line="276" w:lineRule="auto"/>
        <w:ind w:firstLine="709"/>
        <w:jc w:val="both"/>
        <w:rPr>
          <w:rFonts w:ascii="Arial" w:hAnsi="Arial" w:cs="Arial"/>
          <w:sz w:val="20"/>
          <w:szCs w:val="20"/>
        </w:rPr>
      </w:pPr>
      <w:r w:rsidRPr="00B82CB3">
        <w:rPr>
          <w:rFonts w:ascii="Arial" w:hAnsi="Arial" w:cs="Arial"/>
          <w:sz w:val="20"/>
          <w:szCs w:val="20"/>
          <w:lang w:val="id-ID"/>
        </w:rPr>
        <w:t>Surendra (2012:1) mengatakan bahwa masase adalah suatu komplek manipulasi dengan menggunakan tangan yang diterapkan pada tubuh olahragawan yang sehat dan dalam keadaan pasif, bertujuan untuk mencegah cedera dan membantu memulihkan keadaan negatif</w:t>
      </w:r>
      <w:r w:rsidRPr="00B66F75">
        <w:rPr>
          <w:rFonts w:ascii="Arial" w:hAnsi="Arial" w:cs="Arial"/>
          <w:sz w:val="20"/>
          <w:szCs w:val="20"/>
          <w:lang w:val="id-ID"/>
        </w:rPr>
        <w:t xml:space="preserve">. Sulistyorini &amp; Basoeki (2013:12) </w:t>
      </w:r>
      <w:r w:rsidRPr="00B82CB3">
        <w:rPr>
          <w:rFonts w:ascii="Arial" w:hAnsi="Arial" w:cs="Arial"/>
          <w:sz w:val="20"/>
          <w:szCs w:val="20"/>
          <w:lang w:val="id-ID"/>
        </w:rPr>
        <w:t>mendefinisikan masase olahraga sebagai suatu kelompok manipulasi yang diterapkan dengan menggunakan tangan pada tubuh atlet dalam keadaan pasif dengan tujuan membina kondisi fisik dan menghindari hal-hal yang dapat merugikan, selain itu juga untuk meringankan derita seminimal mungkin akibat cedera olahraga.</w:t>
      </w:r>
    </w:p>
    <w:p w14:paraId="46FB3B2F" w14:textId="77777777" w:rsidR="00DB7DA2"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lastRenderedPageBreak/>
        <w:t>Masase Olahraga merupakan mata kuliah praktik yang terkena dampak akibat adanya pandemi COVID-19 ini. Secara hipotesis, mata kuliah ini tidak akan berjalan secara efektif ketika proses perkuliahannya dilakukan secara daring melalui konferensi video. Proses perkuliahan pada mata kuliah ini biasanya dimulai dengan dosen memberikan teori kemudian dilanjutkan dengan praktik masase. Praktik masase ini memerlukan evaluasi langsung dari dosen maupun mahasiswa. Dosen memberikan contoh gerakan masase kemudian mahasiswa mengamati dan selanjutnya mempraktikkan gerakan tersebut. Dosen mengamati gerakan-gerakan yang dipraktikkan mahasiswa dan membetulkan gerakan ketika dirasa kurang tepat. Proses ini akan sulit dilakukan dengan menggunakan konferensi video.</w:t>
      </w:r>
    </w:p>
    <w:p w14:paraId="2F1A4441" w14:textId="77777777" w:rsidR="00D47653"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t xml:space="preserve">Selain dari segi praktik, perkuliahan secara daring juga mengalami kendala dari segi teknis. Dalam pelaksanaannya, perkuliahan daring memerlukan jaringan internet yang baik dan gawai yang mendukung aplikasi yang digunakan sebagai media perkuliahan. Berdasarkan wawancara dengan dosen matakuliah Masase Olahraga Fakultas Ilmu Keolahragaan Universitas Negeri Malang, Dr. Ari Wibowo Kurniawan, </w:t>
      </w:r>
      <w:proofErr w:type="spellStart"/>
      <w:r w:rsidR="00C66279">
        <w:rPr>
          <w:rFonts w:ascii="Arial" w:hAnsi="Arial" w:cs="Arial"/>
          <w:sz w:val="20"/>
          <w:szCs w:val="20"/>
        </w:rPr>
        <w:t>S.Pd</w:t>
      </w:r>
      <w:proofErr w:type="spellEnd"/>
      <w:r w:rsidR="00C66279">
        <w:rPr>
          <w:rFonts w:ascii="Arial" w:hAnsi="Arial" w:cs="Arial"/>
          <w:sz w:val="20"/>
          <w:szCs w:val="20"/>
        </w:rPr>
        <w:t xml:space="preserve">., </w:t>
      </w:r>
      <w:r w:rsidRPr="002E1073">
        <w:rPr>
          <w:rFonts w:ascii="Arial" w:hAnsi="Arial" w:cs="Arial"/>
          <w:sz w:val="20"/>
          <w:szCs w:val="20"/>
          <w:lang w:val="id-ID"/>
        </w:rPr>
        <w:t xml:space="preserve">M.Pd. pada bulan April 2020, </w:t>
      </w:r>
      <w:proofErr w:type="spellStart"/>
      <w:r w:rsidR="001D2C55">
        <w:rPr>
          <w:rFonts w:ascii="Arial" w:hAnsi="Arial" w:cs="Arial"/>
          <w:sz w:val="20"/>
          <w:szCs w:val="20"/>
        </w:rPr>
        <w:t>penulis</w:t>
      </w:r>
      <w:proofErr w:type="spellEnd"/>
      <w:r w:rsidRPr="002E1073">
        <w:rPr>
          <w:rFonts w:ascii="Arial" w:hAnsi="Arial" w:cs="Arial"/>
          <w:sz w:val="20"/>
          <w:szCs w:val="20"/>
          <w:lang w:val="id-ID"/>
        </w:rPr>
        <w:t xml:space="preserve"> menemukan beberapa kendala yang dihadapi mahasiswa ketika menghadiri matakuliah Masase Olahraga secara daring, antara lain: 1) kekuatan signal mahasiswa berbeda-beda karena tidak berada dalam satu wilayah yang sama, beberapa mengalami gangguan koneksi jaringan, 2) perkuliahan daring membutuhkan kuota internet yang cukup banyak, 3) media pembelajaran sulit ditampilkan pada aplikasi (Google Meet, Zoom), 4) jam perkuliahan tidak menentu, 5) banyak mahasiswa yang tidak dapat mengikuti perkuliahan karena faktor tertentu, 6) mahasiswa kesulitan dalam memahami materi yang diberikan.</w:t>
      </w:r>
    </w:p>
    <w:p w14:paraId="1DB944B6" w14:textId="77777777" w:rsidR="0077113F" w:rsidRPr="009471CB" w:rsidRDefault="0077113F" w:rsidP="00043638">
      <w:pPr>
        <w:spacing w:after="0" w:line="276" w:lineRule="auto"/>
        <w:ind w:firstLine="709"/>
        <w:jc w:val="both"/>
        <w:rPr>
          <w:rFonts w:ascii="Arial" w:hAnsi="Arial" w:cs="Arial"/>
          <w:sz w:val="20"/>
          <w:szCs w:val="20"/>
        </w:rPr>
      </w:pPr>
      <w:r w:rsidRPr="002E1073">
        <w:rPr>
          <w:rFonts w:ascii="Arial" w:hAnsi="Arial" w:cs="Arial"/>
          <w:sz w:val="20"/>
          <w:szCs w:val="20"/>
          <w:lang w:val="id-ID"/>
        </w:rPr>
        <w:t>Dalam kurikulum pendidikan jurusan Pendidikan Jasmani dan Kesehatan Universitas Negeri Malang, mata</w:t>
      </w:r>
      <w:r w:rsidRPr="002E1073">
        <w:rPr>
          <w:rFonts w:ascii="Arial" w:hAnsi="Arial" w:cs="Arial"/>
          <w:sz w:val="20"/>
          <w:szCs w:val="20"/>
        </w:rPr>
        <w:t xml:space="preserve"> </w:t>
      </w:r>
      <w:r w:rsidRPr="002E1073">
        <w:rPr>
          <w:rFonts w:ascii="Arial" w:hAnsi="Arial" w:cs="Arial"/>
          <w:sz w:val="20"/>
          <w:szCs w:val="20"/>
          <w:lang w:val="id-ID"/>
        </w:rPr>
        <w:t xml:space="preserve">kuliah Masase Olahraga memiliki beban studi sebesar </w:t>
      </w:r>
      <w:r w:rsidRPr="002E1073">
        <w:rPr>
          <w:rFonts w:ascii="Arial" w:hAnsi="Arial" w:cs="Arial"/>
          <w:sz w:val="20"/>
          <w:szCs w:val="20"/>
        </w:rPr>
        <w:t>2</w:t>
      </w:r>
      <w:r w:rsidRPr="002E1073">
        <w:rPr>
          <w:rFonts w:ascii="Arial" w:hAnsi="Arial" w:cs="Arial"/>
          <w:sz w:val="20"/>
          <w:szCs w:val="20"/>
          <w:lang w:val="id-ID"/>
        </w:rPr>
        <w:t xml:space="preserve"> SKS. Mata</w:t>
      </w:r>
      <w:r w:rsidRPr="002E1073">
        <w:rPr>
          <w:rFonts w:ascii="Arial" w:hAnsi="Arial" w:cs="Arial"/>
          <w:sz w:val="20"/>
          <w:szCs w:val="20"/>
        </w:rPr>
        <w:t xml:space="preserve"> </w:t>
      </w:r>
      <w:r w:rsidRPr="002E1073">
        <w:rPr>
          <w:rFonts w:ascii="Arial" w:hAnsi="Arial" w:cs="Arial"/>
          <w:sz w:val="20"/>
          <w:szCs w:val="20"/>
          <w:lang w:val="id-ID"/>
        </w:rPr>
        <w:t xml:space="preserve">kuliah ini cukup penting perannya dalam bidang olahraga dan memberikan peluang pekerjaan alternatif bagi mahasiswa ketika lulus nanti. </w:t>
      </w:r>
      <w:r>
        <w:rPr>
          <w:rFonts w:ascii="Arial" w:hAnsi="Arial" w:cs="Arial"/>
          <w:sz w:val="20"/>
          <w:szCs w:val="20"/>
        </w:rPr>
        <w:t xml:space="preserve">Karena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sesuatu</w:t>
      </w:r>
      <w:proofErr w:type="spellEnd"/>
      <w:r>
        <w:rPr>
          <w:rFonts w:ascii="Arial" w:hAnsi="Arial" w:cs="Arial"/>
          <w:sz w:val="20"/>
          <w:szCs w:val="20"/>
        </w:rPr>
        <w:t xml:space="preserve"> yang </w:t>
      </w:r>
      <w:proofErr w:type="spellStart"/>
      <w:r>
        <w:rPr>
          <w:rFonts w:ascii="Arial" w:hAnsi="Arial" w:cs="Arial"/>
          <w:sz w:val="20"/>
          <w:szCs w:val="20"/>
        </w:rPr>
        <w:t>mau</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mau</w:t>
      </w:r>
      <w:proofErr w:type="spellEnd"/>
      <w:r>
        <w:rPr>
          <w:rFonts w:ascii="Arial" w:hAnsi="Arial" w:cs="Arial"/>
          <w:sz w:val="20"/>
          <w:szCs w:val="20"/>
        </w:rPr>
        <w:t xml:space="preserve"> </w:t>
      </w:r>
      <w:proofErr w:type="spellStart"/>
      <w:r>
        <w:rPr>
          <w:rFonts w:ascii="Arial" w:hAnsi="Arial" w:cs="Arial"/>
          <w:sz w:val="20"/>
          <w:szCs w:val="20"/>
        </w:rPr>
        <w:t>harus</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di masa </w:t>
      </w:r>
      <w:proofErr w:type="spellStart"/>
      <w:r>
        <w:rPr>
          <w:rFonts w:ascii="Arial" w:hAnsi="Arial" w:cs="Arial"/>
          <w:sz w:val="20"/>
          <w:szCs w:val="20"/>
        </w:rPr>
        <w:t>pandemi</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perlu</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suatu</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seberapa</w:t>
      </w:r>
      <w:proofErr w:type="spellEnd"/>
      <w:r>
        <w:rPr>
          <w:rFonts w:ascii="Arial" w:hAnsi="Arial" w:cs="Arial"/>
          <w:sz w:val="20"/>
          <w:szCs w:val="20"/>
        </w:rPr>
        <w:t xml:space="preserve"> </w:t>
      </w:r>
      <w:proofErr w:type="spellStart"/>
      <w:r>
        <w:rPr>
          <w:rFonts w:ascii="Arial" w:hAnsi="Arial" w:cs="Arial"/>
          <w:sz w:val="20"/>
          <w:szCs w:val="20"/>
        </w:rPr>
        <w:t>efektif</w:t>
      </w:r>
      <w:proofErr w:type="spellEnd"/>
      <w:r>
        <w:rPr>
          <w:rFonts w:ascii="Arial" w:hAnsi="Arial" w:cs="Arial"/>
          <w:sz w:val="20"/>
          <w:szCs w:val="20"/>
        </w:rPr>
        <w:t xml:space="preserve"> proses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ini</w:t>
      </w:r>
      <w:proofErr w:type="spellEnd"/>
      <w:r w:rsidR="00AE60F6">
        <w:rPr>
          <w:rFonts w:ascii="Arial" w:hAnsi="Arial" w:cs="Arial"/>
          <w:sz w:val="20"/>
          <w:szCs w:val="20"/>
        </w:rPr>
        <w:t xml:space="preserve"> </w:t>
      </w:r>
      <w:proofErr w:type="spellStart"/>
      <w:r w:rsidR="00AE60F6">
        <w:rPr>
          <w:rFonts w:ascii="Arial" w:hAnsi="Arial" w:cs="Arial"/>
          <w:sz w:val="20"/>
          <w:szCs w:val="20"/>
        </w:rPr>
        <w:t>diterapkan</w:t>
      </w:r>
      <w:proofErr w:type="spellEnd"/>
      <w:r w:rsidR="00AE60F6">
        <w:rPr>
          <w:rFonts w:ascii="Arial" w:hAnsi="Arial" w:cs="Arial"/>
          <w:sz w:val="20"/>
          <w:szCs w:val="20"/>
        </w:rPr>
        <w:t xml:space="preserve"> pada </w:t>
      </w:r>
      <w:proofErr w:type="spellStart"/>
      <w:r w:rsidR="00AE60F6">
        <w:rPr>
          <w:rFonts w:ascii="Arial" w:hAnsi="Arial" w:cs="Arial"/>
          <w:sz w:val="20"/>
          <w:szCs w:val="20"/>
        </w:rPr>
        <w:t>mata</w:t>
      </w:r>
      <w:proofErr w:type="spellEnd"/>
      <w:r w:rsidR="00AE60F6">
        <w:rPr>
          <w:rFonts w:ascii="Arial" w:hAnsi="Arial" w:cs="Arial"/>
          <w:sz w:val="20"/>
          <w:szCs w:val="20"/>
        </w:rPr>
        <w:t xml:space="preserve"> </w:t>
      </w:r>
      <w:proofErr w:type="spellStart"/>
      <w:r w:rsidR="00AE60F6">
        <w:rPr>
          <w:rFonts w:ascii="Arial" w:hAnsi="Arial" w:cs="Arial"/>
          <w:sz w:val="20"/>
          <w:szCs w:val="20"/>
        </w:rPr>
        <w:t>kuliah</w:t>
      </w:r>
      <w:proofErr w:type="spellEnd"/>
      <w:r w:rsidR="00AE60F6">
        <w:rPr>
          <w:rFonts w:ascii="Arial" w:hAnsi="Arial" w:cs="Arial"/>
          <w:sz w:val="20"/>
          <w:szCs w:val="20"/>
        </w:rPr>
        <w:t xml:space="preserve"> </w:t>
      </w:r>
      <w:proofErr w:type="spellStart"/>
      <w:r w:rsidR="00AE60F6">
        <w:rPr>
          <w:rFonts w:ascii="Arial" w:hAnsi="Arial" w:cs="Arial"/>
          <w:sz w:val="20"/>
          <w:szCs w:val="20"/>
        </w:rPr>
        <w:t>Masase</w:t>
      </w:r>
      <w:proofErr w:type="spellEnd"/>
      <w:r w:rsidR="00AE60F6">
        <w:rPr>
          <w:rFonts w:ascii="Arial" w:hAnsi="Arial" w:cs="Arial"/>
          <w:sz w:val="20"/>
          <w:szCs w:val="20"/>
        </w:rPr>
        <w:t xml:space="preserve"> </w:t>
      </w:r>
      <w:proofErr w:type="spellStart"/>
      <w:r w:rsidR="00AE60F6">
        <w:rPr>
          <w:rFonts w:ascii="Arial" w:hAnsi="Arial" w:cs="Arial"/>
          <w:sz w:val="20"/>
          <w:szCs w:val="20"/>
        </w:rPr>
        <w:t>Olahraga</w:t>
      </w:r>
      <w:proofErr w:type="spellEnd"/>
      <w:r>
        <w:rPr>
          <w:rFonts w:ascii="Arial" w:hAnsi="Arial" w:cs="Arial"/>
          <w:sz w:val="20"/>
          <w:szCs w:val="20"/>
        </w:rPr>
        <w:t>.</w:t>
      </w:r>
    </w:p>
    <w:p w14:paraId="678DBE73" w14:textId="77777777" w:rsidR="00F04265" w:rsidRPr="00F04265" w:rsidRDefault="00F04265" w:rsidP="00F10E0C">
      <w:pPr>
        <w:spacing w:after="120" w:line="276" w:lineRule="auto"/>
        <w:jc w:val="both"/>
        <w:rPr>
          <w:rFonts w:ascii="Arial" w:hAnsi="Arial" w:cs="Arial"/>
          <w:iCs/>
          <w:sz w:val="20"/>
          <w:szCs w:val="20"/>
        </w:rPr>
      </w:pPr>
    </w:p>
    <w:p w14:paraId="43D034CB" w14:textId="77777777" w:rsidR="00F04265" w:rsidRPr="00F04265" w:rsidRDefault="009C1C06" w:rsidP="00F10E0C">
      <w:pPr>
        <w:spacing w:after="120" w:line="276" w:lineRule="auto"/>
        <w:jc w:val="center"/>
        <w:outlineLvl w:val="0"/>
        <w:rPr>
          <w:rFonts w:ascii="Arial" w:hAnsi="Arial" w:cs="Arial"/>
          <w:b/>
          <w:iCs/>
          <w:sz w:val="20"/>
          <w:szCs w:val="20"/>
        </w:rPr>
      </w:pPr>
      <w:r w:rsidRPr="009C1C06">
        <w:rPr>
          <w:rFonts w:ascii="Arial" w:hAnsi="Arial" w:cs="Arial"/>
          <w:b/>
          <w:iCs/>
          <w:sz w:val="20"/>
          <w:szCs w:val="20"/>
        </w:rPr>
        <w:t>METODE</w:t>
      </w:r>
    </w:p>
    <w:p w14:paraId="2586229E" w14:textId="77777777" w:rsidR="006F1FA5" w:rsidRPr="006F1FA5" w:rsidRDefault="00635D90" w:rsidP="00043638">
      <w:pPr>
        <w:spacing w:after="0" w:line="276" w:lineRule="auto"/>
        <w:ind w:firstLine="709"/>
        <w:jc w:val="both"/>
        <w:rPr>
          <w:rFonts w:ascii="Arial" w:hAnsi="Arial" w:cs="Arial"/>
          <w:sz w:val="20"/>
          <w:szCs w:val="20"/>
        </w:rPr>
      </w:pP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sidR="006F1FA5" w:rsidRPr="000D3B20">
        <w:rPr>
          <w:rFonts w:ascii="Arial" w:hAnsi="Arial" w:cs="Arial"/>
          <w:sz w:val="20"/>
          <w:szCs w:val="20"/>
        </w:rPr>
        <w:t>menggunakan</w:t>
      </w:r>
      <w:proofErr w:type="spellEnd"/>
      <w:r w:rsidR="006F1FA5" w:rsidRPr="000D3B20">
        <w:rPr>
          <w:rFonts w:ascii="Arial" w:hAnsi="Arial" w:cs="Arial"/>
          <w:sz w:val="20"/>
          <w:szCs w:val="20"/>
        </w:rPr>
        <w:t xml:space="preserve"> </w:t>
      </w:r>
      <w:proofErr w:type="spellStart"/>
      <w:r w:rsidR="006F1FA5" w:rsidRPr="000D3B20">
        <w:rPr>
          <w:rFonts w:ascii="Arial" w:hAnsi="Arial" w:cs="Arial"/>
          <w:sz w:val="20"/>
          <w:szCs w:val="20"/>
        </w:rPr>
        <w:t>rancangan</w:t>
      </w:r>
      <w:proofErr w:type="spellEnd"/>
      <w:r w:rsidR="006F1FA5" w:rsidRPr="000D3B20">
        <w:rPr>
          <w:rFonts w:ascii="Arial" w:hAnsi="Arial" w:cs="Arial"/>
          <w:sz w:val="20"/>
          <w:szCs w:val="20"/>
        </w:rPr>
        <w:t xml:space="preserve"> </w:t>
      </w:r>
      <w:proofErr w:type="spellStart"/>
      <w:r w:rsidR="006F1FA5" w:rsidRPr="000D3B20">
        <w:rPr>
          <w:rFonts w:ascii="Arial" w:hAnsi="Arial" w:cs="Arial"/>
          <w:sz w:val="20"/>
          <w:szCs w:val="20"/>
        </w:rPr>
        <w:t>penelitian</w:t>
      </w:r>
      <w:proofErr w:type="spellEnd"/>
      <w:r w:rsidR="006F1FA5" w:rsidRPr="000D3B20">
        <w:rPr>
          <w:rFonts w:ascii="Arial" w:hAnsi="Arial" w:cs="Arial"/>
          <w:sz w:val="20"/>
          <w:szCs w:val="20"/>
        </w:rPr>
        <w:t xml:space="preserve"> </w:t>
      </w:r>
      <w:proofErr w:type="spellStart"/>
      <w:r w:rsidR="006F1FA5" w:rsidRPr="000D3B20">
        <w:rPr>
          <w:rFonts w:ascii="Arial" w:hAnsi="Arial" w:cs="Arial"/>
          <w:sz w:val="20"/>
          <w:szCs w:val="20"/>
        </w:rPr>
        <w:t>deskriptif</w:t>
      </w:r>
      <w:proofErr w:type="spellEnd"/>
      <w:r w:rsidR="006F1FA5" w:rsidRPr="000D3B20">
        <w:rPr>
          <w:rFonts w:ascii="Arial" w:hAnsi="Arial" w:cs="Arial"/>
          <w:sz w:val="20"/>
          <w:szCs w:val="20"/>
        </w:rPr>
        <w:t xml:space="preserve"> </w:t>
      </w:r>
      <w:proofErr w:type="spellStart"/>
      <w:r w:rsidR="006F1FA5" w:rsidRPr="000D3B20">
        <w:rPr>
          <w:rFonts w:ascii="Arial" w:hAnsi="Arial" w:cs="Arial"/>
          <w:sz w:val="20"/>
          <w:szCs w:val="20"/>
        </w:rPr>
        <w:t>kuantitatif</w:t>
      </w:r>
      <w:proofErr w:type="spellEnd"/>
      <w:r w:rsidR="006F1FA5" w:rsidRPr="000D3B20">
        <w:rPr>
          <w:rFonts w:ascii="Arial" w:hAnsi="Arial" w:cs="Arial"/>
          <w:sz w:val="20"/>
          <w:szCs w:val="20"/>
        </w:rPr>
        <w:t xml:space="preserve"> dan </w:t>
      </w:r>
      <w:proofErr w:type="spellStart"/>
      <w:r w:rsidR="006F1FA5" w:rsidRPr="000D3B20">
        <w:rPr>
          <w:rFonts w:ascii="Arial" w:hAnsi="Arial" w:cs="Arial"/>
          <w:sz w:val="20"/>
          <w:szCs w:val="20"/>
        </w:rPr>
        <w:t>teknik</w:t>
      </w:r>
      <w:proofErr w:type="spellEnd"/>
      <w:r w:rsidR="006F1FA5" w:rsidRPr="000D3B20">
        <w:rPr>
          <w:rFonts w:ascii="Arial" w:hAnsi="Arial" w:cs="Arial"/>
          <w:sz w:val="20"/>
          <w:szCs w:val="20"/>
        </w:rPr>
        <w:t xml:space="preserve"> </w:t>
      </w:r>
      <w:proofErr w:type="spellStart"/>
      <w:r w:rsidR="006F1FA5" w:rsidRPr="000D3B20">
        <w:rPr>
          <w:rFonts w:ascii="Arial" w:hAnsi="Arial" w:cs="Arial"/>
          <w:sz w:val="20"/>
          <w:szCs w:val="20"/>
        </w:rPr>
        <w:t>penelitian</w:t>
      </w:r>
      <w:proofErr w:type="spellEnd"/>
      <w:r w:rsidR="006F1FA5" w:rsidRPr="000D3B20">
        <w:rPr>
          <w:rFonts w:ascii="Arial" w:hAnsi="Arial" w:cs="Arial"/>
          <w:sz w:val="20"/>
          <w:szCs w:val="20"/>
        </w:rPr>
        <w:t xml:space="preserve"> </w:t>
      </w:r>
      <w:proofErr w:type="spellStart"/>
      <w:r w:rsidR="006F1FA5" w:rsidRPr="000D3B20">
        <w:rPr>
          <w:rFonts w:ascii="Arial" w:hAnsi="Arial" w:cs="Arial"/>
          <w:sz w:val="20"/>
          <w:szCs w:val="20"/>
        </w:rPr>
        <w:t>survei</w:t>
      </w:r>
      <w:proofErr w:type="spellEnd"/>
      <w:r w:rsidR="00F77BB3">
        <w:rPr>
          <w:rFonts w:ascii="Arial" w:hAnsi="Arial" w:cs="Arial"/>
          <w:sz w:val="20"/>
          <w:szCs w:val="20"/>
        </w:rPr>
        <w:t xml:space="preserve">. </w:t>
      </w:r>
      <w:proofErr w:type="spellStart"/>
      <w:r w:rsidR="00F77BB3">
        <w:rPr>
          <w:rFonts w:ascii="Arial" w:hAnsi="Arial" w:cs="Arial"/>
          <w:sz w:val="20"/>
          <w:szCs w:val="20"/>
        </w:rPr>
        <w:t>Menurut</w:t>
      </w:r>
      <w:proofErr w:type="spellEnd"/>
      <w:r w:rsidR="00F77BB3">
        <w:rPr>
          <w:rFonts w:ascii="Arial" w:hAnsi="Arial" w:cs="Arial"/>
          <w:sz w:val="20"/>
          <w:szCs w:val="20"/>
        </w:rPr>
        <w:t xml:space="preserve"> </w:t>
      </w:r>
      <w:proofErr w:type="spellStart"/>
      <w:r w:rsidR="00F77BB3" w:rsidRPr="00F77BB3">
        <w:rPr>
          <w:rFonts w:ascii="Arial" w:hAnsi="Arial" w:cs="Arial"/>
          <w:sz w:val="20"/>
          <w:szCs w:val="20"/>
        </w:rPr>
        <w:t>Sugiyono</w:t>
      </w:r>
      <w:proofErr w:type="spellEnd"/>
      <w:r w:rsidR="00F77BB3" w:rsidRPr="00F77BB3">
        <w:rPr>
          <w:rFonts w:ascii="Arial" w:hAnsi="Arial" w:cs="Arial"/>
          <w:sz w:val="20"/>
          <w:szCs w:val="20"/>
        </w:rPr>
        <w:t xml:space="preserve"> (2012:13), </w:t>
      </w:r>
      <w:proofErr w:type="spellStart"/>
      <w:r w:rsidR="00F77BB3" w:rsidRPr="00F77BB3">
        <w:rPr>
          <w:rFonts w:ascii="Arial" w:hAnsi="Arial" w:cs="Arial"/>
          <w:sz w:val="20"/>
          <w:szCs w:val="20"/>
        </w:rPr>
        <w:t>penelitian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deskriptif</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adalah</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penelitian</w:t>
      </w:r>
      <w:proofErr w:type="spellEnd"/>
      <w:r w:rsidR="00F77BB3" w:rsidRPr="00F77BB3">
        <w:rPr>
          <w:rFonts w:ascii="Arial" w:hAnsi="Arial" w:cs="Arial"/>
          <w:sz w:val="20"/>
          <w:szCs w:val="20"/>
        </w:rPr>
        <w:t xml:space="preserve"> yang </w:t>
      </w:r>
      <w:proofErr w:type="spellStart"/>
      <w:r w:rsidR="00F77BB3" w:rsidRPr="00F77BB3">
        <w:rPr>
          <w:rFonts w:ascii="Arial" w:hAnsi="Arial" w:cs="Arial"/>
          <w:sz w:val="20"/>
          <w:szCs w:val="20"/>
        </w:rPr>
        <w:t>digunakan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untuk</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mengetahui</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nilai</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variabel</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mandiri</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baik</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satu</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variabel</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atau</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lebih</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tanpa</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membuat</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perbandingan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atau</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dihubungkan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dengan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variabel</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lain</w:t>
      </w:r>
      <w:proofErr w:type="spellEnd"/>
      <w:r w:rsidR="00F77BB3" w:rsidRPr="00F77BB3">
        <w:rPr>
          <w:rFonts w:ascii="Arial" w:hAnsi="Arial" w:cs="Arial"/>
          <w:sz w:val="20"/>
          <w:szCs w:val="20"/>
        </w:rPr>
        <w:t>.</w:t>
      </w:r>
      <w:r w:rsidR="00F77BB3">
        <w:rPr>
          <w:rFonts w:ascii="Arial" w:hAnsi="Arial" w:cs="Arial"/>
          <w:sz w:val="20"/>
          <w:szCs w:val="20"/>
        </w:rPr>
        <w:t xml:space="preserve"> </w:t>
      </w:r>
      <w:proofErr w:type="spellStart"/>
      <w:r w:rsidR="00F77BB3">
        <w:rPr>
          <w:rFonts w:ascii="Arial" w:hAnsi="Arial" w:cs="Arial"/>
          <w:sz w:val="20"/>
          <w:szCs w:val="20"/>
        </w:rPr>
        <w:t>Sementara</w:t>
      </w:r>
      <w:proofErr w:type="spellEnd"/>
      <w:r w:rsidR="00F77BB3">
        <w:rPr>
          <w:rFonts w:ascii="Arial" w:hAnsi="Arial" w:cs="Arial"/>
          <w:sz w:val="20"/>
          <w:szCs w:val="20"/>
        </w:rPr>
        <w:t xml:space="preserve"> </w:t>
      </w:r>
      <w:proofErr w:type="spellStart"/>
      <w:r w:rsidR="00F77BB3">
        <w:rPr>
          <w:rFonts w:ascii="Arial" w:hAnsi="Arial" w:cs="Arial"/>
          <w:sz w:val="20"/>
          <w:szCs w:val="20"/>
        </w:rPr>
        <w:t>itu</w:t>
      </w:r>
      <w:proofErr w:type="spellEnd"/>
      <w:r w:rsidR="00F77BB3">
        <w:rPr>
          <w:rFonts w:ascii="Arial" w:hAnsi="Arial" w:cs="Arial"/>
          <w:sz w:val="20"/>
          <w:szCs w:val="20"/>
        </w:rPr>
        <w:t xml:space="preserve">, </w:t>
      </w:r>
      <w:proofErr w:type="spellStart"/>
      <w:r w:rsidR="00F77BB3">
        <w:rPr>
          <w:rFonts w:ascii="Arial" w:hAnsi="Arial" w:cs="Arial"/>
          <w:sz w:val="20"/>
          <w:szCs w:val="20"/>
        </w:rPr>
        <w:t>m</w:t>
      </w:r>
      <w:r w:rsidR="00F77BB3" w:rsidRPr="00F77BB3">
        <w:rPr>
          <w:rFonts w:ascii="Arial" w:hAnsi="Arial" w:cs="Arial"/>
          <w:sz w:val="20"/>
          <w:szCs w:val="20"/>
        </w:rPr>
        <w:t>etode</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penelitian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kuantitatif</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adalah</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metode</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penelitian</w:t>
      </w:r>
      <w:proofErr w:type="spellEnd"/>
      <w:r w:rsidR="00F77BB3" w:rsidRPr="00F77BB3">
        <w:rPr>
          <w:rFonts w:ascii="Arial" w:hAnsi="Arial" w:cs="Arial"/>
          <w:sz w:val="20"/>
          <w:szCs w:val="20"/>
        </w:rPr>
        <w:t xml:space="preserve"> yang </w:t>
      </w:r>
      <w:proofErr w:type="spellStart"/>
      <w:r w:rsidR="00F77BB3" w:rsidRPr="00F77BB3">
        <w:rPr>
          <w:rFonts w:ascii="Arial" w:hAnsi="Arial" w:cs="Arial"/>
          <w:sz w:val="20"/>
          <w:szCs w:val="20"/>
        </w:rPr>
        <w:t>digunakan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untuk</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meneliti</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populasi</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atau</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sampel</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tertentu</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pengumpulan</w:t>
      </w:r>
      <w:proofErr w:type="spellEnd"/>
      <w:r w:rsidR="00F77BB3" w:rsidRPr="00F77BB3">
        <w:rPr>
          <w:rFonts w:ascii="Arial" w:hAnsi="Arial" w:cs="Arial"/>
          <w:sz w:val="20"/>
          <w:szCs w:val="20"/>
        </w:rPr>
        <w:t xml:space="preserve"> data </w:t>
      </w:r>
      <w:proofErr w:type="spellStart"/>
      <w:r w:rsidR="00F77BB3" w:rsidRPr="00F77BB3">
        <w:rPr>
          <w:rFonts w:ascii="Arial" w:hAnsi="Arial" w:cs="Arial"/>
          <w:sz w:val="20"/>
          <w:szCs w:val="20"/>
        </w:rPr>
        <w:t>menggunakan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instrumen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penelitian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analisis</w:t>
      </w:r>
      <w:proofErr w:type="spellEnd"/>
      <w:r w:rsidR="00F77BB3" w:rsidRPr="00F77BB3">
        <w:rPr>
          <w:rFonts w:ascii="Arial" w:hAnsi="Arial" w:cs="Arial"/>
          <w:sz w:val="20"/>
          <w:szCs w:val="20"/>
        </w:rPr>
        <w:t xml:space="preserve"> data </w:t>
      </w:r>
      <w:proofErr w:type="spellStart"/>
      <w:r w:rsidR="00F77BB3" w:rsidRPr="00F77BB3">
        <w:rPr>
          <w:rFonts w:ascii="Arial" w:hAnsi="Arial" w:cs="Arial"/>
          <w:sz w:val="20"/>
          <w:szCs w:val="20"/>
        </w:rPr>
        <w:t>bersifat</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kuantitatif</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atau</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statistik</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dengan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tujuan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untuk</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menguji</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hipotesis</w:t>
      </w:r>
      <w:proofErr w:type="spellEnd"/>
      <w:r w:rsidR="00F77BB3" w:rsidRPr="00F77BB3">
        <w:rPr>
          <w:rFonts w:ascii="Arial" w:hAnsi="Arial" w:cs="Arial"/>
          <w:sz w:val="20"/>
          <w:szCs w:val="20"/>
        </w:rPr>
        <w:t xml:space="preserve"> yang </w:t>
      </w:r>
      <w:proofErr w:type="spellStart"/>
      <w:r w:rsidR="00F77BB3" w:rsidRPr="00F77BB3">
        <w:rPr>
          <w:rFonts w:ascii="Arial" w:hAnsi="Arial" w:cs="Arial"/>
          <w:sz w:val="20"/>
          <w:szCs w:val="20"/>
        </w:rPr>
        <w:t>telah</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ditetapkan</w:t>
      </w:r>
      <w:proofErr w:type="spellEnd"/>
      <w:r w:rsidR="00F77BB3" w:rsidRPr="00F77BB3">
        <w:rPr>
          <w:rFonts w:ascii="Arial" w:hAnsi="Arial" w:cs="Arial"/>
          <w:sz w:val="20"/>
          <w:szCs w:val="20"/>
        </w:rPr>
        <w:t xml:space="preserve"> (</w:t>
      </w:r>
      <w:proofErr w:type="spellStart"/>
      <w:r w:rsidR="00F77BB3" w:rsidRPr="00F77BB3">
        <w:rPr>
          <w:rFonts w:ascii="Arial" w:hAnsi="Arial" w:cs="Arial"/>
          <w:sz w:val="20"/>
          <w:szCs w:val="20"/>
        </w:rPr>
        <w:t>Sugiyono</w:t>
      </w:r>
      <w:proofErr w:type="spellEnd"/>
      <w:r w:rsidR="00F77BB3" w:rsidRPr="00F77BB3">
        <w:rPr>
          <w:rFonts w:ascii="Arial" w:hAnsi="Arial" w:cs="Arial"/>
          <w:sz w:val="20"/>
          <w:szCs w:val="20"/>
        </w:rPr>
        <w:t>, 2012:8).</w:t>
      </w:r>
      <w:r w:rsidR="006F1FA5">
        <w:rPr>
          <w:rFonts w:ascii="Arial" w:hAnsi="Arial" w:cs="Arial"/>
          <w:sz w:val="20"/>
          <w:szCs w:val="20"/>
        </w:rPr>
        <w:t xml:space="preserve"> </w:t>
      </w:r>
      <w:proofErr w:type="spellStart"/>
      <w:r w:rsidR="006F1FA5" w:rsidRPr="006F1FA5">
        <w:rPr>
          <w:rFonts w:ascii="Arial" w:hAnsi="Arial" w:cs="Arial"/>
          <w:sz w:val="20"/>
          <w:szCs w:val="20"/>
        </w:rPr>
        <w:t>Penelitian</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deskriptif</w:t>
      </w:r>
      <w:proofErr w:type="spellEnd"/>
      <w:r w:rsidR="006F1FA5" w:rsidRPr="006F1FA5">
        <w:rPr>
          <w:rFonts w:ascii="Arial" w:hAnsi="Arial" w:cs="Arial"/>
          <w:sz w:val="20"/>
          <w:szCs w:val="20"/>
        </w:rPr>
        <w:t xml:space="preserve"> </w:t>
      </w:r>
      <w:proofErr w:type="spellStart"/>
      <w:r w:rsidR="006F1FA5">
        <w:rPr>
          <w:rFonts w:ascii="Arial" w:hAnsi="Arial" w:cs="Arial"/>
          <w:sz w:val="20"/>
          <w:szCs w:val="20"/>
        </w:rPr>
        <w:t>kuantitatif</w:t>
      </w:r>
      <w:proofErr w:type="spellEnd"/>
      <w:r w:rsidR="006F1FA5">
        <w:rPr>
          <w:rFonts w:ascii="Arial" w:hAnsi="Arial" w:cs="Arial"/>
          <w:sz w:val="20"/>
          <w:szCs w:val="20"/>
        </w:rPr>
        <w:t xml:space="preserve"> pada</w:t>
      </w:r>
      <w:r w:rsidR="006F1FA5" w:rsidRPr="006F1FA5">
        <w:rPr>
          <w:rFonts w:ascii="Arial" w:hAnsi="Arial" w:cs="Arial"/>
          <w:sz w:val="20"/>
          <w:szCs w:val="20"/>
        </w:rPr>
        <w:t xml:space="preserve"> </w:t>
      </w:r>
      <w:proofErr w:type="spellStart"/>
      <w:r w:rsidR="006F1FA5" w:rsidRPr="006F1FA5">
        <w:rPr>
          <w:rFonts w:ascii="Arial" w:hAnsi="Arial" w:cs="Arial"/>
          <w:sz w:val="20"/>
          <w:szCs w:val="20"/>
        </w:rPr>
        <w:t>penelitian</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ini</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dimaksudkan</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untuk</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mendapatkan</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gambaran</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mengenai</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respon</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mahasiswa</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terhadap</w:t>
      </w:r>
      <w:proofErr w:type="spellEnd"/>
      <w:r w:rsidR="006F1FA5" w:rsidRPr="006F1FA5">
        <w:rPr>
          <w:rFonts w:ascii="Arial" w:hAnsi="Arial" w:cs="Arial"/>
          <w:sz w:val="20"/>
          <w:szCs w:val="20"/>
        </w:rPr>
        <w:t xml:space="preserve"> </w:t>
      </w:r>
      <w:r w:rsidR="006F1FA5">
        <w:rPr>
          <w:rFonts w:ascii="Arial" w:hAnsi="Arial" w:cs="Arial"/>
          <w:sz w:val="20"/>
          <w:szCs w:val="20"/>
        </w:rPr>
        <w:t xml:space="preserve">proses </w:t>
      </w:r>
      <w:proofErr w:type="spellStart"/>
      <w:r w:rsidR="006F1FA5" w:rsidRPr="006F1FA5">
        <w:rPr>
          <w:rFonts w:ascii="Arial" w:hAnsi="Arial" w:cs="Arial"/>
          <w:sz w:val="20"/>
          <w:szCs w:val="20"/>
        </w:rPr>
        <w:t>pembelajaran</w:t>
      </w:r>
      <w:proofErr w:type="spellEnd"/>
      <w:r w:rsidR="006F1FA5" w:rsidRPr="006F1FA5">
        <w:rPr>
          <w:rFonts w:ascii="Arial" w:hAnsi="Arial" w:cs="Arial"/>
          <w:sz w:val="20"/>
          <w:szCs w:val="20"/>
        </w:rPr>
        <w:t xml:space="preserve"> daring pada </w:t>
      </w:r>
      <w:proofErr w:type="spellStart"/>
      <w:r w:rsidR="006F1FA5" w:rsidRPr="006F1FA5">
        <w:rPr>
          <w:rFonts w:ascii="Arial" w:hAnsi="Arial" w:cs="Arial"/>
          <w:sz w:val="20"/>
          <w:szCs w:val="20"/>
        </w:rPr>
        <w:t>mata</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kuliah</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Masase</w:t>
      </w:r>
      <w:proofErr w:type="spellEnd"/>
      <w:r w:rsidR="006F1FA5" w:rsidRPr="006F1FA5">
        <w:rPr>
          <w:rFonts w:ascii="Arial" w:hAnsi="Arial" w:cs="Arial"/>
          <w:sz w:val="20"/>
          <w:szCs w:val="20"/>
        </w:rPr>
        <w:t xml:space="preserve"> </w:t>
      </w:r>
      <w:proofErr w:type="spellStart"/>
      <w:r w:rsidR="006F1FA5" w:rsidRPr="006F1FA5">
        <w:rPr>
          <w:rFonts w:ascii="Arial" w:hAnsi="Arial" w:cs="Arial"/>
          <w:sz w:val="20"/>
          <w:szCs w:val="20"/>
        </w:rPr>
        <w:t>Olahraga</w:t>
      </w:r>
      <w:proofErr w:type="spellEnd"/>
      <w:r w:rsidR="006F1FA5" w:rsidRPr="006F1FA5">
        <w:rPr>
          <w:rFonts w:ascii="Arial" w:hAnsi="Arial" w:cs="Arial"/>
          <w:sz w:val="20"/>
          <w:szCs w:val="20"/>
        </w:rPr>
        <w:t>.</w:t>
      </w:r>
    </w:p>
    <w:p w14:paraId="25EADD31" w14:textId="77777777" w:rsidR="00EB6FEF" w:rsidRPr="00EB6FEF" w:rsidRDefault="00084359" w:rsidP="00043638">
      <w:pPr>
        <w:spacing w:after="0" w:line="276" w:lineRule="auto"/>
        <w:ind w:firstLine="709"/>
        <w:jc w:val="both"/>
        <w:rPr>
          <w:rFonts w:ascii="Arial" w:hAnsi="Arial" w:cs="Arial"/>
          <w:sz w:val="20"/>
          <w:szCs w:val="20"/>
        </w:rPr>
      </w:pPr>
      <w:proofErr w:type="spellStart"/>
      <w:r>
        <w:rPr>
          <w:rFonts w:ascii="Arial" w:hAnsi="Arial" w:cs="Arial"/>
          <w:sz w:val="20"/>
          <w:szCs w:val="20"/>
        </w:rPr>
        <w:t>Populasi</w:t>
      </w:r>
      <w:proofErr w:type="spellEnd"/>
      <w:r>
        <w:rPr>
          <w:rFonts w:ascii="Arial" w:hAnsi="Arial" w:cs="Arial"/>
          <w:sz w:val="20"/>
          <w:szCs w:val="20"/>
        </w:rPr>
        <w:t xml:space="preserve"> </w:t>
      </w:r>
      <w:proofErr w:type="spellStart"/>
      <w:r w:rsidRPr="00084359">
        <w:rPr>
          <w:rFonts w:ascii="Arial" w:hAnsi="Arial" w:cs="Arial"/>
          <w:sz w:val="20"/>
          <w:szCs w:val="20"/>
        </w:rPr>
        <w:t>adalah</w:t>
      </w:r>
      <w:proofErr w:type="spellEnd"/>
      <w:r w:rsidRPr="00084359">
        <w:rPr>
          <w:rFonts w:ascii="Arial" w:hAnsi="Arial" w:cs="Arial"/>
          <w:sz w:val="20"/>
          <w:szCs w:val="20"/>
        </w:rPr>
        <w:t xml:space="preserve"> wilayah </w:t>
      </w:r>
      <w:proofErr w:type="spellStart"/>
      <w:r w:rsidRPr="00084359">
        <w:rPr>
          <w:rFonts w:ascii="Arial" w:hAnsi="Arial" w:cs="Arial"/>
          <w:sz w:val="20"/>
          <w:szCs w:val="20"/>
        </w:rPr>
        <w:t>generalisasi</w:t>
      </w:r>
      <w:proofErr w:type="spellEnd"/>
      <w:r w:rsidRPr="00084359">
        <w:rPr>
          <w:rFonts w:ascii="Arial" w:hAnsi="Arial" w:cs="Arial"/>
          <w:sz w:val="20"/>
          <w:szCs w:val="20"/>
        </w:rPr>
        <w:t xml:space="preserve"> yang </w:t>
      </w:r>
      <w:proofErr w:type="spellStart"/>
      <w:r w:rsidRPr="00084359">
        <w:rPr>
          <w:rFonts w:ascii="Arial" w:hAnsi="Arial" w:cs="Arial"/>
          <w:sz w:val="20"/>
          <w:szCs w:val="20"/>
        </w:rPr>
        <w:t>terdiri</w:t>
      </w:r>
      <w:proofErr w:type="spellEnd"/>
      <w:r w:rsidRPr="00084359">
        <w:rPr>
          <w:rFonts w:ascii="Arial" w:hAnsi="Arial" w:cs="Arial"/>
          <w:sz w:val="20"/>
          <w:szCs w:val="20"/>
        </w:rPr>
        <w:t xml:space="preserve"> </w:t>
      </w:r>
      <w:proofErr w:type="spellStart"/>
      <w:r w:rsidRPr="00084359">
        <w:rPr>
          <w:rFonts w:ascii="Arial" w:hAnsi="Arial" w:cs="Arial"/>
          <w:sz w:val="20"/>
          <w:szCs w:val="20"/>
        </w:rPr>
        <w:t>atas</w:t>
      </w:r>
      <w:proofErr w:type="spellEnd"/>
      <w:r w:rsidRPr="00084359">
        <w:rPr>
          <w:rFonts w:ascii="Arial" w:hAnsi="Arial" w:cs="Arial"/>
          <w:sz w:val="20"/>
          <w:szCs w:val="20"/>
        </w:rPr>
        <w:t xml:space="preserve"> </w:t>
      </w:r>
      <w:proofErr w:type="spellStart"/>
      <w:r w:rsidRPr="00084359">
        <w:rPr>
          <w:rFonts w:ascii="Arial" w:hAnsi="Arial" w:cs="Arial"/>
          <w:sz w:val="20"/>
          <w:szCs w:val="20"/>
        </w:rPr>
        <w:t>obyek</w:t>
      </w:r>
      <w:proofErr w:type="spellEnd"/>
      <w:r w:rsidRPr="00084359">
        <w:rPr>
          <w:rFonts w:ascii="Arial" w:hAnsi="Arial" w:cs="Arial"/>
          <w:sz w:val="20"/>
          <w:szCs w:val="20"/>
        </w:rPr>
        <w:t xml:space="preserve"> </w:t>
      </w:r>
      <w:proofErr w:type="spellStart"/>
      <w:r w:rsidRPr="00084359">
        <w:rPr>
          <w:rFonts w:ascii="Arial" w:hAnsi="Arial" w:cs="Arial"/>
          <w:sz w:val="20"/>
          <w:szCs w:val="20"/>
        </w:rPr>
        <w:t>atau</w:t>
      </w:r>
      <w:proofErr w:type="spellEnd"/>
      <w:r w:rsidRPr="00084359">
        <w:rPr>
          <w:rFonts w:ascii="Arial" w:hAnsi="Arial" w:cs="Arial"/>
          <w:sz w:val="20"/>
          <w:szCs w:val="20"/>
        </w:rPr>
        <w:t xml:space="preserve"> </w:t>
      </w:r>
      <w:proofErr w:type="spellStart"/>
      <w:r w:rsidRPr="00084359">
        <w:rPr>
          <w:rFonts w:ascii="Arial" w:hAnsi="Arial" w:cs="Arial"/>
          <w:sz w:val="20"/>
          <w:szCs w:val="20"/>
        </w:rPr>
        <w:t>subyek</w:t>
      </w:r>
      <w:proofErr w:type="spellEnd"/>
      <w:r w:rsidRPr="00084359">
        <w:rPr>
          <w:rFonts w:ascii="Arial" w:hAnsi="Arial" w:cs="Arial"/>
          <w:sz w:val="20"/>
          <w:szCs w:val="20"/>
        </w:rPr>
        <w:t xml:space="preserve"> yang </w:t>
      </w:r>
      <w:proofErr w:type="spellStart"/>
      <w:r w:rsidRPr="00084359">
        <w:rPr>
          <w:rFonts w:ascii="Arial" w:hAnsi="Arial" w:cs="Arial"/>
          <w:sz w:val="20"/>
          <w:szCs w:val="20"/>
        </w:rPr>
        <w:t>mempunyai</w:t>
      </w:r>
      <w:proofErr w:type="spellEnd"/>
      <w:r w:rsidRPr="00084359">
        <w:rPr>
          <w:rFonts w:ascii="Arial" w:hAnsi="Arial" w:cs="Arial"/>
          <w:sz w:val="20"/>
          <w:szCs w:val="20"/>
        </w:rPr>
        <w:t xml:space="preserve"> </w:t>
      </w:r>
      <w:proofErr w:type="spellStart"/>
      <w:r w:rsidRPr="00084359">
        <w:rPr>
          <w:rFonts w:ascii="Arial" w:hAnsi="Arial" w:cs="Arial"/>
          <w:sz w:val="20"/>
          <w:szCs w:val="20"/>
        </w:rPr>
        <w:t>kualitas</w:t>
      </w:r>
      <w:proofErr w:type="spellEnd"/>
      <w:r w:rsidRPr="00084359">
        <w:rPr>
          <w:rFonts w:ascii="Arial" w:hAnsi="Arial" w:cs="Arial"/>
          <w:sz w:val="20"/>
          <w:szCs w:val="20"/>
        </w:rPr>
        <w:t xml:space="preserve"> dan </w:t>
      </w:r>
      <w:proofErr w:type="spellStart"/>
      <w:r w:rsidRPr="00084359">
        <w:rPr>
          <w:rFonts w:ascii="Arial" w:hAnsi="Arial" w:cs="Arial"/>
          <w:sz w:val="20"/>
          <w:szCs w:val="20"/>
        </w:rPr>
        <w:t>karateristik</w:t>
      </w:r>
      <w:proofErr w:type="spellEnd"/>
      <w:r w:rsidRPr="00084359">
        <w:rPr>
          <w:rFonts w:ascii="Arial" w:hAnsi="Arial" w:cs="Arial"/>
          <w:sz w:val="20"/>
          <w:szCs w:val="20"/>
        </w:rPr>
        <w:t xml:space="preserve"> </w:t>
      </w:r>
      <w:proofErr w:type="spellStart"/>
      <w:r w:rsidRPr="00084359">
        <w:rPr>
          <w:rFonts w:ascii="Arial" w:hAnsi="Arial" w:cs="Arial"/>
          <w:sz w:val="20"/>
          <w:szCs w:val="20"/>
        </w:rPr>
        <w:t>tertentu</w:t>
      </w:r>
      <w:proofErr w:type="spellEnd"/>
      <w:r w:rsidRPr="00084359">
        <w:rPr>
          <w:rFonts w:ascii="Arial" w:hAnsi="Arial" w:cs="Arial"/>
          <w:sz w:val="20"/>
          <w:szCs w:val="20"/>
        </w:rPr>
        <w:t xml:space="preserve"> </w:t>
      </w:r>
      <w:proofErr w:type="spellStart"/>
      <w:r w:rsidRPr="00084359">
        <w:rPr>
          <w:rFonts w:ascii="Arial" w:hAnsi="Arial" w:cs="Arial"/>
          <w:sz w:val="20"/>
          <w:szCs w:val="20"/>
        </w:rPr>
        <w:t>ditetapkan</w:t>
      </w:r>
      <w:proofErr w:type="spellEnd"/>
      <w:r w:rsidRPr="00084359">
        <w:rPr>
          <w:rFonts w:ascii="Arial" w:hAnsi="Arial" w:cs="Arial"/>
          <w:sz w:val="20"/>
          <w:szCs w:val="20"/>
        </w:rPr>
        <w:t xml:space="preserve"> oleh </w:t>
      </w:r>
      <w:proofErr w:type="spellStart"/>
      <w:r w:rsidRPr="00084359">
        <w:rPr>
          <w:rFonts w:ascii="Arial" w:hAnsi="Arial" w:cs="Arial"/>
          <w:sz w:val="20"/>
          <w:szCs w:val="20"/>
        </w:rPr>
        <w:t>peneliti</w:t>
      </w:r>
      <w:proofErr w:type="spellEnd"/>
      <w:r w:rsidRPr="00084359">
        <w:rPr>
          <w:rFonts w:ascii="Arial" w:hAnsi="Arial" w:cs="Arial"/>
          <w:sz w:val="20"/>
          <w:szCs w:val="20"/>
        </w:rPr>
        <w:t xml:space="preserve"> </w:t>
      </w:r>
      <w:proofErr w:type="spellStart"/>
      <w:r w:rsidRPr="00084359">
        <w:rPr>
          <w:rFonts w:ascii="Arial" w:hAnsi="Arial" w:cs="Arial"/>
          <w:sz w:val="20"/>
          <w:szCs w:val="20"/>
        </w:rPr>
        <w:t>untuk</w:t>
      </w:r>
      <w:proofErr w:type="spellEnd"/>
      <w:r w:rsidRPr="00084359">
        <w:rPr>
          <w:rFonts w:ascii="Arial" w:hAnsi="Arial" w:cs="Arial"/>
          <w:sz w:val="20"/>
          <w:szCs w:val="20"/>
        </w:rPr>
        <w:t xml:space="preserve"> </w:t>
      </w:r>
      <w:proofErr w:type="spellStart"/>
      <w:r w:rsidRPr="00084359">
        <w:rPr>
          <w:rFonts w:ascii="Arial" w:hAnsi="Arial" w:cs="Arial"/>
          <w:sz w:val="20"/>
          <w:szCs w:val="20"/>
        </w:rPr>
        <w:t>dipelajari</w:t>
      </w:r>
      <w:proofErr w:type="spellEnd"/>
      <w:r w:rsidRPr="00084359">
        <w:rPr>
          <w:rFonts w:ascii="Arial" w:hAnsi="Arial" w:cs="Arial"/>
          <w:sz w:val="20"/>
          <w:szCs w:val="20"/>
        </w:rPr>
        <w:t xml:space="preserve"> dan </w:t>
      </w:r>
      <w:proofErr w:type="spellStart"/>
      <w:r w:rsidRPr="00084359">
        <w:rPr>
          <w:rFonts w:ascii="Arial" w:hAnsi="Arial" w:cs="Arial"/>
          <w:sz w:val="20"/>
          <w:szCs w:val="20"/>
        </w:rPr>
        <w:t>kemudian</w:t>
      </w:r>
      <w:proofErr w:type="spellEnd"/>
      <w:r w:rsidRPr="00084359">
        <w:rPr>
          <w:rFonts w:ascii="Arial" w:hAnsi="Arial" w:cs="Arial"/>
          <w:sz w:val="20"/>
          <w:szCs w:val="20"/>
        </w:rPr>
        <w:t xml:space="preserve"> </w:t>
      </w:r>
      <w:proofErr w:type="spellStart"/>
      <w:r w:rsidRPr="00084359">
        <w:rPr>
          <w:rFonts w:ascii="Arial" w:hAnsi="Arial" w:cs="Arial"/>
          <w:sz w:val="20"/>
          <w:szCs w:val="20"/>
        </w:rPr>
        <w:t>ditarik</w:t>
      </w:r>
      <w:proofErr w:type="spellEnd"/>
      <w:r w:rsidRPr="00084359">
        <w:rPr>
          <w:rFonts w:ascii="Arial" w:hAnsi="Arial" w:cs="Arial"/>
          <w:sz w:val="20"/>
          <w:szCs w:val="20"/>
        </w:rPr>
        <w:t xml:space="preserve"> </w:t>
      </w:r>
      <w:proofErr w:type="spellStart"/>
      <w:r w:rsidRPr="00084359">
        <w:rPr>
          <w:rFonts w:ascii="Arial" w:hAnsi="Arial" w:cs="Arial"/>
          <w:sz w:val="20"/>
          <w:szCs w:val="20"/>
        </w:rPr>
        <w:t>kesimpulanny</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S</w:t>
      </w:r>
      <w:r w:rsidRPr="00084359">
        <w:rPr>
          <w:rFonts w:ascii="Arial" w:hAnsi="Arial" w:cs="Arial"/>
          <w:sz w:val="20"/>
          <w:szCs w:val="20"/>
        </w:rPr>
        <w:t>ugiyon</w:t>
      </w:r>
      <w:r>
        <w:rPr>
          <w:rFonts w:ascii="Arial" w:hAnsi="Arial" w:cs="Arial"/>
          <w:sz w:val="20"/>
          <w:szCs w:val="20"/>
        </w:rPr>
        <w:t>o</w:t>
      </w:r>
      <w:proofErr w:type="spellEnd"/>
      <w:r>
        <w:rPr>
          <w:rFonts w:ascii="Arial" w:hAnsi="Arial" w:cs="Arial"/>
          <w:sz w:val="20"/>
          <w:szCs w:val="20"/>
        </w:rPr>
        <w:t xml:space="preserve">, </w:t>
      </w:r>
      <w:r w:rsidRPr="00084359">
        <w:rPr>
          <w:rFonts w:ascii="Arial" w:hAnsi="Arial" w:cs="Arial"/>
          <w:sz w:val="20"/>
          <w:szCs w:val="20"/>
        </w:rPr>
        <w:t>2012:117)</w:t>
      </w:r>
      <w:r w:rsidR="00B13C24">
        <w:rPr>
          <w:rFonts w:ascii="Arial" w:hAnsi="Arial" w:cs="Arial"/>
          <w:sz w:val="20"/>
          <w:szCs w:val="20"/>
        </w:rPr>
        <w:t xml:space="preserve">. </w:t>
      </w:r>
      <w:proofErr w:type="spellStart"/>
      <w:r w:rsidR="00B13C24">
        <w:rPr>
          <w:rFonts w:ascii="Arial" w:hAnsi="Arial" w:cs="Arial"/>
          <w:sz w:val="20"/>
          <w:szCs w:val="20"/>
        </w:rPr>
        <w:t>Populasi</w:t>
      </w:r>
      <w:proofErr w:type="spellEnd"/>
      <w:r w:rsidR="00B13C24">
        <w:rPr>
          <w:rFonts w:ascii="Arial" w:hAnsi="Arial" w:cs="Arial"/>
          <w:sz w:val="20"/>
          <w:szCs w:val="20"/>
        </w:rPr>
        <w:t xml:space="preserve"> pada </w:t>
      </w:r>
      <w:proofErr w:type="spellStart"/>
      <w:r w:rsidR="00B13C24">
        <w:rPr>
          <w:rFonts w:ascii="Arial" w:hAnsi="Arial" w:cs="Arial"/>
          <w:sz w:val="20"/>
          <w:szCs w:val="20"/>
        </w:rPr>
        <w:t>penelitian</w:t>
      </w:r>
      <w:proofErr w:type="spellEnd"/>
      <w:r w:rsidR="00B13C24">
        <w:rPr>
          <w:rFonts w:ascii="Arial" w:hAnsi="Arial" w:cs="Arial"/>
          <w:sz w:val="20"/>
          <w:szCs w:val="20"/>
        </w:rPr>
        <w:t xml:space="preserve"> </w:t>
      </w:r>
      <w:proofErr w:type="spellStart"/>
      <w:r w:rsidR="00B13C24">
        <w:rPr>
          <w:rFonts w:ascii="Arial" w:hAnsi="Arial" w:cs="Arial"/>
          <w:sz w:val="20"/>
          <w:szCs w:val="20"/>
        </w:rPr>
        <w:t>ini</w:t>
      </w:r>
      <w:proofErr w:type="spellEnd"/>
      <w:r w:rsidR="00B13C24">
        <w:rPr>
          <w:rFonts w:ascii="Arial" w:hAnsi="Arial" w:cs="Arial"/>
          <w:sz w:val="20"/>
          <w:szCs w:val="20"/>
        </w:rPr>
        <w:t xml:space="preserve"> </w:t>
      </w:r>
      <w:proofErr w:type="spellStart"/>
      <w:r w:rsidR="00B13C24">
        <w:rPr>
          <w:rFonts w:ascii="Arial" w:hAnsi="Arial" w:cs="Arial"/>
          <w:sz w:val="20"/>
          <w:szCs w:val="20"/>
        </w:rPr>
        <w:t>adalah</w:t>
      </w:r>
      <w:proofErr w:type="spellEnd"/>
      <w:r w:rsidR="00B13C24">
        <w:rPr>
          <w:rFonts w:ascii="Arial" w:hAnsi="Arial" w:cs="Arial"/>
          <w:sz w:val="20"/>
          <w:szCs w:val="20"/>
        </w:rPr>
        <w:t xml:space="preserve"> </w:t>
      </w:r>
      <w:proofErr w:type="spellStart"/>
      <w:r w:rsidR="00B13C24">
        <w:rPr>
          <w:rFonts w:ascii="Arial" w:hAnsi="Arial" w:cs="Arial"/>
          <w:sz w:val="20"/>
          <w:szCs w:val="20"/>
        </w:rPr>
        <w:t>mahasiswa</w:t>
      </w:r>
      <w:proofErr w:type="spellEnd"/>
      <w:r w:rsidR="00B13C24">
        <w:rPr>
          <w:rFonts w:ascii="Arial" w:hAnsi="Arial" w:cs="Arial"/>
          <w:sz w:val="20"/>
          <w:szCs w:val="20"/>
        </w:rPr>
        <w:t xml:space="preserve"> </w:t>
      </w:r>
      <w:proofErr w:type="spellStart"/>
      <w:r w:rsidR="00B13C24">
        <w:rPr>
          <w:rFonts w:ascii="Arial" w:hAnsi="Arial" w:cs="Arial"/>
          <w:sz w:val="20"/>
          <w:szCs w:val="20"/>
        </w:rPr>
        <w:t>jurusan</w:t>
      </w:r>
      <w:proofErr w:type="spellEnd"/>
      <w:r w:rsidR="00B13C24">
        <w:rPr>
          <w:rFonts w:ascii="Arial" w:hAnsi="Arial" w:cs="Arial"/>
          <w:sz w:val="20"/>
          <w:szCs w:val="20"/>
        </w:rPr>
        <w:t xml:space="preserve"> Pendidikan </w:t>
      </w:r>
      <w:proofErr w:type="spellStart"/>
      <w:r w:rsidR="00B13C24">
        <w:rPr>
          <w:rFonts w:ascii="Arial" w:hAnsi="Arial" w:cs="Arial"/>
          <w:sz w:val="20"/>
          <w:szCs w:val="20"/>
        </w:rPr>
        <w:t>Jasmani</w:t>
      </w:r>
      <w:proofErr w:type="spellEnd"/>
      <w:r w:rsidR="00B13C24">
        <w:rPr>
          <w:rFonts w:ascii="Arial" w:hAnsi="Arial" w:cs="Arial"/>
          <w:sz w:val="20"/>
          <w:szCs w:val="20"/>
        </w:rPr>
        <w:t xml:space="preserve">, Kesehatan dan </w:t>
      </w:r>
      <w:proofErr w:type="spellStart"/>
      <w:r w:rsidR="00B13C24">
        <w:rPr>
          <w:rFonts w:ascii="Arial" w:hAnsi="Arial" w:cs="Arial"/>
          <w:sz w:val="20"/>
          <w:szCs w:val="20"/>
        </w:rPr>
        <w:t>Rekreasi</w:t>
      </w:r>
      <w:proofErr w:type="spellEnd"/>
      <w:r w:rsidR="00B13C24">
        <w:rPr>
          <w:rFonts w:ascii="Arial" w:hAnsi="Arial" w:cs="Arial"/>
          <w:sz w:val="20"/>
          <w:szCs w:val="20"/>
        </w:rPr>
        <w:t xml:space="preserve"> </w:t>
      </w:r>
      <w:proofErr w:type="spellStart"/>
      <w:r w:rsidR="00B13C24">
        <w:rPr>
          <w:rFonts w:ascii="Arial" w:hAnsi="Arial" w:cs="Arial"/>
          <w:sz w:val="20"/>
          <w:szCs w:val="20"/>
        </w:rPr>
        <w:t>Universitas</w:t>
      </w:r>
      <w:proofErr w:type="spellEnd"/>
      <w:r w:rsidR="00B13C24">
        <w:rPr>
          <w:rFonts w:ascii="Arial" w:hAnsi="Arial" w:cs="Arial"/>
          <w:sz w:val="20"/>
          <w:szCs w:val="20"/>
        </w:rPr>
        <w:t xml:space="preserve"> Negeri Malang </w:t>
      </w:r>
      <w:proofErr w:type="spellStart"/>
      <w:r w:rsidR="00B13C24">
        <w:rPr>
          <w:rFonts w:ascii="Arial" w:hAnsi="Arial" w:cs="Arial"/>
          <w:sz w:val="20"/>
          <w:szCs w:val="20"/>
        </w:rPr>
        <w:t>angkatan</w:t>
      </w:r>
      <w:proofErr w:type="spellEnd"/>
      <w:r w:rsidR="00B13C24">
        <w:rPr>
          <w:rFonts w:ascii="Arial" w:hAnsi="Arial" w:cs="Arial"/>
          <w:sz w:val="20"/>
          <w:szCs w:val="20"/>
        </w:rPr>
        <w:t xml:space="preserve"> 2017 </w:t>
      </w:r>
      <w:proofErr w:type="spellStart"/>
      <w:r w:rsidR="00B13C24">
        <w:rPr>
          <w:rFonts w:ascii="Arial" w:hAnsi="Arial" w:cs="Arial"/>
          <w:sz w:val="20"/>
          <w:szCs w:val="20"/>
        </w:rPr>
        <w:t>sebanyak</w:t>
      </w:r>
      <w:proofErr w:type="spellEnd"/>
      <w:r w:rsidR="00B13C24">
        <w:rPr>
          <w:rFonts w:ascii="Arial" w:hAnsi="Arial" w:cs="Arial"/>
          <w:sz w:val="20"/>
          <w:szCs w:val="20"/>
        </w:rPr>
        <w:t xml:space="preserve"> 189 orang. </w:t>
      </w:r>
      <w:proofErr w:type="spellStart"/>
      <w:r w:rsidR="00EB6FEF">
        <w:rPr>
          <w:rFonts w:ascii="Arial" w:hAnsi="Arial" w:cs="Arial"/>
          <w:sz w:val="20"/>
          <w:szCs w:val="20"/>
        </w:rPr>
        <w:t>S</w:t>
      </w:r>
      <w:r w:rsidR="00EB6FEF" w:rsidRPr="00EB6FEF">
        <w:rPr>
          <w:rFonts w:ascii="Arial" w:hAnsi="Arial" w:cs="Arial"/>
          <w:sz w:val="20"/>
          <w:szCs w:val="20"/>
        </w:rPr>
        <w:t>ampel</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adalah</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bagian</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dari</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jumlah</w:t>
      </w:r>
      <w:proofErr w:type="spellEnd"/>
      <w:r w:rsidR="00EB6FEF" w:rsidRPr="00EB6FEF">
        <w:rPr>
          <w:rFonts w:ascii="Arial" w:hAnsi="Arial" w:cs="Arial"/>
          <w:sz w:val="20"/>
          <w:szCs w:val="20"/>
          <w:lang w:val="en-GB"/>
        </w:rPr>
        <w:t xml:space="preserve"> </w:t>
      </w:r>
      <w:r w:rsidR="00EB6FEF" w:rsidRPr="00EB6FEF">
        <w:rPr>
          <w:rFonts w:ascii="Arial" w:hAnsi="Arial" w:cs="Arial"/>
          <w:sz w:val="20"/>
          <w:szCs w:val="20"/>
        </w:rPr>
        <w:t>dan</w:t>
      </w:r>
      <w:r w:rsidR="00EB6FEF" w:rsidRPr="00EB6FEF">
        <w:rPr>
          <w:rFonts w:ascii="Arial" w:hAnsi="Arial" w:cs="Arial"/>
          <w:sz w:val="20"/>
          <w:szCs w:val="20"/>
          <w:lang w:val="en-GB"/>
        </w:rPr>
        <w:t xml:space="preserve"> </w:t>
      </w:r>
      <w:proofErr w:type="spellStart"/>
      <w:r w:rsidR="00EB6FEF" w:rsidRPr="00EB6FEF">
        <w:rPr>
          <w:rFonts w:ascii="Arial" w:hAnsi="Arial" w:cs="Arial"/>
          <w:sz w:val="20"/>
          <w:szCs w:val="20"/>
        </w:rPr>
        <w:t>karateristik</w:t>
      </w:r>
      <w:proofErr w:type="spellEnd"/>
      <w:r w:rsidR="00EB6FEF" w:rsidRPr="00EB6FEF">
        <w:rPr>
          <w:rFonts w:ascii="Arial" w:hAnsi="Arial" w:cs="Arial"/>
          <w:sz w:val="20"/>
          <w:szCs w:val="20"/>
        </w:rPr>
        <w:t xml:space="preserve"> yang </w:t>
      </w:r>
      <w:proofErr w:type="spellStart"/>
      <w:r w:rsidR="00EB6FEF" w:rsidRPr="00EB6FEF">
        <w:rPr>
          <w:rFonts w:ascii="Arial" w:hAnsi="Arial" w:cs="Arial"/>
          <w:sz w:val="20"/>
          <w:szCs w:val="20"/>
        </w:rPr>
        <w:t>dimiliki</w:t>
      </w:r>
      <w:proofErr w:type="spellEnd"/>
      <w:r w:rsidR="00EB6FEF" w:rsidRPr="00EB6FEF">
        <w:rPr>
          <w:rFonts w:ascii="Arial" w:hAnsi="Arial" w:cs="Arial"/>
          <w:sz w:val="20"/>
          <w:szCs w:val="20"/>
        </w:rPr>
        <w:t xml:space="preserve"> oleh </w:t>
      </w:r>
      <w:proofErr w:type="spellStart"/>
      <w:r w:rsidR="00EB6FEF" w:rsidRPr="00EB6FEF">
        <w:rPr>
          <w:rFonts w:ascii="Arial" w:hAnsi="Arial" w:cs="Arial"/>
          <w:sz w:val="20"/>
          <w:szCs w:val="20"/>
        </w:rPr>
        <w:t>populasi</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tersebut</w:t>
      </w:r>
      <w:proofErr w:type="spellEnd"/>
      <w:r w:rsidR="00EB6FEF">
        <w:rPr>
          <w:rFonts w:ascii="Arial" w:hAnsi="Arial" w:cs="Arial"/>
          <w:sz w:val="20"/>
          <w:szCs w:val="20"/>
        </w:rPr>
        <w:t xml:space="preserve"> (</w:t>
      </w:r>
      <w:proofErr w:type="spellStart"/>
      <w:r w:rsidR="00EB6FEF" w:rsidRPr="00EB6FEF">
        <w:rPr>
          <w:rFonts w:ascii="Arial" w:hAnsi="Arial" w:cs="Arial"/>
          <w:sz w:val="20"/>
          <w:szCs w:val="20"/>
        </w:rPr>
        <w:t>Sugiyono</w:t>
      </w:r>
      <w:proofErr w:type="spellEnd"/>
      <w:r w:rsidR="00EB6FEF">
        <w:rPr>
          <w:rFonts w:ascii="Arial" w:hAnsi="Arial" w:cs="Arial"/>
          <w:sz w:val="20"/>
          <w:szCs w:val="20"/>
        </w:rPr>
        <w:t xml:space="preserve">, </w:t>
      </w:r>
      <w:r w:rsidR="00EB6FEF" w:rsidRPr="00EB6FEF">
        <w:rPr>
          <w:rFonts w:ascii="Arial" w:hAnsi="Arial" w:cs="Arial"/>
          <w:sz w:val="20"/>
          <w:szCs w:val="20"/>
        </w:rPr>
        <w:t xml:space="preserve">2014:118). </w:t>
      </w:r>
      <w:proofErr w:type="spellStart"/>
      <w:r w:rsidR="00EB6FEF" w:rsidRPr="00EB6FEF">
        <w:rPr>
          <w:rFonts w:ascii="Arial" w:hAnsi="Arial" w:cs="Arial"/>
          <w:sz w:val="20"/>
          <w:szCs w:val="20"/>
        </w:rPr>
        <w:t>Sampel</w:t>
      </w:r>
      <w:proofErr w:type="spellEnd"/>
      <w:r w:rsidR="00EB6FEF" w:rsidRPr="00EB6FEF">
        <w:rPr>
          <w:rFonts w:ascii="Arial" w:hAnsi="Arial" w:cs="Arial"/>
          <w:sz w:val="20"/>
          <w:szCs w:val="20"/>
        </w:rPr>
        <w:t xml:space="preserve"> yang </w:t>
      </w:r>
      <w:proofErr w:type="spellStart"/>
      <w:r w:rsidR="00EB6FEF" w:rsidRPr="00EB6FEF">
        <w:rPr>
          <w:rFonts w:ascii="Arial" w:hAnsi="Arial" w:cs="Arial"/>
          <w:sz w:val="20"/>
          <w:szCs w:val="20"/>
        </w:rPr>
        <w:t>digunakan</w:t>
      </w:r>
      <w:proofErr w:type="spellEnd"/>
      <w:r w:rsidR="00EB6FEF" w:rsidRPr="00EB6FEF">
        <w:rPr>
          <w:rFonts w:ascii="Arial" w:hAnsi="Arial" w:cs="Arial"/>
          <w:sz w:val="20"/>
          <w:szCs w:val="20"/>
        </w:rPr>
        <w:t xml:space="preserve"> pada </w:t>
      </w:r>
      <w:proofErr w:type="spellStart"/>
      <w:r w:rsidR="00EB6FEF" w:rsidRPr="00EB6FEF">
        <w:rPr>
          <w:rFonts w:ascii="Arial" w:hAnsi="Arial" w:cs="Arial"/>
          <w:sz w:val="20"/>
          <w:szCs w:val="20"/>
        </w:rPr>
        <w:t>penelitian</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ini</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dihitung</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menggunakan</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rumus</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Slovin</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seperti</w:t>
      </w:r>
      <w:proofErr w:type="spellEnd"/>
      <w:r w:rsidR="00EB6FEF" w:rsidRPr="00EB6FEF">
        <w:rPr>
          <w:rFonts w:ascii="Arial" w:hAnsi="Arial" w:cs="Arial"/>
          <w:sz w:val="20"/>
          <w:szCs w:val="20"/>
        </w:rPr>
        <w:t xml:space="preserve"> yang </w:t>
      </w:r>
      <w:proofErr w:type="spellStart"/>
      <w:r w:rsidR="00EB6FEF" w:rsidRPr="00EB6FEF">
        <w:rPr>
          <w:rFonts w:ascii="Arial" w:hAnsi="Arial" w:cs="Arial"/>
          <w:sz w:val="20"/>
          <w:szCs w:val="20"/>
        </w:rPr>
        <w:t>ada</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dalam</w:t>
      </w:r>
      <w:proofErr w:type="spellEnd"/>
      <w:r w:rsidR="00EB6FEF" w:rsidRPr="00EB6FEF">
        <w:rPr>
          <w:rFonts w:ascii="Arial" w:hAnsi="Arial" w:cs="Arial"/>
          <w:sz w:val="20"/>
          <w:szCs w:val="20"/>
        </w:rPr>
        <w:t xml:space="preserve"> </w:t>
      </w:r>
      <w:proofErr w:type="spellStart"/>
      <w:r w:rsidR="00EB6FEF" w:rsidRPr="00EB6FEF">
        <w:rPr>
          <w:rFonts w:ascii="Arial" w:hAnsi="Arial" w:cs="Arial"/>
          <w:sz w:val="20"/>
          <w:szCs w:val="20"/>
        </w:rPr>
        <w:t>Budiwanto</w:t>
      </w:r>
      <w:proofErr w:type="spellEnd"/>
      <w:r w:rsidR="00EB6FEF" w:rsidRPr="00EB6FEF">
        <w:rPr>
          <w:rFonts w:ascii="Arial" w:hAnsi="Arial" w:cs="Arial"/>
          <w:sz w:val="20"/>
          <w:szCs w:val="20"/>
        </w:rPr>
        <w:t xml:space="preserve"> (2017:176) </w:t>
      </w:r>
      <w:proofErr w:type="spellStart"/>
      <w:r w:rsidR="00EB6FEF" w:rsidRPr="00EB6FEF">
        <w:rPr>
          <w:rFonts w:ascii="Arial" w:hAnsi="Arial" w:cs="Arial"/>
          <w:sz w:val="20"/>
          <w:szCs w:val="20"/>
        </w:rPr>
        <w:t>berikut</w:t>
      </w:r>
      <w:proofErr w:type="spellEnd"/>
      <w:r w:rsidR="00EB6FEF" w:rsidRPr="00EB6FEF">
        <w:rPr>
          <w:rFonts w:ascii="Arial" w:hAnsi="Arial" w:cs="Arial"/>
          <w:sz w:val="20"/>
          <w:szCs w:val="20"/>
        </w:rPr>
        <w:t>:</w:t>
      </w:r>
    </w:p>
    <w:p w14:paraId="3E3479D1" w14:textId="77777777" w:rsidR="00EB6FEF" w:rsidRPr="00EB6FEF" w:rsidRDefault="00EB6FEF" w:rsidP="00EB6FEF">
      <w:pPr>
        <w:spacing w:after="0" w:line="276" w:lineRule="auto"/>
        <w:jc w:val="center"/>
        <w:rPr>
          <w:rFonts w:ascii="Arial" w:hAnsi="Arial" w:cs="Arial"/>
          <w:sz w:val="20"/>
          <w:szCs w:val="20"/>
        </w:rPr>
      </w:pPr>
      <m:oMathPara>
        <m:oMath>
          <m:r>
            <w:rPr>
              <w:rFonts w:ascii="Cambria Math" w:hAnsi="Cambria Math" w:cs="Arial"/>
              <w:sz w:val="20"/>
              <w:szCs w:val="20"/>
            </w:rPr>
            <m:t xml:space="preserve">n= </m:t>
          </m:r>
          <m:f>
            <m:fPr>
              <m:ctrlPr>
                <w:rPr>
                  <w:rFonts w:ascii="Cambria Math" w:hAnsi="Cambria Math" w:cs="Arial"/>
                  <w:i/>
                  <w:sz w:val="20"/>
                  <w:szCs w:val="20"/>
                </w:rPr>
              </m:ctrlPr>
            </m:fPr>
            <m:num>
              <m:r>
                <w:rPr>
                  <w:rFonts w:ascii="Cambria Math" w:hAnsi="Cambria Math" w:cs="Arial"/>
                  <w:sz w:val="20"/>
                  <w:szCs w:val="20"/>
                </w:rPr>
                <m:t>N</m:t>
              </m:r>
            </m:num>
            <m:den>
              <m:r>
                <w:rPr>
                  <w:rFonts w:ascii="Cambria Math" w:hAnsi="Cambria Math" w:cs="Arial"/>
                  <w:sz w:val="20"/>
                  <w:szCs w:val="20"/>
                </w:rPr>
                <m:t>1+N</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2</m:t>
                  </m:r>
                </m:sup>
              </m:sSup>
            </m:den>
          </m:f>
        </m:oMath>
      </m:oMathPara>
    </w:p>
    <w:p w14:paraId="7E3218AB" w14:textId="77777777" w:rsidR="00EB6FEF" w:rsidRPr="00EB6FEF" w:rsidRDefault="00EB6FEF" w:rsidP="00EB6FEF">
      <w:pPr>
        <w:spacing w:after="0" w:line="276" w:lineRule="auto"/>
        <w:rPr>
          <w:rFonts w:ascii="Arial" w:hAnsi="Arial" w:cs="Arial"/>
          <w:sz w:val="20"/>
          <w:szCs w:val="20"/>
        </w:rPr>
      </w:pPr>
    </w:p>
    <w:p w14:paraId="62E95ED7" w14:textId="77777777" w:rsidR="00EB6FEF" w:rsidRPr="00EB6FEF" w:rsidRDefault="00EB6FEF" w:rsidP="00EB6FEF">
      <w:pPr>
        <w:spacing w:after="0" w:line="276" w:lineRule="auto"/>
        <w:ind w:firstLine="720"/>
        <w:rPr>
          <w:rFonts w:ascii="Arial" w:hAnsi="Arial" w:cs="Arial"/>
          <w:sz w:val="20"/>
          <w:szCs w:val="20"/>
        </w:rPr>
      </w:pPr>
      <w:proofErr w:type="spellStart"/>
      <w:r w:rsidRPr="00EB6FEF">
        <w:rPr>
          <w:rFonts w:ascii="Arial" w:hAnsi="Arial" w:cs="Arial"/>
          <w:sz w:val="20"/>
          <w:szCs w:val="20"/>
        </w:rPr>
        <w:t>Keterangan</w:t>
      </w:r>
      <w:proofErr w:type="spellEnd"/>
      <w:r w:rsidRPr="00EB6FEF">
        <w:rPr>
          <w:rFonts w:ascii="Arial" w:hAnsi="Arial" w:cs="Arial"/>
          <w:sz w:val="20"/>
          <w:szCs w:val="20"/>
        </w:rPr>
        <w:t>:</w:t>
      </w:r>
    </w:p>
    <w:p w14:paraId="2DE84EB9" w14:textId="77777777" w:rsidR="00EB6FEF" w:rsidRPr="00EB6FEF" w:rsidRDefault="00EB6FEF" w:rsidP="00EB6FEF">
      <w:pPr>
        <w:spacing w:after="0" w:line="276" w:lineRule="auto"/>
        <w:ind w:firstLine="720"/>
        <w:rPr>
          <w:rFonts w:ascii="Arial" w:hAnsi="Arial" w:cs="Arial"/>
          <w:sz w:val="20"/>
          <w:szCs w:val="20"/>
        </w:rPr>
      </w:pPr>
      <w:proofErr w:type="gramStart"/>
      <w:r w:rsidRPr="00EB6FEF">
        <w:rPr>
          <w:rFonts w:ascii="Arial" w:hAnsi="Arial" w:cs="Arial"/>
          <w:i/>
          <w:sz w:val="20"/>
          <w:szCs w:val="20"/>
        </w:rPr>
        <w:t>n</w:t>
      </w:r>
      <w:r w:rsidRPr="00EB6FEF">
        <w:rPr>
          <w:rFonts w:ascii="Arial" w:hAnsi="Arial" w:cs="Arial"/>
          <w:sz w:val="20"/>
          <w:szCs w:val="20"/>
        </w:rPr>
        <w:t xml:space="preserve">  </w:t>
      </w:r>
      <w:r w:rsidRPr="00EB6FEF">
        <w:rPr>
          <w:rFonts w:ascii="Arial" w:hAnsi="Arial" w:cs="Arial"/>
          <w:sz w:val="20"/>
          <w:szCs w:val="20"/>
        </w:rPr>
        <w:tab/>
      </w:r>
      <w:proofErr w:type="gramEnd"/>
      <w:r w:rsidRPr="00EB6FEF">
        <w:rPr>
          <w:rFonts w:ascii="Arial" w:hAnsi="Arial" w:cs="Arial"/>
          <w:sz w:val="20"/>
          <w:szCs w:val="20"/>
        </w:rPr>
        <w:t xml:space="preserve">: </w:t>
      </w:r>
      <w:proofErr w:type="spellStart"/>
      <w:r w:rsidRPr="00EB6FEF">
        <w:rPr>
          <w:rFonts w:ascii="Arial" w:hAnsi="Arial" w:cs="Arial"/>
          <w:sz w:val="20"/>
          <w:szCs w:val="20"/>
        </w:rPr>
        <w:t>jumlah</w:t>
      </w:r>
      <w:proofErr w:type="spellEnd"/>
      <w:r w:rsidRPr="00EB6FEF">
        <w:rPr>
          <w:rFonts w:ascii="Arial" w:hAnsi="Arial" w:cs="Arial"/>
          <w:sz w:val="20"/>
          <w:szCs w:val="20"/>
        </w:rPr>
        <w:t xml:space="preserve"> </w:t>
      </w:r>
      <w:proofErr w:type="spellStart"/>
      <w:r w:rsidRPr="00EB6FEF">
        <w:rPr>
          <w:rFonts w:ascii="Arial" w:hAnsi="Arial" w:cs="Arial"/>
          <w:sz w:val="20"/>
          <w:szCs w:val="20"/>
        </w:rPr>
        <w:t>sampel</w:t>
      </w:r>
      <w:proofErr w:type="spellEnd"/>
    </w:p>
    <w:p w14:paraId="4420E945" w14:textId="77777777" w:rsidR="00EB6FEF" w:rsidRPr="00EB6FEF" w:rsidRDefault="00EB6FEF" w:rsidP="00EB6FEF">
      <w:pPr>
        <w:spacing w:after="0" w:line="276" w:lineRule="auto"/>
        <w:ind w:firstLine="720"/>
        <w:rPr>
          <w:rFonts w:ascii="Arial" w:hAnsi="Arial" w:cs="Arial"/>
          <w:sz w:val="20"/>
          <w:szCs w:val="20"/>
        </w:rPr>
      </w:pPr>
      <w:r w:rsidRPr="00EB6FEF">
        <w:rPr>
          <w:rFonts w:ascii="Arial" w:hAnsi="Arial" w:cs="Arial"/>
          <w:i/>
          <w:sz w:val="20"/>
          <w:szCs w:val="20"/>
        </w:rPr>
        <w:t>N</w:t>
      </w:r>
      <w:r w:rsidRPr="00EB6FEF">
        <w:rPr>
          <w:rFonts w:ascii="Arial" w:hAnsi="Arial" w:cs="Arial"/>
          <w:sz w:val="20"/>
          <w:szCs w:val="20"/>
        </w:rPr>
        <w:t xml:space="preserve"> </w:t>
      </w:r>
      <w:r w:rsidRPr="00EB6FEF">
        <w:rPr>
          <w:rFonts w:ascii="Arial" w:hAnsi="Arial" w:cs="Arial"/>
          <w:sz w:val="20"/>
          <w:szCs w:val="20"/>
        </w:rPr>
        <w:tab/>
        <w:t xml:space="preserve">: </w:t>
      </w:r>
      <w:proofErr w:type="spellStart"/>
      <w:r w:rsidRPr="00EB6FEF">
        <w:rPr>
          <w:rFonts w:ascii="Arial" w:hAnsi="Arial" w:cs="Arial"/>
          <w:sz w:val="20"/>
          <w:szCs w:val="20"/>
        </w:rPr>
        <w:t>jumlah</w:t>
      </w:r>
      <w:proofErr w:type="spellEnd"/>
      <w:r w:rsidRPr="00EB6FEF">
        <w:rPr>
          <w:rFonts w:ascii="Arial" w:hAnsi="Arial" w:cs="Arial"/>
          <w:sz w:val="20"/>
          <w:szCs w:val="20"/>
        </w:rPr>
        <w:t xml:space="preserve"> </w:t>
      </w:r>
      <w:proofErr w:type="spellStart"/>
      <w:r w:rsidRPr="00EB6FEF">
        <w:rPr>
          <w:rFonts w:ascii="Arial" w:hAnsi="Arial" w:cs="Arial"/>
          <w:sz w:val="20"/>
          <w:szCs w:val="20"/>
        </w:rPr>
        <w:t>populasi</w:t>
      </w:r>
      <w:proofErr w:type="spellEnd"/>
    </w:p>
    <w:p w14:paraId="3DA1E2A5" w14:textId="77777777" w:rsidR="00EB6FEF" w:rsidRPr="00EB6FEF" w:rsidRDefault="00EB6FEF" w:rsidP="00EB6FEF">
      <w:pPr>
        <w:spacing w:after="0" w:line="276" w:lineRule="auto"/>
        <w:ind w:firstLine="720"/>
        <w:rPr>
          <w:rFonts w:ascii="Arial" w:hAnsi="Arial" w:cs="Arial"/>
          <w:sz w:val="20"/>
          <w:szCs w:val="20"/>
        </w:rPr>
      </w:pPr>
      <w:proofErr w:type="gramStart"/>
      <w:r w:rsidRPr="00EB6FEF">
        <w:rPr>
          <w:rFonts w:ascii="Arial" w:hAnsi="Arial" w:cs="Arial"/>
          <w:i/>
          <w:sz w:val="20"/>
          <w:szCs w:val="20"/>
        </w:rPr>
        <w:t>e</w:t>
      </w:r>
      <w:r w:rsidRPr="00EB6FEF">
        <w:rPr>
          <w:rFonts w:ascii="Arial" w:hAnsi="Arial" w:cs="Arial"/>
          <w:sz w:val="20"/>
          <w:szCs w:val="20"/>
        </w:rPr>
        <w:t xml:space="preserve">  </w:t>
      </w:r>
      <w:r w:rsidRPr="00EB6FEF">
        <w:rPr>
          <w:rFonts w:ascii="Arial" w:hAnsi="Arial" w:cs="Arial"/>
          <w:sz w:val="20"/>
          <w:szCs w:val="20"/>
        </w:rPr>
        <w:tab/>
      </w:r>
      <w:proofErr w:type="gramEnd"/>
      <w:r w:rsidRPr="00EB6FEF">
        <w:rPr>
          <w:rFonts w:ascii="Arial" w:hAnsi="Arial" w:cs="Arial"/>
          <w:sz w:val="20"/>
          <w:szCs w:val="20"/>
        </w:rPr>
        <w:t xml:space="preserve">: </w:t>
      </w:r>
      <w:r w:rsidRPr="00EB6FEF">
        <w:rPr>
          <w:rFonts w:ascii="Arial" w:hAnsi="Arial" w:cs="Arial"/>
          <w:i/>
          <w:sz w:val="20"/>
          <w:szCs w:val="20"/>
        </w:rPr>
        <w:t>error tolerance</w:t>
      </w:r>
      <w:r w:rsidRPr="00EB6FEF">
        <w:rPr>
          <w:rFonts w:ascii="Arial" w:hAnsi="Arial" w:cs="Arial"/>
          <w:sz w:val="20"/>
          <w:szCs w:val="20"/>
        </w:rPr>
        <w:t xml:space="preserve"> (</w:t>
      </w:r>
      <w:proofErr w:type="spellStart"/>
      <w:r w:rsidRPr="00EB6FEF">
        <w:rPr>
          <w:rFonts w:ascii="Arial" w:hAnsi="Arial" w:cs="Arial"/>
          <w:sz w:val="20"/>
          <w:szCs w:val="20"/>
        </w:rPr>
        <w:t>batas</w:t>
      </w:r>
      <w:proofErr w:type="spellEnd"/>
      <w:r w:rsidRPr="00EB6FEF">
        <w:rPr>
          <w:rFonts w:ascii="Arial" w:hAnsi="Arial" w:cs="Arial"/>
          <w:sz w:val="20"/>
          <w:szCs w:val="20"/>
        </w:rPr>
        <w:t xml:space="preserve"> </w:t>
      </w:r>
      <w:proofErr w:type="spellStart"/>
      <w:r w:rsidRPr="00EB6FEF">
        <w:rPr>
          <w:rFonts w:ascii="Arial" w:hAnsi="Arial" w:cs="Arial"/>
          <w:sz w:val="20"/>
          <w:szCs w:val="20"/>
        </w:rPr>
        <w:t>toleransi</w:t>
      </w:r>
      <w:proofErr w:type="spellEnd"/>
      <w:r w:rsidRPr="00EB6FEF">
        <w:rPr>
          <w:rFonts w:ascii="Arial" w:hAnsi="Arial" w:cs="Arial"/>
          <w:sz w:val="20"/>
          <w:szCs w:val="20"/>
        </w:rPr>
        <w:t xml:space="preserve"> </w:t>
      </w:r>
      <w:proofErr w:type="spellStart"/>
      <w:r w:rsidRPr="00EB6FEF">
        <w:rPr>
          <w:rFonts w:ascii="Arial" w:hAnsi="Arial" w:cs="Arial"/>
          <w:sz w:val="20"/>
          <w:szCs w:val="20"/>
        </w:rPr>
        <w:t>kesalahan</w:t>
      </w:r>
      <w:proofErr w:type="spellEnd"/>
      <w:r w:rsidRPr="00EB6FEF">
        <w:rPr>
          <w:rFonts w:ascii="Arial" w:hAnsi="Arial" w:cs="Arial"/>
          <w:sz w:val="20"/>
          <w:szCs w:val="20"/>
        </w:rPr>
        <w:t>)</w:t>
      </w:r>
    </w:p>
    <w:p w14:paraId="0680A0F9" w14:textId="77777777" w:rsidR="00EB6FEF" w:rsidRDefault="00EB6FEF" w:rsidP="00043638">
      <w:pPr>
        <w:spacing w:before="120" w:after="0" w:line="276" w:lineRule="auto"/>
        <w:ind w:firstLine="709"/>
        <w:jc w:val="both"/>
        <w:rPr>
          <w:rFonts w:ascii="Arial" w:hAnsi="Arial" w:cs="Arial"/>
          <w:sz w:val="20"/>
          <w:szCs w:val="20"/>
        </w:rPr>
      </w:pPr>
      <w:r w:rsidRPr="00EB6FEF">
        <w:rPr>
          <w:rFonts w:ascii="Arial" w:hAnsi="Arial" w:cs="Arial"/>
          <w:sz w:val="20"/>
          <w:szCs w:val="20"/>
        </w:rPr>
        <w:t xml:space="preserve">Setelah </w:t>
      </w:r>
      <w:proofErr w:type="spellStart"/>
      <w:r w:rsidRPr="00EB6FEF">
        <w:rPr>
          <w:rFonts w:ascii="Arial" w:hAnsi="Arial" w:cs="Arial"/>
          <w:sz w:val="20"/>
          <w:szCs w:val="20"/>
        </w:rPr>
        <w:t>dihitung</w:t>
      </w:r>
      <w:proofErr w:type="spellEnd"/>
      <w:r w:rsidRPr="00EB6FEF">
        <w:rPr>
          <w:rFonts w:ascii="Arial" w:hAnsi="Arial" w:cs="Arial"/>
          <w:sz w:val="20"/>
          <w:szCs w:val="20"/>
        </w:rPr>
        <w:t xml:space="preserve"> </w:t>
      </w:r>
      <w:proofErr w:type="spellStart"/>
      <w:r w:rsidRPr="00EB6FEF">
        <w:rPr>
          <w:rFonts w:ascii="Arial" w:hAnsi="Arial" w:cs="Arial"/>
          <w:sz w:val="20"/>
          <w:szCs w:val="20"/>
        </w:rPr>
        <w:t>menggunakan</w:t>
      </w:r>
      <w:proofErr w:type="spellEnd"/>
      <w:r w:rsidRPr="00EB6FEF">
        <w:rPr>
          <w:rFonts w:ascii="Arial" w:hAnsi="Arial" w:cs="Arial"/>
          <w:sz w:val="20"/>
          <w:szCs w:val="20"/>
        </w:rPr>
        <w:t xml:space="preserve"> </w:t>
      </w:r>
      <w:proofErr w:type="spellStart"/>
      <w:r w:rsidRPr="00EB6FEF">
        <w:rPr>
          <w:rFonts w:ascii="Arial" w:hAnsi="Arial" w:cs="Arial"/>
          <w:sz w:val="20"/>
          <w:szCs w:val="20"/>
        </w:rPr>
        <w:t>rumus</w:t>
      </w:r>
      <w:proofErr w:type="spellEnd"/>
      <w:r w:rsidRPr="00EB6FEF">
        <w:rPr>
          <w:rFonts w:ascii="Arial" w:hAnsi="Arial" w:cs="Arial"/>
          <w:sz w:val="20"/>
          <w:szCs w:val="20"/>
        </w:rPr>
        <w:t xml:space="preserve"> </w:t>
      </w:r>
      <w:proofErr w:type="spellStart"/>
      <w:r w:rsidRPr="00EB6FEF">
        <w:rPr>
          <w:rFonts w:ascii="Arial" w:hAnsi="Arial" w:cs="Arial"/>
          <w:sz w:val="20"/>
          <w:szCs w:val="20"/>
        </w:rPr>
        <w:t>tersebut</w:t>
      </w:r>
      <w:proofErr w:type="spellEnd"/>
      <w:r w:rsidRPr="00EB6FEF">
        <w:rPr>
          <w:rFonts w:ascii="Arial" w:hAnsi="Arial" w:cs="Arial"/>
          <w:sz w:val="20"/>
          <w:szCs w:val="20"/>
        </w:rPr>
        <w:t xml:space="preserve"> </w:t>
      </w:r>
      <w:proofErr w:type="spellStart"/>
      <w:r w:rsidRPr="00EB6FEF">
        <w:rPr>
          <w:rFonts w:ascii="Arial" w:hAnsi="Arial" w:cs="Arial"/>
          <w:sz w:val="20"/>
          <w:szCs w:val="20"/>
        </w:rPr>
        <w:t>dengan</w:t>
      </w:r>
      <w:proofErr w:type="spellEnd"/>
      <w:r w:rsidRPr="00EB6FEF">
        <w:rPr>
          <w:rFonts w:ascii="Arial" w:hAnsi="Arial" w:cs="Arial"/>
          <w:sz w:val="20"/>
          <w:szCs w:val="20"/>
        </w:rPr>
        <w:t xml:space="preserve"> </w:t>
      </w:r>
      <w:proofErr w:type="spellStart"/>
      <w:r w:rsidRPr="00EB6FEF">
        <w:rPr>
          <w:rFonts w:ascii="Arial" w:hAnsi="Arial" w:cs="Arial"/>
          <w:sz w:val="20"/>
          <w:szCs w:val="20"/>
        </w:rPr>
        <w:t>batas</w:t>
      </w:r>
      <w:proofErr w:type="spellEnd"/>
      <w:r w:rsidRPr="00EB6FEF">
        <w:rPr>
          <w:rFonts w:ascii="Arial" w:hAnsi="Arial" w:cs="Arial"/>
          <w:sz w:val="20"/>
          <w:szCs w:val="20"/>
        </w:rPr>
        <w:t xml:space="preserve"> </w:t>
      </w:r>
      <w:proofErr w:type="spellStart"/>
      <w:r w:rsidRPr="00EB6FEF">
        <w:rPr>
          <w:rFonts w:ascii="Arial" w:hAnsi="Arial" w:cs="Arial"/>
          <w:sz w:val="20"/>
          <w:szCs w:val="20"/>
        </w:rPr>
        <w:t>toleransi</w:t>
      </w:r>
      <w:proofErr w:type="spellEnd"/>
      <w:r w:rsidRPr="00EB6FEF">
        <w:rPr>
          <w:rFonts w:ascii="Arial" w:hAnsi="Arial" w:cs="Arial"/>
          <w:sz w:val="20"/>
          <w:szCs w:val="20"/>
        </w:rPr>
        <w:t xml:space="preserve"> </w:t>
      </w:r>
      <w:proofErr w:type="spellStart"/>
      <w:r w:rsidRPr="00EB6FEF">
        <w:rPr>
          <w:rFonts w:ascii="Arial" w:hAnsi="Arial" w:cs="Arial"/>
          <w:sz w:val="20"/>
          <w:szCs w:val="20"/>
        </w:rPr>
        <w:t>kesalahan</w:t>
      </w:r>
      <w:proofErr w:type="spellEnd"/>
      <w:r w:rsidRPr="00EB6FEF">
        <w:rPr>
          <w:rFonts w:ascii="Arial" w:hAnsi="Arial" w:cs="Arial"/>
          <w:sz w:val="20"/>
          <w:szCs w:val="20"/>
        </w:rPr>
        <w:t xml:space="preserve"> (</w:t>
      </w:r>
      <w:r w:rsidRPr="00EB6FEF">
        <w:rPr>
          <w:rFonts w:ascii="Arial" w:hAnsi="Arial" w:cs="Arial"/>
          <w:i/>
          <w:sz w:val="20"/>
          <w:szCs w:val="20"/>
        </w:rPr>
        <w:t>error tolerance</w:t>
      </w:r>
      <w:r w:rsidRPr="00EB6FEF">
        <w:rPr>
          <w:rFonts w:ascii="Arial" w:hAnsi="Arial" w:cs="Arial"/>
          <w:sz w:val="20"/>
          <w:szCs w:val="20"/>
        </w:rPr>
        <w:t xml:space="preserve">) </w:t>
      </w:r>
      <w:proofErr w:type="spellStart"/>
      <w:r w:rsidRPr="00EB6FEF">
        <w:rPr>
          <w:rFonts w:ascii="Arial" w:hAnsi="Arial" w:cs="Arial"/>
          <w:sz w:val="20"/>
          <w:szCs w:val="20"/>
        </w:rPr>
        <w:t>sebesar</w:t>
      </w:r>
      <w:proofErr w:type="spellEnd"/>
      <w:r w:rsidRPr="00EB6FEF">
        <w:rPr>
          <w:rFonts w:ascii="Arial" w:hAnsi="Arial" w:cs="Arial"/>
          <w:sz w:val="20"/>
          <w:szCs w:val="20"/>
        </w:rPr>
        <w:t xml:space="preserve"> 5%, </w:t>
      </w:r>
      <w:proofErr w:type="spellStart"/>
      <w:r w:rsidRPr="00EB6FEF">
        <w:rPr>
          <w:rFonts w:ascii="Arial" w:hAnsi="Arial" w:cs="Arial"/>
          <w:sz w:val="20"/>
          <w:szCs w:val="20"/>
        </w:rPr>
        <w:t>diperoleh</w:t>
      </w:r>
      <w:proofErr w:type="spellEnd"/>
      <w:r w:rsidRPr="00EB6FEF">
        <w:rPr>
          <w:rFonts w:ascii="Arial" w:hAnsi="Arial" w:cs="Arial"/>
          <w:sz w:val="20"/>
          <w:szCs w:val="20"/>
        </w:rPr>
        <w:t xml:space="preserve"> </w:t>
      </w:r>
      <w:proofErr w:type="spellStart"/>
      <w:r w:rsidRPr="00EB6FEF">
        <w:rPr>
          <w:rFonts w:ascii="Arial" w:hAnsi="Arial" w:cs="Arial"/>
          <w:sz w:val="20"/>
          <w:szCs w:val="20"/>
        </w:rPr>
        <w:t>jumlah</w:t>
      </w:r>
      <w:proofErr w:type="spellEnd"/>
      <w:r w:rsidRPr="00EB6FEF">
        <w:rPr>
          <w:rFonts w:ascii="Arial" w:hAnsi="Arial" w:cs="Arial"/>
          <w:sz w:val="20"/>
          <w:szCs w:val="20"/>
        </w:rPr>
        <w:t xml:space="preserve"> minimal </w:t>
      </w:r>
      <w:proofErr w:type="spellStart"/>
      <w:r w:rsidRPr="00EB6FEF">
        <w:rPr>
          <w:rFonts w:ascii="Arial" w:hAnsi="Arial" w:cs="Arial"/>
          <w:sz w:val="20"/>
          <w:szCs w:val="20"/>
        </w:rPr>
        <w:t>sampel</w:t>
      </w:r>
      <w:proofErr w:type="spellEnd"/>
      <w:r w:rsidRPr="00EB6FEF">
        <w:rPr>
          <w:rFonts w:ascii="Arial" w:hAnsi="Arial" w:cs="Arial"/>
          <w:sz w:val="20"/>
          <w:szCs w:val="20"/>
        </w:rPr>
        <w:t xml:space="preserve"> </w:t>
      </w:r>
      <w:proofErr w:type="spellStart"/>
      <w:r w:rsidRPr="00EB6FEF">
        <w:rPr>
          <w:rFonts w:ascii="Arial" w:hAnsi="Arial" w:cs="Arial"/>
          <w:sz w:val="20"/>
          <w:szCs w:val="20"/>
        </w:rPr>
        <w:t>sebesar</w:t>
      </w:r>
      <w:proofErr w:type="spellEnd"/>
      <w:r w:rsidRPr="00EB6FEF">
        <w:rPr>
          <w:rFonts w:ascii="Arial" w:hAnsi="Arial" w:cs="Arial"/>
          <w:sz w:val="20"/>
          <w:szCs w:val="20"/>
        </w:rPr>
        <w:t xml:space="preserve"> 128 orang </w:t>
      </w:r>
      <w:proofErr w:type="spellStart"/>
      <w:r w:rsidRPr="00EB6FEF">
        <w:rPr>
          <w:rFonts w:ascii="Arial" w:hAnsi="Arial" w:cs="Arial"/>
          <w:sz w:val="20"/>
          <w:szCs w:val="20"/>
        </w:rPr>
        <w:t>dari</w:t>
      </w:r>
      <w:proofErr w:type="spellEnd"/>
      <w:r w:rsidRPr="00EB6FEF">
        <w:rPr>
          <w:rFonts w:ascii="Arial" w:hAnsi="Arial" w:cs="Arial"/>
          <w:sz w:val="20"/>
          <w:szCs w:val="20"/>
        </w:rPr>
        <w:t xml:space="preserve"> </w:t>
      </w:r>
      <w:proofErr w:type="spellStart"/>
      <w:r w:rsidRPr="00EB6FEF">
        <w:rPr>
          <w:rFonts w:ascii="Arial" w:hAnsi="Arial" w:cs="Arial"/>
          <w:sz w:val="20"/>
          <w:szCs w:val="20"/>
        </w:rPr>
        <w:t>keseluruhan</w:t>
      </w:r>
      <w:proofErr w:type="spellEnd"/>
      <w:r w:rsidRPr="00EB6FEF">
        <w:rPr>
          <w:rFonts w:ascii="Arial" w:hAnsi="Arial" w:cs="Arial"/>
          <w:sz w:val="20"/>
          <w:szCs w:val="20"/>
        </w:rPr>
        <w:t xml:space="preserve"> </w:t>
      </w:r>
      <w:proofErr w:type="spellStart"/>
      <w:r w:rsidRPr="00EB6FEF">
        <w:rPr>
          <w:rFonts w:ascii="Arial" w:hAnsi="Arial" w:cs="Arial"/>
          <w:sz w:val="20"/>
          <w:szCs w:val="20"/>
        </w:rPr>
        <w:t>populasi</w:t>
      </w:r>
      <w:proofErr w:type="spellEnd"/>
      <w:r w:rsidR="00540C0D">
        <w:rPr>
          <w:rFonts w:ascii="Arial" w:hAnsi="Arial" w:cs="Arial"/>
          <w:sz w:val="20"/>
          <w:szCs w:val="20"/>
        </w:rPr>
        <w:t xml:space="preserve">. </w:t>
      </w:r>
      <w:proofErr w:type="spellStart"/>
      <w:r w:rsidR="00540C0D">
        <w:rPr>
          <w:rFonts w:ascii="Arial" w:hAnsi="Arial" w:cs="Arial"/>
          <w:sz w:val="20"/>
          <w:szCs w:val="20"/>
        </w:rPr>
        <w:t>Sampel</w:t>
      </w:r>
      <w:proofErr w:type="spellEnd"/>
      <w:r w:rsidR="00540C0D">
        <w:rPr>
          <w:rFonts w:ascii="Arial" w:hAnsi="Arial" w:cs="Arial"/>
          <w:sz w:val="20"/>
          <w:szCs w:val="20"/>
        </w:rPr>
        <w:t xml:space="preserve"> pada </w:t>
      </w:r>
      <w:proofErr w:type="spellStart"/>
      <w:r w:rsidR="00540C0D">
        <w:rPr>
          <w:rFonts w:ascii="Arial" w:hAnsi="Arial" w:cs="Arial"/>
          <w:sz w:val="20"/>
          <w:szCs w:val="20"/>
        </w:rPr>
        <w:t>penelitian</w:t>
      </w:r>
      <w:proofErr w:type="spellEnd"/>
      <w:r w:rsidR="00540C0D">
        <w:rPr>
          <w:rFonts w:ascii="Arial" w:hAnsi="Arial" w:cs="Arial"/>
          <w:sz w:val="20"/>
          <w:szCs w:val="20"/>
        </w:rPr>
        <w:t xml:space="preserve"> </w:t>
      </w:r>
      <w:proofErr w:type="spellStart"/>
      <w:r w:rsidR="00540C0D">
        <w:rPr>
          <w:rFonts w:ascii="Arial" w:hAnsi="Arial" w:cs="Arial"/>
          <w:sz w:val="20"/>
          <w:szCs w:val="20"/>
        </w:rPr>
        <w:t>ini</w:t>
      </w:r>
      <w:proofErr w:type="spellEnd"/>
      <w:r w:rsidR="00540C0D">
        <w:rPr>
          <w:rFonts w:ascii="Arial" w:hAnsi="Arial" w:cs="Arial"/>
          <w:sz w:val="20"/>
          <w:szCs w:val="20"/>
        </w:rPr>
        <w:t xml:space="preserve"> </w:t>
      </w:r>
      <w:proofErr w:type="spellStart"/>
      <w:r w:rsidR="00540C0D">
        <w:rPr>
          <w:rFonts w:ascii="Arial" w:hAnsi="Arial" w:cs="Arial"/>
          <w:sz w:val="20"/>
          <w:szCs w:val="20"/>
        </w:rPr>
        <w:t>berjumlah</w:t>
      </w:r>
      <w:proofErr w:type="spellEnd"/>
      <w:r w:rsidR="00540C0D">
        <w:rPr>
          <w:rFonts w:ascii="Arial" w:hAnsi="Arial" w:cs="Arial"/>
          <w:sz w:val="20"/>
          <w:szCs w:val="20"/>
        </w:rPr>
        <w:t xml:space="preserve"> 130 orang.</w:t>
      </w:r>
    </w:p>
    <w:p w14:paraId="0FAC1972" w14:textId="77777777" w:rsidR="00540C0D" w:rsidRPr="00B66F75" w:rsidRDefault="001766D6" w:rsidP="00043638">
      <w:pPr>
        <w:spacing w:after="0" w:line="276" w:lineRule="auto"/>
        <w:ind w:firstLine="709"/>
        <w:jc w:val="both"/>
        <w:rPr>
          <w:rFonts w:ascii="Arial" w:hAnsi="Arial" w:cs="Arial"/>
          <w:sz w:val="20"/>
          <w:szCs w:val="20"/>
        </w:rPr>
      </w:pPr>
      <w:r>
        <w:rPr>
          <w:rFonts w:ascii="Arial" w:hAnsi="Arial" w:cs="Arial"/>
          <w:sz w:val="20"/>
          <w:szCs w:val="20"/>
        </w:rPr>
        <w:t>Data p</w:t>
      </w:r>
      <w:r w:rsidR="00540C0D">
        <w:rPr>
          <w:rFonts w:ascii="Arial" w:hAnsi="Arial" w:cs="Arial"/>
          <w:sz w:val="20"/>
          <w:szCs w:val="20"/>
        </w:rPr>
        <w:t xml:space="preserve">ada </w:t>
      </w:r>
      <w:proofErr w:type="spellStart"/>
      <w:r w:rsidR="00540C0D">
        <w:rPr>
          <w:rFonts w:ascii="Arial" w:hAnsi="Arial" w:cs="Arial"/>
          <w:sz w:val="20"/>
          <w:szCs w:val="20"/>
        </w:rPr>
        <w:t>penelitian</w:t>
      </w:r>
      <w:proofErr w:type="spellEnd"/>
      <w:r w:rsidR="00540C0D">
        <w:rPr>
          <w:rFonts w:ascii="Arial" w:hAnsi="Arial" w:cs="Arial"/>
          <w:sz w:val="20"/>
          <w:szCs w:val="20"/>
        </w:rPr>
        <w:t xml:space="preserve"> </w:t>
      </w:r>
      <w:proofErr w:type="spellStart"/>
      <w:r w:rsidR="00540C0D">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sidR="00671FBA">
        <w:rPr>
          <w:rFonts w:ascii="Arial" w:hAnsi="Arial" w:cs="Arial"/>
          <w:sz w:val="20"/>
          <w:szCs w:val="20"/>
        </w:rPr>
        <w:t>dari</w:t>
      </w:r>
      <w:proofErr w:type="spellEnd"/>
      <w:r>
        <w:rPr>
          <w:rFonts w:ascii="Arial" w:hAnsi="Arial" w:cs="Arial"/>
          <w:sz w:val="20"/>
          <w:szCs w:val="20"/>
        </w:rPr>
        <w:t xml:space="preserve"> </w:t>
      </w:r>
      <w:proofErr w:type="spellStart"/>
      <w:r w:rsidR="00671FBA">
        <w:rPr>
          <w:rFonts w:ascii="Arial" w:hAnsi="Arial" w:cs="Arial"/>
          <w:sz w:val="20"/>
          <w:szCs w:val="20"/>
        </w:rPr>
        <w:t>alat</w:t>
      </w:r>
      <w:proofErr w:type="spellEnd"/>
      <w:r w:rsidR="00671FBA">
        <w:rPr>
          <w:rFonts w:ascii="Arial" w:hAnsi="Arial" w:cs="Arial"/>
          <w:sz w:val="20"/>
          <w:szCs w:val="20"/>
        </w:rPr>
        <w:t xml:space="preserve"> </w:t>
      </w:r>
      <w:proofErr w:type="spellStart"/>
      <w:r w:rsidR="00671FBA">
        <w:rPr>
          <w:rFonts w:ascii="Arial" w:hAnsi="Arial" w:cs="Arial"/>
          <w:sz w:val="20"/>
          <w:szCs w:val="20"/>
        </w:rPr>
        <w:t>pengumpulan</w:t>
      </w:r>
      <w:proofErr w:type="spellEnd"/>
      <w:r w:rsidR="00671FBA">
        <w:rPr>
          <w:rFonts w:ascii="Arial" w:hAnsi="Arial" w:cs="Arial"/>
          <w:sz w:val="20"/>
          <w:szCs w:val="20"/>
        </w:rPr>
        <w:t xml:space="preserve"> data </w:t>
      </w:r>
      <w:proofErr w:type="spellStart"/>
      <w:r w:rsidR="00671FBA">
        <w:rPr>
          <w:rFonts w:ascii="Arial" w:hAnsi="Arial" w:cs="Arial"/>
          <w:sz w:val="20"/>
          <w:szCs w:val="20"/>
        </w:rPr>
        <w:t>berupa</w:t>
      </w:r>
      <w:proofErr w:type="spellEnd"/>
      <w:r w:rsidR="00671FBA">
        <w:rPr>
          <w:rFonts w:ascii="Arial" w:hAnsi="Arial" w:cs="Arial"/>
          <w:sz w:val="20"/>
          <w:szCs w:val="20"/>
        </w:rPr>
        <w:t xml:space="preserve"> </w:t>
      </w:r>
      <w:proofErr w:type="spellStart"/>
      <w:r w:rsidR="00671FBA">
        <w:rPr>
          <w:rFonts w:ascii="Arial" w:hAnsi="Arial" w:cs="Arial"/>
          <w:sz w:val="20"/>
          <w:szCs w:val="20"/>
        </w:rPr>
        <w:t>kuesioner</w:t>
      </w:r>
      <w:proofErr w:type="spellEnd"/>
      <w:r w:rsidR="00671FBA">
        <w:rPr>
          <w:rFonts w:ascii="Arial" w:hAnsi="Arial" w:cs="Arial"/>
          <w:sz w:val="20"/>
          <w:szCs w:val="20"/>
        </w:rPr>
        <w:t xml:space="preserve"> yang </w:t>
      </w:r>
      <w:proofErr w:type="spellStart"/>
      <w:r w:rsidR="00671FBA">
        <w:rPr>
          <w:rFonts w:ascii="Arial" w:hAnsi="Arial" w:cs="Arial"/>
          <w:sz w:val="20"/>
          <w:szCs w:val="20"/>
        </w:rPr>
        <w:t>disebar</w:t>
      </w:r>
      <w:proofErr w:type="spellEnd"/>
      <w:r w:rsidR="00671FBA">
        <w:rPr>
          <w:rFonts w:ascii="Arial" w:hAnsi="Arial" w:cs="Arial"/>
          <w:sz w:val="20"/>
          <w:szCs w:val="20"/>
        </w:rPr>
        <w:t xml:space="preserve"> </w:t>
      </w:r>
      <w:proofErr w:type="spellStart"/>
      <w:r w:rsidR="00671FBA">
        <w:rPr>
          <w:rFonts w:ascii="Arial" w:hAnsi="Arial" w:cs="Arial"/>
          <w:sz w:val="20"/>
          <w:szCs w:val="20"/>
        </w:rPr>
        <w:t>melalui</w:t>
      </w:r>
      <w:proofErr w:type="spellEnd"/>
      <w:r w:rsidR="00671FBA">
        <w:rPr>
          <w:rFonts w:ascii="Arial" w:hAnsi="Arial" w:cs="Arial"/>
          <w:sz w:val="20"/>
          <w:szCs w:val="20"/>
        </w:rPr>
        <w:t xml:space="preserve"> Google Form.</w:t>
      </w:r>
      <w:r w:rsidR="002B5F63">
        <w:rPr>
          <w:rFonts w:ascii="Arial" w:hAnsi="Arial" w:cs="Arial"/>
          <w:sz w:val="20"/>
          <w:szCs w:val="20"/>
        </w:rPr>
        <w:t xml:space="preserve"> Arifin (2011:228) </w:t>
      </w:r>
      <w:proofErr w:type="spellStart"/>
      <w:r w:rsidR="002B5F63">
        <w:rPr>
          <w:rFonts w:ascii="Arial" w:hAnsi="Arial" w:cs="Arial"/>
          <w:sz w:val="20"/>
          <w:szCs w:val="20"/>
        </w:rPr>
        <w:t>mengatakan</w:t>
      </w:r>
      <w:proofErr w:type="spellEnd"/>
      <w:r w:rsidR="002B5F63">
        <w:rPr>
          <w:rFonts w:ascii="Arial" w:hAnsi="Arial" w:cs="Arial"/>
          <w:sz w:val="20"/>
          <w:szCs w:val="20"/>
        </w:rPr>
        <w:t xml:space="preserve"> </w:t>
      </w:r>
      <w:proofErr w:type="spellStart"/>
      <w:r w:rsidR="002B5F63">
        <w:rPr>
          <w:rFonts w:ascii="Arial" w:hAnsi="Arial" w:cs="Arial"/>
          <w:sz w:val="20"/>
          <w:szCs w:val="20"/>
        </w:rPr>
        <w:t>bahwa</w:t>
      </w:r>
      <w:proofErr w:type="spellEnd"/>
      <w:r w:rsidR="002B5F63">
        <w:rPr>
          <w:rFonts w:ascii="Arial" w:hAnsi="Arial" w:cs="Arial"/>
          <w:sz w:val="20"/>
          <w:szCs w:val="20"/>
        </w:rPr>
        <w:t xml:space="preserve"> </w:t>
      </w:r>
      <w:proofErr w:type="spellStart"/>
      <w:r w:rsidR="002B5F63">
        <w:rPr>
          <w:rFonts w:ascii="Arial" w:hAnsi="Arial" w:cs="Arial"/>
          <w:sz w:val="20"/>
          <w:szCs w:val="20"/>
        </w:rPr>
        <w:t>k</w:t>
      </w:r>
      <w:r w:rsidR="002B5F63" w:rsidRPr="002B5F63">
        <w:rPr>
          <w:rFonts w:ascii="Arial" w:hAnsi="Arial" w:cs="Arial"/>
          <w:sz w:val="20"/>
          <w:szCs w:val="20"/>
        </w:rPr>
        <w:t>uesioner</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adalah</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instrumen</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penelitian</w:t>
      </w:r>
      <w:proofErr w:type="spellEnd"/>
      <w:r w:rsidR="002B5F63" w:rsidRPr="002B5F63">
        <w:rPr>
          <w:rFonts w:ascii="Arial" w:hAnsi="Arial" w:cs="Arial"/>
          <w:sz w:val="20"/>
          <w:szCs w:val="20"/>
        </w:rPr>
        <w:t xml:space="preserve"> yang </w:t>
      </w:r>
      <w:proofErr w:type="spellStart"/>
      <w:r w:rsidR="002B5F63" w:rsidRPr="002B5F63">
        <w:rPr>
          <w:rFonts w:ascii="Arial" w:hAnsi="Arial" w:cs="Arial"/>
          <w:sz w:val="20"/>
          <w:szCs w:val="20"/>
        </w:rPr>
        <w:t>berisi</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lastRenderedPageBreak/>
        <w:t>serangkaian</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pernyataan</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atau</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pertanyaan</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untuk</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menjaring</w:t>
      </w:r>
      <w:proofErr w:type="spellEnd"/>
      <w:r w:rsidR="002B5F63" w:rsidRPr="002B5F63">
        <w:rPr>
          <w:rFonts w:ascii="Arial" w:hAnsi="Arial" w:cs="Arial"/>
          <w:sz w:val="20"/>
          <w:szCs w:val="20"/>
        </w:rPr>
        <w:t xml:space="preserve"> data </w:t>
      </w:r>
      <w:proofErr w:type="spellStart"/>
      <w:r w:rsidR="002B5F63" w:rsidRPr="002B5F63">
        <w:rPr>
          <w:rFonts w:ascii="Arial" w:hAnsi="Arial" w:cs="Arial"/>
          <w:sz w:val="20"/>
          <w:szCs w:val="20"/>
        </w:rPr>
        <w:t>atau</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informasi</w:t>
      </w:r>
      <w:proofErr w:type="spellEnd"/>
      <w:r w:rsidR="002B5F63" w:rsidRPr="002B5F63">
        <w:rPr>
          <w:rFonts w:ascii="Arial" w:hAnsi="Arial" w:cs="Arial"/>
          <w:sz w:val="20"/>
          <w:szCs w:val="20"/>
        </w:rPr>
        <w:t xml:space="preserve"> yang </w:t>
      </w:r>
      <w:proofErr w:type="spellStart"/>
      <w:r w:rsidR="002B5F63" w:rsidRPr="002B5F63">
        <w:rPr>
          <w:rFonts w:ascii="Arial" w:hAnsi="Arial" w:cs="Arial"/>
          <w:sz w:val="20"/>
          <w:szCs w:val="20"/>
        </w:rPr>
        <w:t>harus</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dijawab</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responden</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secara</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bebas</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sesuai</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dengan</w:t>
      </w:r>
      <w:proofErr w:type="spellEnd"/>
      <w:r w:rsidR="002B5F63" w:rsidRPr="002B5F63">
        <w:rPr>
          <w:rFonts w:ascii="Arial" w:hAnsi="Arial" w:cs="Arial"/>
          <w:sz w:val="20"/>
          <w:szCs w:val="20"/>
        </w:rPr>
        <w:t xml:space="preserve"> </w:t>
      </w:r>
      <w:proofErr w:type="spellStart"/>
      <w:r w:rsidR="002B5F63" w:rsidRPr="002B5F63">
        <w:rPr>
          <w:rFonts w:ascii="Arial" w:hAnsi="Arial" w:cs="Arial"/>
          <w:sz w:val="20"/>
          <w:szCs w:val="20"/>
        </w:rPr>
        <w:t>pendapatnya</w:t>
      </w:r>
      <w:proofErr w:type="spellEnd"/>
      <w:r w:rsidR="002B5F63">
        <w:rPr>
          <w:rFonts w:ascii="Times New Roman" w:hAnsi="Times New Roman" w:cs="Times New Roman"/>
          <w:sz w:val="24"/>
          <w:szCs w:val="24"/>
        </w:rPr>
        <w:t>.</w:t>
      </w:r>
      <w:r w:rsidR="00F20DD9">
        <w:rPr>
          <w:rFonts w:ascii="Arial" w:hAnsi="Arial" w:cs="Arial"/>
          <w:sz w:val="20"/>
          <w:szCs w:val="20"/>
        </w:rPr>
        <w:t xml:space="preserve"> </w:t>
      </w:r>
      <w:proofErr w:type="spellStart"/>
      <w:r w:rsidR="00540C0D" w:rsidRPr="00F20DD9">
        <w:rPr>
          <w:rFonts w:ascii="Arial" w:hAnsi="Arial" w:cs="Arial"/>
          <w:sz w:val="20"/>
          <w:szCs w:val="20"/>
        </w:rPr>
        <w:t>Jenis</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kuesioner</w:t>
      </w:r>
      <w:proofErr w:type="spellEnd"/>
      <w:r w:rsidR="00540C0D" w:rsidRPr="00F20DD9">
        <w:rPr>
          <w:rFonts w:ascii="Arial" w:hAnsi="Arial" w:cs="Arial"/>
          <w:sz w:val="20"/>
          <w:szCs w:val="20"/>
        </w:rPr>
        <w:t xml:space="preserve"> pada </w:t>
      </w:r>
      <w:proofErr w:type="spellStart"/>
      <w:r w:rsidR="00540C0D" w:rsidRPr="00F20DD9">
        <w:rPr>
          <w:rFonts w:ascii="Arial" w:hAnsi="Arial" w:cs="Arial"/>
          <w:sz w:val="20"/>
          <w:szCs w:val="20"/>
        </w:rPr>
        <w:t>penelitian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ini</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adalah</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kuesioner</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tertutup</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yaitu</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kuesioner</w:t>
      </w:r>
      <w:proofErr w:type="spellEnd"/>
      <w:r w:rsidR="00540C0D" w:rsidRPr="00F20DD9">
        <w:rPr>
          <w:rFonts w:ascii="Arial" w:hAnsi="Arial" w:cs="Arial"/>
          <w:sz w:val="20"/>
          <w:szCs w:val="20"/>
        </w:rPr>
        <w:t xml:space="preserve"> yang </w:t>
      </w:r>
      <w:proofErr w:type="spellStart"/>
      <w:r w:rsidR="00540C0D" w:rsidRPr="00F20DD9">
        <w:rPr>
          <w:rFonts w:ascii="Arial" w:hAnsi="Arial" w:cs="Arial"/>
          <w:sz w:val="20"/>
          <w:szCs w:val="20"/>
        </w:rPr>
        <w:t>alternatif</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jawabannya</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telah</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disediakan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Kuesioner</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dalam</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penelitian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ini</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menggunakan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skala</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sikap</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atau</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skala</w:t>
      </w:r>
      <w:proofErr w:type="spellEnd"/>
      <w:r w:rsidR="00540C0D" w:rsidRPr="00F20DD9">
        <w:rPr>
          <w:rFonts w:ascii="Arial" w:hAnsi="Arial" w:cs="Arial"/>
          <w:i/>
          <w:sz w:val="20"/>
          <w:szCs w:val="20"/>
        </w:rPr>
        <w:t xml:space="preserve"> </w:t>
      </w:r>
      <w:proofErr w:type="spellStart"/>
      <w:r w:rsidR="00540C0D" w:rsidRPr="00F20DD9">
        <w:rPr>
          <w:rFonts w:ascii="Arial" w:hAnsi="Arial" w:cs="Arial"/>
          <w:sz w:val="20"/>
          <w:szCs w:val="20"/>
        </w:rPr>
        <w:t>likert</w:t>
      </w:r>
      <w:proofErr w:type="spellEnd"/>
      <w:r w:rsidR="00540C0D" w:rsidRPr="00F20DD9">
        <w:rPr>
          <w:rFonts w:ascii="Arial" w:hAnsi="Arial" w:cs="Arial"/>
          <w:sz w:val="20"/>
          <w:szCs w:val="20"/>
        </w:rPr>
        <w:t xml:space="preserve"> 1-4 </w:t>
      </w:r>
      <w:proofErr w:type="spellStart"/>
      <w:r w:rsidR="00540C0D" w:rsidRPr="00F20DD9">
        <w:rPr>
          <w:rFonts w:ascii="Arial" w:hAnsi="Arial" w:cs="Arial"/>
          <w:sz w:val="20"/>
          <w:szCs w:val="20"/>
        </w:rPr>
        <w:t>dengan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pilihan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alternatif</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jawaban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sangat</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(4),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(3), </w:t>
      </w:r>
      <w:proofErr w:type="spellStart"/>
      <w:r w:rsidR="00540C0D" w:rsidRPr="00F20DD9">
        <w:rPr>
          <w:rFonts w:ascii="Arial" w:hAnsi="Arial" w:cs="Arial"/>
          <w:sz w:val="20"/>
          <w:szCs w:val="20"/>
        </w:rPr>
        <w:t>tidak</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(2), </w:t>
      </w:r>
      <w:proofErr w:type="spellStart"/>
      <w:r w:rsidR="00540C0D" w:rsidRPr="00F20DD9">
        <w:rPr>
          <w:rFonts w:ascii="Arial" w:hAnsi="Arial" w:cs="Arial"/>
          <w:sz w:val="20"/>
          <w:szCs w:val="20"/>
        </w:rPr>
        <w:t>sangat</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tidak</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(1) </w:t>
      </w:r>
      <w:proofErr w:type="spellStart"/>
      <w:r w:rsidR="00540C0D" w:rsidRPr="00F20DD9">
        <w:rPr>
          <w:rFonts w:ascii="Arial" w:hAnsi="Arial" w:cs="Arial"/>
          <w:sz w:val="20"/>
          <w:szCs w:val="20"/>
        </w:rPr>
        <w:t>untuk</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jenis</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pernyataan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positif</w:t>
      </w:r>
      <w:proofErr w:type="spellEnd"/>
      <w:r w:rsidR="00540C0D" w:rsidRPr="00F20DD9">
        <w:rPr>
          <w:rFonts w:ascii="Arial" w:hAnsi="Arial" w:cs="Arial"/>
          <w:sz w:val="20"/>
          <w:szCs w:val="20"/>
        </w:rPr>
        <w:t xml:space="preserve"> dan </w:t>
      </w:r>
      <w:proofErr w:type="spellStart"/>
      <w:r w:rsidR="00540C0D" w:rsidRPr="00F20DD9">
        <w:rPr>
          <w:rFonts w:ascii="Arial" w:hAnsi="Arial" w:cs="Arial"/>
          <w:sz w:val="20"/>
          <w:szCs w:val="20"/>
        </w:rPr>
        <w:t>sangat</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(1),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(2), </w:t>
      </w:r>
      <w:proofErr w:type="spellStart"/>
      <w:r w:rsidR="00540C0D" w:rsidRPr="00F20DD9">
        <w:rPr>
          <w:rFonts w:ascii="Arial" w:hAnsi="Arial" w:cs="Arial"/>
          <w:sz w:val="20"/>
          <w:szCs w:val="20"/>
        </w:rPr>
        <w:t>tidak</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(3), </w:t>
      </w:r>
      <w:proofErr w:type="spellStart"/>
      <w:r w:rsidR="00540C0D" w:rsidRPr="00F20DD9">
        <w:rPr>
          <w:rFonts w:ascii="Arial" w:hAnsi="Arial" w:cs="Arial"/>
          <w:sz w:val="20"/>
          <w:szCs w:val="20"/>
        </w:rPr>
        <w:t>sangat</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tidak</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setuju</w:t>
      </w:r>
      <w:proofErr w:type="spellEnd"/>
      <w:r w:rsidR="00540C0D" w:rsidRPr="00F20DD9">
        <w:rPr>
          <w:rFonts w:ascii="Arial" w:hAnsi="Arial" w:cs="Arial"/>
          <w:sz w:val="20"/>
          <w:szCs w:val="20"/>
        </w:rPr>
        <w:t xml:space="preserve"> </w:t>
      </w:r>
      <w:r w:rsidR="00F20DD9">
        <w:rPr>
          <w:rFonts w:ascii="Arial" w:hAnsi="Arial" w:cs="Arial"/>
          <w:sz w:val="20"/>
          <w:szCs w:val="20"/>
        </w:rPr>
        <w:t xml:space="preserve">(4) </w:t>
      </w:r>
      <w:proofErr w:type="spellStart"/>
      <w:r w:rsidR="00540C0D" w:rsidRPr="00F20DD9">
        <w:rPr>
          <w:rFonts w:ascii="Arial" w:hAnsi="Arial" w:cs="Arial"/>
          <w:sz w:val="20"/>
          <w:szCs w:val="20"/>
        </w:rPr>
        <w:t>untuk</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jenis</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pernyataan</w:t>
      </w:r>
      <w:proofErr w:type="spellEnd"/>
      <w:r w:rsidR="00540C0D" w:rsidRPr="00F20DD9">
        <w:rPr>
          <w:rFonts w:ascii="Arial" w:hAnsi="Arial" w:cs="Arial"/>
          <w:sz w:val="20"/>
          <w:szCs w:val="20"/>
        </w:rPr>
        <w:t xml:space="preserve"> </w:t>
      </w:r>
      <w:proofErr w:type="spellStart"/>
      <w:r w:rsidR="00540C0D" w:rsidRPr="00F20DD9">
        <w:rPr>
          <w:rFonts w:ascii="Arial" w:hAnsi="Arial" w:cs="Arial"/>
          <w:sz w:val="20"/>
          <w:szCs w:val="20"/>
        </w:rPr>
        <w:t>negatif</w:t>
      </w:r>
      <w:proofErr w:type="spellEnd"/>
      <w:r w:rsidR="00540C0D" w:rsidRPr="00F20DD9">
        <w:rPr>
          <w:rFonts w:ascii="Arial" w:hAnsi="Arial" w:cs="Arial"/>
          <w:sz w:val="20"/>
          <w:szCs w:val="20"/>
        </w:rPr>
        <w:t>.</w:t>
      </w:r>
      <w:r w:rsidR="0085766A">
        <w:rPr>
          <w:rFonts w:ascii="Arial" w:hAnsi="Arial" w:cs="Arial"/>
          <w:sz w:val="20"/>
          <w:szCs w:val="20"/>
        </w:rPr>
        <w:t xml:space="preserve"> </w:t>
      </w:r>
      <w:proofErr w:type="spellStart"/>
      <w:r w:rsidR="0085766A">
        <w:rPr>
          <w:rFonts w:ascii="Arial" w:hAnsi="Arial" w:cs="Arial"/>
          <w:sz w:val="20"/>
          <w:szCs w:val="20"/>
        </w:rPr>
        <w:t>Kuesioner</w:t>
      </w:r>
      <w:proofErr w:type="spellEnd"/>
      <w:r w:rsidR="0085766A">
        <w:rPr>
          <w:rFonts w:ascii="Arial" w:hAnsi="Arial" w:cs="Arial"/>
          <w:sz w:val="20"/>
          <w:szCs w:val="20"/>
        </w:rPr>
        <w:t xml:space="preserve"> pada </w:t>
      </w:r>
      <w:proofErr w:type="spellStart"/>
      <w:r w:rsidR="0085766A">
        <w:rPr>
          <w:rFonts w:ascii="Arial" w:hAnsi="Arial" w:cs="Arial"/>
          <w:sz w:val="20"/>
          <w:szCs w:val="20"/>
        </w:rPr>
        <w:t>penelitian</w:t>
      </w:r>
      <w:proofErr w:type="spellEnd"/>
      <w:r w:rsidR="0085766A">
        <w:rPr>
          <w:rFonts w:ascii="Arial" w:hAnsi="Arial" w:cs="Arial"/>
          <w:sz w:val="20"/>
          <w:szCs w:val="20"/>
        </w:rPr>
        <w:t xml:space="preserve"> </w:t>
      </w:r>
      <w:proofErr w:type="spellStart"/>
      <w:r w:rsidR="0085766A">
        <w:rPr>
          <w:rFonts w:ascii="Arial" w:hAnsi="Arial" w:cs="Arial"/>
          <w:sz w:val="20"/>
          <w:szCs w:val="20"/>
        </w:rPr>
        <w:t>ini</w:t>
      </w:r>
      <w:proofErr w:type="spellEnd"/>
      <w:r w:rsidR="0085766A">
        <w:rPr>
          <w:rFonts w:ascii="Arial" w:hAnsi="Arial" w:cs="Arial"/>
          <w:sz w:val="20"/>
          <w:szCs w:val="20"/>
        </w:rPr>
        <w:t xml:space="preserve"> </w:t>
      </w:r>
      <w:proofErr w:type="spellStart"/>
      <w:r w:rsidR="0085766A">
        <w:rPr>
          <w:rFonts w:ascii="Arial" w:hAnsi="Arial" w:cs="Arial"/>
          <w:sz w:val="20"/>
          <w:szCs w:val="20"/>
        </w:rPr>
        <w:t>berisikan</w:t>
      </w:r>
      <w:proofErr w:type="spellEnd"/>
      <w:r w:rsidR="0085766A">
        <w:rPr>
          <w:rFonts w:ascii="Arial" w:hAnsi="Arial" w:cs="Arial"/>
          <w:sz w:val="20"/>
          <w:szCs w:val="20"/>
        </w:rPr>
        <w:t xml:space="preserve"> 25 </w:t>
      </w:r>
      <w:proofErr w:type="spellStart"/>
      <w:r w:rsidR="0085766A">
        <w:rPr>
          <w:rFonts w:ascii="Arial" w:hAnsi="Arial" w:cs="Arial"/>
          <w:sz w:val="20"/>
          <w:szCs w:val="20"/>
        </w:rPr>
        <w:t>pertanyaan</w:t>
      </w:r>
      <w:proofErr w:type="spellEnd"/>
      <w:r w:rsidR="0085766A">
        <w:rPr>
          <w:rFonts w:ascii="Arial" w:hAnsi="Arial" w:cs="Arial"/>
          <w:sz w:val="20"/>
          <w:szCs w:val="20"/>
        </w:rPr>
        <w:t xml:space="preserve"> dan </w:t>
      </w:r>
      <w:proofErr w:type="spellStart"/>
      <w:r w:rsidR="0085766A">
        <w:rPr>
          <w:rFonts w:ascii="Arial" w:hAnsi="Arial" w:cs="Arial"/>
          <w:sz w:val="20"/>
          <w:szCs w:val="20"/>
        </w:rPr>
        <w:t>telah</w:t>
      </w:r>
      <w:proofErr w:type="spellEnd"/>
      <w:r w:rsidR="0085766A">
        <w:rPr>
          <w:rFonts w:ascii="Arial" w:hAnsi="Arial" w:cs="Arial"/>
          <w:sz w:val="20"/>
          <w:szCs w:val="20"/>
        </w:rPr>
        <w:t xml:space="preserve"> </w:t>
      </w:r>
      <w:proofErr w:type="spellStart"/>
      <w:r w:rsidR="0085766A">
        <w:rPr>
          <w:rFonts w:ascii="Arial" w:hAnsi="Arial" w:cs="Arial"/>
          <w:sz w:val="20"/>
          <w:szCs w:val="20"/>
        </w:rPr>
        <w:t>diuji</w:t>
      </w:r>
      <w:proofErr w:type="spellEnd"/>
      <w:r w:rsidR="0085766A">
        <w:rPr>
          <w:rFonts w:ascii="Arial" w:hAnsi="Arial" w:cs="Arial"/>
          <w:sz w:val="20"/>
          <w:szCs w:val="20"/>
        </w:rPr>
        <w:t xml:space="preserve"> </w:t>
      </w:r>
      <w:proofErr w:type="spellStart"/>
      <w:r w:rsidR="0085766A">
        <w:rPr>
          <w:rFonts w:ascii="Arial" w:hAnsi="Arial" w:cs="Arial"/>
          <w:sz w:val="20"/>
          <w:szCs w:val="20"/>
        </w:rPr>
        <w:t>validitasnya</w:t>
      </w:r>
      <w:proofErr w:type="spellEnd"/>
      <w:r w:rsidR="0085766A">
        <w:rPr>
          <w:rFonts w:ascii="Arial" w:hAnsi="Arial" w:cs="Arial"/>
          <w:sz w:val="20"/>
          <w:szCs w:val="20"/>
        </w:rPr>
        <w:t xml:space="preserve"> oleh </w:t>
      </w:r>
      <w:proofErr w:type="spellStart"/>
      <w:r w:rsidR="0085766A">
        <w:rPr>
          <w:rFonts w:ascii="Arial" w:hAnsi="Arial" w:cs="Arial"/>
          <w:sz w:val="20"/>
          <w:szCs w:val="20"/>
        </w:rPr>
        <w:t>ahli</w:t>
      </w:r>
      <w:proofErr w:type="spellEnd"/>
      <w:r w:rsidR="0085766A">
        <w:rPr>
          <w:rFonts w:ascii="Arial" w:hAnsi="Arial" w:cs="Arial"/>
          <w:sz w:val="20"/>
          <w:szCs w:val="20"/>
        </w:rPr>
        <w:t>.</w:t>
      </w:r>
    </w:p>
    <w:p w14:paraId="5858EB9A" w14:textId="77777777" w:rsidR="0037351C" w:rsidRPr="00B66F75" w:rsidRDefault="0037351C" w:rsidP="004B0F12">
      <w:pPr>
        <w:spacing w:after="120" w:line="276" w:lineRule="auto"/>
        <w:ind w:firstLine="709"/>
        <w:jc w:val="both"/>
        <w:rPr>
          <w:rFonts w:ascii="Arial" w:hAnsi="Arial" w:cs="Arial"/>
          <w:iCs/>
          <w:sz w:val="20"/>
          <w:szCs w:val="20"/>
        </w:rPr>
      </w:pPr>
      <w:r w:rsidRPr="00B66F75">
        <w:rPr>
          <w:rFonts w:ascii="Arial" w:hAnsi="Arial" w:cs="Arial"/>
          <w:sz w:val="20"/>
          <w:szCs w:val="20"/>
        </w:rPr>
        <w:t xml:space="preserve">Data yang </w:t>
      </w:r>
      <w:proofErr w:type="spellStart"/>
      <w:r w:rsidRPr="00B66F75">
        <w:rPr>
          <w:rFonts w:ascii="Arial" w:hAnsi="Arial" w:cs="Arial"/>
          <w:sz w:val="20"/>
          <w:szCs w:val="20"/>
        </w:rPr>
        <w:t>telah</w:t>
      </w:r>
      <w:proofErr w:type="spellEnd"/>
      <w:r w:rsidRPr="00B66F75">
        <w:rPr>
          <w:rFonts w:ascii="Arial" w:hAnsi="Arial" w:cs="Arial"/>
          <w:sz w:val="20"/>
          <w:szCs w:val="20"/>
        </w:rPr>
        <w:t xml:space="preserve"> </w:t>
      </w:r>
      <w:proofErr w:type="spellStart"/>
      <w:r w:rsidRPr="00B66F75">
        <w:rPr>
          <w:rFonts w:ascii="Arial" w:hAnsi="Arial" w:cs="Arial"/>
          <w:sz w:val="20"/>
          <w:szCs w:val="20"/>
        </w:rPr>
        <w:t>dikumpulkan</w:t>
      </w:r>
      <w:proofErr w:type="spellEnd"/>
      <w:r w:rsidRPr="00B66F75">
        <w:rPr>
          <w:rFonts w:ascii="Arial" w:hAnsi="Arial" w:cs="Arial"/>
          <w:sz w:val="20"/>
          <w:szCs w:val="20"/>
        </w:rPr>
        <w:t xml:space="preserve"> pada </w:t>
      </w:r>
      <w:proofErr w:type="spellStart"/>
      <w:r w:rsidRPr="00B66F75">
        <w:rPr>
          <w:rFonts w:ascii="Arial" w:hAnsi="Arial" w:cs="Arial"/>
          <w:sz w:val="20"/>
          <w:szCs w:val="20"/>
        </w:rPr>
        <w:t>penelitian</w:t>
      </w:r>
      <w:proofErr w:type="spellEnd"/>
      <w:r w:rsidRPr="00B66F75">
        <w:rPr>
          <w:rFonts w:ascii="Arial" w:hAnsi="Arial" w:cs="Arial"/>
          <w:sz w:val="20"/>
          <w:szCs w:val="20"/>
        </w:rPr>
        <w:t xml:space="preserve"> </w:t>
      </w:r>
      <w:proofErr w:type="spellStart"/>
      <w:r w:rsidRPr="00B66F75">
        <w:rPr>
          <w:rFonts w:ascii="Arial" w:hAnsi="Arial" w:cs="Arial"/>
          <w:sz w:val="20"/>
          <w:szCs w:val="20"/>
        </w:rPr>
        <w:t>ini</w:t>
      </w:r>
      <w:proofErr w:type="spellEnd"/>
      <w:r w:rsidRPr="00B66F75">
        <w:rPr>
          <w:rFonts w:ascii="Arial" w:hAnsi="Arial" w:cs="Arial"/>
          <w:sz w:val="20"/>
          <w:szCs w:val="20"/>
        </w:rPr>
        <w:t xml:space="preserve"> </w:t>
      </w:r>
      <w:proofErr w:type="spellStart"/>
      <w:r w:rsidRPr="00B66F75">
        <w:rPr>
          <w:rFonts w:ascii="Arial" w:hAnsi="Arial" w:cs="Arial"/>
          <w:sz w:val="20"/>
          <w:szCs w:val="20"/>
        </w:rPr>
        <w:t>dianalisis</w:t>
      </w:r>
      <w:proofErr w:type="spellEnd"/>
      <w:r w:rsidRPr="00B66F75">
        <w:rPr>
          <w:rFonts w:ascii="Arial" w:hAnsi="Arial" w:cs="Arial"/>
          <w:sz w:val="20"/>
          <w:szCs w:val="20"/>
        </w:rPr>
        <w:t xml:space="preserve"> </w:t>
      </w:r>
      <w:proofErr w:type="spellStart"/>
      <w:r w:rsidRPr="00B66F75">
        <w:rPr>
          <w:rFonts w:ascii="Arial" w:hAnsi="Arial" w:cs="Arial"/>
          <w:sz w:val="20"/>
          <w:szCs w:val="20"/>
        </w:rPr>
        <w:t>secara</w:t>
      </w:r>
      <w:proofErr w:type="spellEnd"/>
      <w:r w:rsidRPr="00B66F75">
        <w:rPr>
          <w:rFonts w:ascii="Arial" w:hAnsi="Arial" w:cs="Arial"/>
          <w:sz w:val="20"/>
          <w:szCs w:val="20"/>
        </w:rPr>
        <w:t xml:space="preserve"> manual </w:t>
      </w:r>
      <w:proofErr w:type="spellStart"/>
      <w:r w:rsidRPr="00B66F75">
        <w:rPr>
          <w:rFonts w:ascii="Arial" w:hAnsi="Arial" w:cs="Arial"/>
          <w:sz w:val="20"/>
          <w:szCs w:val="20"/>
        </w:rPr>
        <w:t>menggunakan</w:t>
      </w:r>
      <w:proofErr w:type="spellEnd"/>
      <w:r w:rsidRPr="00B66F75">
        <w:rPr>
          <w:rFonts w:ascii="Arial" w:hAnsi="Arial" w:cs="Arial"/>
          <w:sz w:val="20"/>
          <w:szCs w:val="20"/>
        </w:rPr>
        <w:t xml:space="preserve"> Microsoft Excel 2016. Data </w:t>
      </w:r>
      <w:proofErr w:type="spellStart"/>
      <w:r w:rsidRPr="00B66F75">
        <w:rPr>
          <w:rFonts w:ascii="Arial" w:hAnsi="Arial" w:cs="Arial"/>
          <w:sz w:val="20"/>
          <w:szCs w:val="20"/>
        </w:rPr>
        <w:t>diolah</w:t>
      </w:r>
      <w:proofErr w:type="spellEnd"/>
      <w:r w:rsidRPr="00B66F75">
        <w:rPr>
          <w:rFonts w:ascii="Arial" w:hAnsi="Arial" w:cs="Arial"/>
          <w:sz w:val="20"/>
          <w:szCs w:val="20"/>
        </w:rPr>
        <w:t xml:space="preserve"> </w:t>
      </w:r>
      <w:proofErr w:type="spellStart"/>
      <w:r w:rsidRPr="00B66F75">
        <w:rPr>
          <w:rFonts w:ascii="Arial" w:hAnsi="Arial" w:cs="Arial"/>
          <w:sz w:val="20"/>
          <w:szCs w:val="20"/>
        </w:rPr>
        <w:t>menggunakan</w:t>
      </w:r>
      <w:proofErr w:type="spellEnd"/>
      <w:r w:rsidRPr="00B66F75">
        <w:rPr>
          <w:rFonts w:ascii="Arial" w:hAnsi="Arial" w:cs="Arial"/>
          <w:sz w:val="20"/>
          <w:szCs w:val="20"/>
        </w:rPr>
        <w:t xml:space="preserve"> </w:t>
      </w:r>
      <w:proofErr w:type="spellStart"/>
      <w:r w:rsidRPr="00B66F75">
        <w:rPr>
          <w:rFonts w:ascii="Arial" w:hAnsi="Arial" w:cs="Arial"/>
          <w:sz w:val="20"/>
          <w:szCs w:val="20"/>
        </w:rPr>
        <w:t>rumus</w:t>
      </w:r>
      <w:proofErr w:type="spellEnd"/>
      <w:r w:rsidRPr="00B66F75">
        <w:rPr>
          <w:rFonts w:ascii="Arial" w:hAnsi="Arial" w:cs="Arial"/>
          <w:sz w:val="20"/>
          <w:szCs w:val="20"/>
        </w:rPr>
        <w:t xml:space="preserve"> </w:t>
      </w:r>
      <w:proofErr w:type="spellStart"/>
      <w:r w:rsidRPr="00B66F75">
        <w:rPr>
          <w:rFonts w:ascii="Arial" w:hAnsi="Arial" w:cs="Arial"/>
          <w:sz w:val="20"/>
          <w:szCs w:val="20"/>
        </w:rPr>
        <w:t>seperti</w:t>
      </w:r>
      <w:proofErr w:type="spellEnd"/>
      <w:r w:rsidRPr="00B66F75">
        <w:rPr>
          <w:rFonts w:ascii="Arial" w:hAnsi="Arial" w:cs="Arial"/>
          <w:sz w:val="20"/>
          <w:szCs w:val="20"/>
        </w:rPr>
        <w:t xml:space="preserve"> yang </w:t>
      </w:r>
      <w:proofErr w:type="spellStart"/>
      <w:r w:rsidRPr="00B66F75">
        <w:rPr>
          <w:rFonts w:ascii="Arial" w:hAnsi="Arial" w:cs="Arial"/>
          <w:sz w:val="20"/>
          <w:szCs w:val="20"/>
        </w:rPr>
        <w:t>dikemukakan</w:t>
      </w:r>
      <w:proofErr w:type="spellEnd"/>
      <w:r w:rsidRPr="00B66F75">
        <w:rPr>
          <w:rFonts w:ascii="Arial" w:hAnsi="Arial" w:cs="Arial"/>
          <w:sz w:val="20"/>
          <w:szCs w:val="20"/>
        </w:rPr>
        <w:t xml:space="preserve"> </w:t>
      </w:r>
      <w:proofErr w:type="spellStart"/>
      <w:r w:rsidRPr="00B66F75">
        <w:rPr>
          <w:rFonts w:ascii="Arial" w:hAnsi="Arial" w:cs="Arial"/>
          <w:sz w:val="20"/>
          <w:szCs w:val="20"/>
        </w:rPr>
        <w:t>Sudjana</w:t>
      </w:r>
      <w:proofErr w:type="spellEnd"/>
      <w:r w:rsidRPr="00B66F75">
        <w:rPr>
          <w:rFonts w:ascii="Arial" w:hAnsi="Arial" w:cs="Arial"/>
          <w:sz w:val="20"/>
          <w:szCs w:val="20"/>
        </w:rPr>
        <w:t xml:space="preserve"> (2001:128) </w:t>
      </w:r>
      <w:proofErr w:type="spellStart"/>
      <w:r w:rsidRPr="00B66F75">
        <w:rPr>
          <w:rFonts w:ascii="Arial" w:hAnsi="Arial" w:cs="Arial"/>
          <w:sz w:val="20"/>
          <w:szCs w:val="20"/>
        </w:rPr>
        <w:t>sebagai</w:t>
      </w:r>
      <w:proofErr w:type="spellEnd"/>
      <w:r w:rsidRPr="00B66F75">
        <w:rPr>
          <w:rFonts w:ascii="Arial" w:hAnsi="Arial" w:cs="Arial"/>
          <w:sz w:val="20"/>
          <w:szCs w:val="20"/>
        </w:rPr>
        <w:t xml:space="preserve"> </w:t>
      </w:r>
      <w:proofErr w:type="spellStart"/>
      <w:r w:rsidRPr="00B66F75">
        <w:rPr>
          <w:rFonts w:ascii="Arial" w:hAnsi="Arial" w:cs="Arial"/>
          <w:sz w:val="20"/>
          <w:szCs w:val="20"/>
        </w:rPr>
        <w:t>berikut</w:t>
      </w:r>
      <w:proofErr w:type="spellEnd"/>
      <w:r w:rsidRPr="00B66F75">
        <w:rPr>
          <w:rFonts w:ascii="Arial" w:hAnsi="Arial" w:cs="Arial"/>
          <w:sz w:val="20"/>
          <w:szCs w:val="20"/>
        </w:rPr>
        <w:t>:</w:t>
      </w:r>
    </w:p>
    <w:p w14:paraId="66534DD5" w14:textId="77777777" w:rsidR="0037351C" w:rsidRPr="00B66F75" w:rsidRDefault="0037351C" w:rsidP="0037351C">
      <w:pPr>
        <w:spacing w:after="120" w:line="276" w:lineRule="auto"/>
        <w:jc w:val="center"/>
        <w:rPr>
          <w:rFonts w:ascii="Arial" w:hAnsi="Arial" w:cs="Arial"/>
          <w:i/>
          <w:sz w:val="20"/>
          <w:szCs w:val="20"/>
        </w:rPr>
      </w:pPr>
      <m:oMathPara>
        <m:oMath>
          <m:r>
            <w:rPr>
              <w:rFonts w:ascii="Cambria Math" w:hAnsi="Cambria Math" w:cs="Arial"/>
              <w:sz w:val="20"/>
              <w:szCs w:val="20"/>
            </w:rPr>
            <m:t xml:space="preserve">P= </m:t>
          </m:r>
          <m:f>
            <m:fPr>
              <m:ctrlPr>
                <w:rPr>
                  <w:rFonts w:ascii="Cambria Math" w:hAnsi="Cambria Math" w:cs="Arial"/>
                  <w:i/>
                  <w:sz w:val="20"/>
                  <w:szCs w:val="20"/>
                </w:rPr>
              </m:ctrlPr>
            </m:fPr>
            <m:num>
              <m:r>
                <w:rPr>
                  <w:rFonts w:ascii="Cambria Math" w:hAnsi="Cambria Math" w:cs="Arial"/>
                  <w:sz w:val="20"/>
                  <w:szCs w:val="20"/>
                </w:rPr>
                <m:t>f</m:t>
              </m:r>
            </m:num>
            <m:den>
              <m:r>
                <w:rPr>
                  <w:rFonts w:ascii="Cambria Math" w:hAnsi="Cambria Math" w:cs="Arial"/>
                  <w:sz w:val="20"/>
                  <w:szCs w:val="20"/>
                </w:rPr>
                <m:t>N</m:t>
              </m:r>
            </m:den>
          </m:f>
          <m:r>
            <w:rPr>
              <w:rFonts w:ascii="Cambria Math" w:hAnsi="Cambria Math" w:cs="Arial"/>
              <w:sz w:val="20"/>
              <w:szCs w:val="20"/>
            </w:rPr>
            <m:t xml:space="preserve"> ×100%</m:t>
          </m:r>
        </m:oMath>
      </m:oMathPara>
    </w:p>
    <w:p w14:paraId="24DDCAE2" w14:textId="77777777" w:rsidR="0037351C" w:rsidRPr="00B66F75" w:rsidRDefault="0037351C" w:rsidP="0037351C">
      <w:pPr>
        <w:autoSpaceDE w:val="0"/>
        <w:autoSpaceDN w:val="0"/>
        <w:adjustRightInd w:val="0"/>
        <w:spacing w:after="0" w:line="276" w:lineRule="auto"/>
        <w:ind w:firstLine="720"/>
        <w:rPr>
          <w:rFonts w:ascii="Arial" w:hAnsi="Arial" w:cs="Arial"/>
          <w:sz w:val="20"/>
          <w:szCs w:val="20"/>
          <w:lang w:eastAsia="id-ID"/>
        </w:rPr>
      </w:pPr>
      <w:proofErr w:type="spellStart"/>
      <w:r w:rsidRPr="00B66F75">
        <w:rPr>
          <w:rFonts w:ascii="Arial" w:hAnsi="Arial" w:cs="Arial"/>
          <w:sz w:val="20"/>
          <w:szCs w:val="20"/>
          <w:lang w:eastAsia="id-ID"/>
        </w:rPr>
        <w:t>Keterangan</w:t>
      </w:r>
      <w:proofErr w:type="spellEnd"/>
      <w:r w:rsidRPr="00B66F75">
        <w:rPr>
          <w:rFonts w:ascii="Arial" w:hAnsi="Arial" w:cs="Arial"/>
          <w:sz w:val="20"/>
          <w:szCs w:val="20"/>
          <w:lang w:eastAsia="id-ID"/>
        </w:rPr>
        <w:t>:</w:t>
      </w:r>
    </w:p>
    <w:p w14:paraId="6BBD0628" w14:textId="77777777" w:rsidR="0037351C" w:rsidRPr="00B66F75" w:rsidRDefault="0037351C" w:rsidP="0037351C">
      <w:pPr>
        <w:autoSpaceDE w:val="0"/>
        <w:autoSpaceDN w:val="0"/>
        <w:adjustRightInd w:val="0"/>
        <w:spacing w:after="0" w:line="276" w:lineRule="auto"/>
        <w:ind w:firstLine="720"/>
        <w:rPr>
          <w:rFonts w:ascii="Arial" w:hAnsi="Arial" w:cs="Arial"/>
          <w:sz w:val="20"/>
          <w:szCs w:val="20"/>
          <w:lang w:eastAsia="id-ID"/>
        </w:rPr>
      </w:pPr>
      <w:r w:rsidRPr="00B66F75">
        <w:rPr>
          <w:rFonts w:ascii="Arial" w:hAnsi="Arial" w:cs="Arial"/>
          <w:i/>
          <w:sz w:val="20"/>
          <w:szCs w:val="20"/>
          <w:lang w:eastAsia="id-ID"/>
        </w:rPr>
        <w:t>P</w:t>
      </w:r>
      <w:r w:rsidRPr="00B66F75">
        <w:rPr>
          <w:rFonts w:ascii="Arial" w:hAnsi="Arial" w:cs="Arial"/>
          <w:sz w:val="20"/>
          <w:szCs w:val="20"/>
          <w:lang w:eastAsia="id-ID"/>
        </w:rPr>
        <w:t xml:space="preserve"> </w:t>
      </w:r>
      <w:r w:rsidRPr="00B66F75">
        <w:rPr>
          <w:rFonts w:ascii="Arial" w:hAnsi="Arial" w:cs="Arial"/>
          <w:sz w:val="20"/>
          <w:szCs w:val="20"/>
          <w:lang w:eastAsia="id-ID"/>
        </w:rPr>
        <w:tab/>
        <w:t xml:space="preserve">: </w:t>
      </w:r>
      <w:proofErr w:type="spellStart"/>
      <w:r w:rsidRPr="00B66F75">
        <w:rPr>
          <w:rFonts w:ascii="Arial" w:hAnsi="Arial" w:cs="Arial"/>
          <w:sz w:val="20"/>
          <w:szCs w:val="20"/>
          <w:lang w:eastAsia="id-ID"/>
        </w:rPr>
        <w:t>angka</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persentase</w:t>
      </w:r>
      <w:proofErr w:type="spellEnd"/>
    </w:p>
    <w:p w14:paraId="4DA2265D" w14:textId="77777777" w:rsidR="0037351C" w:rsidRPr="00B66F75" w:rsidRDefault="0037351C" w:rsidP="0037351C">
      <w:pPr>
        <w:autoSpaceDE w:val="0"/>
        <w:autoSpaceDN w:val="0"/>
        <w:adjustRightInd w:val="0"/>
        <w:spacing w:after="0" w:line="276" w:lineRule="auto"/>
        <w:ind w:firstLine="720"/>
        <w:rPr>
          <w:rFonts w:ascii="Arial" w:hAnsi="Arial" w:cs="Arial"/>
          <w:sz w:val="20"/>
          <w:szCs w:val="20"/>
          <w:lang w:eastAsia="id-ID"/>
        </w:rPr>
      </w:pPr>
      <w:r w:rsidRPr="00B66F75">
        <w:rPr>
          <w:rFonts w:ascii="Arial" w:hAnsi="Arial" w:cs="Arial"/>
          <w:i/>
          <w:sz w:val="20"/>
          <w:szCs w:val="20"/>
          <w:lang w:eastAsia="id-ID"/>
        </w:rPr>
        <w:t xml:space="preserve">f </w:t>
      </w:r>
      <w:r w:rsidRPr="00B66F75">
        <w:rPr>
          <w:rFonts w:ascii="Arial" w:hAnsi="Arial" w:cs="Arial"/>
          <w:sz w:val="20"/>
          <w:szCs w:val="20"/>
          <w:lang w:eastAsia="id-ID"/>
        </w:rPr>
        <w:tab/>
        <w:t xml:space="preserve">: </w:t>
      </w:r>
      <w:proofErr w:type="spellStart"/>
      <w:r w:rsidRPr="00B66F75">
        <w:rPr>
          <w:rFonts w:ascii="Arial" w:hAnsi="Arial" w:cs="Arial"/>
          <w:sz w:val="20"/>
          <w:szCs w:val="20"/>
          <w:lang w:eastAsia="id-ID"/>
        </w:rPr>
        <w:t>frekuensi</w:t>
      </w:r>
      <w:proofErr w:type="spellEnd"/>
      <w:r w:rsidRPr="00B66F75">
        <w:rPr>
          <w:rFonts w:ascii="Arial" w:hAnsi="Arial" w:cs="Arial"/>
          <w:sz w:val="20"/>
          <w:szCs w:val="20"/>
          <w:lang w:eastAsia="id-ID"/>
        </w:rPr>
        <w:t xml:space="preserve"> yang </w:t>
      </w:r>
      <w:proofErr w:type="spellStart"/>
      <w:r w:rsidRPr="00B66F75">
        <w:rPr>
          <w:rFonts w:ascii="Arial" w:hAnsi="Arial" w:cs="Arial"/>
          <w:sz w:val="20"/>
          <w:szCs w:val="20"/>
          <w:lang w:eastAsia="id-ID"/>
        </w:rPr>
        <w:t>sedang</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dicari</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persentasenya</w:t>
      </w:r>
      <w:proofErr w:type="spellEnd"/>
    </w:p>
    <w:p w14:paraId="60A6A51C" w14:textId="77777777" w:rsidR="0037351C" w:rsidRPr="00B66F75" w:rsidRDefault="0037351C" w:rsidP="0037351C">
      <w:pPr>
        <w:autoSpaceDE w:val="0"/>
        <w:autoSpaceDN w:val="0"/>
        <w:adjustRightInd w:val="0"/>
        <w:spacing w:after="0" w:line="276" w:lineRule="auto"/>
        <w:ind w:firstLine="720"/>
        <w:rPr>
          <w:rFonts w:ascii="Arial" w:hAnsi="Arial" w:cs="Arial"/>
          <w:sz w:val="20"/>
          <w:szCs w:val="20"/>
          <w:lang w:eastAsia="id-ID"/>
        </w:rPr>
      </w:pPr>
      <w:r w:rsidRPr="00B66F75">
        <w:rPr>
          <w:rFonts w:ascii="Arial" w:hAnsi="Arial" w:cs="Arial"/>
          <w:i/>
          <w:sz w:val="20"/>
          <w:szCs w:val="20"/>
          <w:lang w:eastAsia="id-ID"/>
        </w:rPr>
        <w:t>N</w:t>
      </w:r>
      <w:r w:rsidRPr="00B66F75">
        <w:rPr>
          <w:rFonts w:ascii="Arial" w:hAnsi="Arial" w:cs="Arial"/>
          <w:sz w:val="20"/>
          <w:szCs w:val="20"/>
          <w:lang w:eastAsia="id-ID"/>
        </w:rPr>
        <w:t xml:space="preserve"> </w:t>
      </w:r>
      <w:r w:rsidRPr="00B66F75">
        <w:rPr>
          <w:rFonts w:ascii="Arial" w:hAnsi="Arial" w:cs="Arial"/>
          <w:sz w:val="20"/>
          <w:szCs w:val="20"/>
          <w:lang w:eastAsia="id-ID"/>
        </w:rPr>
        <w:tab/>
        <w:t xml:space="preserve">: </w:t>
      </w:r>
      <w:r w:rsidRPr="00B66F75">
        <w:rPr>
          <w:rFonts w:ascii="Arial" w:hAnsi="Arial" w:cs="Arial"/>
          <w:i/>
          <w:sz w:val="20"/>
          <w:szCs w:val="20"/>
          <w:lang w:eastAsia="id-ID"/>
        </w:rPr>
        <w:t>number of case</w:t>
      </w:r>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jumlah</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frekuensi</w:t>
      </w:r>
      <w:proofErr w:type="spellEnd"/>
      <w:r w:rsidRPr="00B66F75">
        <w:rPr>
          <w:rFonts w:ascii="Arial" w:hAnsi="Arial" w:cs="Arial"/>
          <w:sz w:val="20"/>
          <w:szCs w:val="20"/>
          <w:lang w:eastAsia="id-ID"/>
        </w:rPr>
        <w:t>/</w:t>
      </w:r>
      <w:proofErr w:type="spellStart"/>
      <w:r w:rsidRPr="00B66F75">
        <w:rPr>
          <w:rFonts w:ascii="Arial" w:hAnsi="Arial" w:cs="Arial"/>
          <w:sz w:val="20"/>
          <w:szCs w:val="20"/>
          <w:lang w:eastAsia="id-ID"/>
        </w:rPr>
        <w:t>banyaknya</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individu</w:t>
      </w:r>
      <w:proofErr w:type="spellEnd"/>
      <w:r w:rsidRPr="00B66F75">
        <w:rPr>
          <w:rFonts w:ascii="Arial" w:hAnsi="Arial" w:cs="Arial"/>
          <w:sz w:val="20"/>
          <w:szCs w:val="20"/>
          <w:lang w:eastAsia="id-ID"/>
        </w:rPr>
        <w:t>)</w:t>
      </w:r>
    </w:p>
    <w:p w14:paraId="74190F84" w14:textId="77777777" w:rsidR="0037351C" w:rsidRPr="00B66F75" w:rsidRDefault="0037351C" w:rsidP="0037351C">
      <w:pPr>
        <w:autoSpaceDE w:val="0"/>
        <w:autoSpaceDN w:val="0"/>
        <w:adjustRightInd w:val="0"/>
        <w:spacing w:after="120" w:line="276" w:lineRule="auto"/>
        <w:ind w:firstLine="709"/>
        <w:rPr>
          <w:rFonts w:ascii="Arial" w:hAnsi="Arial" w:cs="Arial"/>
          <w:sz w:val="20"/>
          <w:szCs w:val="20"/>
          <w:lang w:eastAsia="id-ID"/>
        </w:rPr>
      </w:pPr>
      <w:r w:rsidRPr="00B66F75">
        <w:rPr>
          <w:rFonts w:ascii="Arial" w:hAnsi="Arial" w:cs="Arial"/>
          <w:sz w:val="20"/>
          <w:szCs w:val="20"/>
          <w:lang w:eastAsia="id-ID"/>
        </w:rPr>
        <w:t xml:space="preserve">100% </w:t>
      </w:r>
      <w:r w:rsidRPr="00B66F75">
        <w:rPr>
          <w:rFonts w:ascii="Arial" w:hAnsi="Arial" w:cs="Arial"/>
          <w:sz w:val="20"/>
          <w:szCs w:val="20"/>
          <w:lang w:eastAsia="id-ID"/>
        </w:rPr>
        <w:tab/>
        <w:t xml:space="preserve">: </w:t>
      </w:r>
      <w:proofErr w:type="spellStart"/>
      <w:r w:rsidRPr="00B66F75">
        <w:rPr>
          <w:rFonts w:ascii="Arial" w:hAnsi="Arial" w:cs="Arial"/>
          <w:sz w:val="20"/>
          <w:szCs w:val="20"/>
          <w:lang w:eastAsia="id-ID"/>
        </w:rPr>
        <w:t>bilangan</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tetap</w:t>
      </w:r>
      <w:proofErr w:type="spellEnd"/>
    </w:p>
    <w:p w14:paraId="00752DD3" w14:textId="77777777" w:rsidR="0037351C" w:rsidRPr="00B66F75" w:rsidRDefault="0037351C" w:rsidP="00043638">
      <w:pPr>
        <w:autoSpaceDE w:val="0"/>
        <w:autoSpaceDN w:val="0"/>
        <w:adjustRightInd w:val="0"/>
        <w:spacing w:after="120" w:line="276" w:lineRule="auto"/>
        <w:ind w:firstLine="709"/>
        <w:jc w:val="both"/>
        <w:rPr>
          <w:rFonts w:ascii="Arial" w:hAnsi="Arial" w:cs="Arial"/>
          <w:sz w:val="20"/>
          <w:szCs w:val="20"/>
          <w:lang w:eastAsia="id-ID"/>
        </w:rPr>
      </w:pPr>
      <w:proofErr w:type="spellStart"/>
      <w:r w:rsidRPr="00B66F75">
        <w:rPr>
          <w:rFonts w:ascii="Arial" w:hAnsi="Arial" w:cs="Arial"/>
          <w:sz w:val="20"/>
          <w:szCs w:val="20"/>
          <w:lang w:eastAsia="id-ID"/>
        </w:rPr>
        <w:t>Untuk</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mempermudah</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kesimpulan</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terhadap</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hasil</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analisis</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persentase</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maka</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hasil</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analisis</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dibandingkan</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dengan</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tabel</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kriteria</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dari</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Arikunto</w:t>
      </w:r>
      <w:proofErr w:type="spellEnd"/>
      <w:r w:rsidRPr="00B66F75">
        <w:rPr>
          <w:rFonts w:ascii="Arial" w:hAnsi="Arial" w:cs="Arial"/>
          <w:sz w:val="20"/>
          <w:szCs w:val="20"/>
          <w:lang w:eastAsia="id-ID"/>
        </w:rPr>
        <w:t xml:space="preserve"> &amp; </w:t>
      </w:r>
      <w:proofErr w:type="spellStart"/>
      <w:r w:rsidRPr="00B66F75">
        <w:rPr>
          <w:rFonts w:ascii="Arial" w:hAnsi="Arial" w:cs="Arial"/>
          <w:sz w:val="20"/>
          <w:szCs w:val="20"/>
          <w:lang w:eastAsia="id-ID"/>
        </w:rPr>
        <w:t>Jabar</w:t>
      </w:r>
      <w:proofErr w:type="spellEnd"/>
      <w:r w:rsidRPr="00B66F75">
        <w:rPr>
          <w:rFonts w:ascii="Arial" w:hAnsi="Arial" w:cs="Arial"/>
          <w:sz w:val="20"/>
          <w:szCs w:val="20"/>
          <w:lang w:eastAsia="id-ID"/>
        </w:rPr>
        <w:t xml:space="preserve"> (2010:34-35) yang </w:t>
      </w:r>
      <w:proofErr w:type="spellStart"/>
      <w:r w:rsidRPr="00B66F75">
        <w:rPr>
          <w:rFonts w:ascii="Arial" w:hAnsi="Arial" w:cs="Arial"/>
          <w:sz w:val="20"/>
          <w:szCs w:val="20"/>
          <w:lang w:eastAsia="id-ID"/>
        </w:rPr>
        <w:t>telah</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menetapkan</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kategori</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penilaiannya</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sebagai</w:t>
      </w:r>
      <w:proofErr w:type="spellEnd"/>
      <w:r w:rsidRPr="00B66F75">
        <w:rPr>
          <w:rFonts w:ascii="Arial" w:hAnsi="Arial" w:cs="Arial"/>
          <w:sz w:val="20"/>
          <w:szCs w:val="20"/>
          <w:lang w:eastAsia="id-ID"/>
        </w:rPr>
        <w:t xml:space="preserve"> </w:t>
      </w:r>
      <w:proofErr w:type="spellStart"/>
      <w:r w:rsidRPr="00B66F75">
        <w:rPr>
          <w:rFonts w:ascii="Arial" w:hAnsi="Arial" w:cs="Arial"/>
          <w:sz w:val="20"/>
          <w:szCs w:val="20"/>
          <w:lang w:eastAsia="id-ID"/>
        </w:rPr>
        <w:t>berikut</w:t>
      </w:r>
      <w:proofErr w:type="spellEnd"/>
      <w:r w:rsidRPr="00B66F75">
        <w:rPr>
          <w:rFonts w:ascii="Arial" w:hAnsi="Arial" w:cs="Arial"/>
          <w:sz w:val="20"/>
          <w:szCs w:val="20"/>
          <w:lang w:eastAsia="id-ID"/>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659"/>
        <w:gridCol w:w="1950"/>
      </w:tblGrid>
      <w:tr w:rsidR="00B66F75" w:rsidRPr="00B66F75" w14:paraId="33DD54AF" w14:textId="77777777" w:rsidTr="000F4208">
        <w:trPr>
          <w:jc w:val="center"/>
        </w:trPr>
        <w:tc>
          <w:tcPr>
            <w:tcW w:w="1659" w:type="dxa"/>
            <w:tcBorders>
              <w:top w:val="single" w:sz="4" w:space="0" w:color="auto"/>
              <w:bottom w:val="single" w:sz="4" w:space="0" w:color="auto"/>
            </w:tcBorders>
            <w:shd w:val="clear" w:color="auto" w:fill="auto"/>
            <w:vAlign w:val="bottom"/>
            <w:hideMark/>
          </w:tcPr>
          <w:p w14:paraId="2A6B964D" w14:textId="77777777" w:rsidR="0037351C" w:rsidRPr="00B66F75" w:rsidRDefault="0037351C" w:rsidP="000F4208">
            <w:pPr>
              <w:spacing w:after="0" w:line="276" w:lineRule="auto"/>
              <w:jc w:val="center"/>
              <w:rPr>
                <w:rFonts w:ascii="Arial" w:hAnsi="Arial" w:cs="Arial"/>
                <w:b/>
                <w:sz w:val="20"/>
                <w:szCs w:val="20"/>
              </w:rPr>
            </w:pPr>
            <w:proofErr w:type="spellStart"/>
            <w:r w:rsidRPr="00B66F75">
              <w:rPr>
                <w:rFonts w:ascii="Arial" w:hAnsi="Arial" w:cs="Arial"/>
                <w:b/>
                <w:sz w:val="20"/>
                <w:szCs w:val="20"/>
              </w:rPr>
              <w:t>Persentase</w:t>
            </w:r>
            <w:proofErr w:type="spellEnd"/>
          </w:p>
        </w:tc>
        <w:tc>
          <w:tcPr>
            <w:tcW w:w="1950" w:type="dxa"/>
            <w:tcBorders>
              <w:top w:val="single" w:sz="4" w:space="0" w:color="auto"/>
              <w:bottom w:val="single" w:sz="4" w:space="0" w:color="auto"/>
            </w:tcBorders>
            <w:shd w:val="clear" w:color="auto" w:fill="auto"/>
            <w:vAlign w:val="bottom"/>
            <w:hideMark/>
          </w:tcPr>
          <w:p w14:paraId="7C71C69C" w14:textId="77777777" w:rsidR="0037351C" w:rsidRPr="00B66F75" w:rsidRDefault="0037351C" w:rsidP="000F4208">
            <w:pPr>
              <w:spacing w:after="0" w:line="276" w:lineRule="auto"/>
              <w:jc w:val="center"/>
              <w:rPr>
                <w:rFonts w:ascii="Arial" w:hAnsi="Arial" w:cs="Arial"/>
                <w:b/>
                <w:sz w:val="20"/>
                <w:szCs w:val="20"/>
              </w:rPr>
            </w:pPr>
            <w:proofErr w:type="spellStart"/>
            <w:r w:rsidRPr="00B66F75">
              <w:rPr>
                <w:rFonts w:ascii="Arial" w:hAnsi="Arial" w:cs="Arial"/>
                <w:b/>
                <w:sz w:val="20"/>
                <w:szCs w:val="20"/>
              </w:rPr>
              <w:t>Keterangan</w:t>
            </w:r>
            <w:proofErr w:type="spellEnd"/>
          </w:p>
        </w:tc>
      </w:tr>
      <w:tr w:rsidR="0037351C" w:rsidRPr="00CC717F" w14:paraId="26C2AC87" w14:textId="77777777" w:rsidTr="000F4208">
        <w:trPr>
          <w:trHeight w:val="315"/>
          <w:jc w:val="center"/>
        </w:trPr>
        <w:tc>
          <w:tcPr>
            <w:tcW w:w="1659" w:type="dxa"/>
            <w:tcBorders>
              <w:top w:val="single" w:sz="4" w:space="0" w:color="auto"/>
            </w:tcBorders>
            <w:shd w:val="clear" w:color="auto" w:fill="auto"/>
            <w:vAlign w:val="center"/>
            <w:hideMark/>
          </w:tcPr>
          <w:p w14:paraId="4D067F23" w14:textId="77777777" w:rsidR="0037351C" w:rsidRPr="00CC717F" w:rsidRDefault="0037351C" w:rsidP="000F4208">
            <w:pPr>
              <w:spacing w:after="0" w:line="276" w:lineRule="auto"/>
              <w:jc w:val="center"/>
              <w:rPr>
                <w:rFonts w:ascii="Arial" w:hAnsi="Arial" w:cs="Arial"/>
                <w:sz w:val="20"/>
                <w:szCs w:val="20"/>
              </w:rPr>
            </w:pPr>
            <w:r w:rsidRPr="00CC717F">
              <w:rPr>
                <w:rFonts w:ascii="Arial" w:hAnsi="Arial" w:cs="Arial"/>
                <w:sz w:val="20"/>
                <w:szCs w:val="20"/>
              </w:rPr>
              <w:t>81 - 100 %</w:t>
            </w:r>
          </w:p>
        </w:tc>
        <w:tc>
          <w:tcPr>
            <w:tcW w:w="1950" w:type="dxa"/>
            <w:tcBorders>
              <w:top w:val="single" w:sz="4" w:space="0" w:color="auto"/>
            </w:tcBorders>
            <w:shd w:val="clear" w:color="auto" w:fill="auto"/>
            <w:vAlign w:val="center"/>
            <w:hideMark/>
          </w:tcPr>
          <w:p w14:paraId="0D483916" w14:textId="77777777" w:rsidR="0037351C" w:rsidRPr="00CC717F" w:rsidRDefault="0037351C" w:rsidP="000F4208">
            <w:pPr>
              <w:spacing w:after="0" w:line="276" w:lineRule="auto"/>
              <w:jc w:val="center"/>
              <w:rPr>
                <w:rFonts w:ascii="Arial" w:hAnsi="Arial" w:cs="Arial"/>
                <w:sz w:val="20"/>
                <w:szCs w:val="20"/>
              </w:rPr>
            </w:pPr>
            <w:proofErr w:type="spellStart"/>
            <w:r w:rsidRPr="00CC717F">
              <w:rPr>
                <w:rFonts w:ascii="Arial" w:hAnsi="Arial" w:cs="Arial"/>
                <w:sz w:val="20"/>
                <w:szCs w:val="20"/>
              </w:rPr>
              <w:t>Sangat</w:t>
            </w:r>
            <w:proofErr w:type="spellEnd"/>
            <w:r w:rsidRPr="00CC717F">
              <w:rPr>
                <w:rFonts w:ascii="Arial" w:hAnsi="Arial" w:cs="Arial"/>
                <w:sz w:val="20"/>
                <w:szCs w:val="20"/>
              </w:rPr>
              <w:t xml:space="preserve"> </w:t>
            </w:r>
            <w:proofErr w:type="spellStart"/>
            <w:r w:rsidRPr="00CC717F">
              <w:rPr>
                <w:rFonts w:ascii="Arial" w:hAnsi="Arial" w:cs="Arial"/>
                <w:sz w:val="20"/>
                <w:szCs w:val="20"/>
              </w:rPr>
              <w:t>Efektif</w:t>
            </w:r>
            <w:proofErr w:type="spellEnd"/>
          </w:p>
        </w:tc>
      </w:tr>
      <w:tr w:rsidR="0037351C" w:rsidRPr="00CC717F" w14:paraId="36474C74" w14:textId="77777777" w:rsidTr="000F4208">
        <w:trPr>
          <w:jc w:val="center"/>
        </w:trPr>
        <w:tc>
          <w:tcPr>
            <w:tcW w:w="1659" w:type="dxa"/>
            <w:shd w:val="clear" w:color="auto" w:fill="auto"/>
            <w:vAlign w:val="center"/>
            <w:hideMark/>
          </w:tcPr>
          <w:p w14:paraId="15617EFA" w14:textId="77777777" w:rsidR="0037351C" w:rsidRPr="00CC717F" w:rsidRDefault="0037351C" w:rsidP="000F4208">
            <w:pPr>
              <w:spacing w:after="0" w:line="276" w:lineRule="auto"/>
              <w:jc w:val="center"/>
              <w:rPr>
                <w:rFonts w:ascii="Arial" w:hAnsi="Arial" w:cs="Arial"/>
                <w:sz w:val="20"/>
                <w:szCs w:val="20"/>
              </w:rPr>
            </w:pPr>
            <w:r w:rsidRPr="00CC717F">
              <w:rPr>
                <w:rFonts w:ascii="Arial" w:hAnsi="Arial" w:cs="Arial"/>
                <w:sz w:val="20"/>
                <w:szCs w:val="20"/>
              </w:rPr>
              <w:t>61 - 80 %</w:t>
            </w:r>
          </w:p>
        </w:tc>
        <w:tc>
          <w:tcPr>
            <w:tcW w:w="1950" w:type="dxa"/>
            <w:shd w:val="clear" w:color="auto" w:fill="auto"/>
            <w:vAlign w:val="center"/>
            <w:hideMark/>
          </w:tcPr>
          <w:p w14:paraId="5850FEAE" w14:textId="77777777" w:rsidR="0037351C" w:rsidRPr="00CC717F" w:rsidRDefault="0037351C" w:rsidP="000F4208">
            <w:pPr>
              <w:spacing w:after="0" w:line="276" w:lineRule="auto"/>
              <w:jc w:val="center"/>
              <w:rPr>
                <w:rFonts w:ascii="Arial" w:hAnsi="Arial" w:cs="Arial"/>
                <w:sz w:val="20"/>
                <w:szCs w:val="20"/>
              </w:rPr>
            </w:pPr>
            <w:proofErr w:type="spellStart"/>
            <w:r w:rsidRPr="00CC717F">
              <w:rPr>
                <w:rFonts w:ascii="Arial" w:hAnsi="Arial" w:cs="Arial"/>
                <w:sz w:val="20"/>
                <w:szCs w:val="20"/>
              </w:rPr>
              <w:t>Efektif</w:t>
            </w:r>
            <w:proofErr w:type="spellEnd"/>
          </w:p>
        </w:tc>
      </w:tr>
      <w:tr w:rsidR="0037351C" w:rsidRPr="00CC717F" w14:paraId="13389798" w14:textId="77777777" w:rsidTr="000F4208">
        <w:trPr>
          <w:trHeight w:val="167"/>
          <w:jc w:val="center"/>
        </w:trPr>
        <w:tc>
          <w:tcPr>
            <w:tcW w:w="1659" w:type="dxa"/>
            <w:shd w:val="clear" w:color="auto" w:fill="auto"/>
            <w:vAlign w:val="center"/>
            <w:hideMark/>
          </w:tcPr>
          <w:p w14:paraId="684CBF8D" w14:textId="77777777" w:rsidR="0037351C" w:rsidRPr="00CC717F" w:rsidRDefault="0037351C" w:rsidP="000F4208">
            <w:pPr>
              <w:spacing w:after="0" w:line="276" w:lineRule="auto"/>
              <w:jc w:val="center"/>
              <w:rPr>
                <w:rFonts w:ascii="Arial" w:hAnsi="Arial" w:cs="Arial"/>
                <w:sz w:val="20"/>
                <w:szCs w:val="20"/>
              </w:rPr>
            </w:pPr>
            <w:r w:rsidRPr="00CC717F">
              <w:rPr>
                <w:rFonts w:ascii="Arial" w:hAnsi="Arial" w:cs="Arial"/>
                <w:sz w:val="20"/>
                <w:szCs w:val="20"/>
              </w:rPr>
              <w:t>41 - 60 %</w:t>
            </w:r>
          </w:p>
        </w:tc>
        <w:tc>
          <w:tcPr>
            <w:tcW w:w="1950" w:type="dxa"/>
            <w:shd w:val="clear" w:color="auto" w:fill="auto"/>
            <w:vAlign w:val="center"/>
            <w:hideMark/>
          </w:tcPr>
          <w:p w14:paraId="635D7404" w14:textId="77777777" w:rsidR="0037351C" w:rsidRPr="00CC717F" w:rsidRDefault="0037351C" w:rsidP="000F4208">
            <w:pPr>
              <w:spacing w:after="0" w:line="276" w:lineRule="auto"/>
              <w:jc w:val="center"/>
              <w:rPr>
                <w:rFonts w:ascii="Arial" w:hAnsi="Arial" w:cs="Arial"/>
                <w:sz w:val="20"/>
                <w:szCs w:val="20"/>
              </w:rPr>
            </w:pPr>
            <w:proofErr w:type="spellStart"/>
            <w:r w:rsidRPr="00CC717F">
              <w:rPr>
                <w:rFonts w:ascii="Arial" w:hAnsi="Arial" w:cs="Arial"/>
                <w:sz w:val="20"/>
                <w:szCs w:val="20"/>
              </w:rPr>
              <w:t>Cukup</w:t>
            </w:r>
            <w:proofErr w:type="spellEnd"/>
            <w:r w:rsidRPr="00CC717F">
              <w:rPr>
                <w:rFonts w:ascii="Arial" w:hAnsi="Arial" w:cs="Arial"/>
                <w:sz w:val="20"/>
                <w:szCs w:val="20"/>
              </w:rPr>
              <w:t xml:space="preserve"> </w:t>
            </w:r>
            <w:proofErr w:type="spellStart"/>
            <w:r w:rsidRPr="00CC717F">
              <w:rPr>
                <w:rFonts w:ascii="Arial" w:hAnsi="Arial" w:cs="Arial"/>
                <w:sz w:val="20"/>
                <w:szCs w:val="20"/>
              </w:rPr>
              <w:t>Efektif</w:t>
            </w:r>
            <w:proofErr w:type="spellEnd"/>
          </w:p>
        </w:tc>
      </w:tr>
      <w:tr w:rsidR="0037351C" w:rsidRPr="00CC717F" w14:paraId="307D08F4" w14:textId="77777777" w:rsidTr="000F4208">
        <w:trPr>
          <w:trHeight w:val="70"/>
          <w:jc w:val="center"/>
        </w:trPr>
        <w:tc>
          <w:tcPr>
            <w:tcW w:w="1659" w:type="dxa"/>
            <w:shd w:val="clear" w:color="auto" w:fill="auto"/>
            <w:vAlign w:val="center"/>
            <w:hideMark/>
          </w:tcPr>
          <w:p w14:paraId="7D1C6966" w14:textId="77777777" w:rsidR="0037351C" w:rsidRPr="00CC717F" w:rsidRDefault="0037351C" w:rsidP="000F4208">
            <w:pPr>
              <w:spacing w:after="0" w:line="276" w:lineRule="auto"/>
              <w:jc w:val="center"/>
              <w:rPr>
                <w:rFonts w:ascii="Arial" w:hAnsi="Arial" w:cs="Arial"/>
                <w:sz w:val="20"/>
                <w:szCs w:val="20"/>
              </w:rPr>
            </w:pPr>
            <w:r w:rsidRPr="00CC717F">
              <w:rPr>
                <w:rFonts w:ascii="Arial" w:hAnsi="Arial" w:cs="Arial"/>
                <w:sz w:val="20"/>
                <w:szCs w:val="20"/>
              </w:rPr>
              <w:t>21 - 40 %</w:t>
            </w:r>
          </w:p>
        </w:tc>
        <w:tc>
          <w:tcPr>
            <w:tcW w:w="1950" w:type="dxa"/>
            <w:shd w:val="clear" w:color="auto" w:fill="auto"/>
            <w:vAlign w:val="center"/>
            <w:hideMark/>
          </w:tcPr>
          <w:p w14:paraId="46045D53" w14:textId="77777777" w:rsidR="0037351C" w:rsidRPr="00CC717F" w:rsidRDefault="0037351C" w:rsidP="000F4208">
            <w:pPr>
              <w:spacing w:after="0" w:line="276" w:lineRule="auto"/>
              <w:jc w:val="center"/>
              <w:rPr>
                <w:rFonts w:ascii="Arial" w:hAnsi="Arial" w:cs="Arial"/>
                <w:sz w:val="20"/>
                <w:szCs w:val="20"/>
              </w:rPr>
            </w:pPr>
            <w:proofErr w:type="spellStart"/>
            <w:r w:rsidRPr="00CC717F">
              <w:rPr>
                <w:rFonts w:ascii="Arial" w:hAnsi="Arial" w:cs="Arial"/>
                <w:sz w:val="20"/>
                <w:szCs w:val="20"/>
              </w:rPr>
              <w:t>Tidak</w:t>
            </w:r>
            <w:proofErr w:type="spellEnd"/>
            <w:r w:rsidRPr="00CC717F">
              <w:rPr>
                <w:rFonts w:ascii="Arial" w:hAnsi="Arial" w:cs="Arial"/>
                <w:sz w:val="20"/>
                <w:szCs w:val="20"/>
              </w:rPr>
              <w:t xml:space="preserve"> </w:t>
            </w:r>
            <w:proofErr w:type="spellStart"/>
            <w:r w:rsidRPr="00CC717F">
              <w:rPr>
                <w:rFonts w:ascii="Arial" w:hAnsi="Arial" w:cs="Arial"/>
                <w:sz w:val="20"/>
                <w:szCs w:val="20"/>
              </w:rPr>
              <w:t>Efektif</w:t>
            </w:r>
            <w:proofErr w:type="spellEnd"/>
          </w:p>
        </w:tc>
      </w:tr>
      <w:tr w:rsidR="0037351C" w:rsidRPr="00CC717F" w14:paraId="54DD0F64" w14:textId="77777777" w:rsidTr="000F4208">
        <w:trPr>
          <w:jc w:val="center"/>
        </w:trPr>
        <w:tc>
          <w:tcPr>
            <w:tcW w:w="1659" w:type="dxa"/>
            <w:shd w:val="clear" w:color="auto" w:fill="auto"/>
            <w:vAlign w:val="center"/>
            <w:hideMark/>
          </w:tcPr>
          <w:p w14:paraId="47CD3D46" w14:textId="77777777" w:rsidR="0037351C" w:rsidRPr="00CC717F" w:rsidRDefault="0037351C" w:rsidP="000F4208">
            <w:pPr>
              <w:spacing w:after="0" w:line="276" w:lineRule="auto"/>
              <w:jc w:val="center"/>
              <w:rPr>
                <w:rFonts w:ascii="Arial" w:hAnsi="Arial" w:cs="Arial"/>
                <w:sz w:val="20"/>
                <w:szCs w:val="20"/>
              </w:rPr>
            </w:pPr>
            <w:r w:rsidRPr="00CC717F">
              <w:rPr>
                <w:rFonts w:ascii="Arial" w:hAnsi="Arial" w:cs="Arial"/>
                <w:sz w:val="20"/>
                <w:szCs w:val="20"/>
              </w:rPr>
              <w:t>&lt;21 %</w:t>
            </w:r>
          </w:p>
        </w:tc>
        <w:tc>
          <w:tcPr>
            <w:tcW w:w="1950" w:type="dxa"/>
            <w:shd w:val="clear" w:color="auto" w:fill="auto"/>
            <w:vAlign w:val="center"/>
            <w:hideMark/>
          </w:tcPr>
          <w:p w14:paraId="27B48EF5" w14:textId="77777777" w:rsidR="0037351C" w:rsidRPr="00CC717F" w:rsidRDefault="0037351C" w:rsidP="000F4208">
            <w:pPr>
              <w:spacing w:after="0" w:line="276" w:lineRule="auto"/>
              <w:jc w:val="center"/>
              <w:rPr>
                <w:rFonts w:ascii="Arial" w:hAnsi="Arial" w:cs="Arial"/>
                <w:sz w:val="20"/>
                <w:szCs w:val="20"/>
              </w:rPr>
            </w:pPr>
            <w:proofErr w:type="spellStart"/>
            <w:r w:rsidRPr="00CC717F">
              <w:rPr>
                <w:rFonts w:ascii="Arial" w:hAnsi="Arial" w:cs="Arial"/>
                <w:sz w:val="20"/>
                <w:szCs w:val="20"/>
              </w:rPr>
              <w:t>Sangat</w:t>
            </w:r>
            <w:proofErr w:type="spellEnd"/>
            <w:r w:rsidRPr="00CC717F">
              <w:rPr>
                <w:rFonts w:ascii="Arial" w:hAnsi="Arial" w:cs="Arial"/>
                <w:sz w:val="20"/>
                <w:szCs w:val="20"/>
              </w:rPr>
              <w:t xml:space="preserve"> </w:t>
            </w:r>
            <w:proofErr w:type="spellStart"/>
            <w:r w:rsidRPr="00CC717F">
              <w:rPr>
                <w:rFonts w:ascii="Arial" w:hAnsi="Arial" w:cs="Arial"/>
                <w:sz w:val="20"/>
                <w:szCs w:val="20"/>
              </w:rPr>
              <w:t>Tidak</w:t>
            </w:r>
            <w:proofErr w:type="spellEnd"/>
            <w:r w:rsidRPr="00CC717F">
              <w:rPr>
                <w:rFonts w:ascii="Arial" w:hAnsi="Arial" w:cs="Arial"/>
                <w:sz w:val="20"/>
                <w:szCs w:val="20"/>
              </w:rPr>
              <w:t xml:space="preserve"> </w:t>
            </w:r>
            <w:proofErr w:type="spellStart"/>
            <w:r w:rsidRPr="00CC717F">
              <w:rPr>
                <w:rFonts w:ascii="Arial" w:hAnsi="Arial" w:cs="Arial"/>
                <w:sz w:val="20"/>
                <w:szCs w:val="20"/>
              </w:rPr>
              <w:t>Efektif</w:t>
            </w:r>
            <w:proofErr w:type="spellEnd"/>
          </w:p>
        </w:tc>
      </w:tr>
    </w:tbl>
    <w:p w14:paraId="3FA4469F" w14:textId="77777777" w:rsidR="0037351C" w:rsidRDefault="0037351C" w:rsidP="0037351C">
      <w:pPr>
        <w:spacing w:after="0" w:line="276" w:lineRule="auto"/>
        <w:jc w:val="both"/>
        <w:rPr>
          <w:rFonts w:ascii="Arial" w:hAnsi="Arial" w:cs="Arial"/>
          <w:sz w:val="20"/>
          <w:szCs w:val="20"/>
        </w:rPr>
      </w:pPr>
    </w:p>
    <w:p w14:paraId="1C360CB1" w14:textId="77777777" w:rsidR="0037351C" w:rsidRDefault="0037351C" w:rsidP="00043638">
      <w:pPr>
        <w:spacing w:after="120" w:line="276" w:lineRule="auto"/>
        <w:ind w:firstLine="709"/>
        <w:jc w:val="both"/>
        <w:rPr>
          <w:rFonts w:ascii="Arial" w:hAnsi="Arial" w:cs="Arial"/>
          <w:sz w:val="20"/>
          <w:szCs w:val="20"/>
        </w:rPr>
      </w:pPr>
      <w:proofErr w:type="spellStart"/>
      <w:r>
        <w:rPr>
          <w:rFonts w:ascii="Arial" w:hAnsi="Arial" w:cs="Arial"/>
          <w:sz w:val="20"/>
          <w:szCs w:val="20"/>
        </w:rPr>
        <w:t>Analisis</w:t>
      </w:r>
      <w:proofErr w:type="spellEnd"/>
      <w:r>
        <w:rPr>
          <w:rFonts w:ascii="Arial" w:hAnsi="Arial" w:cs="Arial"/>
          <w:sz w:val="20"/>
          <w:szCs w:val="20"/>
        </w:rPr>
        <w:t xml:space="preserve"> data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terhadap</w:t>
      </w:r>
      <w:proofErr w:type="spellEnd"/>
      <w:r>
        <w:rPr>
          <w:rFonts w:ascii="Arial" w:hAnsi="Arial" w:cs="Arial"/>
          <w:sz w:val="20"/>
          <w:szCs w:val="20"/>
        </w:rPr>
        <w:t xml:space="preserve"> </w:t>
      </w:r>
      <w:proofErr w:type="spellStart"/>
      <w:r>
        <w:rPr>
          <w:rFonts w:ascii="Arial" w:hAnsi="Arial" w:cs="Arial"/>
          <w:sz w:val="20"/>
          <w:szCs w:val="20"/>
        </w:rPr>
        <w:t>en</w:t>
      </w:r>
      <w:r w:rsidRPr="00087D05">
        <w:rPr>
          <w:rFonts w:ascii="Arial" w:hAnsi="Arial" w:cs="Arial"/>
          <w:sz w:val="20"/>
          <w:szCs w:val="20"/>
        </w:rPr>
        <w:t>am</w:t>
      </w:r>
      <w:proofErr w:type="spellEnd"/>
      <w:r w:rsidRPr="00087D05">
        <w:rPr>
          <w:rFonts w:ascii="Arial" w:hAnsi="Arial" w:cs="Arial"/>
          <w:sz w:val="20"/>
          <w:szCs w:val="20"/>
        </w:rPr>
        <w:t xml:space="preserve"> sub </w:t>
      </w:r>
      <w:proofErr w:type="spellStart"/>
      <w:r w:rsidRPr="00087D05">
        <w:rPr>
          <w:rFonts w:ascii="Arial" w:hAnsi="Arial" w:cs="Arial"/>
          <w:sz w:val="20"/>
          <w:szCs w:val="20"/>
        </w:rPr>
        <w:t>variabel</w:t>
      </w:r>
      <w:proofErr w:type="spellEnd"/>
      <w:r w:rsidRPr="00087D05">
        <w:rPr>
          <w:rFonts w:ascii="Arial" w:hAnsi="Arial" w:cs="Arial"/>
          <w:sz w:val="20"/>
          <w:szCs w:val="20"/>
        </w:rPr>
        <w:t xml:space="preserve">, </w:t>
      </w:r>
      <w:proofErr w:type="spellStart"/>
      <w:r w:rsidRPr="00087D05">
        <w:rPr>
          <w:rFonts w:ascii="Arial" w:hAnsi="Arial" w:cs="Arial"/>
          <w:sz w:val="20"/>
          <w:szCs w:val="20"/>
        </w:rPr>
        <w:t>antara</w:t>
      </w:r>
      <w:proofErr w:type="spellEnd"/>
      <w:r w:rsidRPr="00087D05">
        <w:rPr>
          <w:rFonts w:ascii="Arial" w:hAnsi="Arial" w:cs="Arial"/>
          <w:sz w:val="20"/>
          <w:szCs w:val="20"/>
        </w:rPr>
        <w:t xml:space="preserve"> lain: </w:t>
      </w:r>
      <w:proofErr w:type="spellStart"/>
      <w:r w:rsidRPr="00087D05">
        <w:rPr>
          <w:rFonts w:ascii="Arial" w:hAnsi="Arial" w:cs="Arial"/>
          <w:sz w:val="20"/>
          <w:szCs w:val="20"/>
        </w:rPr>
        <w:t>minat</w:t>
      </w:r>
      <w:proofErr w:type="spellEnd"/>
      <w:r w:rsidRPr="00087D05">
        <w:rPr>
          <w:rFonts w:ascii="Arial" w:hAnsi="Arial" w:cs="Arial"/>
          <w:sz w:val="20"/>
          <w:szCs w:val="20"/>
        </w:rPr>
        <w:t xml:space="preserve"> </w:t>
      </w:r>
      <w:proofErr w:type="spellStart"/>
      <w:r w:rsidRPr="00087D05">
        <w:rPr>
          <w:rFonts w:ascii="Arial" w:hAnsi="Arial" w:cs="Arial"/>
          <w:sz w:val="20"/>
          <w:szCs w:val="20"/>
        </w:rPr>
        <w:t>belajar</w:t>
      </w:r>
      <w:proofErr w:type="spellEnd"/>
      <w:r w:rsidRPr="00087D05">
        <w:rPr>
          <w:rFonts w:ascii="Arial" w:hAnsi="Arial" w:cs="Arial"/>
          <w:sz w:val="20"/>
          <w:szCs w:val="20"/>
        </w:rPr>
        <w:t xml:space="preserve"> </w:t>
      </w:r>
      <w:proofErr w:type="spellStart"/>
      <w:r w:rsidRPr="00087D05">
        <w:rPr>
          <w:rFonts w:ascii="Arial" w:hAnsi="Arial" w:cs="Arial"/>
          <w:sz w:val="20"/>
          <w:szCs w:val="20"/>
        </w:rPr>
        <w:t>mahasiswa</w:t>
      </w:r>
      <w:proofErr w:type="spellEnd"/>
      <w:r w:rsidRPr="00087D05">
        <w:rPr>
          <w:rFonts w:ascii="Arial" w:hAnsi="Arial" w:cs="Arial"/>
          <w:sz w:val="20"/>
          <w:szCs w:val="20"/>
        </w:rPr>
        <w:t xml:space="preserve">, </w:t>
      </w:r>
      <w:proofErr w:type="spellStart"/>
      <w:r w:rsidRPr="00087D05">
        <w:rPr>
          <w:rFonts w:ascii="Arial" w:hAnsi="Arial" w:cs="Arial"/>
          <w:sz w:val="20"/>
          <w:szCs w:val="20"/>
        </w:rPr>
        <w:t>keunggulan</w:t>
      </w:r>
      <w:proofErr w:type="spellEnd"/>
      <w:r w:rsidRPr="00087D05">
        <w:rPr>
          <w:rFonts w:ascii="Arial" w:hAnsi="Arial" w:cs="Arial"/>
          <w:sz w:val="20"/>
          <w:szCs w:val="20"/>
        </w:rPr>
        <w:t xml:space="preserve"> </w:t>
      </w:r>
      <w:proofErr w:type="spellStart"/>
      <w:r w:rsidRPr="00087D05">
        <w:rPr>
          <w:rFonts w:ascii="Arial" w:hAnsi="Arial" w:cs="Arial"/>
          <w:sz w:val="20"/>
          <w:szCs w:val="20"/>
        </w:rPr>
        <w:t>pembelajaran</w:t>
      </w:r>
      <w:proofErr w:type="spellEnd"/>
      <w:r w:rsidRPr="00087D05">
        <w:rPr>
          <w:rFonts w:ascii="Arial" w:hAnsi="Arial" w:cs="Arial"/>
          <w:sz w:val="20"/>
          <w:szCs w:val="20"/>
        </w:rPr>
        <w:t xml:space="preserve"> daring, </w:t>
      </w:r>
      <w:proofErr w:type="spellStart"/>
      <w:r w:rsidRPr="00087D05">
        <w:rPr>
          <w:rFonts w:ascii="Arial" w:hAnsi="Arial" w:cs="Arial"/>
          <w:sz w:val="20"/>
          <w:szCs w:val="20"/>
        </w:rPr>
        <w:t>kelemahan</w:t>
      </w:r>
      <w:proofErr w:type="spellEnd"/>
      <w:r w:rsidRPr="00087D05">
        <w:rPr>
          <w:rFonts w:ascii="Arial" w:hAnsi="Arial" w:cs="Arial"/>
          <w:sz w:val="20"/>
          <w:szCs w:val="20"/>
        </w:rPr>
        <w:t xml:space="preserve"> </w:t>
      </w:r>
      <w:proofErr w:type="spellStart"/>
      <w:r w:rsidRPr="00087D05">
        <w:rPr>
          <w:rFonts w:ascii="Arial" w:hAnsi="Arial" w:cs="Arial"/>
          <w:sz w:val="20"/>
          <w:szCs w:val="20"/>
        </w:rPr>
        <w:t>pembelajaran</w:t>
      </w:r>
      <w:proofErr w:type="spellEnd"/>
      <w:r w:rsidRPr="00087D05">
        <w:rPr>
          <w:rFonts w:ascii="Arial" w:hAnsi="Arial" w:cs="Arial"/>
          <w:sz w:val="20"/>
          <w:szCs w:val="20"/>
        </w:rPr>
        <w:t xml:space="preserve"> daring, </w:t>
      </w:r>
      <w:proofErr w:type="spellStart"/>
      <w:r w:rsidRPr="00087D05">
        <w:rPr>
          <w:rFonts w:ascii="Arial" w:hAnsi="Arial" w:cs="Arial"/>
          <w:sz w:val="20"/>
          <w:szCs w:val="20"/>
        </w:rPr>
        <w:t>sarana</w:t>
      </w:r>
      <w:proofErr w:type="spellEnd"/>
      <w:r w:rsidRPr="00087D05">
        <w:rPr>
          <w:rFonts w:ascii="Arial" w:hAnsi="Arial" w:cs="Arial"/>
          <w:sz w:val="20"/>
          <w:szCs w:val="20"/>
        </w:rPr>
        <w:t xml:space="preserve"> dan </w:t>
      </w:r>
      <w:proofErr w:type="spellStart"/>
      <w:r w:rsidRPr="00087D05">
        <w:rPr>
          <w:rFonts w:ascii="Arial" w:hAnsi="Arial" w:cs="Arial"/>
          <w:sz w:val="20"/>
          <w:szCs w:val="20"/>
        </w:rPr>
        <w:t>prasarana</w:t>
      </w:r>
      <w:proofErr w:type="spellEnd"/>
      <w:r w:rsidRPr="00087D05">
        <w:rPr>
          <w:rFonts w:ascii="Arial" w:hAnsi="Arial" w:cs="Arial"/>
          <w:sz w:val="20"/>
          <w:szCs w:val="20"/>
        </w:rPr>
        <w:t xml:space="preserve"> </w:t>
      </w:r>
      <w:proofErr w:type="spellStart"/>
      <w:r w:rsidRPr="00087D05">
        <w:rPr>
          <w:rFonts w:ascii="Arial" w:hAnsi="Arial" w:cs="Arial"/>
          <w:sz w:val="20"/>
          <w:szCs w:val="20"/>
        </w:rPr>
        <w:t>pembelajaran</w:t>
      </w:r>
      <w:proofErr w:type="spellEnd"/>
      <w:r w:rsidRPr="00087D05">
        <w:rPr>
          <w:rFonts w:ascii="Arial" w:hAnsi="Arial" w:cs="Arial"/>
          <w:sz w:val="20"/>
          <w:szCs w:val="20"/>
        </w:rPr>
        <w:t xml:space="preserve"> daring, </w:t>
      </w:r>
      <w:proofErr w:type="spellStart"/>
      <w:r w:rsidRPr="00087D05">
        <w:rPr>
          <w:rFonts w:ascii="Arial" w:hAnsi="Arial" w:cs="Arial"/>
          <w:sz w:val="20"/>
          <w:szCs w:val="20"/>
        </w:rPr>
        <w:t>kualitas</w:t>
      </w:r>
      <w:proofErr w:type="spellEnd"/>
      <w:r w:rsidRPr="00087D05">
        <w:rPr>
          <w:rFonts w:ascii="Arial" w:hAnsi="Arial" w:cs="Arial"/>
          <w:sz w:val="20"/>
          <w:szCs w:val="20"/>
        </w:rPr>
        <w:t xml:space="preserve"> </w:t>
      </w:r>
      <w:proofErr w:type="spellStart"/>
      <w:r w:rsidRPr="00087D05">
        <w:rPr>
          <w:rFonts w:ascii="Arial" w:hAnsi="Arial" w:cs="Arial"/>
          <w:sz w:val="20"/>
          <w:szCs w:val="20"/>
        </w:rPr>
        <w:t>interaksi</w:t>
      </w:r>
      <w:proofErr w:type="spellEnd"/>
      <w:r w:rsidRPr="00087D05">
        <w:rPr>
          <w:rFonts w:ascii="Arial" w:hAnsi="Arial" w:cs="Arial"/>
          <w:sz w:val="20"/>
          <w:szCs w:val="20"/>
        </w:rPr>
        <w:t xml:space="preserve"> dan </w:t>
      </w:r>
      <w:proofErr w:type="spellStart"/>
      <w:r w:rsidRPr="00087D05">
        <w:rPr>
          <w:rFonts w:ascii="Arial" w:hAnsi="Arial" w:cs="Arial"/>
          <w:sz w:val="20"/>
          <w:szCs w:val="20"/>
        </w:rPr>
        <w:t>prospek</w:t>
      </w:r>
      <w:proofErr w:type="spellEnd"/>
      <w:r w:rsidRPr="00087D05">
        <w:rPr>
          <w:rFonts w:ascii="Arial" w:hAnsi="Arial" w:cs="Arial"/>
          <w:sz w:val="20"/>
          <w:szCs w:val="20"/>
        </w:rPr>
        <w:t xml:space="preserve"> </w:t>
      </w:r>
      <w:proofErr w:type="spellStart"/>
      <w:r w:rsidRPr="00087D05">
        <w:rPr>
          <w:rFonts w:ascii="Arial" w:hAnsi="Arial" w:cs="Arial"/>
          <w:sz w:val="20"/>
          <w:szCs w:val="20"/>
        </w:rPr>
        <w:t>pembelajaran</w:t>
      </w:r>
      <w:proofErr w:type="spellEnd"/>
      <w:r w:rsidRPr="00087D05">
        <w:rPr>
          <w:rFonts w:ascii="Arial" w:hAnsi="Arial" w:cs="Arial"/>
          <w:sz w:val="20"/>
          <w:szCs w:val="20"/>
        </w:rPr>
        <w:t xml:space="preserve"> daring</w:t>
      </w:r>
      <w:r>
        <w:rPr>
          <w:rFonts w:ascii="Arial" w:hAnsi="Arial" w:cs="Arial"/>
          <w:sz w:val="20"/>
          <w:szCs w:val="20"/>
        </w:rPr>
        <w:t>.</w:t>
      </w:r>
    </w:p>
    <w:p w14:paraId="6091AE5A" w14:textId="77777777" w:rsidR="00635D90" w:rsidRDefault="00635D90" w:rsidP="00635D90">
      <w:pPr>
        <w:spacing w:after="120" w:line="276" w:lineRule="auto"/>
        <w:jc w:val="both"/>
        <w:rPr>
          <w:rFonts w:ascii="Arial" w:hAnsi="Arial" w:cs="Arial"/>
          <w:sz w:val="20"/>
          <w:szCs w:val="20"/>
        </w:rPr>
      </w:pPr>
    </w:p>
    <w:p w14:paraId="4FDA9A8C" w14:textId="77777777" w:rsidR="005B5BA1" w:rsidRDefault="005B5BA1" w:rsidP="00635D90">
      <w:pPr>
        <w:spacing w:after="120" w:line="276" w:lineRule="auto"/>
        <w:jc w:val="both"/>
        <w:rPr>
          <w:rFonts w:ascii="Arial" w:hAnsi="Arial" w:cs="Arial"/>
          <w:sz w:val="20"/>
          <w:szCs w:val="20"/>
        </w:rPr>
      </w:pPr>
    </w:p>
    <w:p w14:paraId="1067BD43" w14:textId="77777777" w:rsidR="005B5BA1" w:rsidRDefault="005B5BA1" w:rsidP="00635D90">
      <w:pPr>
        <w:spacing w:after="120" w:line="276" w:lineRule="auto"/>
        <w:jc w:val="both"/>
        <w:rPr>
          <w:rFonts w:ascii="Arial" w:hAnsi="Arial" w:cs="Arial"/>
          <w:sz w:val="20"/>
          <w:szCs w:val="20"/>
        </w:rPr>
      </w:pPr>
    </w:p>
    <w:p w14:paraId="76D462FE" w14:textId="77777777" w:rsidR="005B5BA1" w:rsidRDefault="005B5BA1" w:rsidP="00635D90">
      <w:pPr>
        <w:spacing w:after="120" w:line="276" w:lineRule="auto"/>
        <w:jc w:val="both"/>
        <w:rPr>
          <w:rFonts w:ascii="Arial" w:hAnsi="Arial" w:cs="Arial"/>
          <w:sz w:val="20"/>
          <w:szCs w:val="20"/>
        </w:rPr>
      </w:pPr>
    </w:p>
    <w:p w14:paraId="4CE69831" w14:textId="77777777" w:rsidR="005B5BA1" w:rsidRDefault="005B5BA1" w:rsidP="00635D90">
      <w:pPr>
        <w:spacing w:after="120" w:line="276" w:lineRule="auto"/>
        <w:jc w:val="both"/>
        <w:rPr>
          <w:rFonts w:ascii="Arial" w:hAnsi="Arial" w:cs="Arial"/>
          <w:sz w:val="20"/>
          <w:szCs w:val="20"/>
        </w:rPr>
      </w:pPr>
    </w:p>
    <w:p w14:paraId="45697B9F" w14:textId="77777777" w:rsidR="005B5BA1" w:rsidRDefault="005B5BA1" w:rsidP="00635D90">
      <w:pPr>
        <w:spacing w:after="120" w:line="276" w:lineRule="auto"/>
        <w:jc w:val="both"/>
        <w:rPr>
          <w:rFonts w:ascii="Arial" w:hAnsi="Arial" w:cs="Arial"/>
          <w:sz w:val="20"/>
          <w:szCs w:val="20"/>
        </w:rPr>
      </w:pPr>
    </w:p>
    <w:p w14:paraId="7AB86B35" w14:textId="77777777" w:rsidR="005B5BA1" w:rsidRDefault="005B5BA1" w:rsidP="00635D90">
      <w:pPr>
        <w:spacing w:after="120" w:line="276" w:lineRule="auto"/>
        <w:jc w:val="both"/>
        <w:rPr>
          <w:rFonts w:ascii="Arial" w:hAnsi="Arial" w:cs="Arial"/>
          <w:sz w:val="20"/>
          <w:szCs w:val="20"/>
        </w:rPr>
      </w:pPr>
    </w:p>
    <w:p w14:paraId="0FF5D867" w14:textId="77777777" w:rsidR="005B5BA1" w:rsidRDefault="005B5BA1" w:rsidP="00635D90">
      <w:pPr>
        <w:spacing w:after="120" w:line="276" w:lineRule="auto"/>
        <w:jc w:val="both"/>
        <w:rPr>
          <w:rFonts w:ascii="Arial" w:hAnsi="Arial" w:cs="Arial"/>
          <w:sz w:val="20"/>
          <w:szCs w:val="20"/>
        </w:rPr>
      </w:pPr>
    </w:p>
    <w:p w14:paraId="657B9C8A" w14:textId="77777777" w:rsidR="005B5BA1" w:rsidRPr="00F04265" w:rsidRDefault="005B5BA1" w:rsidP="00635D90">
      <w:pPr>
        <w:spacing w:after="120" w:line="276" w:lineRule="auto"/>
        <w:jc w:val="both"/>
        <w:rPr>
          <w:rFonts w:ascii="Arial" w:hAnsi="Arial" w:cs="Arial"/>
          <w:sz w:val="20"/>
          <w:szCs w:val="20"/>
        </w:rPr>
      </w:pPr>
    </w:p>
    <w:p w14:paraId="52315204" w14:textId="77777777" w:rsidR="00F04265" w:rsidRPr="00F04265" w:rsidRDefault="00816A9F" w:rsidP="00F10E0C">
      <w:pPr>
        <w:spacing w:after="120" w:line="276" w:lineRule="auto"/>
        <w:jc w:val="center"/>
        <w:outlineLvl w:val="0"/>
        <w:rPr>
          <w:rFonts w:ascii="Arial" w:hAnsi="Arial" w:cs="Arial"/>
          <w:b/>
          <w:iCs/>
          <w:sz w:val="20"/>
          <w:szCs w:val="20"/>
        </w:rPr>
      </w:pPr>
      <w:r w:rsidRPr="00816A9F">
        <w:rPr>
          <w:rFonts w:ascii="Arial" w:hAnsi="Arial" w:cs="Arial"/>
          <w:b/>
          <w:iCs/>
          <w:sz w:val="20"/>
          <w:szCs w:val="20"/>
        </w:rPr>
        <w:t>HASIL</w:t>
      </w:r>
    </w:p>
    <w:p w14:paraId="49245545" w14:textId="77777777" w:rsidR="00DB4752" w:rsidRDefault="00DB4752" w:rsidP="00DB4752">
      <w:pPr>
        <w:pStyle w:val="ListParagraph"/>
        <w:numPr>
          <w:ilvl w:val="0"/>
          <w:numId w:val="3"/>
        </w:numPr>
        <w:spacing w:after="120" w:line="276" w:lineRule="auto"/>
        <w:ind w:left="426" w:hanging="426"/>
        <w:rPr>
          <w:rFonts w:ascii="Arial" w:hAnsi="Arial" w:cs="Arial"/>
          <w:sz w:val="20"/>
          <w:szCs w:val="20"/>
        </w:rPr>
      </w:pPr>
      <w:proofErr w:type="spellStart"/>
      <w:r>
        <w:rPr>
          <w:rFonts w:ascii="Arial" w:hAnsi="Arial" w:cs="Arial"/>
          <w:sz w:val="20"/>
          <w:szCs w:val="20"/>
        </w:rPr>
        <w:t>Minat</w:t>
      </w:r>
      <w:proofErr w:type="spellEnd"/>
      <w:r>
        <w:rPr>
          <w:rFonts w:ascii="Arial" w:hAnsi="Arial" w:cs="Arial"/>
          <w:sz w:val="20"/>
          <w:szCs w:val="20"/>
        </w:rPr>
        <w:t xml:space="preserve"> </w:t>
      </w:r>
      <w:proofErr w:type="spellStart"/>
      <w:r>
        <w:rPr>
          <w:rFonts w:ascii="Arial" w:hAnsi="Arial" w:cs="Arial"/>
          <w:sz w:val="20"/>
          <w:szCs w:val="20"/>
        </w:rPr>
        <w:t>Belajar</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p>
    <w:p w14:paraId="11E80E89" w14:textId="77777777" w:rsidR="00DB4752" w:rsidRDefault="00DB4752" w:rsidP="00DB4752">
      <w:pPr>
        <w:spacing w:after="120" w:line="276" w:lineRule="auto"/>
        <w:jc w:val="center"/>
        <w:rPr>
          <w:rFonts w:ascii="Arial" w:hAnsi="Arial" w:cs="Arial"/>
          <w:sz w:val="20"/>
          <w:szCs w:val="20"/>
        </w:rPr>
      </w:pPr>
      <w:r w:rsidRPr="001A752A">
        <w:rPr>
          <w:rFonts w:ascii="Arial" w:hAnsi="Arial" w:cs="Arial"/>
          <w:noProof/>
          <w:sz w:val="20"/>
          <w:szCs w:val="20"/>
        </w:rPr>
        <w:lastRenderedPageBreak/>
        <w:drawing>
          <wp:inline distT="0" distB="0" distL="0" distR="0" wp14:anchorId="4481DC8A" wp14:editId="44F6807D">
            <wp:extent cx="3600000" cy="1620000"/>
            <wp:effectExtent l="0" t="0" r="63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8268C7" w14:textId="77777777" w:rsidR="00DB4752" w:rsidRPr="001A752A" w:rsidRDefault="00DB4752" w:rsidP="00DB4752">
      <w:pPr>
        <w:spacing w:after="120" w:line="276" w:lineRule="auto"/>
        <w:jc w:val="center"/>
        <w:rPr>
          <w:rFonts w:ascii="Arial" w:hAnsi="Arial" w:cs="Arial"/>
          <w:sz w:val="20"/>
          <w:szCs w:val="20"/>
        </w:rPr>
      </w:pPr>
    </w:p>
    <w:p w14:paraId="3BFA46F3" w14:textId="77777777" w:rsidR="00DB4752" w:rsidRDefault="00DB4752" w:rsidP="00DB2B1C">
      <w:pPr>
        <w:spacing w:after="120" w:line="276" w:lineRule="auto"/>
        <w:ind w:firstLine="709"/>
        <w:jc w:val="both"/>
        <w:rPr>
          <w:rFonts w:ascii="Arial" w:hAnsi="Arial" w:cs="Arial"/>
          <w:sz w:val="20"/>
          <w:szCs w:val="20"/>
        </w:rPr>
      </w:pPr>
      <w:r w:rsidRPr="001A752A">
        <w:rPr>
          <w:rFonts w:ascii="Arial" w:hAnsi="Arial" w:cs="Arial"/>
          <w:sz w:val="20"/>
          <w:szCs w:val="20"/>
        </w:rPr>
        <w:t xml:space="preserve">Dari total 390 </w:t>
      </w:r>
      <w:proofErr w:type="spellStart"/>
      <w:r w:rsidRPr="001A752A">
        <w:rPr>
          <w:rFonts w:ascii="Arial" w:hAnsi="Arial" w:cs="Arial"/>
          <w:sz w:val="20"/>
          <w:szCs w:val="20"/>
        </w:rPr>
        <w:t>jawaban</w:t>
      </w:r>
      <w:proofErr w:type="spellEnd"/>
      <w:r w:rsidRPr="001A752A">
        <w:rPr>
          <w:rFonts w:ascii="Arial" w:hAnsi="Arial" w:cs="Arial"/>
          <w:sz w:val="20"/>
          <w:szCs w:val="20"/>
        </w:rPr>
        <w:t xml:space="preserve">, </w:t>
      </w:r>
      <w:proofErr w:type="spellStart"/>
      <w:r w:rsidRPr="001A752A">
        <w:rPr>
          <w:rFonts w:ascii="Arial" w:hAnsi="Arial" w:cs="Arial"/>
          <w:sz w:val="20"/>
          <w:szCs w:val="20"/>
        </w:rPr>
        <w:t>diperoleh</w:t>
      </w:r>
      <w:proofErr w:type="spellEnd"/>
      <w:r w:rsidRPr="001A752A">
        <w:rPr>
          <w:rFonts w:ascii="Arial" w:hAnsi="Arial" w:cs="Arial"/>
          <w:sz w:val="20"/>
          <w:szCs w:val="20"/>
        </w:rPr>
        <w:t xml:space="preserve"> 70 (17,94%) </w:t>
      </w:r>
      <w:proofErr w:type="spellStart"/>
      <w:r w:rsidRPr="001A752A">
        <w:rPr>
          <w:rFonts w:ascii="Arial" w:hAnsi="Arial" w:cs="Arial"/>
          <w:sz w:val="20"/>
          <w:szCs w:val="20"/>
        </w:rPr>
        <w:t>jawaban</w:t>
      </w:r>
      <w:proofErr w:type="spellEnd"/>
      <w:r w:rsidRPr="001A752A">
        <w:rPr>
          <w:rFonts w:ascii="Arial" w:hAnsi="Arial" w:cs="Arial"/>
          <w:sz w:val="20"/>
          <w:szCs w:val="20"/>
        </w:rPr>
        <w:t xml:space="preserve"> </w:t>
      </w:r>
      <w:proofErr w:type="spellStart"/>
      <w:r w:rsidRPr="001A752A">
        <w:rPr>
          <w:rFonts w:ascii="Arial" w:hAnsi="Arial" w:cs="Arial"/>
          <w:sz w:val="20"/>
          <w:szCs w:val="20"/>
        </w:rPr>
        <w:t>menyatakan</w:t>
      </w:r>
      <w:proofErr w:type="spellEnd"/>
      <w:r w:rsidRPr="001A752A">
        <w:rPr>
          <w:rFonts w:ascii="Arial" w:hAnsi="Arial" w:cs="Arial"/>
          <w:sz w:val="20"/>
          <w:szCs w:val="20"/>
        </w:rPr>
        <w:t xml:space="preserve"> </w:t>
      </w:r>
      <w:proofErr w:type="spellStart"/>
      <w:r w:rsidRPr="001A752A">
        <w:rPr>
          <w:rFonts w:ascii="Arial" w:hAnsi="Arial" w:cs="Arial"/>
          <w:sz w:val="20"/>
          <w:szCs w:val="20"/>
        </w:rPr>
        <w:t>sangat</w:t>
      </w:r>
      <w:proofErr w:type="spellEnd"/>
      <w:r w:rsidRPr="001A752A">
        <w:rPr>
          <w:rFonts w:ascii="Arial" w:hAnsi="Arial" w:cs="Arial"/>
          <w:sz w:val="20"/>
          <w:szCs w:val="20"/>
        </w:rPr>
        <w:t xml:space="preserve"> </w:t>
      </w:r>
      <w:proofErr w:type="spellStart"/>
      <w:r w:rsidRPr="001A752A">
        <w:rPr>
          <w:rFonts w:ascii="Arial" w:hAnsi="Arial" w:cs="Arial"/>
          <w:sz w:val="20"/>
          <w:szCs w:val="20"/>
        </w:rPr>
        <w:t>setuju</w:t>
      </w:r>
      <w:proofErr w:type="spellEnd"/>
      <w:r w:rsidRPr="001A752A">
        <w:rPr>
          <w:rFonts w:ascii="Arial" w:hAnsi="Arial" w:cs="Arial"/>
          <w:sz w:val="20"/>
          <w:szCs w:val="20"/>
        </w:rPr>
        <w:t xml:space="preserve">, 180 (46,15%) </w:t>
      </w:r>
      <w:proofErr w:type="spellStart"/>
      <w:r w:rsidRPr="001A752A">
        <w:rPr>
          <w:rFonts w:ascii="Arial" w:hAnsi="Arial" w:cs="Arial"/>
          <w:sz w:val="20"/>
          <w:szCs w:val="20"/>
        </w:rPr>
        <w:t>jawaban</w:t>
      </w:r>
      <w:proofErr w:type="spellEnd"/>
      <w:r w:rsidRPr="001A752A">
        <w:rPr>
          <w:rFonts w:ascii="Arial" w:hAnsi="Arial" w:cs="Arial"/>
          <w:sz w:val="20"/>
          <w:szCs w:val="20"/>
        </w:rPr>
        <w:t xml:space="preserve"> </w:t>
      </w:r>
      <w:proofErr w:type="spellStart"/>
      <w:r w:rsidRPr="001A752A">
        <w:rPr>
          <w:rFonts w:ascii="Arial" w:hAnsi="Arial" w:cs="Arial"/>
          <w:sz w:val="20"/>
          <w:szCs w:val="20"/>
        </w:rPr>
        <w:t>menyatakan</w:t>
      </w:r>
      <w:proofErr w:type="spellEnd"/>
      <w:r w:rsidRPr="001A752A">
        <w:rPr>
          <w:rFonts w:ascii="Arial" w:hAnsi="Arial" w:cs="Arial"/>
          <w:sz w:val="20"/>
          <w:szCs w:val="20"/>
        </w:rPr>
        <w:t xml:space="preserve"> </w:t>
      </w:r>
      <w:proofErr w:type="spellStart"/>
      <w:r w:rsidRPr="001A752A">
        <w:rPr>
          <w:rFonts w:ascii="Arial" w:hAnsi="Arial" w:cs="Arial"/>
          <w:sz w:val="20"/>
          <w:szCs w:val="20"/>
        </w:rPr>
        <w:t>setuju</w:t>
      </w:r>
      <w:proofErr w:type="spellEnd"/>
      <w:r w:rsidRPr="001A752A">
        <w:rPr>
          <w:rFonts w:ascii="Arial" w:hAnsi="Arial" w:cs="Arial"/>
          <w:sz w:val="20"/>
          <w:szCs w:val="20"/>
        </w:rPr>
        <w:t xml:space="preserve">, 120 (30,76%) </w:t>
      </w:r>
      <w:proofErr w:type="spellStart"/>
      <w:r w:rsidRPr="001A752A">
        <w:rPr>
          <w:rFonts w:ascii="Arial" w:hAnsi="Arial" w:cs="Arial"/>
          <w:sz w:val="20"/>
          <w:szCs w:val="20"/>
        </w:rPr>
        <w:t>jawaban</w:t>
      </w:r>
      <w:proofErr w:type="spellEnd"/>
      <w:r w:rsidRPr="001A752A">
        <w:rPr>
          <w:rFonts w:ascii="Arial" w:hAnsi="Arial" w:cs="Arial"/>
          <w:sz w:val="20"/>
          <w:szCs w:val="20"/>
        </w:rPr>
        <w:t xml:space="preserve"> </w:t>
      </w:r>
      <w:proofErr w:type="spellStart"/>
      <w:r w:rsidRPr="001A752A">
        <w:rPr>
          <w:rFonts w:ascii="Arial" w:hAnsi="Arial" w:cs="Arial"/>
          <w:sz w:val="20"/>
          <w:szCs w:val="20"/>
        </w:rPr>
        <w:t>menyatakan</w:t>
      </w:r>
      <w:proofErr w:type="spellEnd"/>
      <w:r w:rsidRPr="001A752A">
        <w:rPr>
          <w:rFonts w:ascii="Arial" w:hAnsi="Arial" w:cs="Arial"/>
          <w:sz w:val="20"/>
          <w:szCs w:val="20"/>
        </w:rPr>
        <w:t xml:space="preserve"> </w:t>
      </w:r>
      <w:proofErr w:type="spellStart"/>
      <w:r w:rsidRPr="001A752A">
        <w:rPr>
          <w:rFonts w:ascii="Arial" w:hAnsi="Arial" w:cs="Arial"/>
          <w:sz w:val="20"/>
          <w:szCs w:val="20"/>
        </w:rPr>
        <w:t>tidak</w:t>
      </w:r>
      <w:proofErr w:type="spellEnd"/>
      <w:r w:rsidRPr="001A752A">
        <w:rPr>
          <w:rFonts w:ascii="Arial" w:hAnsi="Arial" w:cs="Arial"/>
          <w:sz w:val="20"/>
          <w:szCs w:val="20"/>
        </w:rPr>
        <w:t xml:space="preserve"> </w:t>
      </w:r>
      <w:proofErr w:type="spellStart"/>
      <w:r w:rsidRPr="001A752A">
        <w:rPr>
          <w:rFonts w:ascii="Arial" w:hAnsi="Arial" w:cs="Arial"/>
          <w:sz w:val="20"/>
          <w:szCs w:val="20"/>
        </w:rPr>
        <w:t>setuju</w:t>
      </w:r>
      <w:proofErr w:type="spellEnd"/>
      <w:r w:rsidRPr="001A752A">
        <w:rPr>
          <w:rFonts w:ascii="Arial" w:hAnsi="Arial" w:cs="Arial"/>
          <w:sz w:val="20"/>
          <w:szCs w:val="20"/>
        </w:rPr>
        <w:t xml:space="preserve"> dan 20 (5,12%) </w:t>
      </w:r>
      <w:proofErr w:type="spellStart"/>
      <w:r w:rsidRPr="001A752A">
        <w:rPr>
          <w:rFonts w:ascii="Arial" w:hAnsi="Arial" w:cs="Arial"/>
          <w:sz w:val="20"/>
          <w:szCs w:val="20"/>
        </w:rPr>
        <w:t>jawaban</w:t>
      </w:r>
      <w:proofErr w:type="spellEnd"/>
      <w:r w:rsidRPr="001A752A">
        <w:rPr>
          <w:rFonts w:ascii="Arial" w:hAnsi="Arial" w:cs="Arial"/>
          <w:sz w:val="20"/>
          <w:szCs w:val="20"/>
        </w:rPr>
        <w:t xml:space="preserve"> </w:t>
      </w:r>
      <w:proofErr w:type="spellStart"/>
      <w:r w:rsidRPr="001A752A">
        <w:rPr>
          <w:rFonts w:ascii="Arial" w:hAnsi="Arial" w:cs="Arial"/>
          <w:sz w:val="20"/>
          <w:szCs w:val="20"/>
        </w:rPr>
        <w:t>menyatakan</w:t>
      </w:r>
      <w:proofErr w:type="spellEnd"/>
      <w:r w:rsidRPr="001A752A">
        <w:rPr>
          <w:rFonts w:ascii="Arial" w:hAnsi="Arial" w:cs="Arial"/>
          <w:sz w:val="20"/>
          <w:szCs w:val="20"/>
        </w:rPr>
        <w:t xml:space="preserve"> </w:t>
      </w:r>
      <w:proofErr w:type="spellStart"/>
      <w:r w:rsidRPr="001A752A">
        <w:rPr>
          <w:rFonts w:ascii="Arial" w:hAnsi="Arial" w:cs="Arial"/>
          <w:sz w:val="20"/>
          <w:szCs w:val="20"/>
        </w:rPr>
        <w:t>sangat</w:t>
      </w:r>
      <w:proofErr w:type="spellEnd"/>
      <w:r w:rsidRPr="001A752A">
        <w:rPr>
          <w:rFonts w:ascii="Arial" w:hAnsi="Arial" w:cs="Arial"/>
          <w:sz w:val="20"/>
          <w:szCs w:val="20"/>
        </w:rPr>
        <w:t xml:space="preserve"> </w:t>
      </w:r>
      <w:proofErr w:type="spellStart"/>
      <w:r w:rsidRPr="001A752A">
        <w:rPr>
          <w:rFonts w:ascii="Arial" w:hAnsi="Arial" w:cs="Arial"/>
          <w:sz w:val="20"/>
          <w:szCs w:val="20"/>
        </w:rPr>
        <w:t>tidak</w:t>
      </w:r>
      <w:proofErr w:type="spellEnd"/>
      <w:r w:rsidRPr="001A752A">
        <w:rPr>
          <w:rFonts w:ascii="Arial" w:hAnsi="Arial" w:cs="Arial"/>
          <w:sz w:val="20"/>
          <w:szCs w:val="20"/>
        </w:rPr>
        <w:t xml:space="preserve"> </w:t>
      </w:r>
      <w:proofErr w:type="spellStart"/>
      <w:r w:rsidRPr="001A752A">
        <w:rPr>
          <w:rFonts w:ascii="Arial" w:hAnsi="Arial" w:cs="Arial"/>
          <w:sz w:val="20"/>
          <w:szCs w:val="20"/>
        </w:rPr>
        <w:t>setuju</w:t>
      </w:r>
      <w:proofErr w:type="spellEnd"/>
      <w:r w:rsidRPr="001A752A">
        <w:rPr>
          <w:rFonts w:ascii="Arial" w:hAnsi="Arial" w:cs="Arial"/>
          <w:sz w:val="20"/>
          <w:szCs w:val="20"/>
        </w:rPr>
        <w:t>.</w:t>
      </w:r>
      <w:r>
        <w:rPr>
          <w:rFonts w:ascii="Arial" w:hAnsi="Arial" w:cs="Arial"/>
          <w:sz w:val="20"/>
          <w:szCs w:val="20"/>
        </w:rPr>
        <w:t xml:space="preserve"> Dari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skala</w:t>
      </w:r>
      <w:proofErr w:type="spellEnd"/>
      <w:r>
        <w:rPr>
          <w:rFonts w:ascii="Arial" w:hAnsi="Arial" w:cs="Arial"/>
          <w:sz w:val="20"/>
          <w:szCs w:val="20"/>
        </w:rPr>
        <w:t xml:space="preserve"> </w:t>
      </w:r>
      <w:proofErr w:type="spellStart"/>
      <w:r>
        <w:rPr>
          <w:rFonts w:ascii="Arial" w:hAnsi="Arial" w:cs="Arial"/>
          <w:sz w:val="20"/>
          <w:szCs w:val="20"/>
        </w:rPr>
        <w:t>likert</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846. Setelah </w:t>
      </w:r>
      <w:proofErr w:type="spellStart"/>
      <w:r>
        <w:rPr>
          <w:rFonts w:ascii="Arial" w:hAnsi="Arial" w:cs="Arial"/>
          <w:sz w:val="20"/>
          <w:szCs w:val="20"/>
        </w:rPr>
        <w:t>dianalisis</w:t>
      </w:r>
      <w:proofErr w:type="spellEnd"/>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54,23%.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masuk</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rentang</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41-60%,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disimpulkan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berminat</w:t>
      </w:r>
      <w:proofErr w:type="spellEnd"/>
      <w:r>
        <w:rPr>
          <w:rFonts w:ascii="Arial" w:hAnsi="Arial" w:cs="Arial"/>
          <w:sz w:val="20"/>
          <w:szCs w:val="20"/>
        </w:rPr>
        <w:t xml:space="preserve"> </w:t>
      </w:r>
      <w:proofErr w:type="spellStart"/>
      <w:r>
        <w:rPr>
          <w:rFonts w:ascii="Arial" w:hAnsi="Arial" w:cs="Arial"/>
          <w:sz w:val="20"/>
          <w:szCs w:val="20"/>
        </w:rPr>
        <w:t>mengikuti</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w:t>
      </w:r>
    </w:p>
    <w:p w14:paraId="0B80BC03" w14:textId="77777777" w:rsidR="00DB4752" w:rsidRDefault="00DB4752" w:rsidP="00DB4752">
      <w:pPr>
        <w:pStyle w:val="ListParagraph"/>
        <w:numPr>
          <w:ilvl w:val="0"/>
          <w:numId w:val="3"/>
        </w:numPr>
        <w:spacing w:after="120" w:line="276" w:lineRule="auto"/>
        <w:ind w:left="426" w:hanging="426"/>
        <w:rPr>
          <w:rFonts w:ascii="Arial" w:hAnsi="Arial" w:cs="Arial"/>
          <w:sz w:val="20"/>
          <w:szCs w:val="20"/>
        </w:rPr>
      </w:pPr>
      <w:proofErr w:type="spellStart"/>
      <w:r>
        <w:rPr>
          <w:rFonts w:ascii="Arial" w:hAnsi="Arial" w:cs="Arial"/>
          <w:sz w:val="20"/>
          <w:szCs w:val="20"/>
        </w:rPr>
        <w:t>Keunggulan</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w:t>
      </w:r>
    </w:p>
    <w:p w14:paraId="64B9697F" w14:textId="77777777" w:rsidR="00DB4752" w:rsidRDefault="00DB4752" w:rsidP="00DB4752">
      <w:pPr>
        <w:spacing w:after="120" w:line="276" w:lineRule="auto"/>
        <w:jc w:val="center"/>
        <w:rPr>
          <w:rFonts w:ascii="Arial" w:hAnsi="Arial" w:cs="Arial"/>
          <w:sz w:val="20"/>
          <w:szCs w:val="20"/>
        </w:rPr>
      </w:pPr>
      <w:r>
        <w:rPr>
          <w:rFonts w:ascii="Times New Roman" w:hAnsi="Times New Roman"/>
          <w:noProof/>
        </w:rPr>
        <w:drawing>
          <wp:inline distT="0" distB="0" distL="0" distR="0" wp14:anchorId="3FAC0A89" wp14:editId="461CFC6A">
            <wp:extent cx="3600000" cy="1620000"/>
            <wp:effectExtent l="0" t="0" r="63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1125FF" w14:textId="77777777" w:rsidR="00DB4752" w:rsidRDefault="00DB4752" w:rsidP="00DB2B1C">
      <w:pPr>
        <w:spacing w:after="120" w:line="276" w:lineRule="auto"/>
        <w:ind w:firstLine="709"/>
        <w:jc w:val="both"/>
        <w:rPr>
          <w:rFonts w:ascii="Arial" w:hAnsi="Arial" w:cs="Arial"/>
          <w:sz w:val="20"/>
          <w:szCs w:val="20"/>
        </w:rPr>
      </w:pPr>
      <w:r w:rsidRPr="00484C53">
        <w:rPr>
          <w:rFonts w:ascii="Arial" w:hAnsi="Arial" w:cs="Arial"/>
          <w:sz w:val="20"/>
          <w:szCs w:val="20"/>
        </w:rPr>
        <w:t xml:space="preserve">Dari total 780 </w:t>
      </w:r>
      <w:proofErr w:type="spellStart"/>
      <w:r w:rsidRPr="00484C53">
        <w:rPr>
          <w:rFonts w:ascii="Arial" w:hAnsi="Arial" w:cs="Arial"/>
          <w:sz w:val="20"/>
          <w:szCs w:val="20"/>
        </w:rPr>
        <w:t>jawaban</w:t>
      </w:r>
      <w:proofErr w:type="spellEnd"/>
      <w:r w:rsidRPr="00484C53">
        <w:rPr>
          <w:rFonts w:ascii="Arial" w:hAnsi="Arial" w:cs="Arial"/>
          <w:sz w:val="20"/>
          <w:szCs w:val="20"/>
        </w:rPr>
        <w:t xml:space="preserve">, </w:t>
      </w:r>
      <w:proofErr w:type="spellStart"/>
      <w:r w:rsidRPr="00484C53">
        <w:rPr>
          <w:rFonts w:ascii="Arial" w:hAnsi="Arial" w:cs="Arial"/>
          <w:sz w:val="20"/>
          <w:szCs w:val="20"/>
        </w:rPr>
        <w:t>diperoleh</w:t>
      </w:r>
      <w:proofErr w:type="spellEnd"/>
      <w:r w:rsidRPr="00484C53">
        <w:rPr>
          <w:rFonts w:ascii="Arial" w:hAnsi="Arial" w:cs="Arial"/>
          <w:sz w:val="20"/>
          <w:szCs w:val="20"/>
        </w:rPr>
        <w:t xml:space="preserve"> 71 (9,1%) </w:t>
      </w:r>
      <w:proofErr w:type="spellStart"/>
      <w:r w:rsidRPr="00484C53">
        <w:rPr>
          <w:rFonts w:ascii="Arial" w:hAnsi="Arial" w:cs="Arial"/>
          <w:sz w:val="20"/>
          <w:szCs w:val="20"/>
        </w:rPr>
        <w:t>jawaban</w:t>
      </w:r>
      <w:proofErr w:type="spellEnd"/>
      <w:r w:rsidRPr="00484C53">
        <w:rPr>
          <w:rFonts w:ascii="Arial" w:hAnsi="Arial" w:cs="Arial"/>
          <w:sz w:val="20"/>
          <w:szCs w:val="20"/>
        </w:rPr>
        <w:t xml:space="preserve"> </w:t>
      </w:r>
      <w:proofErr w:type="spellStart"/>
      <w:r w:rsidRPr="00484C53">
        <w:rPr>
          <w:rFonts w:ascii="Arial" w:hAnsi="Arial" w:cs="Arial"/>
          <w:sz w:val="20"/>
          <w:szCs w:val="20"/>
        </w:rPr>
        <w:t>menyatakan</w:t>
      </w:r>
      <w:proofErr w:type="spellEnd"/>
      <w:r w:rsidRPr="00484C53">
        <w:rPr>
          <w:rFonts w:ascii="Arial" w:hAnsi="Arial" w:cs="Arial"/>
          <w:sz w:val="20"/>
          <w:szCs w:val="20"/>
        </w:rPr>
        <w:t xml:space="preserve"> </w:t>
      </w:r>
      <w:proofErr w:type="spellStart"/>
      <w:r w:rsidRPr="00484C53">
        <w:rPr>
          <w:rFonts w:ascii="Arial" w:hAnsi="Arial" w:cs="Arial"/>
          <w:sz w:val="20"/>
          <w:szCs w:val="20"/>
        </w:rPr>
        <w:t>sangat</w:t>
      </w:r>
      <w:proofErr w:type="spellEnd"/>
      <w:r w:rsidRPr="00484C53">
        <w:rPr>
          <w:rFonts w:ascii="Arial" w:hAnsi="Arial" w:cs="Arial"/>
          <w:sz w:val="20"/>
          <w:szCs w:val="20"/>
        </w:rPr>
        <w:t xml:space="preserve"> </w:t>
      </w:r>
      <w:proofErr w:type="spellStart"/>
      <w:r w:rsidRPr="00484C53">
        <w:rPr>
          <w:rFonts w:ascii="Arial" w:hAnsi="Arial" w:cs="Arial"/>
          <w:sz w:val="20"/>
          <w:szCs w:val="20"/>
        </w:rPr>
        <w:t>setuju</w:t>
      </w:r>
      <w:proofErr w:type="spellEnd"/>
      <w:r w:rsidRPr="00484C53">
        <w:rPr>
          <w:rFonts w:ascii="Arial" w:hAnsi="Arial" w:cs="Arial"/>
          <w:sz w:val="20"/>
          <w:szCs w:val="20"/>
        </w:rPr>
        <w:t xml:space="preserve">, 258 (33,07%) </w:t>
      </w:r>
      <w:proofErr w:type="spellStart"/>
      <w:r w:rsidRPr="00484C53">
        <w:rPr>
          <w:rFonts w:ascii="Arial" w:hAnsi="Arial" w:cs="Arial"/>
          <w:sz w:val="20"/>
          <w:szCs w:val="20"/>
        </w:rPr>
        <w:t>jawaban</w:t>
      </w:r>
      <w:proofErr w:type="spellEnd"/>
      <w:r w:rsidRPr="00484C53">
        <w:rPr>
          <w:rFonts w:ascii="Arial" w:hAnsi="Arial" w:cs="Arial"/>
          <w:sz w:val="20"/>
          <w:szCs w:val="20"/>
        </w:rPr>
        <w:t xml:space="preserve"> </w:t>
      </w:r>
      <w:proofErr w:type="spellStart"/>
      <w:r w:rsidRPr="00484C53">
        <w:rPr>
          <w:rFonts w:ascii="Arial" w:hAnsi="Arial" w:cs="Arial"/>
          <w:sz w:val="20"/>
          <w:szCs w:val="20"/>
        </w:rPr>
        <w:t>menyatakan</w:t>
      </w:r>
      <w:proofErr w:type="spellEnd"/>
      <w:r w:rsidRPr="00484C53">
        <w:rPr>
          <w:rFonts w:ascii="Arial" w:hAnsi="Arial" w:cs="Arial"/>
          <w:sz w:val="20"/>
          <w:szCs w:val="20"/>
        </w:rPr>
        <w:t xml:space="preserve"> </w:t>
      </w:r>
      <w:proofErr w:type="spellStart"/>
      <w:r w:rsidRPr="00484C53">
        <w:rPr>
          <w:rFonts w:ascii="Arial" w:hAnsi="Arial" w:cs="Arial"/>
          <w:sz w:val="20"/>
          <w:szCs w:val="20"/>
        </w:rPr>
        <w:t>setuju</w:t>
      </w:r>
      <w:proofErr w:type="spellEnd"/>
      <w:r w:rsidRPr="00484C53">
        <w:rPr>
          <w:rFonts w:ascii="Arial" w:hAnsi="Arial" w:cs="Arial"/>
          <w:sz w:val="20"/>
          <w:szCs w:val="20"/>
        </w:rPr>
        <w:t xml:space="preserve">, 414 (53,07%) </w:t>
      </w:r>
      <w:proofErr w:type="spellStart"/>
      <w:r w:rsidRPr="00484C53">
        <w:rPr>
          <w:rFonts w:ascii="Arial" w:hAnsi="Arial" w:cs="Arial"/>
          <w:sz w:val="20"/>
          <w:szCs w:val="20"/>
        </w:rPr>
        <w:t>jawaban</w:t>
      </w:r>
      <w:proofErr w:type="spellEnd"/>
      <w:r w:rsidRPr="00484C53">
        <w:rPr>
          <w:rFonts w:ascii="Arial" w:hAnsi="Arial" w:cs="Arial"/>
          <w:sz w:val="20"/>
          <w:szCs w:val="20"/>
        </w:rPr>
        <w:t xml:space="preserve"> </w:t>
      </w:r>
      <w:proofErr w:type="spellStart"/>
      <w:r w:rsidRPr="00484C53">
        <w:rPr>
          <w:rFonts w:ascii="Arial" w:hAnsi="Arial" w:cs="Arial"/>
          <w:sz w:val="20"/>
          <w:szCs w:val="20"/>
        </w:rPr>
        <w:t>menyatakan</w:t>
      </w:r>
      <w:proofErr w:type="spellEnd"/>
      <w:r w:rsidRPr="00484C53">
        <w:rPr>
          <w:rFonts w:ascii="Arial" w:hAnsi="Arial" w:cs="Arial"/>
          <w:sz w:val="20"/>
          <w:szCs w:val="20"/>
        </w:rPr>
        <w:t xml:space="preserve"> </w:t>
      </w:r>
      <w:proofErr w:type="spellStart"/>
      <w:r w:rsidRPr="00484C53">
        <w:rPr>
          <w:rFonts w:ascii="Arial" w:hAnsi="Arial" w:cs="Arial"/>
          <w:sz w:val="20"/>
          <w:szCs w:val="20"/>
        </w:rPr>
        <w:t>tidak</w:t>
      </w:r>
      <w:proofErr w:type="spellEnd"/>
      <w:r w:rsidRPr="00484C53">
        <w:rPr>
          <w:rFonts w:ascii="Arial" w:hAnsi="Arial" w:cs="Arial"/>
          <w:sz w:val="20"/>
          <w:szCs w:val="20"/>
        </w:rPr>
        <w:t xml:space="preserve"> </w:t>
      </w:r>
      <w:proofErr w:type="spellStart"/>
      <w:r w:rsidRPr="00484C53">
        <w:rPr>
          <w:rFonts w:ascii="Arial" w:hAnsi="Arial" w:cs="Arial"/>
          <w:sz w:val="20"/>
          <w:szCs w:val="20"/>
        </w:rPr>
        <w:t>setuju</w:t>
      </w:r>
      <w:proofErr w:type="spellEnd"/>
      <w:r w:rsidRPr="00484C53">
        <w:rPr>
          <w:rFonts w:ascii="Arial" w:hAnsi="Arial" w:cs="Arial"/>
          <w:sz w:val="20"/>
          <w:szCs w:val="20"/>
        </w:rPr>
        <w:t xml:space="preserve"> dan 37 (4,74%) </w:t>
      </w:r>
      <w:proofErr w:type="spellStart"/>
      <w:r w:rsidRPr="00484C53">
        <w:rPr>
          <w:rFonts w:ascii="Arial" w:hAnsi="Arial" w:cs="Arial"/>
          <w:sz w:val="20"/>
          <w:szCs w:val="20"/>
        </w:rPr>
        <w:t>jawaban</w:t>
      </w:r>
      <w:proofErr w:type="spellEnd"/>
      <w:r w:rsidRPr="00484C53">
        <w:rPr>
          <w:rFonts w:ascii="Arial" w:hAnsi="Arial" w:cs="Arial"/>
          <w:sz w:val="20"/>
          <w:szCs w:val="20"/>
        </w:rPr>
        <w:t xml:space="preserve"> </w:t>
      </w:r>
      <w:proofErr w:type="spellStart"/>
      <w:r w:rsidRPr="00484C53">
        <w:rPr>
          <w:rFonts w:ascii="Arial" w:hAnsi="Arial" w:cs="Arial"/>
          <w:sz w:val="20"/>
          <w:szCs w:val="20"/>
        </w:rPr>
        <w:t>menyatakan</w:t>
      </w:r>
      <w:proofErr w:type="spellEnd"/>
      <w:r w:rsidRPr="00484C53">
        <w:rPr>
          <w:rFonts w:ascii="Arial" w:hAnsi="Arial" w:cs="Arial"/>
          <w:sz w:val="20"/>
          <w:szCs w:val="20"/>
        </w:rPr>
        <w:t xml:space="preserve"> </w:t>
      </w:r>
      <w:proofErr w:type="spellStart"/>
      <w:r w:rsidRPr="00484C53">
        <w:rPr>
          <w:rFonts w:ascii="Arial" w:hAnsi="Arial" w:cs="Arial"/>
          <w:sz w:val="20"/>
          <w:szCs w:val="20"/>
        </w:rPr>
        <w:t>sangat</w:t>
      </w:r>
      <w:proofErr w:type="spellEnd"/>
      <w:r w:rsidRPr="00484C53">
        <w:rPr>
          <w:rFonts w:ascii="Arial" w:hAnsi="Arial" w:cs="Arial"/>
          <w:sz w:val="20"/>
          <w:szCs w:val="20"/>
        </w:rPr>
        <w:t xml:space="preserve"> </w:t>
      </w:r>
      <w:proofErr w:type="spellStart"/>
      <w:r w:rsidRPr="00484C53">
        <w:rPr>
          <w:rFonts w:ascii="Arial" w:hAnsi="Arial" w:cs="Arial"/>
          <w:sz w:val="20"/>
          <w:szCs w:val="20"/>
        </w:rPr>
        <w:t>tidak</w:t>
      </w:r>
      <w:proofErr w:type="spellEnd"/>
      <w:r w:rsidRPr="00484C53">
        <w:rPr>
          <w:rFonts w:ascii="Arial" w:hAnsi="Arial" w:cs="Arial"/>
          <w:sz w:val="20"/>
          <w:szCs w:val="20"/>
        </w:rPr>
        <w:t xml:space="preserve"> </w:t>
      </w:r>
      <w:proofErr w:type="spellStart"/>
      <w:r w:rsidRPr="00484C53">
        <w:rPr>
          <w:rFonts w:ascii="Arial" w:hAnsi="Arial" w:cs="Arial"/>
          <w:sz w:val="20"/>
          <w:szCs w:val="20"/>
        </w:rPr>
        <w:t>setuju</w:t>
      </w:r>
      <w:proofErr w:type="spellEnd"/>
      <w:r w:rsidRPr="00484C53">
        <w:rPr>
          <w:rFonts w:ascii="Arial" w:hAnsi="Arial" w:cs="Arial"/>
          <w:sz w:val="20"/>
          <w:szCs w:val="20"/>
        </w:rPr>
        <w:t>.</w:t>
      </w:r>
      <w:r>
        <w:rPr>
          <w:rFonts w:ascii="Arial" w:hAnsi="Arial" w:cs="Arial"/>
          <w:sz w:val="20"/>
          <w:szCs w:val="20"/>
        </w:rPr>
        <w:t xml:space="preserve"> Dari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skala</w:t>
      </w:r>
      <w:proofErr w:type="spellEnd"/>
      <w:r>
        <w:rPr>
          <w:rFonts w:ascii="Arial" w:hAnsi="Arial" w:cs="Arial"/>
          <w:sz w:val="20"/>
          <w:szCs w:val="20"/>
        </w:rPr>
        <w:t xml:space="preserve"> </w:t>
      </w:r>
      <w:proofErr w:type="spellStart"/>
      <w:r>
        <w:rPr>
          <w:rFonts w:ascii="Arial" w:hAnsi="Arial" w:cs="Arial"/>
          <w:sz w:val="20"/>
          <w:szCs w:val="20"/>
        </w:rPr>
        <w:t>likert</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1923. Setelah </w:t>
      </w:r>
      <w:proofErr w:type="spellStart"/>
      <w:r>
        <w:rPr>
          <w:rFonts w:ascii="Arial" w:hAnsi="Arial" w:cs="Arial"/>
          <w:sz w:val="20"/>
          <w:szCs w:val="20"/>
        </w:rPr>
        <w:t>dianalisis</w:t>
      </w:r>
      <w:proofErr w:type="spellEnd"/>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61,63%.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masuk</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rentang</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61-80%,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disimpulkan</w:t>
      </w:r>
      <w:proofErr w:type="spellEnd"/>
      <w:r>
        <w:rPr>
          <w:rFonts w:ascii="Arial" w:hAnsi="Arial" w:cs="Arial"/>
          <w:sz w:val="20"/>
          <w:szCs w:val="20"/>
        </w:rPr>
        <w:t xml:space="preserve"> </w:t>
      </w:r>
      <w:proofErr w:type="spellStart"/>
      <w:r>
        <w:rPr>
          <w:rFonts w:ascii="Arial" w:hAnsi="Arial" w:cs="Arial"/>
          <w:sz w:val="20"/>
          <w:szCs w:val="20"/>
        </w:rPr>
        <w:t>bahawa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bermanfaat</w:t>
      </w:r>
      <w:proofErr w:type="spellEnd"/>
      <w:r>
        <w:rPr>
          <w:rFonts w:ascii="Arial" w:hAnsi="Arial" w:cs="Arial"/>
          <w:sz w:val="20"/>
          <w:szCs w:val="20"/>
        </w:rPr>
        <w:t xml:space="preserve"> </w:t>
      </w: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w:t>
      </w:r>
    </w:p>
    <w:p w14:paraId="04EB80F5" w14:textId="77777777" w:rsidR="00DB4752" w:rsidRPr="00646BD4" w:rsidRDefault="00DB4752" w:rsidP="00DB4752">
      <w:pPr>
        <w:pStyle w:val="ListParagraph"/>
        <w:numPr>
          <w:ilvl w:val="0"/>
          <w:numId w:val="3"/>
        </w:numPr>
        <w:spacing w:after="120" w:line="276" w:lineRule="auto"/>
        <w:ind w:left="426" w:hanging="425"/>
        <w:rPr>
          <w:rFonts w:ascii="Arial" w:hAnsi="Arial" w:cs="Arial"/>
          <w:sz w:val="20"/>
          <w:szCs w:val="20"/>
        </w:rPr>
      </w:pPr>
      <w:proofErr w:type="spellStart"/>
      <w:r>
        <w:rPr>
          <w:rFonts w:ascii="Arial" w:hAnsi="Arial" w:cs="Arial"/>
          <w:sz w:val="20"/>
          <w:szCs w:val="20"/>
        </w:rPr>
        <w:t>Kelemahan</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w:t>
      </w:r>
    </w:p>
    <w:p w14:paraId="59BED7E5" w14:textId="77777777" w:rsidR="00DB4752" w:rsidRDefault="00DB4752" w:rsidP="00DB4752">
      <w:pPr>
        <w:spacing w:after="120" w:line="276" w:lineRule="auto"/>
        <w:jc w:val="center"/>
        <w:rPr>
          <w:rFonts w:ascii="Arial" w:hAnsi="Arial" w:cs="Arial"/>
          <w:sz w:val="20"/>
          <w:szCs w:val="20"/>
        </w:rPr>
      </w:pPr>
      <w:r>
        <w:rPr>
          <w:rFonts w:ascii="Times New Roman" w:hAnsi="Times New Roman"/>
          <w:noProof/>
        </w:rPr>
        <w:drawing>
          <wp:inline distT="0" distB="0" distL="0" distR="0" wp14:anchorId="610C55C2" wp14:editId="3142D8DB">
            <wp:extent cx="3600000" cy="1620000"/>
            <wp:effectExtent l="0" t="0" r="63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6D626F" w14:textId="77777777" w:rsidR="00DB4752" w:rsidRDefault="00DB4752" w:rsidP="00DB2B1C">
      <w:pPr>
        <w:spacing w:after="120" w:line="276" w:lineRule="auto"/>
        <w:ind w:firstLine="709"/>
        <w:jc w:val="both"/>
        <w:rPr>
          <w:rFonts w:ascii="Arial" w:hAnsi="Arial" w:cs="Arial"/>
          <w:sz w:val="18"/>
          <w:szCs w:val="20"/>
        </w:rPr>
      </w:pPr>
      <w:r w:rsidRPr="00646BD4">
        <w:rPr>
          <w:rFonts w:ascii="Arial" w:hAnsi="Arial" w:cs="Arial"/>
          <w:sz w:val="20"/>
          <w:szCs w:val="20"/>
        </w:rPr>
        <w:t xml:space="preserve">Dari total 780 </w:t>
      </w:r>
      <w:proofErr w:type="spellStart"/>
      <w:r w:rsidRPr="00646BD4">
        <w:rPr>
          <w:rFonts w:ascii="Arial" w:hAnsi="Arial" w:cs="Arial"/>
          <w:sz w:val="20"/>
          <w:szCs w:val="20"/>
        </w:rPr>
        <w:t>jawaban</w:t>
      </w:r>
      <w:proofErr w:type="spellEnd"/>
      <w:r w:rsidRPr="00646BD4">
        <w:rPr>
          <w:rFonts w:ascii="Arial" w:hAnsi="Arial" w:cs="Arial"/>
          <w:sz w:val="20"/>
          <w:szCs w:val="20"/>
        </w:rPr>
        <w:t xml:space="preserve">, </w:t>
      </w:r>
      <w:proofErr w:type="spellStart"/>
      <w:r w:rsidRPr="00646BD4">
        <w:rPr>
          <w:rFonts w:ascii="Arial" w:hAnsi="Arial" w:cs="Arial"/>
          <w:sz w:val="20"/>
          <w:szCs w:val="20"/>
        </w:rPr>
        <w:t>diperoleh</w:t>
      </w:r>
      <w:proofErr w:type="spellEnd"/>
      <w:r w:rsidRPr="00646BD4">
        <w:rPr>
          <w:rFonts w:ascii="Arial" w:hAnsi="Arial" w:cs="Arial"/>
          <w:sz w:val="20"/>
          <w:szCs w:val="20"/>
        </w:rPr>
        <w:t xml:space="preserve"> 186 (23,84%) </w:t>
      </w:r>
      <w:proofErr w:type="spellStart"/>
      <w:r w:rsidRPr="00646BD4">
        <w:rPr>
          <w:rFonts w:ascii="Arial" w:hAnsi="Arial" w:cs="Arial"/>
          <w:sz w:val="20"/>
          <w:szCs w:val="20"/>
        </w:rPr>
        <w:t>jawaban</w:t>
      </w:r>
      <w:proofErr w:type="spellEnd"/>
      <w:r w:rsidRPr="00646BD4">
        <w:rPr>
          <w:rFonts w:ascii="Arial" w:hAnsi="Arial" w:cs="Arial"/>
          <w:sz w:val="20"/>
          <w:szCs w:val="20"/>
        </w:rPr>
        <w:t xml:space="preserve"> </w:t>
      </w:r>
      <w:proofErr w:type="spellStart"/>
      <w:r w:rsidRPr="00646BD4">
        <w:rPr>
          <w:rFonts w:ascii="Arial" w:hAnsi="Arial" w:cs="Arial"/>
          <w:sz w:val="20"/>
          <w:szCs w:val="20"/>
        </w:rPr>
        <w:t>menyatakan</w:t>
      </w:r>
      <w:proofErr w:type="spellEnd"/>
      <w:r w:rsidRPr="00646BD4">
        <w:rPr>
          <w:rFonts w:ascii="Arial" w:hAnsi="Arial" w:cs="Arial"/>
          <w:sz w:val="20"/>
          <w:szCs w:val="20"/>
        </w:rPr>
        <w:t xml:space="preserve"> </w:t>
      </w:r>
      <w:proofErr w:type="spellStart"/>
      <w:r w:rsidRPr="00646BD4">
        <w:rPr>
          <w:rFonts w:ascii="Arial" w:hAnsi="Arial" w:cs="Arial"/>
          <w:sz w:val="20"/>
          <w:szCs w:val="20"/>
        </w:rPr>
        <w:t>sangat</w:t>
      </w:r>
      <w:proofErr w:type="spellEnd"/>
      <w:r w:rsidRPr="00646BD4">
        <w:rPr>
          <w:rFonts w:ascii="Arial" w:hAnsi="Arial" w:cs="Arial"/>
          <w:sz w:val="20"/>
          <w:szCs w:val="20"/>
        </w:rPr>
        <w:t xml:space="preserve"> </w:t>
      </w:r>
      <w:proofErr w:type="spellStart"/>
      <w:r w:rsidRPr="00646BD4">
        <w:rPr>
          <w:rFonts w:ascii="Arial" w:hAnsi="Arial" w:cs="Arial"/>
          <w:sz w:val="20"/>
          <w:szCs w:val="20"/>
        </w:rPr>
        <w:t>setuju</w:t>
      </w:r>
      <w:proofErr w:type="spellEnd"/>
      <w:r w:rsidRPr="00646BD4">
        <w:rPr>
          <w:rFonts w:ascii="Arial" w:hAnsi="Arial" w:cs="Arial"/>
          <w:sz w:val="20"/>
          <w:szCs w:val="20"/>
        </w:rPr>
        <w:t xml:space="preserve">, 438 (56,15%) </w:t>
      </w:r>
      <w:proofErr w:type="spellStart"/>
      <w:r w:rsidRPr="00646BD4">
        <w:rPr>
          <w:rFonts w:ascii="Arial" w:hAnsi="Arial" w:cs="Arial"/>
          <w:sz w:val="20"/>
          <w:szCs w:val="20"/>
        </w:rPr>
        <w:t>jawaban</w:t>
      </w:r>
      <w:proofErr w:type="spellEnd"/>
      <w:r w:rsidRPr="00646BD4">
        <w:rPr>
          <w:rFonts w:ascii="Arial" w:hAnsi="Arial" w:cs="Arial"/>
          <w:sz w:val="20"/>
          <w:szCs w:val="20"/>
        </w:rPr>
        <w:t xml:space="preserve"> </w:t>
      </w:r>
      <w:proofErr w:type="spellStart"/>
      <w:r w:rsidRPr="00646BD4">
        <w:rPr>
          <w:rFonts w:ascii="Arial" w:hAnsi="Arial" w:cs="Arial"/>
          <w:sz w:val="20"/>
          <w:szCs w:val="20"/>
        </w:rPr>
        <w:t>menyatakan</w:t>
      </w:r>
      <w:proofErr w:type="spellEnd"/>
      <w:r w:rsidRPr="00646BD4">
        <w:rPr>
          <w:rFonts w:ascii="Arial" w:hAnsi="Arial" w:cs="Arial"/>
          <w:sz w:val="20"/>
          <w:szCs w:val="20"/>
        </w:rPr>
        <w:t xml:space="preserve"> </w:t>
      </w:r>
      <w:proofErr w:type="spellStart"/>
      <w:r w:rsidRPr="00646BD4">
        <w:rPr>
          <w:rFonts w:ascii="Arial" w:hAnsi="Arial" w:cs="Arial"/>
          <w:sz w:val="20"/>
          <w:szCs w:val="20"/>
        </w:rPr>
        <w:t>setuju</w:t>
      </w:r>
      <w:proofErr w:type="spellEnd"/>
      <w:r w:rsidRPr="00646BD4">
        <w:rPr>
          <w:rFonts w:ascii="Arial" w:hAnsi="Arial" w:cs="Arial"/>
          <w:sz w:val="20"/>
          <w:szCs w:val="20"/>
        </w:rPr>
        <w:t xml:space="preserve">, 141 (18,07) </w:t>
      </w:r>
      <w:proofErr w:type="spellStart"/>
      <w:r w:rsidRPr="00646BD4">
        <w:rPr>
          <w:rFonts w:ascii="Arial" w:hAnsi="Arial" w:cs="Arial"/>
          <w:sz w:val="20"/>
          <w:szCs w:val="20"/>
        </w:rPr>
        <w:t>jawaban</w:t>
      </w:r>
      <w:proofErr w:type="spellEnd"/>
      <w:r w:rsidRPr="00646BD4">
        <w:rPr>
          <w:rFonts w:ascii="Arial" w:hAnsi="Arial" w:cs="Arial"/>
          <w:sz w:val="20"/>
          <w:szCs w:val="20"/>
        </w:rPr>
        <w:t xml:space="preserve"> </w:t>
      </w:r>
      <w:proofErr w:type="spellStart"/>
      <w:r w:rsidRPr="00646BD4">
        <w:rPr>
          <w:rFonts w:ascii="Arial" w:hAnsi="Arial" w:cs="Arial"/>
          <w:sz w:val="20"/>
          <w:szCs w:val="20"/>
        </w:rPr>
        <w:t>menyatakan</w:t>
      </w:r>
      <w:proofErr w:type="spellEnd"/>
      <w:r w:rsidRPr="00646BD4">
        <w:rPr>
          <w:rFonts w:ascii="Arial" w:hAnsi="Arial" w:cs="Arial"/>
          <w:sz w:val="20"/>
          <w:szCs w:val="20"/>
        </w:rPr>
        <w:t xml:space="preserve"> </w:t>
      </w:r>
      <w:proofErr w:type="spellStart"/>
      <w:r w:rsidRPr="00646BD4">
        <w:rPr>
          <w:rFonts w:ascii="Arial" w:hAnsi="Arial" w:cs="Arial"/>
          <w:sz w:val="20"/>
          <w:szCs w:val="20"/>
        </w:rPr>
        <w:t>tidak</w:t>
      </w:r>
      <w:proofErr w:type="spellEnd"/>
      <w:r w:rsidRPr="00646BD4">
        <w:rPr>
          <w:rFonts w:ascii="Arial" w:hAnsi="Arial" w:cs="Arial"/>
          <w:sz w:val="20"/>
          <w:szCs w:val="20"/>
        </w:rPr>
        <w:t xml:space="preserve"> </w:t>
      </w:r>
      <w:proofErr w:type="spellStart"/>
      <w:r w:rsidRPr="00646BD4">
        <w:rPr>
          <w:rFonts w:ascii="Arial" w:hAnsi="Arial" w:cs="Arial"/>
          <w:sz w:val="20"/>
          <w:szCs w:val="20"/>
        </w:rPr>
        <w:t>setuju</w:t>
      </w:r>
      <w:proofErr w:type="spellEnd"/>
      <w:r w:rsidRPr="00646BD4">
        <w:rPr>
          <w:rFonts w:ascii="Arial" w:hAnsi="Arial" w:cs="Arial"/>
          <w:sz w:val="20"/>
          <w:szCs w:val="20"/>
        </w:rPr>
        <w:t xml:space="preserve"> dan 15 (1,92%) </w:t>
      </w:r>
      <w:proofErr w:type="spellStart"/>
      <w:r w:rsidRPr="00646BD4">
        <w:rPr>
          <w:rFonts w:ascii="Arial" w:hAnsi="Arial" w:cs="Arial"/>
          <w:sz w:val="20"/>
          <w:szCs w:val="20"/>
        </w:rPr>
        <w:t>jawaban</w:t>
      </w:r>
      <w:proofErr w:type="spellEnd"/>
      <w:r w:rsidRPr="00646BD4">
        <w:rPr>
          <w:rFonts w:ascii="Arial" w:hAnsi="Arial" w:cs="Arial"/>
          <w:sz w:val="20"/>
          <w:szCs w:val="20"/>
        </w:rPr>
        <w:t xml:space="preserve"> </w:t>
      </w:r>
      <w:proofErr w:type="spellStart"/>
      <w:r w:rsidRPr="00646BD4">
        <w:rPr>
          <w:rFonts w:ascii="Arial" w:hAnsi="Arial" w:cs="Arial"/>
          <w:sz w:val="20"/>
          <w:szCs w:val="20"/>
        </w:rPr>
        <w:t>menyatakan</w:t>
      </w:r>
      <w:proofErr w:type="spellEnd"/>
      <w:r w:rsidRPr="00646BD4">
        <w:rPr>
          <w:rFonts w:ascii="Arial" w:hAnsi="Arial" w:cs="Arial"/>
          <w:sz w:val="20"/>
          <w:szCs w:val="20"/>
        </w:rPr>
        <w:t xml:space="preserve"> </w:t>
      </w:r>
      <w:proofErr w:type="spellStart"/>
      <w:r w:rsidRPr="00646BD4">
        <w:rPr>
          <w:rFonts w:ascii="Arial" w:hAnsi="Arial" w:cs="Arial"/>
          <w:sz w:val="20"/>
          <w:szCs w:val="20"/>
        </w:rPr>
        <w:t>sangat</w:t>
      </w:r>
      <w:proofErr w:type="spellEnd"/>
      <w:r w:rsidRPr="00646BD4">
        <w:rPr>
          <w:rFonts w:ascii="Arial" w:hAnsi="Arial" w:cs="Arial"/>
          <w:sz w:val="20"/>
          <w:szCs w:val="20"/>
        </w:rPr>
        <w:t xml:space="preserve"> </w:t>
      </w:r>
      <w:proofErr w:type="spellStart"/>
      <w:r w:rsidRPr="00646BD4">
        <w:rPr>
          <w:rFonts w:ascii="Arial" w:hAnsi="Arial" w:cs="Arial"/>
          <w:sz w:val="20"/>
          <w:szCs w:val="20"/>
        </w:rPr>
        <w:t>tidak</w:t>
      </w:r>
      <w:proofErr w:type="spellEnd"/>
      <w:r w:rsidRPr="00646BD4">
        <w:rPr>
          <w:rFonts w:ascii="Arial" w:hAnsi="Arial" w:cs="Arial"/>
          <w:sz w:val="20"/>
          <w:szCs w:val="20"/>
        </w:rPr>
        <w:t xml:space="preserve"> </w:t>
      </w:r>
      <w:proofErr w:type="spellStart"/>
      <w:r w:rsidRPr="00646BD4">
        <w:rPr>
          <w:rFonts w:ascii="Arial" w:hAnsi="Arial" w:cs="Arial"/>
          <w:sz w:val="20"/>
          <w:szCs w:val="20"/>
        </w:rPr>
        <w:t>setuju</w:t>
      </w:r>
      <w:proofErr w:type="spellEnd"/>
      <w:r w:rsidRPr="00646BD4">
        <w:rPr>
          <w:rFonts w:ascii="Arial" w:hAnsi="Arial" w:cs="Arial"/>
          <w:sz w:val="20"/>
          <w:szCs w:val="20"/>
        </w:rPr>
        <w:t>.</w:t>
      </w:r>
      <w:r>
        <w:rPr>
          <w:rFonts w:ascii="Arial" w:hAnsi="Arial" w:cs="Arial"/>
          <w:sz w:val="20"/>
          <w:szCs w:val="20"/>
        </w:rPr>
        <w:t xml:space="preserve"> Dari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skala</w:t>
      </w:r>
      <w:proofErr w:type="spellEnd"/>
      <w:r>
        <w:rPr>
          <w:rFonts w:ascii="Arial" w:hAnsi="Arial" w:cs="Arial"/>
          <w:sz w:val="20"/>
          <w:szCs w:val="20"/>
        </w:rPr>
        <w:t xml:space="preserve"> </w:t>
      </w:r>
      <w:proofErr w:type="spellStart"/>
      <w:r>
        <w:rPr>
          <w:rFonts w:ascii="Arial" w:hAnsi="Arial" w:cs="Arial"/>
          <w:sz w:val="20"/>
          <w:szCs w:val="20"/>
        </w:rPr>
        <w:t>likert</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1545. Setelah </w:t>
      </w:r>
      <w:proofErr w:type="spellStart"/>
      <w:r>
        <w:rPr>
          <w:rFonts w:ascii="Arial" w:hAnsi="Arial" w:cs="Arial"/>
          <w:sz w:val="20"/>
          <w:szCs w:val="20"/>
        </w:rPr>
        <w:t>dianalisis</w:t>
      </w:r>
      <w:proofErr w:type="spellEnd"/>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49,51%.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masuk</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rentang</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41-60%,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disimpulkan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mengalami</w:t>
      </w:r>
      <w:proofErr w:type="spellEnd"/>
      <w:r>
        <w:rPr>
          <w:rFonts w:ascii="Arial" w:hAnsi="Arial" w:cs="Arial"/>
          <w:sz w:val="20"/>
          <w:szCs w:val="20"/>
        </w:rPr>
        <w:t xml:space="preserve"> </w:t>
      </w:r>
      <w:proofErr w:type="spellStart"/>
      <w:r>
        <w:rPr>
          <w:rFonts w:ascii="Arial" w:hAnsi="Arial" w:cs="Arial"/>
          <w:sz w:val="20"/>
          <w:szCs w:val="20"/>
        </w:rPr>
        <w:t>kesulitan</w:t>
      </w:r>
      <w:proofErr w:type="spellEnd"/>
      <w:r>
        <w:rPr>
          <w:rFonts w:ascii="Arial" w:hAnsi="Arial" w:cs="Arial"/>
          <w:sz w:val="20"/>
          <w:szCs w:val="20"/>
        </w:rPr>
        <w:t xml:space="preserve"> </w:t>
      </w:r>
      <w:proofErr w:type="spellStart"/>
      <w:r>
        <w:rPr>
          <w:rFonts w:ascii="Arial" w:hAnsi="Arial" w:cs="Arial"/>
          <w:sz w:val="20"/>
          <w:szCs w:val="20"/>
        </w:rPr>
        <w:t>saat</w:t>
      </w:r>
      <w:proofErr w:type="spellEnd"/>
      <w:r>
        <w:rPr>
          <w:rFonts w:ascii="Arial" w:hAnsi="Arial" w:cs="Arial"/>
          <w:sz w:val="20"/>
          <w:szCs w:val="20"/>
        </w:rPr>
        <w:t xml:space="preserve"> </w:t>
      </w:r>
      <w:proofErr w:type="spellStart"/>
      <w:r>
        <w:rPr>
          <w:rFonts w:ascii="Arial" w:hAnsi="Arial" w:cs="Arial"/>
          <w:sz w:val="20"/>
          <w:szCs w:val="20"/>
        </w:rPr>
        <w:t>pembelajran</w:t>
      </w:r>
      <w:proofErr w:type="spellEnd"/>
      <w:r>
        <w:rPr>
          <w:rFonts w:ascii="Arial" w:hAnsi="Arial" w:cs="Arial"/>
          <w:sz w:val="20"/>
          <w:szCs w:val="20"/>
        </w:rPr>
        <w:t xml:space="preserve"> daring.</w:t>
      </w:r>
    </w:p>
    <w:p w14:paraId="4465E190" w14:textId="77777777" w:rsidR="00DB4752" w:rsidRDefault="00DB4752" w:rsidP="00DB4752">
      <w:pPr>
        <w:pStyle w:val="ListParagraph"/>
        <w:numPr>
          <w:ilvl w:val="0"/>
          <w:numId w:val="3"/>
        </w:numPr>
        <w:spacing w:after="120" w:line="276" w:lineRule="auto"/>
        <w:ind w:left="426" w:hanging="425"/>
        <w:rPr>
          <w:rFonts w:ascii="Arial" w:hAnsi="Arial" w:cs="Arial"/>
          <w:sz w:val="20"/>
          <w:szCs w:val="20"/>
        </w:rPr>
      </w:pPr>
      <w:r>
        <w:rPr>
          <w:rFonts w:ascii="Arial" w:hAnsi="Arial" w:cs="Arial"/>
          <w:sz w:val="20"/>
          <w:szCs w:val="20"/>
        </w:rPr>
        <w:t xml:space="preserve">Sarana dan </w:t>
      </w:r>
      <w:proofErr w:type="spellStart"/>
      <w:r>
        <w:rPr>
          <w:rFonts w:ascii="Arial" w:hAnsi="Arial" w:cs="Arial"/>
          <w:sz w:val="20"/>
          <w:szCs w:val="20"/>
        </w:rPr>
        <w:t>Prasarana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w:t>
      </w:r>
    </w:p>
    <w:p w14:paraId="138B35B8" w14:textId="77777777" w:rsidR="00DB4752" w:rsidRDefault="00DB4752" w:rsidP="00DB4752">
      <w:pPr>
        <w:spacing w:after="120" w:line="276" w:lineRule="auto"/>
        <w:jc w:val="center"/>
        <w:rPr>
          <w:rFonts w:eastAsia="Times New Roman"/>
        </w:rPr>
      </w:pPr>
      <w:r>
        <w:rPr>
          <w:rFonts w:ascii="Times New Roman" w:hAnsi="Times New Roman"/>
          <w:noProof/>
        </w:rPr>
        <w:lastRenderedPageBreak/>
        <w:drawing>
          <wp:inline distT="0" distB="0" distL="0" distR="0" wp14:anchorId="6C861A2E" wp14:editId="6FA741A2">
            <wp:extent cx="3600000" cy="1620000"/>
            <wp:effectExtent l="0" t="0" r="63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98969A" w14:textId="77777777" w:rsidR="00DB4752" w:rsidRDefault="00DB4752" w:rsidP="00DB4752">
      <w:pPr>
        <w:spacing w:after="120" w:line="276" w:lineRule="auto"/>
        <w:jc w:val="center"/>
        <w:rPr>
          <w:rFonts w:eastAsia="Times New Roman"/>
        </w:rPr>
      </w:pPr>
    </w:p>
    <w:p w14:paraId="1ED68C15" w14:textId="77777777" w:rsidR="00DB4752" w:rsidRDefault="00DB4752" w:rsidP="00DB2B1C">
      <w:pPr>
        <w:spacing w:after="120" w:line="276" w:lineRule="auto"/>
        <w:ind w:firstLine="709"/>
        <w:jc w:val="both"/>
        <w:rPr>
          <w:rFonts w:ascii="Arial" w:hAnsi="Arial" w:cs="Arial"/>
          <w:sz w:val="18"/>
          <w:szCs w:val="20"/>
        </w:rPr>
      </w:pPr>
      <w:r w:rsidRPr="006E19DC">
        <w:rPr>
          <w:rFonts w:ascii="Arial" w:hAnsi="Arial" w:cs="Arial"/>
          <w:sz w:val="20"/>
          <w:szCs w:val="20"/>
        </w:rPr>
        <w:t xml:space="preserve">Dari total 390 </w:t>
      </w:r>
      <w:proofErr w:type="spellStart"/>
      <w:r w:rsidRPr="006E19DC">
        <w:rPr>
          <w:rFonts w:ascii="Arial" w:hAnsi="Arial" w:cs="Arial"/>
          <w:sz w:val="20"/>
          <w:szCs w:val="20"/>
        </w:rPr>
        <w:t>jawaban</w:t>
      </w:r>
      <w:proofErr w:type="spellEnd"/>
      <w:r w:rsidRPr="006E19DC">
        <w:rPr>
          <w:rFonts w:ascii="Arial" w:hAnsi="Arial" w:cs="Arial"/>
          <w:sz w:val="20"/>
          <w:szCs w:val="20"/>
        </w:rPr>
        <w:t xml:space="preserve">, </w:t>
      </w:r>
      <w:proofErr w:type="spellStart"/>
      <w:r w:rsidRPr="006E19DC">
        <w:rPr>
          <w:rFonts w:ascii="Arial" w:hAnsi="Arial" w:cs="Arial"/>
          <w:sz w:val="20"/>
          <w:szCs w:val="20"/>
        </w:rPr>
        <w:t>diperoleh</w:t>
      </w:r>
      <w:proofErr w:type="spellEnd"/>
      <w:r w:rsidRPr="006E19DC">
        <w:rPr>
          <w:rFonts w:ascii="Arial" w:hAnsi="Arial" w:cs="Arial"/>
          <w:sz w:val="20"/>
          <w:szCs w:val="20"/>
        </w:rPr>
        <w:t xml:space="preserve"> 60 (15,38%) </w:t>
      </w:r>
      <w:proofErr w:type="spellStart"/>
      <w:r w:rsidRPr="006E19DC">
        <w:rPr>
          <w:rFonts w:ascii="Arial" w:hAnsi="Arial" w:cs="Arial"/>
          <w:sz w:val="20"/>
          <w:szCs w:val="20"/>
        </w:rPr>
        <w:t>jawaban</w:t>
      </w:r>
      <w:proofErr w:type="spellEnd"/>
      <w:r w:rsidRPr="006E19DC">
        <w:rPr>
          <w:rFonts w:ascii="Arial" w:hAnsi="Arial" w:cs="Arial"/>
          <w:sz w:val="20"/>
          <w:szCs w:val="20"/>
        </w:rPr>
        <w:t xml:space="preserve"> </w:t>
      </w:r>
      <w:proofErr w:type="spellStart"/>
      <w:r w:rsidRPr="006E19DC">
        <w:rPr>
          <w:rFonts w:ascii="Arial" w:hAnsi="Arial" w:cs="Arial"/>
          <w:sz w:val="20"/>
          <w:szCs w:val="20"/>
        </w:rPr>
        <w:t>menyatakan</w:t>
      </w:r>
      <w:proofErr w:type="spellEnd"/>
      <w:r w:rsidRPr="006E19DC">
        <w:rPr>
          <w:rFonts w:ascii="Arial" w:hAnsi="Arial" w:cs="Arial"/>
          <w:sz w:val="20"/>
          <w:szCs w:val="20"/>
        </w:rPr>
        <w:t xml:space="preserve"> </w:t>
      </w:r>
      <w:proofErr w:type="spellStart"/>
      <w:r w:rsidRPr="006E19DC">
        <w:rPr>
          <w:rFonts w:ascii="Arial" w:hAnsi="Arial" w:cs="Arial"/>
          <w:sz w:val="20"/>
          <w:szCs w:val="20"/>
        </w:rPr>
        <w:t>sangat</w:t>
      </w:r>
      <w:proofErr w:type="spellEnd"/>
      <w:r w:rsidRPr="006E19DC">
        <w:rPr>
          <w:rFonts w:ascii="Arial" w:hAnsi="Arial" w:cs="Arial"/>
          <w:sz w:val="20"/>
          <w:szCs w:val="20"/>
        </w:rPr>
        <w:t xml:space="preserve"> </w:t>
      </w:r>
      <w:proofErr w:type="spellStart"/>
      <w:r w:rsidRPr="006E19DC">
        <w:rPr>
          <w:rFonts w:ascii="Arial" w:hAnsi="Arial" w:cs="Arial"/>
          <w:sz w:val="20"/>
          <w:szCs w:val="20"/>
        </w:rPr>
        <w:t>setuju</w:t>
      </w:r>
      <w:proofErr w:type="spellEnd"/>
      <w:r w:rsidRPr="006E19DC">
        <w:rPr>
          <w:rFonts w:ascii="Arial" w:hAnsi="Arial" w:cs="Arial"/>
          <w:sz w:val="20"/>
          <w:szCs w:val="20"/>
        </w:rPr>
        <w:t xml:space="preserve">, 162 (41,53%) </w:t>
      </w:r>
      <w:proofErr w:type="spellStart"/>
      <w:r w:rsidRPr="006E19DC">
        <w:rPr>
          <w:rFonts w:ascii="Arial" w:hAnsi="Arial" w:cs="Arial"/>
          <w:sz w:val="20"/>
          <w:szCs w:val="20"/>
        </w:rPr>
        <w:t>jawaban</w:t>
      </w:r>
      <w:proofErr w:type="spellEnd"/>
      <w:r w:rsidRPr="006E19DC">
        <w:rPr>
          <w:rFonts w:ascii="Arial" w:hAnsi="Arial" w:cs="Arial"/>
          <w:sz w:val="20"/>
          <w:szCs w:val="20"/>
        </w:rPr>
        <w:t xml:space="preserve"> </w:t>
      </w:r>
      <w:proofErr w:type="spellStart"/>
      <w:r w:rsidRPr="006E19DC">
        <w:rPr>
          <w:rFonts w:ascii="Arial" w:hAnsi="Arial" w:cs="Arial"/>
          <w:sz w:val="20"/>
          <w:szCs w:val="20"/>
        </w:rPr>
        <w:t>menyatakan</w:t>
      </w:r>
      <w:proofErr w:type="spellEnd"/>
      <w:r w:rsidRPr="006E19DC">
        <w:rPr>
          <w:rFonts w:ascii="Arial" w:hAnsi="Arial" w:cs="Arial"/>
          <w:sz w:val="20"/>
          <w:szCs w:val="20"/>
        </w:rPr>
        <w:t xml:space="preserve"> </w:t>
      </w:r>
      <w:proofErr w:type="spellStart"/>
      <w:r w:rsidRPr="006E19DC">
        <w:rPr>
          <w:rFonts w:ascii="Arial" w:hAnsi="Arial" w:cs="Arial"/>
          <w:sz w:val="20"/>
          <w:szCs w:val="20"/>
        </w:rPr>
        <w:t>setuju</w:t>
      </w:r>
      <w:proofErr w:type="spellEnd"/>
      <w:r w:rsidRPr="006E19DC">
        <w:rPr>
          <w:rFonts w:ascii="Arial" w:hAnsi="Arial" w:cs="Arial"/>
          <w:sz w:val="20"/>
          <w:szCs w:val="20"/>
        </w:rPr>
        <w:t xml:space="preserve">, 151 (38,71%) </w:t>
      </w:r>
      <w:proofErr w:type="spellStart"/>
      <w:r w:rsidRPr="006E19DC">
        <w:rPr>
          <w:rFonts w:ascii="Arial" w:hAnsi="Arial" w:cs="Arial"/>
          <w:sz w:val="20"/>
          <w:szCs w:val="20"/>
        </w:rPr>
        <w:t>jawaban</w:t>
      </w:r>
      <w:proofErr w:type="spellEnd"/>
      <w:r w:rsidRPr="006E19DC">
        <w:rPr>
          <w:rFonts w:ascii="Arial" w:hAnsi="Arial" w:cs="Arial"/>
          <w:sz w:val="20"/>
          <w:szCs w:val="20"/>
        </w:rPr>
        <w:t xml:space="preserve"> </w:t>
      </w:r>
      <w:proofErr w:type="spellStart"/>
      <w:r w:rsidRPr="006E19DC">
        <w:rPr>
          <w:rFonts w:ascii="Arial" w:hAnsi="Arial" w:cs="Arial"/>
          <w:sz w:val="20"/>
          <w:szCs w:val="20"/>
        </w:rPr>
        <w:t>menyatakan</w:t>
      </w:r>
      <w:proofErr w:type="spellEnd"/>
      <w:r w:rsidRPr="006E19DC">
        <w:rPr>
          <w:rFonts w:ascii="Arial" w:hAnsi="Arial" w:cs="Arial"/>
          <w:sz w:val="20"/>
          <w:szCs w:val="20"/>
        </w:rPr>
        <w:t xml:space="preserve"> </w:t>
      </w:r>
      <w:proofErr w:type="spellStart"/>
      <w:r w:rsidRPr="006E19DC">
        <w:rPr>
          <w:rFonts w:ascii="Arial" w:hAnsi="Arial" w:cs="Arial"/>
          <w:sz w:val="20"/>
          <w:szCs w:val="20"/>
        </w:rPr>
        <w:t>tidak</w:t>
      </w:r>
      <w:proofErr w:type="spellEnd"/>
      <w:r w:rsidRPr="006E19DC">
        <w:rPr>
          <w:rFonts w:ascii="Arial" w:hAnsi="Arial" w:cs="Arial"/>
          <w:sz w:val="20"/>
          <w:szCs w:val="20"/>
        </w:rPr>
        <w:t xml:space="preserve"> </w:t>
      </w:r>
      <w:proofErr w:type="spellStart"/>
      <w:r w:rsidRPr="006E19DC">
        <w:rPr>
          <w:rFonts w:ascii="Arial" w:hAnsi="Arial" w:cs="Arial"/>
          <w:sz w:val="20"/>
          <w:szCs w:val="20"/>
        </w:rPr>
        <w:t>setuju</w:t>
      </w:r>
      <w:proofErr w:type="spellEnd"/>
      <w:r w:rsidRPr="006E19DC">
        <w:rPr>
          <w:rFonts w:ascii="Arial" w:hAnsi="Arial" w:cs="Arial"/>
          <w:sz w:val="20"/>
          <w:szCs w:val="20"/>
        </w:rPr>
        <w:t xml:space="preserve"> dan 17 (4,35%) </w:t>
      </w:r>
      <w:proofErr w:type="spellStart"/>
      <w:r w:rsidRPr="006E19DC">
        <w:rPr>
          <w:rFonts w:ascii="Arial" w:hAnsi="Arial" w:cs="Arial"/>
          <w:sz w:val="20"/>
          <w:szCs w:val="20"/>
        </w:rPr>
        <w:t>jawaban</w:t>
      </w:r>
      <w:proofErr w:type="spellEnd"/>
      <w:r w:rsidRPr="006E19DC">
        <w:rPr>
          <w:rFonts w:ascii="Arial" w:hAnsi="Arial" w:cs="Arial"/>
          <w:sz w:val="20"/>
          <w:szCs w:val="20"/>
        </w:rPr>
        <w:t xml:space="preserve"> </w:t>
      </w:r>
      <w:proofErr w:type="spellStart"/>
      <w:r w:rsidRPr="006E19DC">
        <w:rPr>
          <w:rFonts w:ascii="Arial" w:hAnsi="Arial" w:cs="Arial"/>
          <w:sz w:val="20"/>
          <w:szCs w:val="20"/>
        </w:rPr>
        <w:t>menyatakan</w:t>
      </w:r>
      <w:proofErr w:type="spellEnd"/>
      <w:r w:rsidRPr="006E19DC">
        <w:rPr>
          <w:rFonts w:ascii="Arial" w:hAnsi="Arial" w:cs="Arial"/>
          <w:sz w:val="20"/>
          <w:szCs w:val="20"/>
        </w:rPr>
        <w:t xml:space="preserve"> </w:t>
      </w:r>
      <w:proofErr w:type="spellStart"/>
      <w:r w:rsidRPr="006E19DC">
        <w:rPr>
          <w:rFonts w:ascii="Arial" w:hAnsi="Arial" w:cs="Arial"/>
          <w:sz w:val="20"/>
          <w:szCs w:val="20"/>
        </w:rPr>
        <w:t>sangat</w:t>
      </w:r>
      <w:proofErr w:type="spellEnd"/>
      <w:r w:rsidRPr="006E19DC">
        <w:rPr>
          <w:rFonts w:ascii="Arial" w:hAnsi="Arial" w:cs="Arial"/>
          <w:sz w:val="20"/>
          <w:szCs w:val="20"/>
        </w:rPr>
        <w:t xml:space="preserve"> </w:t>
      </w:r>
      <w:proofErr w:type="spellStart"/>
      <w:r w:rsidRPr="006E19DC">
        <w:rPr>
          <w:rFonts w:ascii="Arial" w:hAnsi="Arial" w:cs="Arial"/>
          <w:sz w:val="20"/>
          <w:szCs w:val="20"/>
        </w:rPr>
        <w:t>tidak</w:t>
      </w:r>
      <w:proofErr w:type="spellEnd"/>
      <w:r w:rsidRPr="006E19DC">
        <w:rPr>
          <w:rFonts w:ascii="Arial" w:hAnsi="Arial" w:cs="Arial"/>
          <w:sz w:val="20"/>
          <w:szCs w:val="20"/>
        </w:rPr>
        <w:t xml:space="preserve"> </w:t>
      </w:r>
      <w:proofErr w:type="spellStart"/>
      <w:r w:rsidRPr="006E19DC">
        <w:rPr>
          <w:rFonts w:ascii="Arial" w:hAnsi="Arial" w:cs="Arial"/>
          <w:sz w:val="20"/>
          <w:szCs w:val="20"/>
        </w:rPr>
        <w:t>setuju</w:t>
      </w:r>
      <w:proofErr w:type="spellEnd"/>
      <w:r w:rsidRPr="006E19DC">
        <w:rPr>
          <w:rFonts w:ascii="Arial" w:hAnsi="Arial" w:cs="Arial"/>
          <w:sz w:val="20"/>
          <w:szCs w:val="20"/>
        </w:rPr>
        <w:t>.</w:t>
      </w:r>
      <w:r>
        <w:rPr>
          <w:rFonts w:ascii="Arial" w:hAnsi="Arial" w:cs="Arial"/>
          <w:sz w:val="20"/>
          <w:szCs w:val="20"/>
        </w:rPr>
        <w:t xml:space="preserve"> </w:t>
      </w:r>
      <w:r w:rsidRPr="006E19DC">
        <w:rPr>
          <w:rFonts w:ascii="Arial" w:hAnsi="Arial" w:cs="Arial"/>
          <w:sz w:val="20"/>
          <w:szCs w:val="20"/>
        </w:rPr>
        <w:t xml:space="preserve">Dari </w:t>
      </w:r>
      <w:proofErr w:type="spellStart"/>
      <w:r w:rsidRPr="006E19DC">
        <w:rPr>
          <w:rFonts w:ascii="Arial" w:hAnsi="Arial" w:cs="Arial"/>
          <w:sz w:val="20"/>
          <w:szCs w:val="20"/>
        </w:rPr>
        <w:t>hasil</w:t>
      </w:r>
      <w:proofErr w:type="spellEnd"/>
      <w:r w:rsidRPr="006E19DC">
        <w:rPr>
          <w:rFonts w:ascii="Arial" w:hAnsi="Arial" w:cs="Arial"/>
          <w:sz w:val="20"/>
          <w:szCs w:val="20"/>
        </w:rPr>
        <w:t xml:space="preserve"> </w:t>
      </w:r>
      <w:proofErr w:type="spellStart"/>
      <w:r w:rsidRPr="006E19DC">
        <w:rPr>
          <w:rFonts w:ascii="Arial" w:hAnsi="Arial" w:cs="Arial"/>
          <w:sz w:val="20"/>
          <w:szCs w:val="20"/>
        </w:rPr>
        <w:t>tersebut</w:t>
      </w:r>
      <w:proofErr w:type="spellEnd"/>
      <w:r w:rsidRPr="006E19DC">
        <w:rPr>
          <w:rFonts w:ascii="Arial" w:hAnsi="Arial" w:cs="Arial"/>
          <w:sz w:val="20"/>
          <w:szCs w:val="20"/>
        </w:rPr>
        <w:t xml:space="preserve">, </w:t>
      </w:r>
      <w:proofErr w:type="spellStart"/>
      <w:r w:rsidRPr="006E19DC">
        <w:rPr>
          <w:rFonts w:ascii="Arial" w:hAnsi="Arial" w:cs="Arial"/>
          <w:sz w:val="20"/>
          <w:szCs w:val="20"/>
        </w:rPr>
        <w:t>diperoleh</w:t>
      </w:r>
      <w:proofErr w:type="spellEnd"/>
      <w:r w:rsidRPr="006E19DC">
        <w:rPr>
          <w:rFonts w:ascii="Arial" w:hAnsi="Arial" w:cs="Arial"/>
          <w:sz w:val="20"/>
          <w:szCs w:val="20"/>
        </w:rPr>
        <w:t xml:space="preserve"> </w:t>
      </w:r>
      <w:proofErr w:type="spellStart"/>
      <w:r w:rsidRPr="006E19DC">
        <w:rPr>
          <w:rFonts w:ascii="Arial" w:hAnsi="Arial" w:cs="Arial"/>
          <w:sz w:val="20"/>
          <w:szCs w:val="20"/>
        </w:rPr>
        <w:t>nilai</w:t>
      </w:r>
      <w:proofErr w:type="spellEnd"/>
      <w:r w:rsidRPr="006E19DC">
        <w:rPr>
          <w:rFonts w:ascii="Arial" w:hAnsi="Arial" w:cs="Arial"/>
          <w:sz w:val="20"/>
          <w:szCs w:val="20"/>
        </w:rPr>
        <w:t xml:space="preserve"> </w:t>
      </w:r>
      <w:proofErr w:type="spellStart"/>
      <w:r w:rsidRPr="006E19DC">
        <w:rPr>
          <w:rFonts w:ascii="Arial" w:hAnsi="Arial" w:cs="Arial"/>
          <w:sz w:val="20"/>
          <w:szCs w:val="20"/>
        </w:rPr>
        <w:t>skala</w:t>
      </w:r>
      <w:proofErr w:type="spellEnd"/>
      <w:r w:rsidRPr="006E19DC">
        <w:rPr>
          <w:rFonts w:ascii="Arial" w:hAnsi="Arial" w:cs="Arial"/>
          <w:sz w:val="20"/>
          <w:szCs w:val="20"/>
        </w:rPr>
        <w:t xml:space="preserve"> </w:t>
      </w:r>
      <w:proofErr w:type="spellStart"/>
      <w:r w:rsidRPr="006E19DC">
        <w:rPr>
          <w:rFonts w:ascii="Arial" w:hAnsi="Arial" w:cs="Arial"/>
          <w:sz w:val="20"/>
          <w:szCs w:val="20"/>
        </w:rPr>
        <w:t>likert</w:t>
      </w:r>
      <w:proofErr w:type="spellEnd"/>
      <w:r w:rsidRPr="006E19DC">
        <w:rPr>
          <w:rFonts w:ascii="Arial" w:hAnsi="Arial" w:cs="Arial"/>
          <w:sz w:val="20"/>
          <w:szCs w:val="20"/>
        </w:rPr>
        <w:t xml:space="preserve"> </w:t>
      </w:r>
      <w:proofErr w:type="spellStart"/>
      <w:r w:rsidRPr="006E19DC">
        <w:rPr>
          <w:rFonts w:ascii="Arial" w:hAnsi="Arial" w:cs="Arial"/>
          <w:sz w:val="20"/>
          <w:szCs w:val="20"/>
        </w:rPr>
        <w:t>sebesar</w:t>
      </w:r>
      <w:proofErr w:type="spellEnd"/>
      <w:r w:rsidRPr="006E19DC">
        <w:rPr>
          <w:rFonts w:ascii="Arial" w:hAnsi="Arial" w:cs="Arial"/>
          <w:sz w:val="20"/>
          <w:szCs w:val="20"/>
        </w:rPr>
        <w:t xml:space="preserve"> 1</w:t>
      </w:r>
      <w:r>
        <w:rPr>
          <w:rFonts w:ascii="Arial" w:hAnsi="Arial" w:cs="Arial"/>
          <w:sz w:val="20"/>
          <w:szCs w:val="20"/>
        </w:rPr>
        <w:t>074</w:t>
      </w:r>
      <w:r w:rsidRPr="006E19DC">
        <w:rPr>
          <w:rFonts w:ascii="Arial" w:hAnsi="Arial" w:cs="Arial"/>
          <w:sz w:val="20"/>
          <w:szCs w:val="20"/>
        </w:rPr>
        <w:t>. Set</w:t>
      </w:r>
      <w:r>
        <w:rPr>
          <w:rFonts w:ascii="Arial" w:hAnsi="Arial" w:cs="Arial"/>
          <w:sz w:val="20"/>
          <w:szCs w:val="20"/>
        </w:rPr>
        <w:t>e</w:t>
      </w:r>
      <w:r w:rsidRPr="006E19DC">
        <w:rPr>
          <w:rFonts w:ascii="Arial" w:hAnsi="Arial" w:cs="Arial"/>
          <w:sz w:val="20"/>
          <w:szCs w:val="20"/>
        </w:rPr>
        <w:t xml:space="preserve">lah </w:t>
      </w:r>
      <w:proofErr w:type="spellStart"/>
      <w:r w:rsidRPr="006E19DC">
        <w:rPr>
          <w:rFonts w:ascii="Arial" w:hAnsi="Arial" w:cs="Arial"/>
          <w:sz w:val="20"/>
          <w:szCs w:val="20"/>
        </w:rPr>
        <w:t>dianalisis</w:t>
      </w:r>
      <w:proofErr w:type="spellEnd"/>
      <w:r w:rsidRPr="006E19DC">
        <w:rPr>
          <w:rFonts w:ascii="Arial" w:hAnsi="Arial" w:cs="Arial"/>
          <w:sz w:val="20"/>
          <w:szCs w:val="20"/>
        </w:rPr>
        <w:t xml:space="preserve">, </w:t>
      </w:r>
      <w:proofErr w:type="spellStart"/>
      <w:r w:rsidRPr="006E19DC">
        <w:rPr>
          <w:rFonts w:ascii="Arial" w:hAnsi="Arial" w:cs="Arial"/>
          <w:sz w:val="20"/>
          <w:szCs w:val="20"/>
        </w:rPr>
        <w:t>diperoleh</w:t>
      </w:r>
      <w:proofErr w:type="spellEnd"/>
      <w:r w:rsidRPr="006E19DC">
        <w:rPr>
          <w:rFonts w:ascii="Arial" w:hAnsi="Arial" w:cs="Arial"/>
          <w:sz w:val="20"/>
          <w:szCs w:val="20"/>
        </w:rPr>
        <w:t xml:space="preserve"> </w:t>
      </w:r>
      <w:proofErr w:type="spellStart"/>
      <w:r w:rsidRPr="006E19DC">
        <w:rPr>
          <w:rFonts w:ascii="Arial" w:hAnsi="Arial" w:cs="Arial"/>
          <w:sz w:val="20"/>
          <w:szCs w:val="20"/>
        </w:rPr>
        <w:t>nilai</w:t>
      </w:r>
      <w:proofErr w:type="spellEnd"/>
      <w:r w:rsidRPr="006E19DC">
        <w:rPr>
          <w:rFonts w:ascii="Arial" w:hAnsi="Arial" w:cs="Arial"/>
          <w:sz w:val="20"/>
          <w:szCs w:val="20"/>
        </w:rPr>
        <w:t xml:space="preserve"> </w:t>
      </w:r>
      <w:proofErr w:type="spellStart"/>
      <w:r w:rsidRPr="006E19DC">
        <w:rPr>
          <w:rFonts w:ascii="Arial" w:hAnsi="Arial" w:cs="Arial"/>
          <w:sz w:val="20"/>
          <w:szCs w:val="20"/>
        </w:rPr>
        <w:t>persenta</w:t>
      </w:r>
      <w:r>
        <w:rPr>
          <w:rFonts w:ascii="Arial" w:hAnsi="Arial" w:cs="Arial"/>
          <w:sz w:val="20"/>
          <w:szCs w:val="20"/>
        </w:rPr>
        <w:t>se</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68,91%.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masuk</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rentang</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61-80%,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disimpulkan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sarana</w:t>
      </w:r>
      <w:proofErr w:type="spellEnd"/>
      <w:r>
        <w:rPr>
          <w:rFonts w:ascii="Arial" w:hAnsi="Arial" w:cs="Arial"/>
          <w:sz w:val="20"/>
          <w:szCs w:val="20"/>
        </w:rPr>
        <w:t xml:space="preserve"> dan </w:t>
      </w:r>
      <w:proofErr w:type="spellStart"/>
      <w:r>
        <w:rPr>
          <w:rFonts w:ascii="Arial" w:hAnsi="Arial" w:cs="Arial"/>
          <w:sz w:val="20"/>
          <w:szCs w:val="20"/>
        </w:rPr>
        <w:t>prasarana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yang </w:t>
      </w:r>
      <w:proofErr w:type="spellStart"/>
      <w:r>
        <w:rPr>
          <w:rFonts w:ascii="Arial" w:hAnsi="Arial" w:cs="Arial"/>
          <w:sz w:val="20"/>
          <w:szCs w:val="20"/>
        </w:rPr>
        <w:t>dimiliki</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terbilang</w:t>
      </w:r>
      <w:proofErr w:type="spellEnd"/>
      <w:r>
        <w:rPr>
          <w:rFonts w:ascii="Arial" w:hAnsi="Arial" w:cs="Arial"/>
          <w:sz w:val="20"/>
          <w:szCs w:val="20"/>
        </w:rPr>
        <w:t xml:space="preserve"> </w:t>
      </w:r>
      <w:proofErr w:type="spellStart"/>
      <w:r>
        <w:rPr>
          <w:rFonts w:ascii="Arial" w:hAnsi="Arial" w:cs="Arial"/>
          <w:sz w:val="20"/>
          <w:szCs w:val="20"/>
        </w:rPr>
        <w:t>baik</w:t>
      </w:r>
      <w:proofErr w:type="spellEnd"/>
      <w:r>
        <w:rPr>
          <w:rFonts w:ascii="Arial" w:hAnsi="Arial" w:cs="Arial"/>
          <w:sz w:val="20"/>
          <w:szCs w:val="20"/>
        </w:rPr>
        <w:t>.</w:t>
      </w:r>
      <w:r>
        <w:rPr>
          <w:rFonts w:ascii="Arial" w:hAnsi="Arial" w:cs="Arial"/>
          <w:sz w:val="18"/>
          <w:szCs w:val="20"/>
        </w:rPr>
        <w:t xml:space="preserve"> </w:t>
      </w:r>
    </w:p>
    <w:p w14:paraId="27C8B7F4" w14:textId="77777777" w:rsidR="00DB4752" w:rsidRDefault="00DB4752" w:rsidP="00DB4752">
      <w:pPr>
        <w:pStyle w:val="ListParagraph"/>
        <w:numPr>
          <w:ilvl w:val="0"/>
          <w:numId w:val="3"/>
        </w:numPr>
        <w:spacing w:after="120" w:line="276" w:lineRule="auto"/>
        <w:ind w:left="426" w:hanging="425"/>
        <w:rPr>
          <w:rFonts w:ascii="Arial" w:hAnsi="Arial" w:cs="Arial"/>
          <w:sz w:val="20"/>
          <w:szCs w:val="20"/>
        </w:rPr>
      </w:pPr>
      <w:proofErr w:type="spellStart"/>
      <w:r>
        <w:rPr>
          <w:rFonts w:ascii="Arial" w:hAnsi="Arial" w:cs="Arial"/>
          <w:sz w:val="20"/>
          <w:szCs w:val="20"/>
        </w:rPr>
        <w:t>Kualitas</w:t>
      </w:r>
      <w:proofErr w:type="spellEnd"/>
      <w:r>
        <w:rPr>
          <w:rFonts w:ascii="Arial" w:hAnsi="Arial" w:cs="Arial"/>
          <w:sz w:val="20"/>
          <w:szCs w:val="20"/>
        </w:rPr>
        <w:t xml:space="preserve"> </w:t>
      </w:r>
      <w:proofErr w:type="spellStart"/>
      <w:r>
        <w:rPr>
          <w:rFonts w:ascii="Arial" w:hAnsi="Arial" w:cs="Arial"/>
          <w:sz w:val="20"/>
          <w:szCs w:val="20"/>
        </w:rPr>
        <w:t>Interaksi</w:t>
      </w:r>
      <w:proofErr w:type="spellEnd"/>
    </w:p>
    <w:p w14:paraId="5A45D991" w14:textId="77777777" w:rsidR="00DB4752" w:rsidRDefault="00DB4752" w:rsidP="00DB4752">
      <w:pPr>
        <w:spacing w:after="120" w:line="276" w:lineRule="auto"/>
        <w:jc w:val="center"/>
        <w:rPr>
          <w:rFonts w:ascii="Arial" w:hAnsi="Arial" w:cs="Arial"/>
          <w:sz w:val="20"/>
          <w:szCs w:val="20"/>
        </w:rPr>
      </w:pPr>
      <w:r>
        <w:rPr>
          <w:rFonts w:ascii="Times New Roman" w:hAnsi="Times New Roman"/>
          <w:noProof/>
        </w:rPr>
        <w:drawing>
          <wp:inline distT="0" distB="0" distL="0" distR="0" wp14:anchorId="7E8DC57B" wp14:editId="1FDDF39A">
            <wp:extent cx="3600000" cy="1620000"/>
            <wp:effectExtent l="0" t="0" r="63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B865EB" w14:textId="77777777" w:rsidR="00DB4752" w:rsidRDefault="00DB4752" w:rsidP="00DB2B1C">
      <w:pPr>
        <w:spacing w:after="120" w:line="276" w:lineRule="auto"/>
        <w:ind w:firstLine="709"/>
        <w:jc w:val="both"/>
        <w:rPr>
          <w:rFonts w:ascii="Arial" w:hAnsi="Arial" w:cs="Arial"/>
          <w:sz w:val="20"/>
          <w:szCs w:val="20"/>
        </w:rPr>
      </w:pPr>
      <w:r w:rsidRPr="003C6B65">
        <w:rPr>
          <w:rFonts w:ascii="Arial" w:hAnsi="Arial" w:cs="Arial"/>
          <w:sz w:val="20"/>
          <w:szCs w:val="20"/>
        </w:rPr>
        <w:t xml:space="preserve">Dari total 520 </w:t>
      </w:r>
      <w:proofErr w:type="spellStart"/>
      <w:r w:rsidRPr="003C6B65">
        <w:rPr>
          <w:rFonts w:ascii="Arial" w:hAnsi="Arial" w:cs="Arial"/>
          <w:sz w:val="20"/>
          <w:szCs w:val="20"/>
        </w:rPr>
        <w:t>jawaban</w:t>
      </w:r>
      <w:proofErr w:type="spellEnd"/>
      <w:r w:rsidRPr="003C6B65">
        <w:rPr>
          <w:rFonts w:ascii="Arial" w:hAnsi="Arial" w:cs="Arial"/>
          <w:sz w:val="20"/>
          <w:szCs w:val="20"/>
        </w:rPr>
        <w:t xml:space="preserve">, </w:t>
      </w:r>
      <w:proofErr w:type="spellStart"/>
      <w:r w:rsidRPr="003C6B65">
        <w:rPr>
          <w:rFonts w:ascii="Arial" w:hAnsi="Arial" w:cs="Arial"/>
          <w:sz w:val="20"/>
          <w:szCs w:val="20"/>
        </w:rPr>
        <w:t>diperoleh</w:t>
      </w:r>
      <w:proofErr w:type="spellEnd"/>
      <w:r w:rsidRPr="003C6B65">
        <w:rPr>
          <w:rFonts w:ascii="Arial" w:hAnsi="Arial" w:cs="Arial"/>
          <w:sz w:val="20"/>
          <w:szCs w:val="20"/>
        </w:rPr>
        <w:t xml:space="preserve"> 57 (10,96%) </w:t>
      </w:r>
      <w:proofErr w:type="spellStart"/>
      <w:r w:rsidRPr="003C6B65">
        <w:rPr>
          <w:rFonts w:ascii="Arial" w:hAnsi="Arial" w:cs="Arial"/>
          <w:sz w:val="20"/>
          <w:szCs w:val="20"/>
        </w:rPr>
        <w:t>jawaban</w:t>
      </w:r>
      <w:proofErr w:type="spellEnd"/>
      <w:r w:rsidRPr="003C6B65">
        <w:rPr>
          <w:rFonts w:ascii="Arial" w:hAnsi="Arial" w:cs="Arial"/>
          <w:sz w:val="20"/>
          <w:szCs w:val="20"/>
        </w:rPr>
        <w:t xml:space="preserve"> </w:t>
      </w:r>
      <w:proofErr w:type="spellStart"/>
      <w:r w:rsidRPr="003C6B65">
        <w:rPr>
          <w:rFonts w:ascii="Arial" w:hAnsi="Arial" w:cs="Arial"/>
          <w:sz w:val="20"/>
          <w:szCs w:val="20"/>
        </w:rPr>
        <w:t>menyatakan</w:t>
      </w:r>
      <w:proofErr w:type="spellEnd"/>
      <w:r w:rsidRPr="003C6B65">
        <w:rPr>
          <w:rFonts w:ascii="Arial" w:hAnsi="Arial" w:cs="Arial"/>
          <w:sz w:val="20"/>
          <w:szCs w:val="20"/>
        </w:rPr>
        <w:t xml:space="preserve"> </w:t>
      </w:r>
      <w:proofErr w:type="spellStart"/>
      <w:r w:rsidRPr="003C6B65">
        <w:rPr>
          <w:rFonts w:ascii="Arial" w:hAnsi="Arial" w:cs="Arial"/>
          <w:sz w:val="20"/>
          <w:szCs w:val="20"/>
        </w:rPr>
        <w:t>sangat</w:t>
      </w:r>
      <w:proofErr w:type="spellEnd"/>
      <w:r w:rsidRPr="003C6B65">
        <w:rPr>
          <w:rFonts w:ascii="Arial" w:hAnsi="Arial" w:cs="Arial"/>
          <w:sz w:val="20"/>
          <w:szCs w:val="20"/>
        </w:rPr>
        <w:t xml:space="preserve"> </w:t>
      </w:r>
      <w:proofErr w:type="spellStart"/>
      <w:r w:rsidRPr="003C6B65">
        <w:rPr>
          <w:rFonts w:ascii="Arial" w:hAnsi="Arial" w:cs="Arial"/>
          <w:sz w:val="20"/>
          <w:szCs w:val="20"/>
        </w:rPr>
        <w:t>setuju</w:t>
      </w:r>
      <w:proofErr w:type="spellEnd"/>
      <w:r w:rsidRPr="003C6B65">
        <w:rPr>
          <w:rFonts w:ascii="Arial" w:hAnsi="Arial" w:cs="Arial"/>
          <w:sz w:val="20"/>
          <w:szCs w:val="20"/>
        </w:rPr>
        <w:t xml:space="preserve">, 216 (41,53%) </w:t>
      </w:r>
      <w:proofErr w:type="spellStart"/>
      <w:r w:rsidRPr="003C6B65">
        <w:rPr>
          <w:rFonts w:ascii="Arial" w:hAnsi="Arial" w:cs="Arial"/>
          <w:sz w:val="20"/>
          <w:szCs w:val="20"/>
        </w:rPr>
        <w:t>jawaban</w:t>
      </w:r>
      <w:proofErr w:type="spellEnd"/>
      <w:r w:rsidRPr="003C6B65">
        <w:rPr>
          <w:rFonts w:ascii="Arial" w:hAnsi="Arial" w:cs="Arial"/>
          <w:sz w:val="20"/>
          <w:szCs w:val="20"/>
        </w:rPr>
        <w:t xml:space="preserve"> </w:t>
      </w:r>
      <w:proofErr w:type="spellStart"/>
      <w:r w:rsidRPr="003C6B65">
        <w:rPr>
          <w:rFonts w:ascii="Arial" w:hAnsi="Arial" w:cs="Arial"/>
          <w:sz w:val="20"/>
          <w:szCs w:val="20"/>
        </w:rPr>
        <w:t>menyatakan</w:t>
      </w:r>
      <w:proofErr w:type="spellEnd"/>
      <w:r w:rsidRPr="003C6B65">
        <w:rPr>
          <w:rFonts w:ascii="Arial" w:hAnsi="Arial" w:cs="Arial"/>
          <w:sz w:val="20"/>
          <w:szCs w:val="20"/>
        </w:rPr>
        <w:t xml:space="preserve"> </w:t>
      </w:r>
      <w:proofErr w:type="spellStart"/>
      <w:r w:rsidRPr="003C6B65">
        <w:rPr>
          <w:rFonts w:ascii="Arial" w:hAnsi="Arial" w:cs="Arial"/>
          <w:sz w:val="20"/>
          <w:szCs w:val="20"/>
        </w:rPr>
        <w:t>setuju</w:t>
      </w:r>
      <w:proofErr w:type="spellEnd"/>
      <w:r w:rsidRPr="003C6B65">
        <w:rPr>
          <w:rFonts w:ascii="Arial" w:hAnsi="Arial" w:cs="Arial"/>
          <w:sz w:val="20"/>
          <w:szCs w:val="20"/>
        </w:rPr>
        <w:t xml:space="preserve">, 228 (43,84) </w:t>
      </w:r>
      <w:proofErr w:type="spellStart"/>
      <w:r w:rsidRPr="003C6B65">
        <w:rPr>
          <w:rFonts w:ascii="Arial" w:hAnsi="Arial" w:cs="Arial"/>
          <w:sz w:val="20"/>
          <w:szCs w:val="20"/>
        </w:rPr>
        <w:t>jawaban</w:t>
      </w:r>
      <w:proofErr w:type="spellEnd"/>
      <w:r w:rsidRPr="003C6B65">
        <w:rPr>
          <w:rFonts w:ascii="Arial" w:hAnsi="Arial" w:cs="Arial"/>
          <w:sz w:val="20"/>
          <w:szCs w:val="20"/>
        </w:rPr>
        <w:t xml:space="preserve"> </w:t>
      </w:r>
      <w:proofErr w:type="spellStart"/>
      <w:r w:rsidRPr="003C6B65">
        <w:rPr>
          <w:rFonts w:ascii="Arial" w:hAnsi="Arial" w:cs="Arial"/>
          <w:sz w:val="20"/>
          <w:szCs w:val="20"/>
        </w:rPr>
        <w:t>menyatakan</w:t>
      </w:r>
      <w:proofErr w:type="spellEnd"/>
      <w:r w:rsidRPr="003C6B65">
        <w:rPr>
          <w:rFonts w:ascii="Arial" w:hAnsi="Arial" w:cs="Arial"/>
          <w:sz w:val="20"/>
          <w:szCs w:val="20"/>
        </w:rPr>
        <w:t xml:space="preserve"> </w:t>
      </w:r>
      <w:proofErr w:type="spellStart"/>
      <w:r w:rsidRPr="003C6B65">
        <w:rPr>
          <w:rFonts w:ascii="Arial" w:hAnsi="Arial" w:cs="Arial"/>
          <w:sz w:val="20"/>
          <w:szCs w:val="20"/>
        </w:rPr>
        <w:t>tidak</w:t>
      </w:r>
      <w:proofErr w:type="spellEnd"/>
      <w:r w:rsidRPr="003C6B65">
        <w:rPr>
          <w:rFonts w:ascii="Arial" w:hAnsi="Arial" w:cs="Arial"/>
          <w:sz w:val="20"/>
          <w:szCs w:val="20"/>
        </w:rPr>
        <w:t xml:space="preserve"> </w:t>
      </w:r>
      <w:proofErr w:type="spellStart"/>
      <w:r w:rsidRPr="003C6B65">
        <w:rPr>
          <w:rFonts w:ascii="Arial" w:hAnsi="Arial" w:cs="Arial"/>
          <w:sz w:val="20"/>
          <w:szCs w:val="20"/>
        </w:rPr>
        <w:t>setuju</w:t>
      </w:r>
      <w:proofErr w:type="spellEnd"/>
      <w:r w:rsidRPr="003C6B65">
        <w:rPr>
          <w:rFonts w:ascii="Arial" w:hAnsi="Arial" w:cs="Arial"/>
          <w:sz w:val="20"/>
          <w:szCs w:val="20"/>
        </w:rPr>
        <w:t xml:space="preserve"> dan 19 (3,65%) </w:t>
      </w:r>
      <w:proofErr w:type="spellStart"/>
      <w:r w:rsidRPr="003C6B65">
        <w:rPr>
          <w:rFonts w:ascii="Arial" w:hAnsi="Arial" w:cs="Arial"/>
          <w:sz w:val="20"/>
          <w:szCs w:val="20"/>
        </w:rPr>
        <w:t>jawaban</w:t>
      </w:r>
      <w:proofErr w:type="spellEnd"/>
      <w:r w:rsidRPr="003C6B65">
        <w:rPr>
          <w:rFonts w:ascii="Arial" w:hAnsi="Arial" w:cs="Arial"/>
          <w:sz w:val="20"/>
          <w:szCs w:val="20"/>
        </w:rPr>
        <w:t xml:space="preserve"> </w:t>
      </w:r>
      <w:proofErr w:type="spellStart"/>
      <w:r w:rsidRPr="003C6B65">
        <w:rPr>
          <w:rFonts w:ascii="Arial" w:hAnsi="Arial" w:cs="Arial"/>
          <w:sz w:val="20"/>
          <w:szCs w:val="20"/>
        </w:rPr>
        <w:t>menyatakan</w:t>
      </w:r>
      <w:proofErr w:type="spellEnd"/>
      <w:r w:rsidRPr="003C6B65">
        <w:rPr>
          <w:rFonts w:ascii="Arial" w:hAnsi="Arial" w:cs="Arial"/>
          <w:sz w:val="20"/>
          <w:szCs w:val="20"/>
        </w:rPr>
        <w:t xml:space="preserve"> </w:t>
      </w:r>
      <w:proofErr w:type="spellStart"/>
      <w:r w:rsidRPr="003C6B65">
        <w:rPr>
          <w:rFonts w:ascii="Arial" w:hAnsi="Arial" w:cs="Arial"/>
          <w:sz w:val="20"/>
          <w:szCs w:val="20"/>
        </w:rPr>
        <w:t>sangat</w:t>
      </w:r>
      <w:proofErr w:type="spellEnd"/>
      <w:r w:rsidRPr="003C6B65">
        <w:rPr>
          <w:rFonts w:ascii="Arial" w:hAnsi="Arial" w:cs="Arial"/>
          <w:sz w:val="20"/>
          <w:szCs w:val="20"/>
        </w:rPr>
        <w:t xml:space="preserve"> </w:t>
      </w:r>
      <w:proofErr w:type="spellStart"/>
      <w:r w:rsidRPr="003C6B65">
        <w:rPr>
          <w:rFonts w:ascii="Arial" w:hAnsi="Arial" w:cs="Arial"/>
          <w:sz w:val="20"/>
          <w:szCs w:val="20"/>
        </w:rPr>
        <w:t>tidak</w:t>
      </w:r>
      <w:proofErr w:type="spellEnd"/>
      <w:r w:rsidRPr="003C6B65">
        <w:rPr>
          <w:rFonts w:ascii="Arial" w:hAnsi="Arial" w:cs="Arial"/>
          <w:sz w:val="20"/>
          <w:szCs w:val="20"/>
        </w:rPr>
        <w:t xml:space="preserve"> </w:t>
      </w:r>
      <w:proofErr w:type="spellStart"/>
      <w:r w:rsidRPr="003C6B65">
        <w:rPr>
          <w:rFonts w:ascii="Arial" w:hAnsi="Arial" w:cs="Arial"/>
          <w:sz w:val="20"/>
          <w:szCs w:val="20"/>
        </w:rPr>
        <w:t>setuju</w:t>
      </w:r>
      <w:proofErr w:type="spellEnd"/>
      <w:r w:rsidRPr="003C6B65">
        <w:rPr>
          <w:rFonts w:ascii="Arial" w:hAnsi="Arial" w:cs="Arial"/>
          <w:sz w:val="20"/>
          <w:szCs w:val="20"/>
        </w:rPr>
        <w:t>.</w:t>
      </w:r>
      <w:r>
        <w:rPr>
          <w:rFonts w:ascii="Arial" w:hAnsi="Arial" w:cs="Arial"/>
          <w:sz w:val="20"/>
          <w:szCs w:val="20"/>
        </w:rPr>
        <w:t xml:space="preserve"> </w:t>
      </w:r>
      <w:r w:rsidRPr="006E19DC">
        <w:rPr>
          <w:rFonts w:ascii="Arial" w:hAnsi="Arial" w:cs="Arial"/>
          <w:sz w:val="20"/>
          <w:szCs w:val="20"/>
        </w:rPr>
        <w:t xml:space="preserve">Dari </w:t>
      </w:r>
      <w:proofErr w:type="spellStart"/>
      <w:r w:rsidRPr="006E19DC">
        <w:rPr>
          <w:rFonts w:ascii="Arial" w:hAnsi="Arial" w:cs="Arial"/>
          <w:sz w:val="20"/>
          <w:szCs w:val="20"/>
        </w:rPr>
        <w:t>hasil</w:t>
      </w:r>
      <w:proofErr w:type="spellEnd"/>
      <w:r w:rsidRPr="006E19DC">
        <w:rPr>
          <w:rFonts w:ascii="Arial" w:hAnsi="Arial" w:cs="Arial"/>
          <w:sz w:val="20"/>
          <w:szCs w:val="20"/>
        </w:rPr>
        <w:t xml:space="preserve"> </w:t>
      </w:r>
      <w:proofErr w:type="spellStart"/>
      <w:r w:rsidRPr="006E19DC">
        <w:rPr>
          <w:rFonts w:ascii="Arial" w:hAnsi="Arial" w:cs="Arial"/>
          <w:sz w:val="20"/>
          <w:szCs w:val="20"/>
        </w:rPr>
        <w:t>tersebut</w:t>
      </w:r>
      <w:proofErr w:type="spellEnd"/>
      <w:r w:rsidRPr="006E19DC">
        <w:rPr>
          <w:rFonts w:ascii="Arial" w:hAnsi="Arial" w:cs="Arial"/>
          <w:sz w:val="20"/>
          <w:szCs w:val="20"/>
        </w:rPr>
        <w:t xml:space="preserve">, </w:t>
      </w:r>
      <w:proofErr w:type="spellStart"/>
      <w:r w:rsidRPr="006E19DC">
        <w:rPr>
          <w:rFonts w:ascii="Arial" w:hAnsi="Arial" w:cs="Arial"/>
          <w:sz w:val="20"/>
          <w:szCs w:val="20"/>
        </w:rPr>
        <w:t>diperoleh</w:t>
      </w:r>
      <w:proofErr w:type="spellEnd"/>
      <w:r w:rsidRPr="006E19DC">
        <w:rPr>
          <w:rFonts w:ascii="Arial" w:hAnsi="Arial" w:cs="Arial"/>
          <w:sz w:val="20"/>
          <w:szCs w:val="20"/>
        </w:rPr>
        <w:t xml:space="preserve"> </w:t>
      </w:r>
      <w:proofErr w:type="spellStart"/>
      <w:r w:rsidRPr="006E19DC">
        <w:rPr>
          <w:rFonts w:ascii="Arial" w:hAnsi="Arial" w:cs="Arial"/>
          <w:sz w:val="20"/>
          <w:szCs w:val="20"/>
        </w:rPr>
        <w:t>nilai</w:t>
      </w:r>
      <w:proofErr w:type="spellEnd"/>
      <w:r w:rsidRPr="006E19DC">
        <w:rPr>
          <w:rFonts w:ascii="Arial" w:hAnsi="Arial" w:cs="Arial"/>
          <w:sz w:val="20"/>
          <w:szCs w:val="20"/>
        </w:rPr>
        <w:t xml:space="preserve"> </w:t>
      </w:r>
      <w:proofErr w:type="spellStart"/>
      <w:r w:rsidRPr="006E19DC">
        <w:rPr>
          <w:rFonts w:ascii="Arial" w:hAnsi="Arial" w:cs="Arial"/>
          <w:sz w:val="20"/>
          <w:szCs w:val="20"/>
        </w:rPr>
        <w:t>skala</w:t>
      </w:r>
      <w:proofErr w:type="spellEnd"/>
      <w:r w:rsidRPr="006E19DC">
        <w:rPr>
          <w:rFonts w:ascii="Arial" w:hAnsi="Arial" w:cs="Arial"/>
          <w:sz w:val="20"/>
          <w:szCs w:val="20"/>
        </w:rPr>
        <w:t xml:space="preserve"> </w:t>
      </w:r>
      <w:proofErr w:type="spellStart"/>
      <w:r w:rsidRPr="006E19DC">
        <w:rPr>
          <w:rFonts w:ascii="Arial" w:hAnsi="Arial" w:cs="Arial"/>
          <w:sz w:val="20"/>
          <w:szCs w:val="20"/>
        </w:rPr>
        <w:t>likert</w:t>
      </w:r>
      <w:proofErr w:type="spellEnd"/>
      <w:r w:rsidRPr="006E19DC">
        <w:rPr>
          <w:rFonts w:ascii="Arial" w:hAnsi="Arial" w:cs="Arial"/>
          <w:sz w:val="20"/>
          <w:szCs w:val="20"/>
        </w:rPr>
        <w:t xml:space="preserve"> </w:t>
      </w:r>
      <w:proofErr w:type="spellStart"/>
      <w:r w:rsidRPr="006E19DC">
        <w:rPr>
          <w:rFonts w:ascii="Arial" w:hAnsi="Arial" w:cs="Arial"/>
          <w:sz w:val="20"/>
          <w:szCs w:val="20"/>
        </w:rPr>
        <w:t>sebesar</w:t>
      </w:r>
      <w:proofErr w:type="spellEnd"/>
      <w:r w:rsidRPr="006E19DC">
        <w:rPr>
          <w:rFonts w:ascii="Arial" w:hAnsi="Arial" w:cs="Arial"/>
          <w:sz w:val="20"/>
          <w:szCs w:val="20"/>
        </w:rPr>
        <w:t xml:space="preserve"> 1</w:t>
      </w:r>
      <w:r>
        <w:rPr>
          <w:rFonts w:ascii="Arial" w:hAnsi="Arial" w:cs="Arial"/>
          <w:sz w:val="20"/>
          <w:szCs w:val="20"/>
        </w:rPr>
        <w:t>091</w:t>
      </w:r>
      <w:r w:rsidRPr="006E19DC">
        <w:rPr>
          <w:rFonts w:ascii="Arial" w:hAnsi="Arial" w:cs="Arial"/>
          <w:sz w:val="20"/>
          <w:szCs w:val="20"/>
        </w:rPr>
        <w:t>. Set</w:t>
      </w:r>
      <w:r>
        <w:rPr>
          <w:rFonts w:ascii="Arial" w:hAnsi="Arial" w:cs="Arial"/>
          <w:sz w:val="20"/>
          <w:szCs w:val="20"/>
        </w:rPr>
        <w:t>e</w:t>
      </w:r>
      <w:r w:rsidRPr="006E19DC">
        <w:rPr>
          <w:rFonts w:ascii="Arial" w:hAnsi="Arial" w:cs="Arial"/>
          <w:sz w:val="20"/>
          <w:szCs w:val="20"/>
        </w:rPr>
        <w:t xml:space="preserve">lah </w:t>
      </w:r>
      <w:proofErr w:type="spellStart"/>
      <w:r w:rsidRPr="006E19DC">
        <w:rPr>
          <w:rFonts w:ascii="Arial" w:hAnsi="Arial" w:cs="Arial"/>
          <w:sz w:val="20"/>
          <w:szCs w:val="20"/>
        </w:rPr>
        <w:t>dianalisis</w:t>
      </w:r>
      <w:proofErr w:type="spellEnd"/>
      <w:r w:rsidRPr="006E19DC">
        <w:rPr>
          <w:rFonts w:ascii="Arial" w:hAnsi="Arial" w:cs="Arial"/>
          <w:sz w:val="20"/>
          <w:szCs w:val="20"/>
        </w:rPr>
        <w:t xml:space="preserve">, </w:t>
      </w:r>
      <w:proofErr w:type="spellStart"/>
      <w:r w:rsidRPr="006E19DC">
        <w:rPr>
          <w:rFonts w:ascii="Arial" w:hAnsi="Arial" w:cs="Arial"/>
          <w:sz w:val="20"/>
          <w:szCs w:val="20"/>
        </w:rPr>
        <w:t>diperoleh</w:t>
      </w:r>
      <w:proofErr w:type="spellEnd"/>
      <w:r w:rsidRPr="006E19DC">
        <w:rPr>
          <w:rFonts w:ascii="Arial" w:hAnsi="Arial" w:cs="Arial"/>
          <w:sz w:val="20"/>
          <w:szCs w:val="20"/>
        </w:rPr>
        <w:t xml:space="preserve"> </w:t>
      </w:r>
      <w:proofErr w:type="spellStart"/>
      <w:r w:rsidRPr="006E19DC">
        <w:rPr>
          <w:rFonts w:ascii="Arial" w:hAnsi="Arial" w:cs="Arial"/>
          <w:sz w:val="20"/>
          <w:szCs w:val="20"/>
        </w:rPr>
        <w:t>nilai</w:t>
      </w:r>
      <w:proofErr w:type="spellEnd"/>
      <w:r w:rsidRPr="006E19DC">
        <w:rPr>
          <w:rFonts w:ascii="Arial" w:hAnsi="Arial" w:cs="Arial"/>
          <w:sz w:val="20"/>
          <w:szCs w:val="20"/>
        </w:rPr>
        <w:t xml:space="preserve"> </w:t>
      </w:r>
      <w:proofErr w:type="spellStart"/>
      <w:r w:rsidRPr="006E19DC">
        <w:rPr>
          <w:rFonts w:ascii="Arial" w:hAnsi="Arial" w:cs="Arial"/>
          <w:sz w:val="20"/>
          <w:szCs w:val="20"/>
        </w:rPr>
        <w:t>persenta</w:t>
      </w:r>
      <w:r>
        <w:rPr>
          <w:rFonts w:ascii="Arial" w:hAnsi="Arial" w:cs="Arial"/>
          <w:sz w:val="20"/>
          <w:szCs w:val="20"/>
        </w:rPr>
        <w:t>se</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52,45%.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masuk</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rentang</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41-60%,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disimpulkan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kualitas</w:t>
      </w:r>
      <w:proofErr w:type="spellEnd"/>
      <w:r>
        <w:rPr>
          <w:rFonts w:ascii="Arial" w:hAnsi="Arial" w:cs="Arial"/>
          <w:sz w:val="20"/>
          <w:szCs w:val="20"/>
        </w:rPr>
        <w:t xml:space="preserve"> </w:t>
      </w:r>
      <w:proofErr w:type="spellStart"/>
      <w:r>
        <w:rPr>
          <w:rFonts w:ascii="Arial" w:hAnsi="Arial" w:cs="Arial"/>
          <w:sz w:val="20"/>
          <w:szCs w:val="20"/>
        </w:rPr>
        <w:t>interaksi</w:t>
      </w:r>
      <w:proofErr w:type="spellEnd"/>
      <w:r>
        <w:rPr>
          <w:rFonts w:ascii="Arial" w:hAnsi="Arial" w:cs="Arial"/>
          <w:sz w:val="20"/>
          <w:szCs w:val="20"/>
        </w:rPr>
        <w:t xml:space="preserve"> pada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baik</w:t>
      </w:r>
      <w:proofErr w:type="spellEnd"/>
      <w:r>
        <w:rPr>
          <w:rFonts w:ascii="Arial" w:hAnsi="Arial" w:cs="Arial"/>
          <w:sz w:val="20"/>
          <w:szCs w:val="20"/>
        </w:rPr>
        <w:t>.</w:t>
      </w:r>
    </w:p>
    <w:p w14:paraId="712AC4D4" w14:textId="77777777" w:rsidR="00DB4752" w:rsidRDefault="00DB4752" w:rsidP="00DB4752">
      <w:pPr>
        <w:pStyle w:val="ListParagraph"/>
        <w:numPr>
          <w:ilvl w:val="0"/>
          <w:numId w:val="3"/>
        </w:numPr>
        <w:spacing w:after="120" w:line="276" w:lineRule="auto"/>
        <w:ind w:left="426" w:hanging="425"/>
        <w:rPr>
          <w:rFonts w:ascii="Arial" w:hAnsi="Arial" w:cs="Arial"/>
          <w:sz w:val="20"/>
          <w:szCs w:val="20"/>
        </w:rPr>
      </w:pPr>
      <w:proofErr w:type="spellStart"/>
      <w:r>
        <w:rPr>
          <w:rFonts w:ascii="Arial" w:hAnsi="Arial" w:cs="Arial"/>
          <w:sz w:val="20"/>
          <w:szCs w:val="20"/>
        </w:rPr>
        <w:t>Prospek</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w:t>
      </w:r>
    </w:p>
    <w:p w14:paraId="10CDFEC4" w14:textId="77777777" w:rsidR="00DB4752" w:rsidRDefault="00DB4752" w:rsidP="00DB4752">
      <w:pPr>
        <w:spacing w:after="120" w:line="276" w:lineRule="auto"/>
        <w:jc w:val="center"/>
        <w:rPr>
          <w:rFonts w:ascii="Arial" w:hAnsi="Arial" w:cs="Arial"/>
          <w:sz w:val="20"/>
          <w:szCs w:val="20"/>
        </w:rPr>
      </w:pPr>
      <w:r>
        <w:rPr>
          <w:rFonts w:ascii="Times New Roman" w:hAnsi="Times New Roman"/>
          <w:noProof/>
        </w:rPr>
        <w:drawing>
          <wp:inline distT="0" distB="0" distL="0" distR="0" wp14:anchorId="20D70E6C" wp14:editId="755116E7">
            <wp:extent cx="3600000" cy="1620000"/>
            <wp:effectExtent l="0" t="0" r="63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B36185" w14:textId="77777777" w:rsidR="00DB4752" w:rsidRDefault="00DB4752" w:rsidP="00DB2B1C">
      <w:pPr>
        <w:spacing w:after="0" w:line="276" w:lineRule="auto"/>
        <w:ind w:firstLine="709"/>
        <w:jc w:val="both"/>
        <w:rPr>
          <w:rFonts w:ascii="Arial" w:hAnsi="Arial" w:cs="Arial"/>
          <w:sz w:val="20"/>
          <w:szCs w:val="20"/>
        </w:rPr>
      </w:pPr>
      <w:r w:rsidRPr="00CE2577">
        <w:rPr>
          <w:rFonts w:ascii="Arial" w:hAnsi="Arial" w:cs="Arial"/>
          <w:sz w:val="20"/>
          <w:szCs w:val="20"/>
        </w:rPr>
        <w:t xml:space="preserve">Dari total 390 </w:t>
      </w:r>
      <w:proofErr w:type="spellStart"/>
      <w:r w:rsidRPr="00CE2577">
        <w:rPr>
          <w:rFonts w:ascii="Arial" w:hAnsi="Arial" w:cs="Arial"/>
          <w:sz w:val="20"/>
          <w:szCs w:val="20"/>
        </w:rPr>
        <w:t>jawaban</w:t>
      </w:r>
      <w:proofErr w:type="spellEnd"/>
      <w:r w:rsidRPr="00CE2577">
        <w:rPr>
          <w:rFonts w:ascii="Arial" w:hAnsi="Arial" w:cs="Arial"/>
          <w:sz w:val="20"/>
          <w:szCs w:val="20"/>
        </w:rPr>
        <w:t xml:space="preserve">, </w:t>
      </w:r>
      <w:proofErr w:type="spellStart"/>
      <w:r w:rsidRPr="00CE2577">
        <w:rPr>
          <w:rFonts w:ascii="Arial" w:hAnsi="Arial" w:cs="Arial"/>
          <w:sz w:val="20"/>
          <w:szCs w:val="20"/>
        </w:rPr>
        <w:t>diperoleh</w:t>
      </w:r>
      <w:proofErr w:type="spellEnd"/>
      <w:r w:rsidRPr="00CE2577">
        <w:rPr>
          <w:rFonts w:ascii="Arial" w:hAnsi="Arial" w:cs="Arial"/>
          <w:sz w:val="20"/>
          <w:szCs w:val="20"/>
        </w:rPr>
        <w:t xml:space="preserve"> 59 (15,12%) </w:t>
      </w:r>
      <w:proofErr w:type="spellStart"/>
      <w:r w:rsidRPr="00CE2577">
        <w:rPr>
          <w:rFonts w:ascii="Arial" w:hAnsi="Arial" w:cs="Arial"/>
          <w:sz w:val="20"/>
          <w:szCs w:val="20"/>
        </w:rPr>
        <w:t>jawaban</w:t>
      </w:r>
      <w:proofErr w:type="spellEnd"/>
      <w:r w:rsidRPr="00CE2577">
        <w:rPr>
          <w:rFonts w:ascii="Arial" w:hAnsi="Arial" w:cs="Arial"/>
          <w:sz w:val="20"/>
          <w:szCs w:val="20"/>
        </w:rPr>
        <w:t xml:space="preserve"> </w:t>
      </w:r>
      <w:proofErr w:type="spellStart"/>
      <w:r w:rsidRPr="00CE2577">
        <w:rPr>
          <w:rFonts w:ascii="Arial" w:hAnsi="Arial" w:cs="Arial"/>
          <w:sz w:val="20"/>
          <w:szCs w:val="20"/>
        </w:rPr>
        <w:t>menyatakan</w:t>
      </w:r>
      <w:proofErr w:type="spellEnd"/>
      <w:r w:rsidRPr="00CE2577">
        <w:rPr>
          <w:rFonts w:ascii="Arial" w:hAnsi="Arial" w:cs="Arial"/>
          <w:sz w:val="20"/>
          <w:szCs w:val="20"/>
        </w:rPr>
        <w:t xml:space="preserve"> </w:t>
      </w:r>
      <w:proofErr w:type="spellStart"/>
      <w:r w:rsidRPr="00CE2577">
        <w:rPr>
          <w:rFonts w:ascii="Arial" w:hAnsi="Arial" w:cs="Arial"/>
          <w:sz w:val="20"/>
          <w:szCs w:val="20"/>
        </w:rPr>
        <w:t>sangat</w:t>
      </w:r>
      <w:proofErr w:type="spellEnd"/>
      <w:r w:rsidRPr="00CE2577">
        <w:rPr>
          <w:rFonts w:ascii="Arial" w:hAnsi="Arial" w:cs="Arial"/>
          <w:sz w:val="20"/>
          <w:szCs w:val="20"/>
        </w:rPr>
        <w:t xml:space="preserve"> </w:t>
      </w:r>
      <w:proofErr w:type="spellStart"/>
      <w:r w:rsidRPr="00CE2577">
        <w:rPr>
          <w:rFonts w:ascii="Arial" w:hAnsi="Arial" w:cs="Arial"/>
          <w:sz w:val="20"/>
          <w:szCs w:val="20"/>
        </w:rPr>
        <w:t>setuju</w:t>
      </w:r>
      <w:proofErr w:type="spellEnd"/>
      <w:r w:rsidRPr="00CE2577">
        <w:rPr>
          <w:rFonts w:ascii="Arial" w:hAnsi="Arial" w:cs="Arial"/>
          <w:sz w:val="20"/>
          <w:szCs w:val="20"/>
        </w:rPr>
        <w:t xml:space="preserve">, 92 (23,58%) </w:t>
      </w:r>
      <w:proofErr w:type="spellStart"/>
      <w:r w:rsidRPr="00CE2577">
        <w:rPr>
          <w:rFonts w:ascii="Arial" w:hAnsi="Arial" w:cs="Arial"/>
          <w:sz w:val="20"/>
          <w:szCs w:val="20"/>
        </w:rPr>
        <w:t>jawaban</w:t>
      </w:r>
      <w:proofErr w:type="spellEnd"/>
      <w:r w:rsidRPr="00CE2577">
        <w:rPr>
          <w:rFonts w:ascii="Arial" w:hAnsi="Arial" w:cs="Arial"/>
          <w:sz w:val="20"/>
          <w:szCs w:val="20"/>
        </w:rPr>
        <w:t xml:space="preserve"> </w:t>
      </w:r>
      <w:proofErr w:type="spellStart"/>
      <w:r w:rsidRPr="00CE2577">
        <w:rPr>
          <w:rFonts w:ascii="Arial" w:hAnsi="Arial" w:cs="Arial"/>
          <w:sz w:val="20"/>
          <w:szCs w:val="20"/>
        </w:rPr>
        <w:t>menyatakan</w:t>
      </w:r>
      <w:proofErr w:type="spellEnd"/>
      <w:r w:rsidRPr="00CE2577">
        <w:rPr>
          <w:rFonts w:ascii="Arial" w:hAnsi="Arial" w:cs="Arial"/>
          <w:sz w:val="20"/>
          <w:szCs w:val="20"/>
        </w:rPr>
        <w:t xml:space="preserve"> </w:t>
      </w:r>
      <w:proofErr w:type="spellStart"/>
      <w:r w:rsidRPr="00CE2577">
        <w:rPr>
          <w:rFonts w:ascii="Arial" w:hAnsi="Arial" w:cs="Arial"/>
          <w:sz w:val="20"/>
          <w:szCs w:val="20"/>
        </w:rPr>
        <w:t>setuju</w:t>
      </w:r>
      <w:proofErr w:type="spellEnd"/>
      <w:r w:rsidRPr="00CE2577">
        <w:rPr>
          <w:rFonts w:ascii="Arial" w:hAnsi="Arial" w:cs="Arial"/>
          <w:sz w:val="20"/>
          <w:szCs w:val="20"/>
        </w:rPr>
        <w:t xml:space="preserve">, 175 (44,87%) </w:t>
      </w:r>
      <w:proofErr w:type="spellStart"/>
      <w:r w:rsidRPr="00CE2577">
        <w:rPr>
          <w:rFonts w:ascii="Arial" w:hAnsi="Arial" w:cs="Arial"/>
          <w:sz w:val="20"/>
          <w:szCs w:val="20"/>
        </w:rPr>
        <w:t>jawaban</w:t>
      </w:r>
      <w:proofErr w:type="spellEnd"/>
      <w:r w:rsidRPr="00CE2577">
        <w:rPr>
          <w:rFonts w:ascii="Arial" w:hAnsi="Arial" w:cs="Arial"/>
          <w:sz w:val="20"/>
          <w:szCs w:val="20"/>
        </w:rPr>
        <w:t xml:space="preserve"> </w:t>
      </w:r>
      <w:proofErr w:type="spellStart"/>
      <w:r w:rsidRPr="00CE2577">
        <w:rPr>
          <w:rFonts w:ascii="Arial" w:hAnsi="Arial" w:cs="Arial"/>
          <w:sz w:val="20"/>
          <w:szCs w:val="20"/>
        </w:rPr>
        <w:t>menyatakan</w:t>
      </w:r>
      <w:proofErr w:type="spellEnd"/>
      <w:r w:rsidRPr="00CE2577">
        <w:rPr>
          <w:rFonts w:ascii="Arial" w:hAnsi="Arial" w:cs="Arial"/>
          <w:sz w:val="20"/>
          <w:szCs w:val="20"/>
        </w:rPr>
        <w:t xml:space="preserve"> </w:t>
      </w:r>
      <w:proofErr w:type="spellStart"/>
      <w:r w:rsidRPr="00CE2577">
        <w:rPr>
          <w:rFonts w:ascii="Arial" w:hAnsi="Arial" w:cs="Arial"/>
          <w:sz w:val="20"/>
          <w:szCs w:val="20"/>
        </w:rPr>
        <w:t>tidak</w:t>
      </w:r>
      <w:proofErr w:type="spellEnd"/>
      <w:r w:rsidRPr="00CE2577">
        <w:rPr>
          <w:rFonts w:ascii="Arial" w:hAnsi="Arial" w:cs="Arial"/>
          <w:sz w:val="20"/>
          <w:szCs w:val="20"/>
        </w:rPr>
        <w:t xml:space="preserve"> </w:t>
      </w:r>
      <w:proofErr w:type="spellStart"/>
      <w:r w:rsidRPr="00CE2577">
        <w:rPr>
          <w:rFonts w:ascii="Arial" w:hAnsi="Arial" w:cs="Arial"/>
          <w:sz w:val="20"/>
          <w:szCs w:val="20"/>
        </w:rPr>
        <w:t>setuju</w:t>
      </w:r>
      <w:proofErr w:type="spellEnd"/>
      <w:r w:rsidRPr="00CE2577">
        <w:rPr>
          <w:rFonts w:ascii="Arial" w:hAnsi="Arial" w:cs="Arial"/>
          <w:sz w:val="20"/>
          <w:szCs w:val="20"/>
        </w:rPr>
        <w:t xml:space="preserve"> dan 64 (16,41%) </w:t>
      </w:r>
      <w:proofErr w:type="spellStart"/>
      <w:r w:rsidRPr="00CE2577">
        <w:rPr>
          <w:rFonts w:ascii="Arial" w:hAnsi="Arial" w:cs="Arial"/>
          <w:sz w:val="20"/>
          <w:szCs w:val="20"/>
        </w:rPr>
        <w:t>jawaban</w:t>
      </w:r>
      <w:proofErr w:type="spellEnd"/>
      <w:r w:rsidRPr="00CE2577">
        <w:rPr>
          <w:rFonts w:ascii="Arial" w:hAnsi="Arial" w:cs="Arial"/>
          <w:sz w:val="20"/>
          <w:szCs w:val="20"/>
        </w:rPr>
        <w:t xml:space="preserve"> </w:t>
      </w:r>
      <w:proofErr w:type="spellStart"/>
      <w:r w:rsidRPr="00CE2577">
        <w:rPr>
          <w:rFonts w:ascii="Arial" w:hAnsi="Arial" w:cs="Arial"/>
          <w:sz w:val="20"/>
          <w:szCs w:val="20"/>
        </w:rPr>
        <w:t>menyatakan</w:t>
      </w:r>
      <w:proofErr w:type="spellEnd"/>
      <w:r w:rsidRPr="00CE2577">
        <w:rPr>
          <w:rFonts w:ascii="Arial" w:hAnsi="Arial" w:cs="Arial"/>
          <w:sz w:val="20"/>
          <w:szCs w:val="20"/>
        </w:rPr>
        <w:t xml:space="preserve"> </w:t>
      </w:r>
      <w:proofErr w:type="spellStart"/>
      <w:r w:rsidRPr="00CE2577">
        <w:rPr>
          <w:rFonts w:ascii="Arial" w:hAnsi="Arial" w:cs="Arial"/>
          <w:sz w:val="20"/>
          <w:szCs w:val="20"/>
        </w:rPr>
        <w:t>sangat</w:t>
      </w:r>
      <w:proofErr w:type="spellEnd"/>
      <w:r w:rsidRPr="00CE2577">
        <w:rPr>
          <w:rFonts w:ascii="Arial" w:hAnsi="Arial" w:cs="Arial"/>
          <w:sz w:val="20"/>
          <w:szCs w:val="20"/>
        </w:rPr>
        <w:t xml:space="preserve"> </w:t>
      </w:r>
      <w:proofErr w:type="spellStart"/>
      <w:r w:rsidRPr="00CE2577">
        <w:rPr>
          <w:rFonts w:ascii="Arial" w:hAnsi="Arial" w:cs="Arial"/>
          <w:sz w:val="20"/>
          <w:szCs w:val="20"/>
        </w:rPr>
        <w:t>tidak</w:t>
      </w:r>
      <w:proofErr w:type="spellEnd"/>
      <w:r w:rsidRPr="00CE2577">
        <w:rPr>
          <w:rFonts w:ascii="Arial" w:hAnsi="Arial" w:cs="Arial"/>
          <w:sz w:val="20"/>
          <w:szCs w:val="20"/>
        </w:rPr>
        <w:t xml:space="preserve"> </w:t>
      </w:r>
      <w:proofErr w:type="spellStart"/>
      <w:r w:rsidRPr="00CE2577">
        <w:rPr>
          <w:rFonts w:ascii="Arial" w:hAnsi="Arial" w:cs="Arial"/>
          <w:sz w:val="20"/>
          <w:szCs w:val="20"/>
        </w:rPr>
        <w:t>setuju</w:t>
      </w:r>
      <w:proofErr w:type="spellEnd"/>
      <w:r w:rsidRPr="00CE2577">
        <w:rPr>
          <w:rFonts w:ascii="Arial" w:hAnsi="Arial" w:cs="Arial"/>
          <w:sz w:val="20"/>
          <w:szCs w:val="20"/>
        </w:rPr>
        <w:t>.</w:t>
      </w:r>
      <w:r>
        <w:rPr>
          <w:rFonts w:ascii="Arial" w:hAnsi="Arial" w:cs="Arial"/>
          <w:sz w:val="20"/>
          <w:szCs w:val="20"/>
        </w:rPr>
        <w:t xml:space="preserve"> </w:t>
      </w:r>
      <w:r w:rsidRPr="006E19DC">
        <w:rPr>
          <w:rFonts w:ascii="Arial" w:hAnsi="Arial" w:cs="Arial"/>
          <w:sz w:val="20"/>
          <w:szCs w:val="20"/>
        </w:rPr>
        <w:t xml:space="preserve">Dari </w:t>
      </w:r>
      <w:proofErr w:type="spellStart"/>
      <w:r w:rsidRPr="006E19DC">
        <w:rPr>
          <w:rFonts w:ascii="Arial" w:hAnsi="Arial" w:cs="Arial"/>
          <w:sz w:val="20"/>
          <w:szCs w:val="20"/>
        </w:rPr>
        <w:t>hasil</w:t>
      </w:r>
      <w:proofErr w:type="spellEnd"/>
      <w:r w:rsidRPr="006E19DC">
        <w:rPr>
          <w:rFonts w:ascii="Arial" w:hAnsi="Arial" w:cs="Arial"/>
          <w:sz w:val="20"/>
          <w:szCs w:val="20"/>
        </w:rPr>
        <w:t xml:space="preserve"> </w:t>
      </w:r>
      <w:proofErr w:type="spellStart"/>
      <w:r w:rsidRPr="006E19DC">
        <w:rPr>
          <w:rFonts w:ascii="Arial" w:hAnsi="Arial" w:cs="Arial"/>
          <w:sz w:val="20"/>
          <w:szCs w:val="20"/>
        </w:rPr>
        <w:t>tersebut</w:t>
      </w:r>
      <w:proofErr w:type="spellEnd"/>
      <w:r w:rsidRPr="006E19DC">
        <w:rPr>
          <w:rFonts w:ascii="Arial" w:hAnsi="Arial" w:cs="Arial"/>
          <w:sz w:val="20"/>
          <w:szCs w:val="20"/>
        </w:rPr>
        <w:t xml:space="preserve">, </w:t>
      </w:r>
      <w:proofErr w:type="spellStart"/>
      <w:r w:rsidRPr="006E19DC">
        <w:rPr>
          <w:rFonts w:ascii="Arial" w:hAnsi="Arial" w:cs="Arial"/>
          <w:sz w:val="20"/>
          <w:szCs w:val="20"/>
        </w:rPr>
        <w:t>diperoleh</w:t>
      </w:r>
      <w:proofErr w:type="spellEnd"/>
      <w:r w:rsidRPr="006E19DC">
        <w:rPr>
          <w:rFonts w:ascii="Arial" w:hAnsi="Arial" w:cs="Arial"/>
          <w:sz w:val="20"/>
          <w:szCs w:val="20"/>
        </w:rPr>
        <w:t xml:space="preserve"> </w:t>
      </w:r>
      <w:proofErr w:type="spellStart"/>
      <w:r w:rsidRPr="006E19DC">
        <w:rPr>
          <w:rFonts w:ascii="Arial" w:hAnsi="Arial" w:cs="Arial"/>
          <w:sz w:val="20"/>
          <w:szCs w:val="20"/>
        </w:rPr>
        <w:t>nilai</w:t>
      </w:r>
      <w:proofErr w:type="spellEnd"/>
      <w:r w:rsidRPr="006E19DC">
        <w:rPr>
          <w:rFonts w:ascii="Arial" w:hAnsi="Arial" w:cs="Arial"/>
          <w:sz w:val="20"/>
          <w:szCs w:val="20"/>
        </w:rPr>
        <w:t xml:space="preserve"> </w:t>
      </w:r>
      <w:proofErr w:type="spellStart"/>
      <w:r w:rsidRPr="006E19DC">
        <w:rPr>
          <w:rFonts w:ascii="Arial" w:hAnsi="Arial" w:cs="Arial"/>
          <w:sz w:val="20"/>
          <w:szCs w:val="20"/>
        </w:rPr>
        <w:t>skala</w:t>
      </w:r>
      <w:proofErr w:type="spellEnd"/>
      <w:r w:rsidRPr="006E19DC">
        <w:rPr>
          <w:rFonts w:ascii="Arial" w:hAnsi="Arial" w:cs="Arial"/>
          <w:sz w:val="20"/>
          <w:szCs w:val="20"/>
        </w:rPr>
        <w:t xml:space="preserve"> </w:t>
      </w:r>
      <w:proofErr w:type="spellStart"/>
      <w:r w:rsidRPr="006E19DC">
        <w:rPr>
          <w:rFonts w:ascii="Arial" w:hAnsi="Arial" w:cs="Arial"/>
          <w:sz w:val="20"/>
          <w:szCs w:val="20"/>
        </w:rPr>
        <w:t>likert</w:t>
      </w:r>
      <w:proofErr w:type="spellEnd"/>
      <w:r w:rsidRPr="006E19DC">
        <w:rPr>
          <w:rFonts w:ascii="Arial" w:hAnsi="Arial" w:cs="Arial"/>
          <w:sz w:val="20"/>
          <w:szCs w:val="20"/>
        </w:rPr>
        <w:t xml:space="preserve"> </w:t>
      </w:r>
      <w:proofErr w:type="spellStart"/>
      <w:r w:rsidRPr="006E19DC">
        <w:rPr>
          <w:rFonts w:ascii="Arial" w:hAnsi="Arial" w:cs="Arial"/>
          <w:sz w:val="20"/>
          <w:szCs w:val="20"/>
        </w:rPr>
        <w:t>sebesar</w:t>
      </w:r>
      <w:proofErr w:type="spellEnd"/>
      <w:r w:rsidRPr="006E19DC">
        <w:rPr>
          <w:rFonts w:ascii="Arial" w:hAnsi="Arial" w:cs="Arial"/>
          <w:sz w:val="20"/>
          <w:szCs w:val="20"/>
        </w:rPr>
        <w:t xml:space="preserve"> </w:t>
      </w:r>
      <w:r>
        <w:rPr>
          <w:rFonts w:ascii="Arial" w:hAnsi="Arial" w:cs="Arial"/>
          <w:sz w:val="20"/>
          <w:szCs w:val="20"/>
        </w:rPr>
        <w:t>744</w:t>
      </w:r>
      <w:r w:rsidRPr="006E19DC">
        <w:rPr>
          <w:rFonts w:ascii="Arial" w:hAnsi="Arial" w:cs="Arial"/>
          <w:sz w:val="20"/>
          <w:szCs w:val="20"/>
        </w:rPr>
        <w:t>. Set</w:t>
      </w:r>
      <w:r>
        <w:rPr>
          <w:rFonts w:ascii="Arial" w:hAnsi="Arial" w:cs="Arial"/>
          <w:sz w:val="20"/>
          <w:szCs w:val="20"/>
        </w:rPr>
        <w:t>e</w:t>
      </w:r>
      <w:r w:rsidRPr="006E19DC">
        <w:rPr>
          <w:rFonts w:ascii="Arial" w:hAnsi="Arial" w:cs="Arial"/>
          <w:sz w:val="20"/>
          <w:szCs w:val="20"/>
        </w:rPr>
        <w:t xml:space="preserve">lah </w:t>
      </w:r>
      <w:proofErr w:type="spellStart"/>
      <w:r w:rsidRPr="006E19DC">
        <w:rPr>
          <w:rFonts w:ascii="Arial" w:hAnsi="Arial" w:cs="Arial"/>
          <w:sz w:val="20"/>
          <w:szCs w:val="20"/>
        </w:rPr>
        <w:t>dianalisis</w:t>
      </w:r>
      <w:proofErr w:type="spellEnd"/>
      <w:r w:rsidRPr="006E19DC">
        <w:rPr>
          <w:rFonts w:ascii="Arial" w:hAnsi="Arial" w:cs="Arial"/>
          <w:sz w:val="20"/>
          <w:szCs w:val="20"/>
        </w:rPr>
        <w:t xml:space="preserve">, </w:t>
      </w:r>
      <w:proofErr w:type="spellStart"/>
      <w:r w:rsidRPr="006E19DC">
        <w:rPr>
          <w:rFonts w:ascii="Arial" w:hAnsi="Arial" w:cs="Arial"/>
          <w:sz w:val="20"/>
          <w:szCs w:val="20"/>
        </w:rPr>
        <w:t>diperoleh</w:t>
      </w:r>
      <w:proofErr w:type="spellEnd"/>
      <w:r w:rsidRPr="006E19DC">
        <w:rPr>
          <w:rFonts w:ascii="Arial" w:hAnsi="Arial" w:cs="Arial"/>
          <w:sz w:val="20"/>
          <w:szCs w:val="20"/>
        </w:rPr>
        <w:t xml:space="preserve"> </w:t>
      </w:r>
      <w:proofErr w:type="spellStart"/>
      <w:r w:rsidRPr="006E19DC">
        <w:rPr>
          <w:rFonts w:ascii="Arial" w:hAnsi="Arial" w:cs="Arial"/>
          <w:sz w:val="20"/>
          <w:szCs w:val="20"/>
        </w:rPr>
        <w:t>nilai</w:t>
      </w:r>
      <w:proofErr w:type="spellEnd"/>
      <w:r w:rsidRPr="006E19DC">
        <w:rPr>
          <w:rFonts w:ascii="Arial" w:hAnsi="Arial" w:cs="Arial"/>
          <w:sz w:val="20"/>
          <w:szCs w:val="20"/>
        </w:rPr>
        <w:t xml:space="preserve"> </w:t>
      </w:r>
      <w:proofErr w:type="spellStart"/>
      <w:r w:rsidRPr="006E19DC">
        <w:rPr>
          <w:rFonts w:ascii="Arial" w:hAnsi="Arial" w:cs="Arial"/>
          <w:sz w:val="20"/>
          <w:szCs w:val="20"/>
        </w:rPr>
        <w:t>persenta</w:t>
      </w:r>
      <w:r>
        <w:rPr>
          <w:rFonts w:ascii="Arial" w:hAnsi="Arial" w:cs="Arial"/>
          <w:sz w:val="20"/>
          <w:szCs w:val="20"/>
        </w:rPr>
        <w:t>se</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47,69%.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masuk</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rentang</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41-60%,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disimpulkan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berprospek</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diterapkan</w:t>
      </w:r>
      <w:proofErr w:type="spellEnd"/>
      <w:r>
        <w:rPr>
          <w:rFonts w:ascii="Arial" w:hAnsi="Arial" w:cs="Arial"/>
          <w:sz w:val="20"/>
          <w:szCs w:val="20"/>
        </w:rPr>
        <w:t xml:space="preserve"> di </w:t>
      </w:r>
      <w:proofErr w:type="spellStart"/>
      <w:r>
        <w:rPr>
          <w:rFonts w:ascii="Arial" w:hAnsi="Arial" w:cs="Arial"/>
          <w:sz w:val="20"/>
          <w:szCs w:val="20"/>
        </w:rPr>
        <w:t>waktu</w:t>
      </w:r>
      <w:proofErr w:type="spellEnd"/>
      <w:r>
        <w:rPr>
          <w:rFonts w:ascii="Arial" w:hAnsi="Arial" w:cs="Arial"/>
          <w:sz w:val="20"/>
          <w:szCs w:val="20"/>
        </w:rPr>
        <w:t xml:space="preserve"> </w:t>
      </w:r>
      <w:proofErr w:type="spellStart"/>
      <w:r>
        <w:rPr>
          <w:rFonts w:ascii="Arial" w:hAnsi="Arial" w:cs="Arial"/>
          <w:sz w:val="20"/>
          <w:szCs w:val="20"/>
        </w:rPr>
        <w:t>mendatang</w:t>
      </w:r>
      <w:proofErr w:type="spellEnd"/>
      <w:r>
        <w:rPr>
          <w:rFonts w:ascii="Arial" w:hAnsi="Arial" w:cs="Arial"/>
          <w:sz w:val="20"/>
          <w:szCs w:val="20"/>
        </w:rPr>
        <w:t>.</w:t>
      </w:r>
    </w:p>
    <w:p w14:paraId="01B10DA0" w14:textId="77777777" w:rsidR="00DB4752" w:rsidRPr="00917822" w:rsidRDefault="00DB4752" w:rsidP="00DB2B1C">
      <w:pPr>
        <w:spacing w:after="0" w:line="276" w:lineRule="auto"/>
        <w:ind w:firstLine="709"/>
        <w:jc w:val="both"/>
        <w:rPr>
          <w:rFonts w:ascii="Arial" w:hAnsi="Arial" w:cs="Arial"/>
          <w:sz w:val="20"/>
          <w:szCs w:val="20"/>
        </w:rPr>
      </w:pPr>
      <w:r>
        <w:rPr>
          <w:rFonts w:ascii="Arial" w:hAnsi="Arial" w:cs="Arial"/>
          <w:sz w:val="20"/>
          <w:szCs w:val="20"/>
        </w:rPr>
        <w:lastRenderedPageBreak/>
        <w:t xml:space="preserve">Setelah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masing-masing</w:t>
      </w:r>
      <w:proofErr w:type="spellEnd"/>
      <w:r>
        <w:rPr>
          <w:rFonts w:ascii="Arial" w:hAnsi="Arial" w:cs="Arial"/>
          <w:sz w:val="20"/>
          <w:szCs w:val="20"/>
        </w:rPr>
        <w:t xml:space="preserve"> sub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sz w:val="20"/>
          <w:szCs w:val="20"/>
        </w:rPr>
        <w:t>kemudian</w:t>
      </w:r>
      <w:proofErr w:type="spellEnd"/>
      <w:r>
        <w:rPr>
          <w:rFonts w:ascii="Arial" w:hAnsi="Arial" w:cs="Arial"/>
          <w:sz w:val="20"/>
          <w:szCs w:val="20"/>
        </w:rPr>
        <w:t xml:space="preserve"> </w:t>
      </w:r>
      <w:proofErr w:type="spellStart"/>
      <w:r>
        <w:rPr>
          <w:rFonts w:ascii="Arial" w:hAnsi="Arial" w:cs="Arial"/>
          <w:sz w:val="20"/>
          <w:szCs w:val="20"/>
        </w:rPr>
        <w:t>hasil-hasil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diolah</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efektivitas</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keseluruhan</w:t>
      </w:r>
      <w:proofErr w:type="spellEnd"/>
      <w:r>
        <w:rPr>
          <w:rFonts w:ascii="Arial" w:hAnsi="Arial" w:cs="Arial"/>
          <w:sz w:val="20"/>
          <w:szCs w:val="20"/>
        </w:rPr>
        <w:t xml:space="preserve">. </w:t>
      </w:r>
      <w:proofErr w:type="spellStart"/>
      <w:r w:rsidRPr="00917822">
        <w:rPr>
          <w:rFonts w:ascii="Arial" w:hAnsi="Arial" w:cs="Arial"/>
          <w:sz w:val="20"/>
          <w:szCs w:val="20"/>
        </w:rPr>
        <w:t>Efektivitas</w:t>
      </w:r>
      <w:proofErr w:type="spellEnd"/>
      <w:r w:rsidRPr="00917822">
        <w:rPr>
          <w:rFonts w:ascii="Arial" w:hAnsi="Arial" w:cs="Arial"/>
          <w:sz w:val="20"/>
          <w:szCs w:val="20"/>
        </w:rPr>
        <w:t xml:space="preserve"> </w:t>
      </w:r>
      <w:proofErr w:type="spellStart"/>
      <w:r w:rsidRPr="00917822">
        <w:rPr>
          <w:rFonts w:ascii="Arial" w:hAnsi="Arial" w:cs="Arial"/>
          <w:sz w:val="20"/>
          <w:szCs w:val="20"/>
        </w:rPr>
        <w:t>pembelajaran</w:t>
      </w:r>
      <w:proofErr w:type="spellEnd"/>
      <w:r w:rsidRPr="00917822">
        <w:rPr>
          <w:rFonts w:ascii="Arial" w:hAnsi="Arial" w:cs="Arial"/>
          <w:sz w:val="20"/>
          <w:szCs w:val="20"/>
        </w:rPr>
        <w:t xml:space="preserve"> daring </w:t>
      </w:r>
      <w:proofErr w:type="spellStart"/>
      <w:r w:rsidRPr="00917822">
        <w:rPr>
          <w:rFonts w:ascii="Arial" w:hAnsi="Arial" w:cs="Arial"/>
          <w:sz w:val="20"/>
          <w:szCs w:val="20"/>
        </w:rPr>
        <w:t>secara</w:t>
      </w:r>
      <w:proofErr w:type="spellEnd"/>
      <w:r w:rsidRPr="00917822">
        <w:rPr>
          <w:rFonts w:ascii="Arial" w:hAnsi="Arial" w:cs="Arial"/>
          <w:sz w:val="20"/>
          <w:szCs w:val="20"/>
        </w:rPr>
        <w:t xml:space="preserve"> </w:t>
      </w:r>
      <w:proofErr w:type="spellStart"/>
      <w:r w:rsidRPr="00917822">
        <w:rPr>
          <w:rFonts w:ascii="Arial" w:hAnsi="Arial" w:cs="Arial"/>
          <w:sz w:val="20"/>
          <w:szCs w:val="20"/>
        </w:rPr>
        <w:t>keseluruhan</w:t>
      </w:r>
      <w:proofErr w:type="spellEnd"/>
      <w:r w:rsidRPr="00917822">
        <w:rPr>
          <w:rFonts w:ascii="Arial" w:hAnsi="Arial" w:cs="Arial"/>
          <w:sz w:val="20"/>
          <w:szCs w:val="20"/>
        </w:rPr>
        <w:t xml:space="preserve"> </w:t>
      </w:r>
      <w:proofErr w:type="spellStart"/>
      <w:r w:rsidRPr="00917822">
        <w:rPr>
          <w:rFonts w:ascii="Arial" w:hAnsi="Arial" w:cs="Arial"/>
          <w:sz w:val="20"/>
          <w:szCs w:val="20"/>
        </w:rPr>
        <w:t>dihit</w:t>
      </w:r>
      <w:r>
        <w:rPr>
          <w:rFonts w:ascii="Arial" w:hAnsi="Arial" w:cs="Arial"/>
          <w:sz w:val="20"/>
          <w:szCs w:val="20"/>
        </w:rPr>
        <w:t>u</w:t>
      </w:r>
      <w:r w:rsidRPr="00917822">
        <w:rPr>
          <w:rFonts w:ascii="Arial" w:hAnsi="Arial" w:cs="Arial"/>
          <w:sz w:val="20"/>
          <w:szCs w:val="20"/>
        </w:rPr>
        <w:t>ng</w:t>
      </w:r>
      <w:proofErr w:type="spellEnd"/>
      <w:r w:rsidRPr="00917822">
        <w:rPr>
          <w:rFonts w:ascii="Arial" w:hAnsi="Arial" w:cs="Arial"/>
          <w:sz w:val="20"/>
          <w:szCs w:val="20"/>
        </w:rPr>
        <w:t xml:space="preserve"> </w:t>
      </w:r>
      <w:proofErr w:type="spellStart"/>
      <w:r w:rsidRPr="00917822">
        <w:rPr>
          <w:rFonts w:ascii="Arial" w:hAnsi="Arial" w:cs="Arial"/>
          <w:sz w:val="20"/>
          <w:szCs w:val="20"/>
        </w:rPr>
        <w:t>dengan</w:t>
      </w:r>
      <w:proofErr w:type="spellEnd"/>
      <w:r w:rsidRPr="00917822">
        <w:rPr>
          <w:rFonts w:ascii="Arial" w:hAnsi="Arial" w:cs="Arial"/>
          <w:sz w:val="20"/>
          <w:szCs w:val="20"/>
        </w:rPr>
        <w:t xml:space="preserve"> </w:t>
      </w:r>
      <w:proofErr w:type="spellStart"/>
      <w:r w:rsidRPr="00917822">
        <w:rPr>
          <w:rFonts w:ascii="Arial" w:hAnsi="Arial" w:cs="Arial"/>
          <w:sz w:val="20"/>
          <w:szCs w:val="20"/>
        </w:rPr>
        <w:t>menjumlah</w:t>
      </w:r>
      <w:proofErr w:type="spellEnd"/>
      <w:r w:rsidRPr="00917822">
        <w:rPr>
          <w:rFonts w:ascii="Arial" w:hAnsi="Arial" w:cs="Arial"/>
          <w:sz w:val="20"/>
          <w:szCs w:val="20"/>
        </w:rPr>
        <w:t xml:space="preserve"> </w:t>
      </w:r>
      <w:proofErr w:type="spellStart"/>
      <w:r w:rsidRPr="00917822">
        <w:rPr>
          <w:rFonts w:ascii="Arial" w:hAnsi="Arial" w:cs="Arial"/>
          <w:sz w:val="20"/>
          <w:szCs w:val="20"/>
        </w:rPr>
        <w:t>skor</w:t>
      </w:r>
      <w:proofErr w:type="spellEnd"/>
      <w:r w:rsidRPr="00917822">
        <w:rPr>
          <w:rFonts w:ascii="Arial" w:hAnsi="Arial" w:cs="Arial"/>
          <w:sz w:val="20"/>
          <w:szCs w:val="20"/>
        </w:rPr>
        <w:t xml:space="preserve"> </w:t>
      </w:r>
      <w:proofErr w:type="spellStart"/>
      <w:r w:rsidRPr="00917822">
        <w:rPr>
          <w:rFonts w:ascii="Arial" w:hAnsi="Arial" w:cs="Arial"/>
          <w:sz w:val="20"/>
          <w:szCs w:val="20"/>
        </w:rPr>
        <w:t>skala</w:t>
      </w:r>
      <w:proofErr w:type="spellEnd"/>
      <w:r w:rsidRPr="00917822">
        <w:rPr>
          <w:rFonts w:ascii="Arial" w:hAnsi="Arial" w:cs="Arial"/>
          <w:sz w:val="20"/>
          <w:szCs w:val="20"/>
        </w:rPr>
        <w:t xml:space="preserve"> </w:t>
      </w:r>
      <w:proofErr w:type="spellStart"/>
      <w:r w:rsidRPr="00917822">
        <w:rPr>
          <w:rFonts w:ascii="Arial" w:hAnsi="Arial" w:cs="Arial"/>
          <w:sz w:val="20"/>
          <w:szCs w:val="20"/>
        </w:rPr>
        <w:t>likert</w:t>
      </w:r>
      <w:proofErr w:type="spellEnd"/>
      <w:r w:rsidRPr="00917822">
        <w:rPr>
          <w:rFonts w:ascii="Arial" w:hAnsi="Arial" w:cs="Arial"/>
          <w:sz w:val="20"/>
          <w:szCs w:val="20"/>
        </w:rPr>
        <w:t xml:space="preserve"> </w:t>
      </w:r>
      <w:proofErr w:type="spellStart"/>
      <w:r w:rsidRPr="00917822">
        <w:rPr>
          <w:rFonts w:ascii="Arial" w:hAnsi="Arial" w:cs="Arial"/>
          <w:sz w:val="20"/>
          <w:szCs w:val="20"/>
        </w:rPr>
        <w:t>seluruh</w:t>
      </w:r>
      <w:proofErr w:type="spellEnd"/>
      <w:r w:rsidRPr="00917822">
        <w:rPr>
          <w:rFonts w:ascii="Arial" w:hAnsi="Arial" w:cs="Arial"/>
          <w:sz w:val="20"/>
          <w:szCs w:val="20"/>
        </w:rPr>
        <w:t xml:space="preserve"> sub </w:t>
      </w:r>
      <w:proofErr w:type="spellStart"/>
      <w:r w:rsidRPr="00917822">
        <w:rPr>
          <w:rFonts w:ascii="Arial" w:hAnsi="Arial" w:cs="Arial"/>
          <w:sz w:val="20"/>
          <w:szCs w:val="20"/>
        </w:rPr>
        <w:t>variabel</w:t>
      </w:r>
      <w:proofErr w:type="spellEnd"/>
      <w:r w:rsidRPr="00917822">
        <w:rPr>
          <w:rFonts w:ascii="Arial" w:hAnsi="Arial" w:cs="Arial"/>
          <w:sz w:val="20"/>
          <w:szCs w:val="20"/>
        </w:rPr>
        <w:t xml:space="preserve"> </w:t>
      </w:r>
      <w:proofErr w:type="spellStart"/>
      <w:r w:rsidRPr="00917822">
        <w:rPr>
          <w:rFonts w:ascii="Arial" w:hAnsi="Arial" w:cs="Arial"/>
          <w:sz w:val="20"/>
          <w:szCs w:val="20"/>
        </w:rPr>
        <w:t>kemudian</w:t>
      </w:r>
      <w:proofErr w:type="spellEnd"/>
      <w:r w:rsidRPr="00917822">
        <w:rPr>
          <w:rFonts w:ascii="Arial" w:hAnsi="Arial" w:cs="Arial"/>
          <w:sz w:val="20"/>
          <w:szCs w:val="20"/>
        </w:rPr>
        <w:t xml:space="preserve"> </w:t>
      </w:r>
      <w:proofErr w:type="spellStart"/>
      <w:r w:rsidRPr="00917822">
        <w:rPr>
          <w:rFonts w:ascii="Arial" w:hAnsi="Arial" w:cs="Arial"/>
          <w:sz w:val="20"/>
          <w:szCs w:val="20"/>
        </w:rPr>
        <w:t>dibandingkan</w:t>
      </w:r>
      <w:proofErr w:type="spellEnd"/>
      <w:r w:rsidRPr="00917822">
        <w:rPr>
          <w:rFonts w:ascii="Arial" w:hAnsi="Arial" w:cs="Arial"/>
          <w:sz w:val="20"/>
          <w:szCs w:val="20"/>
        </w:rPr>
        <w:t xml:space="preserve"> </w:t>
      </w:r>
      <w:proofErr w:type="spellStart"/>
      <w:r w:rsidRPr="00917822">
        <w:rPr>
          <w:rFonts w:ascii="Arial" w:hAnsi="Arial" w:cs="Arial"/>
          <w:sz w:val="20"/>
          <w:szCs w:val="20"/>
        </w:rPr>
        <w:t>dengan</w:t>
      </w:r>
      <w:proofErr w:type="spellEnd"/>
      <w:r w:rsidRPr="00917822">
        <w:rPr>
          <w:rFonts w:ascii="Arial" w:hAnsi="Arial" w:cs="Arial"/>
          <w:sz w:val="20"/>
          <w:szCs w:val="20"/>
        </w:rPr>
        <w:t xml:space="preserve"> total </w:t>
      </w:r>
      <w:proofErr w:type="spellStart"/>
      <w:r w:rsidRPr="00917822">
        <w:rPr>
          <w:rFonts w:ascii="Arial" w:hAnsi="Arial" w:cs="Arial"/>
          <w:sz w:val="20"/>
          <w:szCs w:val="20"/>
        </w:rPr>
        <w:t>skor</w:t>
      </w:r>
      <w:proofErr w:type="spellEnd"/>
      <w:r w:rsidRPr="00917822">
        <w:rPr>
          <w:rFonts w:ascii="Arial" w:hAnsi="Arial" w:cs="Arial"/>
          <w:sz w:val="20"/>
          <w:szCs w:val="20"/>
        </w:rPr>
        <w:t xml:space="preserve"> </w:t>
      </w:r>
      <w:proofErr w:type="spellStart"/>
      <w:r w:rsidRPr="00917822">
        <w:rPr>
          <w:rFonts w:ascii="Arial" w:hAnsi="Arial" w:cs="Arial"/>
          <w:sz w:val="20"/>
          <w:szCs w:val="20"/>
        </w:rPr>
        <w:t>maksimal</w:t>
      </w:r>
      <w:proofErr w:type="spellEnd"/>
      <w:r w:rsidRPr="00917822">
        <w:rPr>
          <w:rFonts w:ascii="Arial" w:hAnsi="Arial" w:cs="Arial"/>
          <w:sz w:val="20"/>
          <w:szCs w:val="20"/>
        </w:rPr>
        <w:t xml:space="preserve"> </w:t>
      </w:r>
      <w:proofErr w:type="spellStart"/>
      <w:r w:rsidRPr="00917822">
        <w:rPr>
          <w:rFonts w:ascii="Arial" w:hAnsi="Arial" w:cs="Arial"/>
          <w:sz w:val="20"/>
          <w:szCs w:val="20"/>
        </w:rPr>
        <w:t>seluruh</w:t>
      </w:r>
      <w:proofErr w:type="spellEnd"/>
      <w:r w:rsidRPr="00917822">
        <w:rPr>
          <w:rFonts w:ascii="Arial" w:hAnsi="Arial" w:cs="Arial"/>
          <w:sz w:val="20"/>
          <w:szCs w:val="20"/>
        </w:rPr>
        <w:t xml:space="preserve"> sub </w:t>
      </w:r>
      <w:proofErr w:type="spellStart"/>
      <w:r w:rsidRPr="00917822">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berikut</w:t>
      </w:r>
      <w:proofErr w:type="spellEnd"/>
      <w:r>
        <w:rPr>
          <w:rFonts w:ascii="Arial" w:hAnsi="Arial" w:cs="Arial"/>
          <w:sz w:val="20"/>
          <w:szCs w:val="20"/>
        </w:rPr>
        <w:t>:</w:t>
      </w:r>
    </w:p>
    <w:p w14:paraId="00647298" w14:textId="77777777" w:rsidR="00DB4752" w:rsidRPr="00917822" w:rsidRDefault="00DB4752" w:rsidP="00DB4752">
      <w:pPr>
        <w:spacing w:after="120" w:line="276" w:lineRule="auto"/>
        <w:rPr>
          <w:rFonts w:ascii="Arial" w:hAnsi="Arial" w:cs="Arial"/>
          <w:i/>
          <w:sz w:val="20"/>
          <w:szCs w:val="20"/>
        </w:rPr>
      </w:pPr>
      <m:oMathPara>
        <m:oMathParaPr>
          <m:jc m:val="left"/>
        </m:oMathParaPr>
        <m:oMath>
          <m:r>
            <w:rPr>
              <w:rFonts w:ascii="Cambria Math" w:hAnsi="Cambria Math" w:cs="Arial"/>
              <w:sz w:val="20"/>
              <w:szCs w:val="20"/>
            </w:rPr>
            <m:t xml:space="preserve">P= </m:t>
          </m:r>
          <m:f>
            <m:fPr>
              <m:ctrlPr>
                <w:rPr>
                  <w:rFonts w:ascii="Cambria Math" w:hAnsi="Cambria Math" w:cs="Arial"/>
                  <w:i/>
                  <w:sz w:val="20"/>
                  <w:szCs w:val="20"/>
                </w:rPr>
              </m:ctrlPr>
            </m:fPr>
            <m:num>
              <m:r>
                <w:rPr>
                  <w:rFonts w:ascii="Cambria Math" w:hAnsi="Cambria Math" w:cs="Arial"/>
                  <w:sz w:val="20"/>
                  <w:szCs w:val="20"/>
                </w:rPr>
                <m:t>total skor seluruh sub variabel</m:t>
              </m:r>
            </m:num>
            <m:den>
              <m:r>
                <w:rPr>
                  <w:rFonts w:ascii="Cambria Math" w:hAnsi="Cambria Math" w:cs="Arial"/>
                  <w:sz w:val="20"/>
                  <w:szCs w:val="20"/>
                </w:rPr>
                <m:t>total skor maksimal seluruh sub variabel</m:t>
              </m:r>
            </m:den>
          </m:f>
          <m:r>
            <w:rPr>
              <w:rFonts w:ascii="Cambria Math" w:hAnsi="Cambria Math" w:cs="Arial"/>
              <w:sz w:val="20"/>
              <w:szCs w:val="20"/>
            </w:rPr>
            <m:t xml:space="preserve"> ×100%</m:t>
          </m:r>
        </m:oMath>
      </m:oMathPara>
    </w:p>
    <w:p w14:paraId="288CDEEE" w14:textId="77777777" w:rsidR="00DB4752" w:rsidRPr="00917822" w:rsidRDefault="00DB4752" w:rsidP="00DB4752">
      <w:pPr>
        <w:spacing w:after="120" w:line="276" w:lineRule="auto"/>
        <w:rPr>
          <w:rFonts w:ascii="Arial" w:hAnsi="Arial" w:cs="Arial"/>
          <w:i/>
          <w:sz w:val="20"/>
          <w:szCs w:val="20"/>
        </w:rPr>
      </w:pPr>
      <m:oMathPara>
        <m:oMathParaPr>
          <m:jc m:val="left"/>
        </m:oMathParaPr>
        <m:oMath>
          <m:r>
            <w:rPr>
              <w:rFonts w:ascii="Cambria Math" w:hAnsi="Cambria Math" w:cs="Arial"/>
              <w:sz w:val="20"/>
              <w:szCs w:val="20"/>
            </w:rPr>
            <m:t xml:space="preserve">P= </m:t>
          </m:r>
          <m:f>
            <m:fPr>
              <m:ctrlPr>
                <w:rPr>
                  <w:rFonts w:ascii="Cambria Math" w:hAnsi="Cambria Math" w:cs="Arial"/>
                  <w:i/>
                  <w:sz w:val="20"/>
                  <w:szCs w:val="20"/>
                </w:rPr>
              </m:ctrlPr>
            </m:fPr>
            <m:num>
              <m:r>
                <w:rPr>
                  <w:rFonts w:ascii="Cambria Math" w:hAnsi="Cambria Math" w:cs="Arial"/>
                  <w:sz w:val="20"/>
                  <w:szCs w:val="20"/>
                </w:rPr>
                <m:t>7224</m:t>
              </m:r>
            </m:num>
            <m:den>
              <m:r>
                <w:rPr>
                  <w:rFonts w:ascii="Cambria Math" w:hAnsi="Cambria Math" w:cs="Arial"/>
                  <w:sz w:val="20"/>
                  <w:szCs w:val="20"/>
                </w:rPr>
                <m:t>(4×25×130)</m:t>
              </m:r>
            </m:den>
          </m:f>
          <m:r>
            <w:rPr>
              <w:rFonts w:ascii="Cambria Math" w:hAnsi="Cambria Math" w:cs="Arial"/>
              <w:sz w:val="20"/>
              <w:szCs w:val="20"/>
            </w:rPr>
            <m:t xml:space="preserve"> ×100%</m:t>
          </m:r>
        </m:oMath>
      </m:oMathPara>
    </w:p>
    <w:p w14:paraId="3F51134B" w14:textId="77777777" w:rsidR="00DB4752" w:rsidRPr="00917822" w:rsidRDefault="00DB4752" w:rsidP="00DB4752">
      <w:pPr>
        <w:spacing w:after="120" w:line="276" w:lineRule="auto"/>
        <w:rPr>
          <w:rFonts w:ascii="Arial" w:hAnsi="Arial" w:cs="Arial"/>
          <w:i/>
          <w:sz w:val="20"/>
          <w:szCs w:val="20"/>
        </w:rPr>
      </w:pPr>
      <m:oMathPara>
        <m:oMathParaPr>
          <m:jc m:val="left"/>
        </m:oMathParaPr>
        <m:oMath>
          <m:r>
            <w:rPr>
              <w:rFonts w:ascii="Cambria Math" w:hAnsi="Cambria Math" w:cs="Arial"/>
              <w:sz w:val="20"/>
              <w:szCs w:val="20"/>
            </w:rPr>
            <m:t xml:space="preserve">P= </m:t>
          </m:r>
          <m:f>
            <m:fPr>
              <m:ctrlPr>
                <w:rPr>
                  <w:rFonts w:ascii="Cambria Math" w:hAnsi="Cambria Math" w:cs="Arial"/>
                  <w:i/>
                  <w:sz w:val="20"/>
                  <w:szCs w:val="20"/>
                </w:rPr>
              </m:ctrlPr>
            </m:fPr>
            <m:num>
              <m:r>
                <w:rPr>
                  <w:rFonts w:ascii="Cambria Math" w:hAnsi="Cambria Math" w:cs="Arial"/>
                  <w:sz w:val="20"/>
                  <w:szCs w:val="20"/>
                </w:rPr>
                <m:t>7224</m:t>
              </m:r>
            </m:num>
            <m:den>
              <m:r>
                <w:rPr>
                  <w:rFonts w:ascii="Cambria Math" w:hAnsi="Cambria Math" w:cs="Arial"/>
                  <w:sz w:val="20"/>
                  <w:szCs w:val="20"/>
                </w:rPr>
                <m:t>13000</m:t>
              </m:r>
            </m:den>
          </m:f>
          <m:r>
            <w:rPr>
              <w:rFonts w:ascii="Cambria Math" w:hAnsi="Cambria Math" w:cs="Arial"/>
              <w:sz w:val="20"/>
              <w:szCs w:val="20"/>
            </w:rPr>
            <m:t xml:space="preserve"> ×100%</m:t>
          </m:r>
        </m:oMath>
      </m:oMathPara>
    </w:p>
    <w:p w14:paraId="245DEEBA" w14:textId="77777777" w:rsidR="00DB4752" w:rsidRPr="00917822" w:rsidRDefault="00DB4752" w:rsidP="00DB4752">
      <w:pPr>
        <w:spacing w:after="120" w:line="276" w:lineRule="auto"/>
        <w:rPr>
          <w:rFonts w:ascii="Arial" w:hAnsi="Arial" w:cs="Arial"/>
          <w:i/>
          <w:sz w:val="20"/>
          <w:szCs w:val="20"/>
        </w:rPr>
      </w:pPr>
      <m:oMathPara>
        <m:oMathParaPr>
          <m:jc m:val="left"/>
        </m:oMathParaPr>
        <m:oMath>
          <m:r>
            <w:rPr>
              <w:rFonts w:ascii="Cambria Math" w:hAnsi="Cambria Math" w:cs="Arial"/>
              <w:sz w:val="20"/>
              <w:szCs w:val="20"/>
            </w:rPr>
            <m:t>P= 55,56%</m:t>
          </m:r>
        </m:oMath>
      </m:oMathPara>
    </w:p>
    <w:p w14:paraId="429C1E2D" w14:textId="77777777" w:rsidR="00DB4752" w:rsidRDefault="00DB4752" w:rsidP="00DB2B1C">
      <w:pPr>
        <w:spacing w:after="120" w:line="276" w:lineRule="auto"/>
        <w:ind w:firstLine="709"/>
        <w:jc w:val="both"/>
        <w:rPr>
          <w:rFonts w:ascii="Arial" w:hAnsi="Arial" w:cs="Arial"/>
          <w:sz w:val="20"/>
          <w:szCs w:val="20"/>
        </w:rPr>
      </w:pPr>
      <w:proofErr w:type="spellStart"/>
      <w:r w:rsidRPr="00917822">
        <w:rPr>
          <w:rFonts w:ascii="Arial" w:hAnsi="Arial" w:cs="Arial"/>
          <w:sz w:val="20"/>
          <w:szCs w:val="20"/>
        </w:rPr>
        <w:t>Dengan</w:t>
      </w:r>
      <w:proofErr w:type="spellEnd"/>
      <w:r w:rsidRPr="00917822">
        <w:rPr>
          <w:rFonts w:ascii="Arial" w:hAnsi="Arial" w:cs="Arial"/>
          <w:sz w:val="20"/>
          <w:szCs w:val="20"/>
        </w:rPr>
        <w:t xml:space="preserve"> </w:t>
      </w:r>
      <w:proofErr w:type="spellStart"/>
      <w:r w:rsidRPr="00917822">
        <w:rPr>
          <w:rFonts w:ascii="Arial" w:hAnsi="Arial" w:cs="Arial"/>
          <w:sz w:val="20"/>
          <w:szCs w:val="20"/>
        </w:rPr>
        <w:t>persentase</w:t>
      </w:r>
      <w:proofErr w:type="spellEnd"/>
      <w:r w:rsidRPr="00917822">
        <w:rPr>
          <w:rFonts w:ascii="Arial" w:hAnsi="Arial" w:cs="Arial"/>
          <w:sz w:val="20"/>
          <w:szCs w:val="20"/>
        </w:rPr>
        <w:t xml:space="preserve"> </w:t>
      </w:r>
      <w:proofErr w:type="spellStart"/>
      <w:r w:rsidRPr="00917822">
        <w:rPr>
          <w:rFonts w:ascii="Arial" w:hAnsi="Arial" w:cs="Arial"/>
          <w:sz w:val="20"/>
          <w:szCs w:val="20"/>
        </w:rPr>
        <w:t>sebesar</w:t>
      </w:r>
      <w:proofErr w:type="spellEnd"/>
      <w:r w:rsidRPr="00917822">
        <w:rPr>
          <w:rFonts w:ascii="Arial" w:hAnsi="Arial" w:cs="Arial"/>
          <w:sz w:val="20"/>
          <w:szCs w:val="20"/>
        </w:rPr>
        <w:t xml:space="preserve"> 55,56%, </w:t>
      </w:r>
      <w:proofErr w:type="spellStart"/>
      <w:r w:rsidRPr="00917822">
        <w:rPr>
          <w:rFonts w:ascii="Arial" w:hAnsi="Arial" w:cs="Arial"/>
          <w:sz w:val="20"/>
          <w:szCs w:val="20"/>
        </w:rPr>
        <w:t>efektivitas</w:t>
      </w:r>
      <w:proofErr w:type="spellEnd"/>
      <w:r w:rsidRPr="00917822">
        <w:rPr>
          <w:rFonts w:ascii="Arial" w:hAnsi="Arial" w:cs="Arial"/>
          <w:sz w:val="20"/>
          <w:szCs w:val="20"/>
        </w:rPr>
        <w:t xml:space="preserve"> </w:t>
      </w:r>
      <w:proofErr w:type="spellStart"/>
      <w:r w:rsidRPr="00917822">
        <w:rPr>
          <w:rFonts w:ascii="Arial" w:hAnsi="Arial" w:cs="Arial"/>
          <w:sz w:val="20"/>
          <w:szCs w:val="20"/>
        </w:rPr>
        <w:t>pembelajaran</w:t>
      </w:r>
      <w:proofErr w:type="spellEnd"/>
      <w:r w:rsidRPr="00917822">
        <w:rPr>
          <w:rFonts w:ascii="Arial" w:hAnsi="Arial" w:cs="Arial"/>
          <w:sz w:val="20"/>
          <w:szCs w:val="20"/>
        </w:rPr>
        <w:t xml:space="preserve"> daring </w:t>
      </w:r>
      <w:proofErr w:type="spellStart"/>
      <w:r w:rsidRPr="00917822">
        <w:rPr>
          <w:rFonts w:ascii="Arial" w:hAnsi="Arial" w:cs="Arial"/>
          <w:sz w:val="20"/>
          <w:szCs w:val="20"/>
        </w:rPr>
        <w:t>berada</w:t>
      </w:r>
      <w:proofErr w:type="spellEnd"/>
      <w:r w:rsidRPr="00917822">
        <w:rPr>
          <w:rFonts w:ascii="Arial" w:hAnsi="Arial" w:cs="Arial"/>
          <w:sz w:val="20"/>
          <w:szCs w:val="20"/>
        </w:rPr>
        <w:t xml:space="preserve"> pada </w:t>
      </w:r>
      <w:proofErr w:type="spellStart"/>
      <w:r w:rsidRPr="00917822">
        <w:rPr>
          <w:rFonts w:ascii="Arial" w:hAnsi="Arial" w:cs="Arial"/>
          <w:sz w:val="20"/>
          <w:szCs w:val="20"/>
        </w:rPr>
        <w:t>rentang</w:t>
      </w:r>
      <w:proofErr w:type="spellEnd"/>
      <w:r w:rsidRPr="00917822">
        <w:rPr>
          <w:rFonts w:ascii="Arial" w:hAnsi="Arial" w:cs="Arial"/>
          <w:sz w:val="20"/>
          <w:szCs w:val="20"/>
        </w:rPr>
        <w:t xml:space="preserve"> </w:t>
      </w:r>
      <w:proofErr w:type="spellStart"/>
      <w:r w:rsidRPr="00917822">
        <w:rPr>
          <w:rFonts w:ascii="Arial" w:hAnsi="Arial" w:cs="Arial"/>
          <w:sz w:val="20"/>
          <w:szCs w:val="20"/>
        </w:rPr>
        <w:t>persentase</w:t>
      </w:r>
      <w:proofErr w:type="spellEnd"/>
      <w:r w:rsidRPr="00917822">
        <w:rPr>
          <w:rFonts w:ascii="Arial" w:hAnsi="Arial" w:cs="Arial"/>
          <w:sz w:val="20"/>
          <w:szCs w:val="20"/>
        </w:rPr>
        <w:t xml:space="preserve"> 41-60%, yang </w:t>
      </w:r>
      <w:proofErr w:type="spellStart"/>
      <w:r w:rsidRPr="00917822">
        <w:rPr>
          <w:rFonts w:ascii="Arial" w:hAnsi="Arial" w:cs="Arial"/>
          <w:sz w:val="20"/>
          <w:szCs w:val="20"/>
        </w:rPr>
        <w:t>berarti</w:t>
      </w:r>
      <w:proofErr w:type="spellEnd"/>
      <w:r w:rsidRPr="00917822">
        <w:rPr>
          <w:rFonts w:ascii="Arial" w:hAnsi="Arial" w:cs="Arial"/>
          <w:sz w:val="20"/>
          <w:szCs w:val="20"/>
        </w:rPr>
        <w:t xml:space="preserve"> </w:t>
      </w:r>
      <w:r>
        <w:rPr>
          <w:rFonts w:ascii="Arial" w:hAnsi="Arial" w:cs="Arial"/>
          <w:sz w:val="20"/>
          <w:szCs w:val="20"/>
        </w:rPr>
        <w:t xml:space="preserve">proses </w:t>
      </w:r>
      <w:proofErr w:type="spellStart"/>
      <w:r w:rsidRPr="00917822">
        <w:rPr>
          <w:rFonts w:ascii="Arial" w:hAnsi="Arial" w:cs="Arial"/>
          <w:sz w:val="20"/>
          <w:szCs w:val="20"/>
        </w:rPr>
        <w:t>pembelajaran</w:t>
      </w:r>
      <w:proofErr w:type="spellEnd"/>
      <w:r w:rsidRPr="00917822">
        <w:rPr>
          <w:rFonts w:ascii="Arial" w:hAnsi="Arial" w:cs="Arial"/>
          <w:sz w:val="20"/>
          <w:szCs w:val="20"/>
        </w:rPr>
        <w:t xml:space="preserve"> daring </w:t>
      </w:r>
      <w:proofErr w:type="spellStart"/>
      <w:r w:rsidRPr="00917822">
        <w:rPr>
          <w:rFonts w:ascii="Arial" w:hAnsi="Arial" w:cs="Arial"/>
          <w:sz w:val="20"/>
          <w:szCs w:val="20"/>
        </w:rPr>
        <w:t>cukup</w:t>
      </w:r>
      <w:proofErr w:type="spellEnd"/>
      <w:r w:rsidRPr="00917822">
        <w:rPr>
          <w:rFonts w:ascii="Arial" w:hAnsi="Arial" w:cs="Arial"/>
          <w:sz w:val="20"/>
          <w:szCs w:val="20"/>
        </w:rPr>
        <w:t xml:space="preserve"> </w:t>
      </w:r>
      <w:proofErr w:type="spellStart"/>
      <w:r w:rsidRPr="00917822">
        <w:rPr>
          <w:rFonts w:ascii="Arial" w:hAnsi="Arial" w:cs="Arial"/>
          <w:sz w:val="20"/>
          <w:szCs w:val="20"/>
        </w:rPr>
        <w:t>efektif</w:t>
      </w:r>
      <w:proofErr w:type="spellEnd"/>
      <w:r w:rsidRPr="00917822">
        <w:rPr>
          <w:rFonts w:ascii="Arial" w:hAnsi="Arial" w:cs="Arial"/>
          <w:sz w:val="20"/>
          <w:szCs w:val="20"/>
        </w:rPr>
        <w:t xml:space="preserve"> </w:t>
      </w:r>
      <w:proofErr w:type="spellStart"/>
      <w:r w:rsidRPr="00917822">
        <w:rPr>
          <w:rFonts w:ascii="Arial" w:hAnsi="Arial" w:cs="Arial"/>
          <w:sz w:val="20"/>
          <w:szCs w:val="20"/>
        </w:rPr>
        <w:t>diterapkan</w:t>
      </w:r>
      <w:proofErr w:type="spellEnd"/>
      <w:r w:rsidRPr="00917822">
        <w:rPr>
          <w:rFonts w:ascii="Arial" w:hAnsi="Arial" w:cs="Arial"/>
          <w:sz w:val="20"/>
          <w:szCs w:val="20"/>
        </w:rPr>
        <w:t xml:space="preserve"> pada </w:t>
      </w:r>
      <w:proofErr w:type="spellStart"/>
      <w:r w:rsidRPr="00917822">
        <w:rPr>
          <w:rFonts w:ascii="Arial" w:hAnsi="Arial" w:cs="Arial"/>
          <w:sz w:val="20"/>
          <w:szCs w:val="20"/>
        </w:rPr>
        <w:t>mata</w:t>
      </w:r>
      <w:proofErr w:type="spellEnd"/>
      <w:r w:rsidRPr="00917822">
        <w:rPr>
          <w:rFonts w:ascii="Arial" w:hAnsi="Arial" w:cs="Arial"/>
          <w:sz w:val="20"/>
          <w:szCs w:val="20"/>
        </w:rPr>
        <w:t xml:space="preserve"> </w:t>
      </w:r>
      <w:proofErr w:type="spellStart"/>
      <w:r w:rsidRPr="00917822">
        <w:rPr>
          <w:rFonts w:ascii="Arial" w:hAnsi="Arial" w:cs="Arial"/>
          <w:sz w:val="20"/>
          <w:szCs w:val="20"/>
        </w:rPr>
        <w:t>kuliah</w:t>
      </w:r>
      <w:proofErr w:type="spellEnd"/>
      <w:r w:rsidRPr="00917822">
        <w:rPr>
          <w:rFonts w:ascii="Arial" w:hAnsi="Arial" w:cs="Arial"/>
          <w:sz w:val="20"/>
          <w:szCs w:val="20"/>
        </w:rPr>
        <w:t xml:space="preserve"> </w:t>
      </w:r>
      <w:proofErr w:type="spellStart"/>
      <w:r w:rsidRPr="00917822">
        <w:rPr>
          <w:rFonts w:ascii="Arial" w:hAnsi="Arial" w:cs="Arial"/>
          <w:sz w:val="20"/>
          <w:szCs w:val="20"/>
        </w:rPr>
        <w:t>masase</w:t>
      </w:r>
      <w:proofErr w:type="spellEnd"/>
      <w:r w:rsidRPr="00917822">
        <w:rPr>
          <w:rFonts w:ascii="Arial" w:hAnsi="Arial" w:cs="Arial"/>
          <w:sz w:val="20"/>
          <w:szCs w:val="20"/>
        </w:rPr>
        <w:t xml:space="preserve"> </w:t>
      </w:r>
      <w:proofErr w:type="spellStart"/>
      <w:r w:rsidRPr="00917822">
        <w:rPr>
          <w:rFonts w:ascii="Arial" w:hAnsi="Arial" w:cs="Arial"/>
          <w:sz w:val="20"/>
          <w:szCs w:val="20"/>
        </w:rPr>
        <w:t>olahraga</w:t>
      </w:r>
      <w:proofErr w:type="spellEnd"/>
      <w:r w:rsidRPr="00917822">
        <w:rPr>
          <w:rFonts w:ascii="Arial" w:hAnsi="Arial" w:cs="Arial"/>
          <w:sz w:val="20"/>
          <w:szCs w:val="20"/>
        </w:rPr>
        <w:t>.</w:t>
      </w:r>
    </w:p>
    <w:p w14:paraId="7A3E7E8F" w14:textId="77777777" w:rsidR="00D81562" w:rsidRPr="00F04265" w:rsidRDefault="00D81562" w:rsidP="00DB4752">
      <w:pPr>
        <w:spacing w:after="120" w:line="276" w:lineRule="auto"/>
        <w:jc w:val="both"/>
        <w:rPr>
          <w:rFonts w:ascii="Arial" w:hAnsi="Arial" w:cs="Arial"/>
          <w:iCs/>
          <w:sz w:val="20"/>
          <w:szCs w:val="20"/>
        </w:rPr>
      </w:pPr>
    </w:p>
    <w:p w14:paraId="4A8A2876" w14:textId="77777777" w:rsidR="00F04265" w:rsidRPr="00F04265" w:rsidRDefault="00A5054B" w:rsidP="00F10E0C">
      <w:pPr>
        <w:spacing w:after="120" w:line="276" w:lineRule="auto"/>
        <w:jc w:val="center"/>
        <w:rPr>
          <w:rFonts w:ascii="Arial" w:hAnsi="Arial" w:cs="Arial"/>
          <w:b/>
          <w:iCs/>
          <w:sz w:val="20"/>
          <w:szCs w:val="20"/>
        </w:rPr>
      </w:pPr>
      <w:r>
        <w:rPr>
          <w:rFonts w:ascii="Arial" w:hAnsi="Arial" w:cs="Arial"/>
          <w:b/>
          <w:iCs/>
          <w:sz w:val="20"/>
          <w:szCs w:val="20"/>
        </w:rPr>
        <w:t>PEMBAHASAN</w:t>
      </w:r>
    </w:p>
    <w:p w14:paraId="313F2217" w14:textId="77777777" w:rsidR="006F779E" w:rsidRDefault="006F779E" w:rsidP="00780937">
      <w:pPr>
        <w:spacing w:after="0" w:line="276" w:lineRule="auto"/>
        <w:ind w:firstLine="709"/>
        <w:jc w:val="both"/>
        <w:rPr>
          <w:rFonts w:ascii="Arial" w:hAnsi="Arial" w:cs="Arial"/>
          <w:sz w:val="20"/>
          <w:szCs w:val="20"/>
        </w:rPr>
      </w:pP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mengkaji</w:t>
      </w:r>
      <w:proofErr w:type="spellEnd"/>
      <w:r>
        <w:rPr>
          <w:rFonts w:ascii="Arial" w:hAnsi="Arial" w:cs="Arial"/>
          <w:sz w:val="20"/>
          <w:szCs w:val="20"/>
        </w:rPr>
        <w:t xml:space="preserve"> </w:t>
      </w:r>
      <w:proofErr w:type="spellStart"/>
      <w:r>
        <w:rPr>
          <w:rFonts w:ascii="Arial" w:hAnsi="Arial" w:cs="Arial"/>
          <w:sz w:val="20"/>
          <w:szCs w:val="20"/>
        </w:rPr>
        <w:t>efektivitas</w:t>
      </w:r>
      <w:proofErr w:type="spellEnd"/>
      <w:r>
        <w:rPr>
          <w:rFonts w:ascii="Arial" w:hAnsi="Arial" w:cs="Arial"/>
          <w:sz w:val="20"/>
          <w:szCs w:val="20"/>
        </w:rPr>
        <w:t xml:space="preserve"> proses </w:t>
      </w:r>
      <w:proofErr w:type="spellStart"/>
      <w:r>
        <w:rPr>
          <w:rFonts w:ascii="Arial" w:hAnsi="Arial" w:cs="Arial"/>
          <w:sz w:val="20"/>
          <w:szCs w:val="20"/>
        </w:rPr>
        <w:t>pembelajaran</w:t>
      </w:r>
      <w:proofErr w:type="spellEnd"/>
      <w:r>
        <w:rPr>
          <w:rFonts w:ascii="Arial" w:hAnsi="Arial" w:cs="Arial"/>
          <w:sz w:val="20"/>
          <w:szCs w:val="20"/>
        </w:rPr>
        <w:t xml:space="preserve"> daring pada </w:t>
      </w:r>
      <w:proofErr w:type="spellStart"/>
      <w:r>
        <w:rPr>
          <w:rFonts w:ascii="Arial" w:hAnsi="Arial" w:cs="Arial"/>
          <w:sz w:val="20"/>
          <w:szCs w:val="20"/>
        </w:rPr>
        <w:t>mata</w:t>
      </w:r>
      <w:proofErr w:type="spellEnd"/>
      <w:r>
        <w:rPr>
          <w:rFonts w:ascii="Arial" w:hAnsi="Arial" w:cs="Arial"/>
          <w:sz w:val="20"/>
          <w:szCs w:val="20"/>
        </w:rPr>
        <w:t xml:space="preserve"> </w:t>
      </w:r>
      <w:proofErr w:type="spellStart"/>
      <w:r>
        <w:rPr>
          <w:rFonts w:ascii="Arial" w:hAnsi="Arial" w:cs="Arial"/>
          <w:sz w:val="20"/>
          <w:szCs w:val="20"/>
        </w:rPr>
        <w:t>kuliah</w:t>
      </w:r>
      <w:proofErr w:type="spellEnd"/>
      <w:r>
        <w:rPr>
          <w:rFonts w:ascii="Arial" w:hAnsi="Arial" w:cs="Arial"/>
          <w:sz w:val="20"/>
          <w:szCs w:val="20"/>
        </w:rPr>
        <w:t xml:space="preserve"> </w:t>
      </w:r>
      <w:proofErr w:type="spellStart"/>
      <w:r>
        <w:rPr>
          <w:rFonts w:ascii="Arial" w:hAnsi="Arial" w:cs="Arial"/>
          <w:sz w:val="20"/>
          <w:szCs w:val="20"/>
        </w:rPr>
        <w:t>Masase</w:t>
      </w:r>
      <w:proofErr w:type="spellEnd"/>
      <w:r>
        <w:rPr>
          <w:rFonts w:ascii="Arial" w:hAnsi="Arial" w:cs="Arial"/>
          <w:sz w:val="20"/>
          <w:szCs w:val="20"/>
        </w:rPr>
        <w:t xml:space="preserve"> </w:t>
      </w:r>
      <w:proofErr w:type="spellStart"/>
      <w:r>
        <w:rPr>
          <w:rFonts w:ascii="Arial" w:hAnsi="Arial" w:cs="Arial"/>
          <w:sz w:val="20"/>
          <w:szCs w:val="20"/>
        </w:rPr>
        <w:t>Olahraga</w:t>
      </w:r>
      <w:proofErr w:type="spellEnd"/>
      <w:r>
        <w:rPr>
          <w:rFonts w:ascii="Arial" w:hAnsi="Arial" w:cs="Arial"/>
          <w:sz w:val="20"/>
          <w:szCs w:val="20"/>
        </w:rPr>
        <w:t xml:space="preserve"> pada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jurusan</w:t>
      </w:r>
      <w:proofErr w:type="spellEnd"/>
      <w:r>
        <w:rPr>
          <w:rFonts w:ascii="Arial" w:hAnsi="Arial" w:cs="Arial"/>
          <w:sz w:val="20"/>
          <w:szCs w:val="20"/>
        </w:rPr>
        <w:t xml:space="preserve"> Pendidikan </w:t>
      </w:r>
      <w:proofErr w:type="spellStart"/>
      <w:r>
        <w:rPr>
          <w:rFonts w:ascii="Arial" w:hAnsi="Arial" w:cs="Arial"/>
          <w:sz w:val="20"/>
          <w:szCs w:val="20"/>
        </w:rPr>
        <w:t>Jasmani</w:t>
      </w:r>
      <w:proofErr w:type="spellEnd"/>
      <w:r>
        <w:rPr>
          <w:rFonts w:ascii="Arial" w:hAnsi="Arial" w:cs="Arial"/>
          <w:sz w:val="20"/>
          <w:szCs w:val="20"/>
        </w:rPr>
        <w:t xml:space="preserve">, Kesehatan dan </w:t>
      </w:r>
      <w:proofErr w:type="spellStart"/>
      <w:r>
        <w:rPr>
          <w:rFonts w:ascii="Arial" w:hAnsi="Arial" w:cs="Arial"/>
          <w:sz w:val="20"/>
          <w:szCs w:val="20"/>
        </w:rPr>
        <w:t>Rekreasi</w:t>
      </w:r>
      <w:proofErr w:type="spellEnd"/>
      <w:r>
        <w:rPr>
          <w:rFonts w:ascii="Arial" w:hAnsi="Arial" w:cs="Arial"/>
          <w:sz w:val="20"/>
          <w:szCs w:val="20"/>
        </w:rPr>
        <w:t xml:space="preserve"> </w:t>
      </w:r>
      <w:proofErr w:type="spellStart"/>
      <w:r>
        <w:rPr>
          <w:rFonts w:ascii="Arial" w:hAnsi="Arial" w:cs="Arial"/>
          <w:sz w:val="20"/>
          <w:szCs w:val="20"/>
        </w:rPr>
        <w:t>Universitas</w:t>
      </w:r>
      <w:proofErr w:type="spellEnd"/>
      <w:r>
        <w:rPr>
          <w:rFonts w:ascii="Arial" w:hAnsi="Arial" w:cs="Arial"/>
          <w:sz w:val="20"/>
          <w:szCs w:val="20"/>
        </w:rPr>
        <w:t xml:space="preserve"> Negeri Malang </w:t>
      </w:r>
      <w:proofErr w:type="spellStart"/>
      <w:r>
        <w:rPr>
          <w:rFonts w:ascii="Arial" w:hAnsi="Arial" w:cs="Arial"/>
          <w:sz w:val="20"/>
          <w:szCs w:val="20"/>
        </w:rPr>
        <w:t>angktan</w:t>
      </w:r>
      <w:proofErr w:type="spellEnd"/>
      <w:r>
        <w:rPr>
          <w:rFonts w:ascii="Arial" w:hAnsi="Arial" w:cs="Arial"/>
          <w:sz w:val="20"/>
          <w:szCs w:val="20"/>
        </w:rPr>
        <w:t xml:space="preserve"> 2017.</w:t>
      </w:r>
      <w:r w:rsidR="00397EAA">
        <w:rPr>
          <w:rFonts w:ascii="Arial" w:hAnsi="Arial" w:cs="Arial"/>
          <w:sz w:val="20"/>
          <w:szCs w:val="20"/>
        </w:rPr>
        <w:t xml:space="preserve"> </w:t>
      </w:r>
      <w:r>
        <w:rPr>
          <w:rFonts w:ascii="Arial" w:hAnsi="Arial" w:cs="Arial"/>
          <w:sz w:val="20"/>
          <w:szCs w:val="20"/>
        </w:rPr>
        <w:t xml:space="preserve">Hasil </w:t>
      </w:r>
      <w:proofErr w:type="spellStart"/>
      <w:r>
        <w:rPr>
          <w:rFonts w:ascii="Arial" w:hAnsi="Arial" w:cs="Arial"/>
          <w:sz w:val="20"/>
          <w:szCs w:val="20"/>
        </w:rPr>
        <w:t>penelitian</w:t>
      </w:r>
      <w:proofErr w:type="spellEnd"/>
      <w:r>
        <w:rPr>
          <w:rFonts w:ascii="Arial" w:hAnsi="Arial" w:cs="Arial"/>
          <w:sz w:val="20"/>
          <w:szCs w:val="20"/>
        </w:rPr>
        <w:t xml:space="preserve"> pada </w:t>
      </w:r>
      <w:r w:rsidR="00397EAA">
        <w:rPr>
          <w:rFonts w:ascii="Arial" w:hAnsi="Arial" w:cs="Arial"/>
          <w:sz w:val="20"/>
          <w:szCs w:val="20"/>
        </w:rPr>
        <w:t xml:space="preserve">sub </w:t>
      </w:r>
      <w:proofErr w:type="spellStart"/>
      <w:r w:rsidR="00397EAA">
        <w:rPr>
          <w:rFonts w:ascii="Arial" w:hAnsi="Arial" w:cs="Arial"/>
          <w:sz w:val="20"/>
          <w:szCs w:val="20"/>
        </w:rPr>
        <w:t>variabel</w:t>
      </w:r>
      <w:proofErr w:type="spellEnd"/>
      <w:r w:rsidR="00397EAA">
        <w:rPr>
          <w:rFonts w:ascii="Arial" w:hAnsi="Arial" w:cs="Arial"/>
          <w:sz w:val="20"/>
          <w:szCs w:val="20"/>
        </w:rPr>
        <w:t xml:space="preserve"> </w:t>
      </w:r>
      <w:proofErr w:type="spellStart"/>
      <w:r>
        <w:rPr>
          <w:rFonts w:ascii="Arial" w:hAnsi="Arial" w:cs="Arial"/>
          <w:sz w:val="20"/>
          <w:szCs w:val="20"/>
        </w:rPr>
        <w:t>minat</w:t>
      </w:r>
      <w:proofErr w:type="spellEnd"/>
      <w:r>
        <w:rPr>
          <w:rFonts w:ascii="Arial" w:hAnsi="Arial" w:cs="Arial"/>
          <w:sz w:val="20"/>
          <w:szCs w:val="20"/>
        </w:rPr>
        <w:t xml:space="preserve"> </w:t>
      </w:r>
      <w:proofErr w:type="spellStart"/>
      <w:r>
        <w:rPr>
          <w:rFonts w:ascii="Arial" w:hAnsi="Arial" w:cs="Arial"/>
          <w:sz w:val="20"/>
          <w:szCs w:val="20"/>
        </w:rPr>
        <w:t>belajar</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memperoleh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sidR="00B20467">
        <w:rPr>
          <w:rFonts w:ascii="Arial" w:hAnsi="Arial" w:cs="Arial"/>
          <w:sz w:val="20"/>
          <w:szCs w:val="20"/>
        </w:rPr>
        <w:t>persentase</w:t>
      </w:r>
      <w:proofErr w:type="spellEnd"/>
      <w:r w:rsidR="00B20467">
        <w:rPr>
          <w:rFonts w:ascii="Arial" w:hAnsi="Arial" w:cs="Arial"/>
          <w:sz w:val="20"/>
          <w:szCs w:val="20"/>
        </w:rPr>
        <w:t xml:space="preserve"> </w:t>
      </w:r>
      <w:r>
        <w:rPr>
          <w:rFonts w:ascii="Arial" w:hAnsi="Arial" w:cs="Arial"/>
          <w:sz w:val="20"/>
          <w:szCs w:val="20"/>
        </w:rPr>
        <w:t xml:space="preserve">54,23% yang </w:t>
      </w:r>
      <w:proofErr w:type="spellStart"/>
      <w:r>
        <w:rPr>
          <w:rFonts w:ascii="Arial" w:hAnsi="Arial" w:cs="Arial"/>
          <w:sz w:val="20"/>
          <w:szCs w:val="20"/>
        </w:rPr>
        <w:t>menunjukkan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berminat</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w:t>
      </w:r>
      <w:proofErr w:type="spellStart"/>
      <w:r>
        <w:rPr>
          <w:rFonts w:ascii="Arial" w:hAnsi="Arial" w:cs="Arial"/>
          <w:sz w:val="20"/>
          <w:szCs w:val="20"/>
        </w:rPr>
        <w:t>Masase</w:t>
      </w:r>
      <w:proofErr w:type="spellEnd"/>
      <w:r>
        <w:rPr>
          <w:rFonts w:ascii="Arial" w:hAnsi="Arial" w:cs="Arial"/>
          <w:sz w:val="20"/>
          <w:szCs w:val="20"/>
        </w:rPr>
        <w:t xml:space="preserve"> </w:t>
      </w:r>
      <w:proofErr w:type="spellStart"/>
      <w:r>
        <w:rPr>
          <w:rFonts w:ascii="Arial" w:hAnsi="Arial" w:cs="Arial"/>
          <w:sz w:val="20"/>
          <w:szCs w:val="20"/>
        </w:rPr>
        <w:t>Olahraga</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daring.</w:t>
      </w:r>
      <w:r w:rsidR="00397EAA">
        <w:rPr>
          <w:rFonts w:ascii="Arial" w:hAnsi="Arial" w:cs="Arial"/>
          <w:sz w:val="20"/>
          <w:szCs w:val="20"/>
        </w:rPr>
        <w:t xml:space="preserve"> Hal </w:t>
      </w:r>
      <w:proofErr w:type="spellStart"/>
      <w:r w:rsidR="00397EAA">
        <w:rPr>
          <w:rFonts w:ascii="Arial" w:hAnsi="Arial" w:cs="Arial"/>
          <w:sz w:val="20"/>
          <w:szCs w:val="20"/>
        </w:rPr>
        <w:t>ini</w:t>
      </w:r>
      <w:proofErr w:type="spellEnd"/>
      <w:r w:rsidR="00397EAA">
        <w:rPr>
          <w:rFonts w:ascii="Arial" w:hAnsi="Arial" w:cs="Arial"/>
          <w:sz w:val="20"/>
          <w:szCs w:val="20"/>
        </w:rPr>
        <w:t xml:space="preserve"> </w:t>
      </w:r>
      <w:proofErr w:type="spellStart"/>
      <w:r w:rsidR="00397EAA">
        <w:rPr>
          <w:rFonts w:ascii="Arial" w:hAnsi="Arial" w:cs="Arial"/>
          <w:sz w:val="20"/>
          <w:szCs w:val="20"/>
        </w:rPr>
        <w:t>sama</w:t>
      </w:r>
      <w:proofErr w:type="spellEnd"/>
      <w:r w:rsidR="00397EAA">
        <w:rPr>
          <w:rFonts w:ascii="Arial" w:hAnsi="Arial" w:cs="Arial"/>
          <w:sz w:val="20"/>
          <w:szCs w:val="20"/>
        </w:rPr>
        <w:t xml:space="preserve"> </w:t>
      </w:r>
      <w:proofErr w:type="spellStart"/>
      <w:r w:rsidR="00397EAA">
        <w:rPr>
          <w:rFonts w:ascii="Arial" w:hAnsi="Arial" w:cs="Arial"/>
          <w:sz w:val="20"/>
          <w:szCs w:val="20"/>
        </w:rPr>
        <w:t>seperti</w:t>
      </w:r>
      <w:proofErr w:type="spellEnd"/>
      <w:r w:rsidR="00397EAA">
        <w:rPr>
          <w:rFonts w:ascii="Arial" w:hAnsi="Arial" w:cs="Arial"/>
          <w:sz w:val="20"/>
          <w:szCs w:val="20"/>
        </w:rPr>
        <w:t xml:space="preserve"> </w:t>
      </w:r>
      <w:proofErr w:type="spellStart"/>
      <w:r w:rsidR="00397EAA">
        <w:rPr>
          <w:rFonts w:ascii="Arial" w:hAnsi="Arial" w:cs="Arial"/>
          <w:sz w:val="20"/>
          <w:szCs w:val="20"/>
        </w:rPr>
        <w:t>hasil</w:t>
      </w:r>
      <w:proofErr w:type="spellEnd"/>
      <w:r w:rsidR="00397EAA">
        <w:rPr>
          <w:rFonts w:ascii="Arial" w:hAnsi="Arial" w:cs="Arial"/>
          <w:sz w:val="20"/>
          <w:szCs w:val="20"/>
        </w:rPr>
        <w:t xml:space="preserve"> </w:t>
      </w:r>
      <w:proofErr w:type="spellStart"/>
      <w:r w:rsidR="00397EAA">
        <w:rPr>
          <w:rFonts w:ascii="Arial" w:hAnsi="Arial" w:cs="Arial"/>
          <w:sz w:val="20"/>
          <w:szCs w:val="20"/>
        </w:rPr>
        <w:t>dari</w:t>
      </w:r>
      <w:proofErr w:type="spellEnd"/>
      <w:r w:rsidR="00397EAA">
        <w:rPr>
          <w:rFonts w:ascii="Arial" w:hAnsi="Arial" w:cs="Arial"/>
          <w:sz w:val="20"/>
          <w:szCs w:val="20"/>
        </w:rPr>
        <w:t xml:space="preserve"> </w:t>
      </w:r>
      <w:proofErr w:type="spellStart"/>
      <w:r w:rsidR="00397EAA">
        <w:rPr>
          <w:rFonts w:ascii="Arial" w:hAnsi="Arial" w:cs="Arial"/>
          <w:sz w:val="20"/>
          <w:szCs w:val="20"/>
        </w:rPr>
        <w:t>penelitian</w:t>
      </w:r>
      <w:proofErr w:type="spellEnd"/>
      <w:r w:rsidR="00397EAA">
        <w:rPr>
          <w:rFonts w:ascii="Arial" w:hAnsi="Arial" w:cs="Arial"/>
          <w:sz w:val="20"/>
          <w:szCs w:val="20"/>
        </w:rPr>
        <w:t xml:space="preserve"> yang </w:t>
      </w:r>
      <w:proofErr w:type="spellStart"/>
      <w:r w:rsidR="00397EAA">
        <w:rPr>
          <w:rFonts w:ascii="Arial" w:hAnsi="Arial" w:cs="Arial"/>
          <w:sz w:val="20"/>
          <w:szCs w:val="20"/>
        </w:rPr>
        <w:t>telah</w:t>
      </w:r>
      <w:proofErr w:type="spellEnd"/>
      <w:r w:rsidR="00397EAA">
        <w:rPr>
          <w:rFonts w:ascii="Arial" w:hAnsi="Arial" w:cs="Arial"/>
          <w:sz w:val="20"/>
          <w:szCs w:val="20"/>
        </w:rPr>
        <w:t xml:space="preserve"> </w:t>
      </w:r>
      <w:proofErr w:type="spellStart"/>
      <w:r w:rsidR="00397EAA">
        <w:rPr>
          <w:rFonts w:ascii="Arial" w:hAnsi="Arial" w:cs="Arial"/>
          <w:sz w:val="20"/>
          <w:szCs w:val="20"/>
        </w:rPr>
        <w:t>dilakukan</w:t>
      </w:r>
      <w:proofErr w:type="spellEnd"/>
      <w:r w:rsidR="00397EAA">
        <w:rPr>
          <w:rFonts w:ascii="Arial" w:hAnsi="Arial" w:cs="Arial"/>
          <w:sz w:val="20"/>
          <w:szCs w:val="20"/>
        </w:rPr>
        <w:t xml:space="preserve"> oleh </w:t>
      </w:r>
      <w:r w:rsidR="00397EAA">
        <w:rPr>
          <w:rFonts w:ascii="Arial" w:hAnsi="Arial" w:cs="Arial"/>
          <w:sz w:val="20"/>
          <w:szCs w:val="20"/>
        </w:rPr>
        <w:fldChar w:fldCharType="begin" w:fldLock="1"/>
      </w:r>
      <w:r w:rsidR="005C394F">
        <w:rPr>
          <w:rFonts w:ascii="Arial" w:hAnsi="Arial" w:cs="Arial"/>
          <w:sz w:val="20"/>
          <w:szCs w:val="20"/>
        </w:rPr>
        <w:instrText>ADDIN CSL_CITATION {"citationItems":[{"id":"ITEM-1","itemData":{"abstract":"… mengetahui media pembelajaran daring yang dapat membuat mahasiswa antusias mengikuti perkuliahan, khususnya pada mahasiswa Fakultas Psikologi UIN Sunan Gunung Djati, Bandung yang baru menerapkan sistem pembelajaran daring di masa Pandemi COVID-19 …","author":[{"dropping-particle":"","family":"Meiza","given":"Asti","non-dropping-particle":"","parse-names":false,"suffix":""},{"dropping-particle":"","family":"Hanifah","given":"Fithria Siti","non-dropping-particle":"","parse-names":false,"suffix":""},{"dropping-particle":"","family":"Natanael","given":"Yonathan","non-dropping-particle":"","parse-names":false,"suffix":""},{"dropping-particle":"","family":"Nurdin","given":"Farid S","non-dropping-particle":"","parse-names":false,"suffix":""}],"container-title":"Digital Library UIN Sunan Gunung Jati","id":"ITEM-1","issued":{"date-parts":[["2020"]]},"page":"8","title":"Analisis Regresi Ordinal untuk melihat Pengaruh Media Pembelajaran Daring terhadap Antusiasme Mahasiswa Era Pandemi Covid","type":"article-journal"},"uris":["http://www.mendeley.com/documents/?uuid=a50bf99b-9b76-44c2-8575-708db8d5010a"]}],"mendeley":{"formattedCitation":"(Meiza et al., 2020)","plainTextFormattedCitation":"(Meiza et al., 2020)","previouslyFormattedCitation":"(Meiza et al., 2020)"},"properties":{"noteIndex":0},"schema":"https://github.com/citation-style-language/schema/raw/master/csl-citation.json"}</w:instrText>
      </w:r>
      <w:r w:rsidR="00397EAA">
        <w:rPr>
          <w:rFonts w:ascii="Arial" w:hAnsi="Arial" w:cs="Arial"/>
          <w:sz w:val="20"/>
          <w:szCs w:val="20"/>
        </w:rPr>
        <w:fldChar w:fldCharType="separate"/>
      </w:r>
      <w:r w:rsidR="00397EAA" w:rsidRPr="00397EAA">
        <w:rPr>
          <w:rFonts w:ascii="Arial" w:hAnsi="Arial" w:cs="Arial"/>
          <w:noProof/>
          <w:sz w:val="20"/>
          <w:szCs w:val="20"/>
        </w:rPr>
        <w:t>(Meiza et al., 2020)</w:t>
      </w:r>
      <w:r w:rsidR="00397EAA">
        <w:rPr>
          <w:rFonts w:ascii="Arial" w:hAnsi="Arial" w:cs="Arial"/>
          <w:sz w:val="20"/>
          <w:szCs w:val="20"/>
        </w:rPr>
        <w:fldChar w:fldCharType="end"/>
      </w:r>
      <w:r w:rsidR="00397EAA">
        <w:rPr>
          <w:rFonts w:ascii="Arial" w:hAnsi="Arial" w:cs="Arial"/>
          <w:sz w:val="20"/>
          <w:szCs w:val="20"/>
        </w:rPr>
        <w:t xml:space="preserve"> yang </w:t>
      </w:r>
      <w:proofErr w:type="spellStart"/>
      <w:r w:rsidR="00397EAA">
        <w:rPr>
          <w:rFonts w:ascii="Arial" w:hAnsi="Arial" w:cs="Arial"/>
          <w:sz w:val="20"/>
          <w:szCs w:val="20"/>
        </w:rPr>
        <w:t>menyatakan</w:t>
      </w:r>
      <w:proofErr w:type="spellEnd"/>
      <w:r w:rsidR="00397EAA">
        <w:rPr>
          <w:rFonts w:ascii="Arial" w:hAnsi="Arial" w:cs="Arial"/>
          <w:sz w:val="20"/>
          <w:szCs w:val="20"/>
        </w:rPr>
        <w:t xml:space="preserve"> </w:t>
      </w:r>
      <w:proofErr w:type="spellStart"/>
      <w:r w:rsidR="00397EAA">
        <w:rPr>
          <w:rFonts w:ascii="Arial" w:hAnsi="Arial" w:cs="Arial"/>
          <w:sz w:val="20"/>
          <w:szCs w:val="20"/>
        </w:rPr>
        <w:t>pembelajaran</w:t>
      </w:r>
      <w:proofErr w:type="spellEnd"/>
      <w:r w:rsidR="00397EAA">
        <w:rPr>
          <w:rFonts w:ascii="Arial" w:hAnsi="Arial" w:cs="Arial"/>
          <w:sz w:val="20"/>
          <w:szCs w:val="20"/>
        </w:rPr>
        <w:t xml:space="preserve"> daring </w:t>
      </w:r>
      <w:proofErr w:type="spellStart"/>
      <w:r w:rsidR="00397EAA">
        <w:rPr>
          <w:rFonts w:ascii="Arial" w:hAnsi="Arial" w:cs="Arial"/>
          <w:sz w:val="20"/>
          <w:szCs w:val="20"/>
        </w:rPr>
        <w:t>cukup</w:t>
      </w:r>
      <w:proofErr w:type="spellEnd"/>
      <w:r w:rsidR="00397EAA">
        <w:rPr>
          <w:rFonts w:ascii="Arial" w:hAnsi="Arial" w:cs="Arial"/>
          <w:sz w:val="20"/>
          <w:szCs w:val="20"/>
        </w:rPr>
        <w:t xml:space="preserve"> </w:t>
      </w:r>
      <w:proofErr w:type="spellStart"/>
      <w:r w:rsidR="00397EAA">
        <w:rPr>
          <w:rFonts w:ascii="Arial" w:hAnsi="Arial" w:cs="Arial"/>
          <w:sz w:val="20"/>
          <w:szCs w:val="20"/>
        </w:rPr>
        <w:t>membuat</w:t>
      </w:r>
      <w:proofErr w:type="spellEnd"/>
      <w:r w:rsidR="00397EAA">
        <w:rPr>
          <w:rFonts w:ascii="Arial" w:hAnsi="Arial" w:cs="Arial"/>
          <w:sz w:val="20"/>
          <w:szCs w:val="20"/>
        </w:rPr>
        <w:t xml:space="preserve"> </w:t>
      </w:r>
      <w:proofErr w:type="spellStart"/>
      <w:r w:rsidR="00397EAA">
        <w:rPr>
          <w:rFonts w:ascii="Arial" w:hAnsi="Arial" w:cs="Arial"/>
          <w:sz w:val="20"/>
          <w:szCs w:val="20"/>
        </w:rPr>
        <w:t>mahasiswa</w:t>
      </w:r>
      <w:proofErr w:type="spellEnd"/>
      <w:r w:rsidR="00397EAA">
        <w:rPr>
          <w:rFonts w:ascii="Arial" w:hAnsi="Arial" w:cs="Arial"/>
          <w:sz w:val="20"/>
          <w:szCs w:val="20"/>
        </w:rPr>
        <w:t xml:space="preserve"> </w:t>
      </w:r>
      <w:proofErr w:type="spellStart"/>
      <w:r w:rsidR="00397EAA">
        <w:rPr>
          <w:rFonts w:ascii="Arial" w:hAnsi="Arial" w:cs="Arial"/>
          <w:sz w:val="20"/>
          <w:szCs w:val="20"/>
        </w:rPr>
        <w:t>antusias</w:t>
      </w:r>
      <w:proofErr w:type="spellEnd"/>
      <w:r w:rsidR="00397EAA">
        <w:rPr>
          <w:rFonts w:ascii="Arial" w:hAnsi="Arial" w:cs="Arial"/>
          <w:sz w:val="20"/>
          <w:szCs w:val="20"/>
        </w:rPr>
        <w:t xml:space="preserve"> </w:t>
      </w:r>
      <w:proofErr w:type="spellStart"/>
      <w:r w:rsidR="00397EAA">
        <w:rPr>
          <w:rFonts w:ascii="Arial" w:hAnsi="Arial" w:cs="Arial"/>
          <w:sz w:val="20"/>
          <w:szCs w:val="20"/>
        </w:rPr>
        <w:t>dalam</w:t>
      </w:r>
      <w:proofErr w:type="spellEnd"/>
      <w:r w:rsidR="00397EAA">
        <w:rPr>
          <w:rFonts w:ascii="Arial" w:hAnsi="Arial" w:cs="Arial"/>
          <w:sz w:val="20"/>
          <w:szCs w:val="20"/>
        </w:rPr>
        <w:t xml:space="preserve"> </w:t>
      </w:r>
      <w:proofErr w:type="spellStart"/>
      <w:r w:rsidR="00397EAA">
        <w:rPr>
          <w:rFonts w:ascii="Arial" w:hAnsi="Arial" w:cs="Arial"/>
          <w:sz w:val="20"/>
          <w:szCs w:val="20"/>
        </w:rPr>
        <w:t>mengikuti</w:t>
      </w:r>
      <w:proofErr w:type="spellEnd"/>
      <w:r w:rsidR="00397EAA">
        <w:rPr>
          <w:rFonts w:ascii="Arial" w:hAnsi="Arial" w:cs="Arial"/>
          <w:sz w:val="20"/>
          <w:szCs w:val="20"/>
        </w:rPr>
        <w:t xml:space="preserve"> </w:t>
      </w:r>
      <w:proofErr w:type="spellStart"/>
      <w:r w:rsidR="003332D3">
        <w:rPr>
          <w:rFonts w:ascii="Arial" w:hAnsi="Arial" w:cs="Arial"/>
          <w:sz w:val="20"/>
          <w:szCs w:val="20"/>
        </w:rPr>
        <w:t>perkuliahan</w:t>
      </w:r>
      <w:proofErr w:type="spellEnd"/>
      <w:r w:rsidR="00397EAA">
        <w:rPr>
          <w:rFonts w:ascii="Arial" w:hAnsi="Arial" w:cs="Arial"/>
          <w:sz w:val="20"/>
          <w:szCs w:val="20"/>
        </w:rPr>
        <w:t>.</w:t>
      </w:r>
    </w:p>
    <w:p w14:paraId="5E0BA36C" w14:textId="77777777" w:rsidR="006302DC" w:rsidRDefault="003332D3" w:rsidP="00780937">
      <w:pPr>
        <w:spacing w:after="0" w:line="276" w:lineRule="auto"/>
        <w:ind w:firstLine="709"/>
        <w:jc w:val="both"/>
        <w:rPr>
          <w:rFonts w:ascii="Arial" w:hAnsi="Arial" w:cs="Arial"/>
          <w:sz w:val="20"/>
          <w:szCs w:val="20"/>
        </w:rPr>
      </w:pPr>
      <w:r>
        <w:rPr>
          <w:rFonts w:ascii="Arial" w:hAnsi="Arial" w:cs="Arial"/>
          <w:sz w:val="20"/>
          <w:szCs w:val="20"/>
        </w:rPr>
        <w:t>P</w:t>
      </w:r>
      <w:r w:rsidR="002C7B1C">
        <w:rPr>
          <w:rFonts w:ascii="Arial" w:hAnsi="Arial" w:cs="Arial"/>
          <w:sz w:val="20"/>
          <w:szCs w:val="20"/>
        </w:rPr>
        <w:t xml:space="preserve">ada </w:t>
      </w:r>
      <w:r>
        <w:rPr>
          <w:rFonts w:ascii="Arial" w:hAnsi="Arial" w:cs="Arial"/>
          <w:sz w:val="20"/>
          <w:szCs w:val="20"/>
        </w:rPr>
        <w:t xml:space="preserve">sub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sidR="002C7B1C">
        <w:rPr>
          <w:rFonts w:ascii="Arial" w:hAnsi="Arial" w:cs="Arial"/>
          <w:sz w:val="20"/>
          <w:szCs w:val="20"/>
        </w:rPr>
        <w:t>keunggulan</w:t>
      </w:r>
      <w:proofErr w:type="spellEnd"/>
      <w:r w:rsidR="002C7B1C">
        <w:rPr>
          <w:rFonts w:ascii="Arial" w:hAnsi="Arial" w:cs="Arial"/>
          <w:sz w:val="20"/>
          <w:szCs w:val="20"/>
        </w:rPr>
        <w:t xml:space="preserve"> </w:t>
      </w:r>
      <w:proofErr w:type="spellStart"/>
      <w:r w:rsidR="002C7B1C">
        <w:rPr>
          <w:rFonts w:ascii="Arial" w:hAnsi="Arial" w:cs="Arial"/>
          <w:sz w:val="20"/>
          <w:szCs w:val="20"/>
        </w:rPr>
        <w:t>pembelajaran</w:t>
      </w:r>
      <w:proofErr w:type="spellEnd"/>
      <w:r w:rsidR="002C7B1C">
        <w:rPr>
          <w:rFonts w:ascii="Arial" w:hAnsi="Arial" w:cs="Arial"/>
          <w:sz w:val="20"/>
          <w:szCs w:val="20"/>
        </w:rPr>
        <w:t xml:space="preserve"> daring</w:t>
      </w:r>
      <w:r>
        <w:rPr>
          <w:rFonts w:ascii="Arial" w:hAnsi="Arial" w:cs="Arial"/>
          <w:sz w:val="20"/>
          <w:szCs w:val="20"/>
        </w:rPr>
        <w:t>,</w:t>
      </w:r>
      <w:r w:rsidR="002C7B1C">
        <w:rPr>
          <w:rFonts w:ascii="Arial" w:hAnsi="Arial" w:cs="Arial"/>
          <w:sz w:val="20"/>
          <w:szCs w:val="20"/>
        </w:rPr>
        <w:t xml:space="preserve"> </w:t>
      </w:r>
      <w:proofErr w:type="spellStart"/>
      <w:r>
        <w:rPr>
          <w:rFonts w:ascii="Arial" w:hAnsi="Arial" w:cs="Arial"/>
          <w:sz w:val="20"/>
          <w:szCs w:val="20"/>
        </w:rPr>
        <w:t>diperoleh</w:t>
      </w:r>
      <w:proofErr w:type="spellEnd"/>
      <w:r w:rsidR="002C7B1C">
        <w:rPr>
          <w:rFonts w:ascii="Arial" w:hAnsi="Arial" w:cs="Arial"/>
          <w:sz w:val="20"/>
          <w:szCs w:val="20"/>
        </w:rPr>
        <w:t xml:space="preserve"> </w:t>
      </w:r>
      <w:proofErr w:type="spellStart"/>
      <w:r w:rsidR="002C7B1C">
        <w:rPr>
          <w:rFonts w:ascii="Arial" w:hAnsi="Arial" w:cs="Arial"/>
          <w:sz w:val="20"/>
          <w:szCs w:val="20"/>
        </w:rPr>
        <w:t>nilai</w:t>
      </w:r>
      <w:proofErr w:type="spellEnd"/>
      <w:r w:rsidR="002C7B1C">
        <w:rPr>
          <w:rFonts w:ascii="Arial" w:hAnsi="Arial" w:cs="Arial"/>
          <w:sz w:val="20"/>
          <w:szCs w:val="20"/>
        </w:rPr>
        <w:t xml:space="preserve"> </w:t>
      </w:r>
      <w:proofErr w:type="spellStart"/>
      <w:r w:rsidR="00B20467">
        <w:rPr>
          <w:rFonts w:ascii="Arial" w:hAnsi="Arial" w:cs="Arial"/>
          <w:sz w:val="20"/>
          <w:szCs w:val="20"/>
        </w:rPr>
        <w:t>persentase</w:t>
      </w:r>
      <w:proofErr w:type="spellEnd"/>
      <w:r w:rsidR="00B20467">
        <w:rPr>
          <w:rFonts w:ascii="Arial" w:hAnsi="Arial" w:cs="Arial"/>
          <w:sz w:val="20"/>
          <w:szCs w:val="20"/>
        </w:rPr>
        <w:t xml:space="preserve"> </w:t>
      </w:r>
      <w:r w:rsidR="002C7B1C">
        <w:rPr>
          <w:rFonts w:ascii="Arial" w:hAnsi="Arial" w:cs="Arial"/>
          <w:sz w:val="20"/>
          <w:szCs w:val="20"/>
        </w:rPr>
        <w:t xml:space="preserve">61,63% yang </w:t>
      </w:r>
      <w:proofErr w:type="spellStart"/>
      <w:r w:rsidR="002C7B1C">
        <w:rPr>
          <w:rFonts w:ascii="Arial" w:hAnsi="Arial" w:cs="Arial"/>
          <w:sz w:val="20"/>
          <w:szCs w:val="20"/>
        </w:rPr>
        <w:t>menunjukkan</w:t>
      </w:r>
      <w:proofErr w:type="spellEnd"/>
      <w:r w:rsidR="002C7B1C">
        <w:rPr>
          <w:rFonts w:ascii="Arial" w:hAnsi="Arial" w:cs="Arial"/>
          <w:sz w:val="20"/>
          <w:szCs w:val="20"/>
        </w:rPr>
        <w:t xml:space="preserve"> </w:t>
      </w:r>
      <w:proofErr w:type="spellStart"/>
      <w:r w:rsidR="002C7B1C">
        <w:rPr>
          <w:rFonts w:ascii="Arial" w:hAnsi="Arial" w:cs="Arial"/>
          <w:sz w:val="20"/>
          <w:szCs w:val="20"/>
        </w:rPr>
        <w:t>bahwa</w:t>
      </w:r>
      <w:proofErr w:type="spellEnd"/>
      <w:r w:rsidR="002C7B1C">
        <w:rPr>
          <w:rFonts w:ascii="Arial" w:hAnsi="Arial" w:cs="Arial"/>
          <w:sz w:val="20"/>
          <w:szCs w:val="20"/>
        </w:rPr>
        <w:t xml:space="preserve"> </w:t>
      </w:r>
      <w:proofErr w:type="spellStart"/>
      <w:r w:rsidR="002C7B1C">
        <w:rPr>
          <w:rFonts w:ascii="Arial" w:hAnsi="Arial" w:cs="Arial"/>
          <w:sz w:val="20"/>
          <w:szCs w:val="20"/>
        </w:rPr>
        <w:t>pembelajaran</w:t>
      </w:r>
      <w:proofErr w:type="spellEnd"/>
      <w:r w:rsidR="002C7B1C">
        <w:rPr>
          <w:rFonts w:ascii="Arial" w:hAnsi="Arial" w:cs="Arial"/>
          <w:sz w:val="20"/>
          <w:szCs w:val="20"/>
        </w:rPr>
        <w:t xml:space="preserve"> daring </w:t>
      </w:r>
      <w:proofErr w:type="spellStart"/>
      <w:r w:rsidR="002C7B1C">
        <w:rPr>
          <w:rFonts w:ascii="Arial" w:hAnsi="Arial" w:cs="Arial"/>
          <w:sz w:val="20"/>
          <w:szCs w:val="20"/>
        </w:rPr>
        <w:t>bermanfaat</w:t>
      </w:r>
      <w:proofErr w:type="spellEnd"/>
      <w:r w:rsidR="002C7B1C">
        <w:rPr>
          <w:rFonts w:ascii="Arial" w:hAnsi="Arial" w:cs="Arial"/>
          <w:sz w:val="20"/>
          <w:szCs w:val="20"/>
        </w:rPr>
        <w:t xml:space="preserve"> </w:t>
      </w:r>
      <w:proofErr w:type="spellStart"/>
      <w:r w:rsidR="002C7B1C">
        <w:rPr>
          <w:rFonts w:ascii="Arial" w:hAnsi="Arial" w:cs="Arial"/>
          <w:sz w:val="20"/>
          <w:szCs w:val="20"/>
        </w:rPr>
        <w:t>bagi</w:t>
      </w:r>
      <w:proofErr w:type="spellEnd"/>
      <w:r w:rsidR="002C7B1C">
        <w:rPr>
          <w:rFonts w:ascii="Arial" w:hAnsi="Arial" w:cs="Arial"/>
          <w:sz w:val="20"/>
          <w:szCs w:val="20"/>
        </w:rPr>
        <w:t xml:space="preserve"> </w:t>
      </w:r>
      <w:proofErr w:type="spellStart"/>
      <w:r w:rsidR="002C7B1C">
        <w:rPr>
          <w:rFonts w:ascii="Arial" w:hAnsi="Arial" w:cs="Arial"/>
          <w:sz w:val="20"/>
          <w:szCs w:val="20"/>
        </w:rPr>
        <w:t>mahasiswa</w:t>
      </w:r>
      <w:proofErr w:type="spellEnd"/>
      <w:r w:rsidR="00ED18ED">
        <w:rPr>
          <w:rFonts w:ascii="Arial" w:hAnsi="Arial" w:cs="Arial"/>
          <w:sz w:val="20"/>
          <w:szCs w:val="20"/>
        </w:rPr>
        <w:t xml:space="preserve"> dan </w:t>
      </w:r>
      <w:proofErr w:type="spellStart"/>
      <w:r w:rsidR="00ED18ED">
        <w:rPr>
          <w:rFonts w:ascii="Arial" w:hAnsi="Arial" w:cs="Arial"/>
          <w:sz w:val="20"/>
          <w:szCs w:val="20"/>
        </w:rPr>
        <w:t>memberikan</w:t>
      </w:r>
      <w:proofErr w:type="spellEnd"/>
      <w:r w:rsidR="00ED18ED">
        <w:rPr>
          <w:rFonts w:ascii="Arial" w:hAnsi="Arial" w:cs="Arial"/>
          <w:sz w:val="20"/>
          <w:szCs w:val="20"/>
        </w:rPr>
        <w:t xml:space="preserve"> </w:t>
      </w:r>
      <w:proofErr w:type="spellStart"/>
      <w:r w:rsidR="00ED18ED">
        <w:rPr>
          <w:rFonts w:ascii="Arial" w:hAnsi="Arial" w:cs="Arial"/>
          <w:sz w:val="20"/>
          <w:szCs w:val="20"/>
        </w:rPr>
        <w:t>berbagai</w:t>
      </w:r>
      <w:proofErr w:type="spellEnd"/>
      <w:r w:rsidR="00ED18ED">
        <w:rPr>
          <w:rFonts w:ascii="Arial" w:hAnsi="Arial" w:cs="Arial"/>
          <w:sz w:val="20"/>
          <w:szCs w:val="20"/>
        </w:rPr>
        <w:t xml:space="preserve"> </w:t>
      </w:r>
      <w:proofErr w:type="spellStart"/>
      <w:r w:rsidR="00ED18ED">
        <w:rPr>
          <w:rFonts w:ascii="Arial" w:hAnsi="Arial" w:cs="Arial"/>
          <w:sz w:val="20"/>
          <w:szCs w:val="20"/>
        </w:rPr>
        <w:t>kemudahan</w:t>
      </w:r>
      <w:proofErr w:type="spellEnd"/>
      <w:r w:rsidR="00ED18ED">
        <w:rPr>
          <w:rFonts w:ascii="Arial" w:hAnsi="Arial" w:cs="Arial"/>
          <w:sz w:val="20"/>
          <w:szCs w:val="20"/>
        </w:rPr>
        <w:t xml:space="preserve"> </w:t>
      </w:r>
      <w:proofErr w:type="spellStart"/>
      <w:r w:rsidR="005C394F">
        <w:rPr>
          <w:rFonts w:ascii="Arial" w:hAnsi="Arial" w:cs="Arial"/>
          <w:sz w:val="20"/>
          <w:szCs w:val="20"/>
        </w:rPr>
        <w:t>sebab</w:t>
      </w:r>
      <w:proofErr w:type="spellEnd"/>
      <w:r w:rsidR="005C394F">
        <w:rPr>
          <w:rFonts w:ascii="Arial" w:hAnsi="Arial" w:cs="Arial"/>
          <w:sz w:val="20"/>
          <w:szCs w:val="20"/>
        </w:rPr>
        <w:t xml:space="preserve"> </w:t>
      </w:r>
      <w:proofErr w:type="spellStart"/>
      <w:r w:rsidR="005C394F">
        <w:rPr>
          <w:rFonts w:ascii="Arial" w:hAnsi="Arial" w:cs="Arial"/>
          <w:sz w:val="20"/>
          <w:szCs w:val="20"/>
        </w:rPr>
        <w:t>pembelajaran</w:t>
      </w:r>
      <w:proofErr w:type="spellEnd"/>
      <w:r w:rsidR="005C394F">
        <w:rPr>
          <w:rFonts w:ascii="Arial" w:hAnsi="Arial" w:cs="Arial"/>
          <w:sz w:val="20"/>
          <w:szCs w:val="20"/>
        </w:rPr>
        <w:t xml:space="preserve"> </w:t>
      </w:r>
      <w:proofErr w:type="spellStart"/>
      <w:r w:rsidR="005C394F">
        <w:rPr>
          <w:rFonts w:ascii="Arial" w:hAnsi="Arial" w:cs="Arial"/>
          <w:sz w:val="20"/>
          <w:szCs w:val="20"/>
        </w:rPr>
        <w:t>dapat</w:t>
      </w:r>
      <w:proofErr w:type="spellEnd"/>
      <w:r w:rsidR="005C394F">
        <w:rPr>
          <w:rFonts w:ascii="Arial" w:hAnsi="Arial" w:cs="Arial"/>
          <w:sz w:val="20"/>
          <w:szCs w:val="20"/>
        </w:rPr>
        <w:t xml:space="preserve"> </w:t>
      </w:r>
      <w:proofErr w:type="spellStart"/>
      <w:r w:rsidR="005C394F">
        <w:rPr>
          <w:rFonts w:ascii="Arial" w:hAnsi="Arial" w:cs="Arial"/>
          <w:sz w:val="20"/>
          <w:szCs w:val="20"/>
        </w:rPr>
        <w:t>dilakukan</w:t>
      </w:r>
      <w:proofErr w:type="spellEnd"/>
      <w:r w:rsidR="005C394F">
        <w:rPr>
          <w:rFonts w:ascii="Arial" w:hAnsi="Arial" w:cs="Arial"/>
          <w:sz w:val="20"/>
          <w:szCs w:val="20"/>
        </w:rPr>
        <w:t xml:space="preserve"> </w:t>
      </w:r>
      <w:proofErr w:type="spellStart"/>
      <w:r w:rsidR="005C394F">
        <w:rPr>
          <w:rFonts w:ascii="Arial" w:hAnsi="Arial" w:cs="Arial"/>
          <w:sz w:val="20"/>
          <w:szCs w:val="20"/>
        </w:rPr>
        <w:t>tanpa</w:t>
      </w:r>
      <w:proofErr w:type="spellEnd"/>
      <w:r w:rsidR="005C394F">
        <w:rPr>
          <w:rFonts w:ascii="Arial" w:hAnsi="Arial" w:cs="Arial"/>
          <w:sz w:val="20"/>
          <w:szCs w:val="20"/>
        </w:rPr>
        <w:t xml:space="preserve"> </w:t>
      </w:r>
      <w:proofErr w:type="spellStart"/>
      <w:r w:rsidR="005C394F">
        <w:rPr>
          <w:rFonts w:ascii="Arial" w:hAnsi="Arial" w:cs="Arial"/>
          <w:sz w:val="20"/>
          <w:szCs w:val="20"/>
        </w:rPr>
        <w:t>harus</w:t>
      </w:r>
      <w:proofErr w:type="spellEnd"/>
      <w:r w:rsidR="005C394F">
        <w:rPr>
          <w:rFonts w:ascii="Arial" w:hAnsi="Arial" w:cs="Arial"/>
          <w:sz w:val="20"/>
          <w:szCs w:val="20"/>
        </w:rPr>
        <w:t xml:space="preserve"> </w:t>
      </w:r>
      <w:proofErr w:type="spellStart"/>
      <w:r w:rsidR="005C394F">
        <w:rPr>
          <w:rFonts w:ascii="Arial" w:hAnsi="Arial" w:cs="Arial"/>
          <w:sz w:val="20"/>
          <w:szCs w:val="20"/>
        </w:rPr>
        <w:t>bertatap</w:t>
      </w:r>
      <w:proofErr w:type="spellEnd"/>
      <w:r w:rsidR="005C394F">
        <w:rPr>
          <w:rFonts w:ascii="Arial" w:hAnsi="Arial" w:cs="Arial"/>
          <w:sz w:val="20"/>
          <w:szCs w:val="20"/>
        </w:rPr>
        <w:t xml:space="preserve"> </w:t>
      </w:r>
      <w:proofErr w:type="spellStart"/>
      <w:r w:rsidR="005C394F">
        <w:rPr>
          <w:rFonts w:ascii="Arial" w:hAnsi="Arial" w:cs="Arial"/>
          <w:sz w:val="20"/>
          <w:szCs w:val="20"/>
        </w:rPr>
        <w:t>muka</w:t>
      </w:r>
      <w:proofErr w:type="spellEnd"/>
      <w:r w:rsidR="005C394F">
        <w:rPr>
          <w:rFonts w:ascii="Arial" w:hAnsi="Arial" w:cs="Arial"/>
          <w:sz w:val="20"/>
          <w:szCs w:val="20"/>
        </w:rPr>
        <w:t xml:space="preserve">, </w:t>
      </w:r>
      <w:proofErr w:type="spellStart"/>
      <w:r w:rsidR="005C394F">
        <w:rPr>
          <w:rFonts w:ascii="Arial" w:hAnsi="Arial" w:cs="Arial"/>
          <w:sz w:val="20"/>
          <w:szCs w:val="20"/>
        </w:rPr>
        <w:t>p</w:t>
      </w:r>
      <w:r w:rsidR="005C394F" w:rsidRPr="005C394F">
        <w:rPr>
          <w:rFonts w:ascii="Arial" w:hAnsi="Arial" w:cs="Arial"/>
          <w:sz w:val="20"/>
          <w:szCs w:val="20"/>
        </w:rPr>
        <w:t>embelajaran</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dapat</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dilakukan</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dengan</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cara</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pemberian</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materi</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kepada</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peserta</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didik</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dalam</w:t>
      </w:r>
      <w:proofErr w:type="spellEnd"/>
      <w:r w:rsidR="005C394F" w:rsidRPr="005C394F">
        <w:rPr>
          <w:rFonts w:ascii="Arial" w:hAnsi="Arial" w:cs="Arial"/>
          <w:sz w:val="20"/>
          <w:szCs w:val="20"/>
        </w:rPr>
        <w:t xml:space="preserve"> </w:t>
      </w:r>
      <w:proofErr w:type="spellStart"/>
      <w:r w:rsidR="005C394F" w:rsidRPr="005C394F">
        <w:rPr>
          <w:rFonts w:ascii="Arial" w:hAnsi="Arial" w:cs="Arial"/>
          <w:sz w:val="20"/>
          <w:szCs w:val="20"/>
        </w:rPr>
        <w:t>bentuk</w:t>
      </w:r>
      <w:proofErr w:type="spellEnd"/>
      <w:r w:rsidR="005C394F" w:rsidRPr="005C394F">
        <w:rPr>
          <w:rFonts w:ascii="Arial" w:hAnsi="Arial" w:cs="Arial"/>
          <w:sz w:val="20"/>
          <w:szCs w:val="20"/>
        </w:rPr>
        <w:t xml:space="preserve"> video</w:t>
      </w:r>
      <w:r w:rsidR="005C394F">
        <w:rPr>
          <w:rFonts w:ascii="Arial" w:hAnsi="Arial" w:cs="Arial"/>
          <w:sz w:val="20"/>
          <w:szCs w:val="20"/>
        </w:rPr>
        <w:t xml:space="preserve"> </w:t>
      </w:r>
      <w:proofErr w:type="spellStart"/>
      <w:r w:rsidR="005C394F">
        <w:rPr>
          <w:rFonts w:ascii="Arial" w:hAnsi="Arial" w:cs="Arial"/>
          <w:sz w:val="20"/>
          <w:szCs w:val="20"/>
        </w:rPr>
        <w:t>maupun</w:t>
      </w:r>
      <w:proofErr w:type="spellEnd"/>
      <w:r w:rsidR="005C394F" w:rsidRPr="005C394F">
        <w:rPr>
          <w:rFonts w:ascii="Arial" w:hAnsi="Arial" w:cs="Arial"/>
          <w:sz w:val="20"/>
          <w:szCs w:val="20"/>
        </w:rPr>
        <w:t xml:space="preserve"> </w:t>
      </w:r>
      <w:r w:rsidR="005C394F">
        <w:rPr>
          <w:rFonts w:ascii="Arial" w:hAnsi="Arial" w:cs="Arial"/>
          <w:sz w:val="20"/>
          <w:szCs w:val="20"/>
        </w:rPr>
        <w:t>P</w:t>
      </w:r>
      <w:r w:rsidR="005C394F" w:rsidRPr="005C394F">
        <w:rPr>
          <w:rFonts w:ascii="Arial" w:hAnsi="Arial" w:cs="Arial"/>
          <w:sz w:val="20"/>
          <w:szCs w:val="20"/>
        </w:rPr>
        <w:t>ower</w:t>
      </w:r>
      <w:r w:rsidR="005C394F">
        <w:rPr>
          <w:rFonts w:ascii="Arial" w:hAnsi="Arial" w:cs="Arial"/>
          <w:sz w:val="20"/>
          <w:szCs w:val="20"/>
        </w:rPr>
        <w:t xml:space="preserve"> P</w:t>
      </w:r>
      <w:r w:rsidR="005C394F" w:rsidRPr="005C394F">
        <w:rPr>
          <w:rFonts w:ascii="Arial" w:hAnsi="Arial" w:cs="Arial"/>
          <w:sz w:val="20"/>
          <w:szCs w:val="20"/>
        </w:rPr>
        <w:t xml:space="preserve">oint </w:t>
      </w:r>
      <w:proofErr w:type="spellStart"/>
      <w:r w:rsidR="005C394F">
        <w:rPr>
          <w:rFonts w:ascii="Arial" w:hAnsi="Arial" w:cs="Arial"/>
          <w:sz w:val="20"/>
          <w:szCs w:val="20"/>
        </w:rPr>
        <w:t>dengan</w:t>
      </w:r>
      <w:proofErr w:type="spellEnd"/>
      <w:r w:rsidR="005C394F">
        <w:rPr>
          <w:rFonts w:ascii="Arial" w:hAnsi="Arial" w:cs="Arial"/>
          <w:sz w:val="20"/>
          <w:szCs w:val="20"/>
        </w:rPr>
        <w:t xml:space="preserve"> </w:t>
      </w:r>
      <w:proofErr w:type="spellStart"/>
      <w:r w:rsidR="005C394F">
        <w:rPr>
          <w:rFonts w:ascii="Arial" w:hAnsi="Arial" w:cs="Arial"/>
          <w:sz w:val="20"/>
          <w:szCs w:val="20"/>
        </w:rPr>
        <w:t>melalui</w:t>
      </w:r>
      <w:proofErr w:type="spellEnd"/>
      <w:r w:rsidR="005C394F">
        <w:rPr>
          <w:rFonts w:ascii="Arial" w:hAnsi="Arial" w:cs="Arial"/>
          <w:sz w:val="20"/>
          <w:szCs w:val="20"/>
        </w:rPr>
        <w:t xml:space="preserve"> G</w:t>
      </w:r>
      <w:r w:rsidR="005C394F" w:rsidRPr="005C394F">
        <w:rPr>
          <w:rFonts w:ascii="Arial" w:hAnsi="Arial" w:cs="Arial"/>
          <w:sz w:val="20"/>
          <w:szCs w:val="20"/>
        </w:rPr>
        <w:t xml:space="preserve">oogle </w:t>
      </w:r>
      <w:r w:rsidR="005C394F">
        <w:rPr>
          <w:rFonts w:ascii="Arial" w:hAnsi="Arial" w:cs="Arial"/>
          <w:sz w:val="20"/>
          <w:szCs w:val="20"/>
        </w:rPr>
        <w:t>M</w:t>
      </w:r>
      <w:r w:rsidR="005C394F" w:rsidRPr="005C394F">
        <w:rPr>
          <w:rFonts w:ascii="Arial" w:hAnsi="Arial" w:cs="Arial"/>
          <w:sz w:val="20"/>
          <w:szCs w:val="20"/>
        </w:rPr>
        <w:t>eet</w:t>
      </w:r>
      <w:r w:rsidR="005C394F">
        <w:rPr>
          <w:rFonts w:ascii="Arial" w:hAnsi="Arial" w:cs="Arial"/>
          <w:sz w:val="20"/>
          <w:szCs w:val="20"/>
        </w:rPr>
        <w:t xml:space="preserve"> </w:t>
      </w:r>
      <w:proofErr w:type="spellStart"/>
      <w:r w:rsidR="005C394F">
        <w:rPr>
          <w:rFonts w:ascii="Arial" w:hAnsi="Arial" w:cs="Arial"/>
          <w:sz w:val="20"/>
          <w:szCs w:val="20"/>
        </w:rPr>
        <w:t>atau</w:t>
      </w:r>
      <w:proofErr w:type="spellEnd"/>
      <w:r w:rsidR="005C394F" w:rsidRPr="005C394F">
        <w:rPr>
          <w:rFonts w:ascii="Arial" w:hAnsi="Arial" w:cs="Arial"/>
          <w:sz w:val="20"/>
          <w:szCs w:val="20"/>
        </w:rPr>
        <w:t xml:space="preserve"> </w:t>
      </w:r>
      <w:r w:rsidR="005C394F">
        <w:rPr>
          <w:rFonts w:ascii="Arial" w:hAnsi="Arial" w:cs="Arial"/>
          <w:sz w:val="20"/>
          <w:szCs w:val="20"/>
        </w:rPr>
        <w:t>G</w:t>
      </w:r>
      <w:r w:rsidR="005C394F" w:rsidRPr="005C394F">
        <w:rPr>
          <w:rFonts w:ascii="Arial" w:hAnsi="Arial" w:cs="Arial"/>
          <w:sz w:val="20"/>
          <w:szCs w:val="20"/>
        </w:rPr>
        <w:t xml:space="preserve">oogle </w:t>
      </w:r>
      <w:r w:rsidR="005C394F">
        <w:rPr>
          <w:rFonts w:ascii="Arial" w:hAnsi="Arial" w:cs="Arial"/>
          <w:sz w:val="20"/>
          <w:szCs w:val="20"/>
        </w:rPr>
        <w:t>C</w:t>
      </w:r>
      <w:r w:rsidR="005C394F" w:rsidRPr="005C394F">
        <w:rPr>
          <w:rFonts w:ascii="Arial" w:hAnsi="Arial" w:cs="Arial"/>
          <w:sz w:val="20"/>
          <w:szCs w:val="20"/>
        </w:rPr>
        <w:t>lassroom</w:t>
      </w:r>
      <w:r w:rsidR="005C394F">
        <w:rPr>
          <w:rFonts w:ascii="Arial" w:hAnsi="Arial" w:cs="Arial"/>
          <w:sz w:val="20"/>
          <w:szCs w:val="20"/>
        </w:rPr>
        <w:t xml:space="preserve"> </w:t>
      </w:r>
      <w:r w:rsidR="005C394F">
        <w:rPr>
          <w:rFonts w:ascii="Arial" w:hAnsi="Arial" w:cs="Arial"/>
          <w:sz w:val="20"/>
          <w:szCs w:val="20"/>
        </w:rPr>
        <w:fldChar w:fldCharType="begin" w:fldLock="1"/>
      </w:r>
      <w:r w:rsidR="005E7C90">
        <w:rPr>
          <w:rFonts w:ascii="Arial" w:hAnsi="Arial" w:cs="Arial"/>
          <w:sz w:val="20"/>
          <w:szCs w:val="20"/>
        </w:rPr>
        <w:instrText>ADDIN CSL_CITATION {"citationItems":[{"id":"ITEM-1","itemData":{"abstract":"Pendidikan saat ini menjadi dasar dari kemajuan pembangunan generasi bangsa. Indonesia juga sedang menghadapi wabah pandemi Covid-19 maka pemerintah menerapkan kebijakan pembelajaran secara daring atau dirumah saja dimana peserta didik diharuskan belajar di rumah untuk menghindari terpaparnya Covid-19. Banyak hambatan dan rintangan dalam melaksanakan pembelajaran jarak jauh. Pemerintah menggulirkan wacana \"New Normal\" termasuk juga ke dalam bidang pendidikan. Tujuan dalam tulisan ini untuk memberikan inspirasi terhadap guru dalam menerapkan model pembelajaran daring dengan tujuan peserta didik tetap mendapatkan pendidikan yang berkualitas. Untuk penerapannya maka diperlukan pembelajaran yang bervariasi dan inovatif supaya peserta didik tetap bersemangat dalam belajar walaupun dilakukan secara daring ini. Pembelajaran daring dapat dilakukan dengan cara pemberian materi kepada peserta didik dalam bentuk video, powerpoint, google meet, google classroom, dll. Kelebihan pembelajaran daring ini juga bisa menjadikan peserta didik lebih efektif dalam belajar karena pembelajaran tidak lelah, menyenangkan, pengalaman baru serta kelemahan pembelajaran daring ini dari koneksi internet yang kurang baik, terkadang peserta didik juga kurang paham dengan materi, terkadang merasa bosan karna tidak bisa berdiskusi dengan teman seperti biasanya. Berdasarkan dari masalah tersebut maka kebijakan pembelajaran daring haruslah menarik dan bervariasi agar memberikan manfaat bagi generasi masa depan bangsa Indonesia dalam pembelajaran. Kata","author":[{"dropping-particle":"","family":"Firyal","given":"Rifa Afiva","non-dropping-particle":"","parse-names":false,"suffix":""}],"container-title":"LawArXiv Papers","id":"ITEM-1","issued":{"date-parts":[["2020"]]},"page":"1-7","title":"Pembelajaran Daring dan Kebijakan New Normal Pemerintah","type":"article-journal"},"uris":["http://www.mendeley.com/documents/?uuid=19152287-2b98-416a-bf20-e3411927885c"]}],"mendeley":{"formattedCitation":"(Firyal, 2020)","plainTextFormattedCitation":"(Firyal, 2020)","previouslyFormattedCitation":"(Firyal, 2020)"},"properties":{"noteIndex":0},"schema":"https://github.com/citation-style-language/schema/raw/master/csl-citation.json"}</w:instrText>
      </w:r>
      <w:r w:rsidR="005C394F">
        <w:rPr>
          <w:rFonts w:ascii="Arial" w:hAnsi="Arial" w:cs="Arial"/>
          <w:sz w:val="20"/>
          <w:szCs w:val="20"/>
        </w:rPr>
        <w:fldChar w:fldCharType="separate"/>
      </w:r>
      <w:r w:rsidR="005C394F" w:rsidRPr="005C394F">
        <w:rPr>
          <w:rFonts w:ascii="Arial" w:hAnsi="Arial" w:cs="Arial"/>
          <w:noProof/>
          <w:sz w:val="20"/>
          <w:szCs w:val="20"/>
        </w:rPr>
        <w:t>(Firyal, 2020)</w:t>
      </w:r>
      <w:r w:rsidR="005C394F">
        <w:rPr>
          <w:rFonts w:ascii="Arial" w:hAnsi="Arial" w:cs="Arial"/>
          <w:sz w:val="20"/>
          <w:szCs w:val="20"/>
        </w:rPr>
        <w:fldChar w:fldCharType="end"/>
      </w:r>
      <w:r w:rsidR="005C394F">
        <w:rPr>
          <w:rFonts w:ascii="Arial" w:hAnsi="Arial" w:cs="Arial"/>
          <w:sz w:val="20"/>
          <w:szCs w:val="20"/>
        </w:rPr>
        <w:t>.</w:t>
      </w:r>
      <w:r w:rsidR="00B307F4">
        <w:rPr>
          <w:rFonts w:ascii="Arial" w:hAnsi="Arial" w:cs="Arial"/>
          <w:sz w:val="20"/>
          <w:szCs w:val="20"/>
        </w:rPr>
        <w:t xml:space="preserve"> </w:t>
      </w:r>
      <w:proofErr w:type="spellStart"/>
      <w:r w:rsidR="004D2242">
        <w:rPr>
          <w:rFonts w:ascii="Arial" w:hAnsi="Arial" w:cs="Arial"/>
          <w:sz w:val="20"/>
          <w:szCs w:val="20"/>
        </w:rPr>
        <w:t>Dalam</w:t>
      </w:r>
      <w:proofErr w:type="spellEnd"/>
      <w:r w:rsidR="004D2242">
        <w:rPr>
          <w:rFonts w:ascii="Arial" w:hAnsi="Arial" w:cs="Arial"/>
          <w:sz w:val="20"/>
          <w:szCs w:val="20"/>
        </w:rPr>
        <w:t xml:space="preserve"> </w:t>
      </w:r>
      <w:proofErr w:type="spellStart"/>
      <w:r w:rsidR="004D2242">
        <w:rPr>
          <w:rFonts w:ascii="Arial" w:hAnsi="Arial" w:cs="Arial"/>
          <w:sz w:val="20"/>
          <w:szCs w:val="20"/>
        </w:rPr>
        <w:t>pembelajaran</w:t>
      </w:r>
      <w:proofErr w:type="spellEnd"/>
      <w:r w:rsidR="004D2242">
        <w:rPr>
          <w:rFonts w:ascii="Arial" w:hAnsi="Arial" w:cs="Arial"/>
          <w:sz w:val="20"/>
          <w:szCs w:val="20"/>
        </w:rPr>
        <w:t xml:space="preserve"> daring, </w:t>
      </w:r>
      <w:proofErr w:type="spellStart"/>
      <w:r w:rsidR="004D2242">
        <w:rPr>
          <w:rFonts w:ascii="Arial" w:hAnsi="Arial" w:cs="Arial"/>
          <w:sz w:val="20"/>
          <w:szCs w:val="20"/>
        </w:rPr>
        <w:t>pengajar</w:t>
      </w:r>
      <w:proofErr w:type="spellEnd"/>
      <w:r w:rsidR="004D2242">
        <w:rPr>
          <w:rFonts w:ascii="Arial" w:hAnsi="Arial" w:cs="Arial"/>
          <w:sz w:val="20"/>
          <w:szCs w:val="20"/>
        </w:rPr>
        <w:t xml:space="preserve"> juga </w:t>
      </w:r>
      <w:proofErr w:type="spellStart"/>
      <w:r w:rsidR="004D2242">
        <w:rPr>
          <w:rFonts w:ascii="Arial" w:hAnsi="Arial" w:cs="Arial"/>
          <w:sz w:val="20"/>
          <w:szCs w:val="20"/>
        </w:rPr>
        <w:t>kerap</w:t>
      </w:r>
      <w:proofErr w:type="spellEnd"/>
      <w:r w:rsidR="004D2242">
        <w:rPr>
          <w:rFonts w:ascii="Arial" w:hAnsi="Arial" w:cs="Arial"/>
          <w:sz w:val="20"/>
          <w:szCs w:val="20"/>
        </w:rPr>
        <w:t xml:space="preserve"> </w:t>
      </w:r>
      <w:proofErr w:type="spellStart"/>
      <w:r w:rsidR="004D2242">
        <w:rPr>
          <w:rFonts w:ascii="Arial" w:hAnsi="Arial" w:cs="Arial"/>
          <w:sz w:val="20"/>
          <w:szCs w:val="20"/>
        </w:rPr>
        <w:t>memasukkan</w:t>
      </w:r>
      <w:proofErr w:type="spellEnd"/>
      <w:r w:rsidR="004D2242">
        <w:rPr>
          <w:rFonts w:ascii="Arial" w:hAnsi="Arial" w:cs="Arial"/>
          <w:sz w:val="20"/>
          <w:szCs w:val="20"/>
        </w:rPr>
        <w:t xml:space="preserve"> multimedia </w:t>
      </w:r>
      <w:proofErr w:type="spellStart"/>
      <w:r w:rsidR="004D2242">
        <w:rPr>
          <w:rFonts w:ascii="Arial" w:hAnsi="Arial" w:cs="Arial"/>
          <w:sz w:val="20"/>
          <w:szCs w:val="20"/>
        </w:rPr>
        <w:t>interaktif</w:t>
      </w:r>
      <w:proofErr w:type="spellEnd"/>
      <w:r w:rsidR="004D2242">
        <w:rPr>
          <w:rFonts w:ascii="Arial" w:hAnsi="Arial" w:cs="Arial"/>
          <w:sz w:val="20"/>
          <w:szCs w:val="20"/>
        </w:rPr>
        <w:t xml:space="preserve"> </w:t>
      </w:r>
      <w:proofErr w:type="spellStart"/>
      <w:r w:rsidR="004D2242">
        <w:rPr>
          <w:rFonts w:ascii="Arial" w:hAnsi="Arial" w:cs="Arial"/>
          <w:sz w:val="20"/>
          <w:szCs w:val="20"/>
        </w:rPr>
        <w:t>dalam</w:t>
      </w:r>
      <w:proofErr w:type="spellEnd"/>
      <w:r w:rsidR="004D2242">
        <w:rPr>
          <w:rFonts w:ascii="Arial" w:hAnsi="Arial" w:cs="Arial"/>
          <w:sz w:val="20"/>
          <w:szCs w:val="20"/>
        </w:rPr>
        <w:t xml:space="preserve"> proses </w:t>
      </w:r>
      <w:proofErr w:type="spellStart"/>
      <w:r w:rsidR="004D2242">
        <w:rPr>
          <w:rFonts w:ascii="Arial" w:hAnsi="Arial" w:cs="Arial"/>
          <w:sz w:val="20"/>
          <w:szCs w:val="20"/>
        </w:rPr>
        <w:t>pembelajarannya</w:t>
      </w:r>
      <w:proofErr w:type="spellEnd"/>
      <w:r w:rsidR="004D2242">
        <w:rPr>
          <w:rFonts w:ascii="Arial" w:hAnsi="Arial" w:cs="Arial"/>
          <w:sz w:val="20"/>
          <w:szCs w:val="20"/>
        </w:rPr>
        <w:t xml:space="preserve">. </w:t>
      </w:r>
      <w:proofErr w:type="spellStart"/>
      <w:r w:rsidR="00E10E8E">
        <w:rPr>
          <w:rFonts w:ascii="Arial" w:hAnsi="Arial" w:cs="Arial"/>
          <w:sz w:val="20"/>
          <w:szCs w:val="20"/>
        </w:rPr>
        <w:t>M</w:t>
      </w:r>
      <w:r w:rsidR="004D2242">
        <w:rPr>
          <w:rFonts w:ascii="Arial" w:hAnsi="Arial" w:cs="Arial"/>
          <w:sz w:val="20"/>
          <w:szCs w:val="20"/>
        </w:rPr>
        <w:t>enurut</w:t>
      </w:r>
      <w:proofErr w:type="spellEnd"/>
      <w:r w:rsidR="004D2242">
        <w:rPr>
          <w:rFonts w:ascii="Arial" w:hAnsi="Arial" w:cs="Arial"/>
          <w:sz w:val="20"/>
          <w:szCs w:val="20"/>
        </w:rPr>
        <w:t xml:space="preserve"> </w:t>
      </w:r>
      <w:r w:rsidR="004D2242">
        <w:rPr>
          <w:rFonts w:ascii="Arial" w:hAnsi="Arial" w:cs="Arial"/>
          <w:sz w:val="20"/>
          <w:szCs w:val="20"/>
        </w:rPr>
        <w:fldChar w:fldCharType="begin" w:fldLock="1"/>
      </w:r>
      <w:r w:rsidR="00276261">
        <w:rPr>
          <w:rFonts w:ascii="Arial" w:hAnsi="Arial" w:cs="Arial"/>
          <w:sz w:val="20"/>
          <w:szCs w:val="20"/>
        </w:rPr>
        <w:instrText>ADDIN CSL_CITATION {"citationItems":[{"id":"ITEM-1","itemData":{"DOI":"10.17977/um040v4i1p35-43","abstract":"Perkembangan teknologi mengharuskan para pendidik untuk lebih kreatif dalam memanfaatkan media pembelajaran, sehingga dengan multimedia interaktif dapat memfasilitasi pembelajaran sport massase agar lebih efektif dan efisien.  Tingkat keefektifan dan efisiensi pembelajaran dengan multimedia interaktif perlu dikaji sehingga akan menemukan formula yang benar dan tepat dalam proses pembelajaran sport massase.  Tujuan penelitian adalah untuk memperoleh data empiris tentang efektivitas dan efisiensi hasil pembelajaran sport massase dengan multimedia interaktif pada mahasiswa pendidikan jasmani, kesehatan dan rekreasi. Metode penelitian ini penelitian eksperimen dengan menggunakan Pre-Test - Post-Test  Control Group Design. Nilai gain score keterampilan sport masase kelompok kontrol memperoleh rata-rata 0,37 yang artinya adalah perbandingan antara nilai Pre-Test  dan Post-Test  mengalami perbedaan dalam kategori sedang. Nilai gain score keterampilan sport masase kelompok uji coba adalah 0,82 yang artinya adalah perbandingan antara nilai Pre-Test  dan Post-Test  mengalami perbedaan dalam kategori tinggi. Dapat disimpulkan bahwa pembelajaran multimedia interaktif lebih efektif karena dapat memfasilitasi dan mengatasi kesulitan-kesulitan mahasiswa dalam pembelajaran sport massase menggunakan. Technology development that requires educators to be more creative in using learning media, so that interactive multimedia can facilitate sports learning to be more effective and efficient. The level of effectiveness and efficiency of learning with interactive multimedia needs to be studied so that it will find the correct and correct formula in the sports massage learning process. The research objective is to obtain empirical data about the benefits and efficiency of massase learning outcomes with interactive multimedia on physical education, health and recreation students. This research method is an experimental study using Pre-Test - Post-Test Control Group Design. The gain value of the sports skills score of the control group obtained an average of 0.37 which means that compared to the value of the Pre-Test and Post-Test increasingly varied in the medium category. The score for obtaining a group trial skills score is 0.82 which means that the scores between the Pre-Test and Post-Test are increasingly different in the high category. Can deny that interactive multimedia learning is more effective because it can facilitate and overcome the difficulties of students in learn…","author":[{"dropping-particle":"","family":"Sugiarto","given":"Tatok","non-dropping-particle":"","parse-names":false,"suffix":""},{"dropping-particle":"","family":"Kurniawan","given":"Ari Wibowo","non-dropping-particle":"","parse-names":false,"suffix":""},{"dropping-particle":"","family":"Sugiyanto","given":"Sugiyanto","non-dropping-particle":"","parse-names":false,"suffix":""}],"container-title":"Gelanggang Pendidikan Jasmani Indonesia","id":"ITEM-1","issue":"1","issued":{"date-parts":[["2020"]]},"page":"36","title":"Efektivitas Pembelajaran Sport Massase Berbasis Multimedia Interaktif Untuk Mahasiswa Pendidikan Jasmani, Kesehatan Dan Rekreasi","type":"article-journal","volume":"4"},"uris":["http://www.mendeley.com/documents/?uuid=49d979c0-cba6-4cae-a5cc-08b79e836386"]}],"mendeley":{"formattedCitation":"(Sugiarto et al., 2020)","manualFormatting":"Sugiarto et al. (2020)","plainTextFormattedCitation":"(Sugiarto et al., 2020)","previouslyFormattedCitation":"(Sugiarto et al., 2020)"},"properties":{"noteIndex":0},"schema":"https://github.com/citation-style-language/schema/raw/master/csl-citation.json"}</w:instrText>
      </w:r>
      <w:r w:rsidR="004D2242">
        <w:rPr>
          <w:rFonts w:ascii="Arial" w:hAnsi="Arial" w:cs="Arial"/>
          <w:sz w:val="20"/>
          <w:szCs w:val="20"/>
        </w:rPr>
        <w:fldChar w:fldCharType="separate"/>
      </w:r>
      <w:r w:rsidR="004D2242" w:rsidRPr="004D2242">
        <w:rPr>
          <w:rFonts w:ascii="Arial" w:hAnsi="Arial" w:cs="Arial"/>
          <w:noProof/>
          <w:sz w:val="20"/>
          <w:szCs w:val="20"/>
        </w:rPr>
        <w:t xml:space="preserve">Sugiarto et al. </w:t>
      </w:r>
      <w:r w:rsidR="004D2242">
        <w:rPr>
          <w:rFonts w:ascii="Arial" w:hAnsi="Arial" w:cs="Arial"/>
          <w:noProof/>
          <w:sz w:val="20"/>
          <w:szCs w:val="20"/>
        </w:rPr>
        <w:t>(</w:t>
      </w:r>
      <w:r w:rsidR="004D2242" w:rsidRPr="004D2242">
        <w:rPr>
          <w:rFonts w:ascii="Arial" w:hAnsi="Arial" w:cs="Arial"/>
          <w:noProof/>
          <w:sz w:val="20"/>
          <w:szCs w:val="20"/>
        </w:rPr>
        <w:t>2020)</w:t>
      </w:r>
      <w:r w:rsidR="004D2242">
        <w:rPr>
          <w:rFonts w:ascii="Arial" w:hAnsi="Arial" w:cs="Arial"/>
          <w:sz w:val="20"/>
          <w:szCs w:val="20"/>
        </w:rPr>
        <w:fldChar w:fldCharType="end"/>
      </w:r>
      <w:r w:rsidR="00E10E8E">
        <w:rPr>
          <w:rFonts w:ascii="Arial" w:hAnsi="Arial" w:cs="Arial"/>
          <w:sz w:val="20"/>
          <w:szCs w:val="20"/>
        </w:rPr>
        <w:t>,</w:t>
      </w:r>
      <w:r w:rsidR="004D2242">
        <w:rPr>
          <w:rFonts w:ascii="Arial" w:hAnsi="Arial" w:cs="Arial"/>
          <w:sz w:val="20"/>
          <w:szCs w:val="20"/>
        </w:rPr>
        <w:t xml:space="preserve"> </w:t>
      </w:r>
      <w:proofErr w:type="spellStart"/>
      <w:r w:rsidR="004D2242">
        <w:rPr>
          <w:rFonts w:ascii="Arial" w:hAnsi="Arial" w:cs="Arial"/>
          <w:sz w:val="20"/>
          <w:szCs w:val="20"/>
        </w:rPr>
        <w:t>pembelajaran</w:t>
      </w:r>
      <w:proofErr w:type="spellEnd"/>
      <w:r w:rsidR="004D2242">
        <w:rPr>
          <w:rFonts w:ascii="Arial" w:hAnsi="Arial" w:cs="Arial"/>
          <w:sz w:val="20"/>
          <w:szCs w:val="20"/>
        </w:rPr>
        <w:t xml:space="preserve"> </w:t>
      </w:r>
      <w:proofErr w:type="spellStart"/>
      <w:r w:rsidR="004D2242">
        <w:rPr>
          <w:rFonts w:ascii="Arial" w:hAnsi="Arial" w:cs="Arial"/>
          <w:sz w:val="20"/>
          <w:szCs w:val="20"/>
        </w:rPr>
        <w:t>dengan</w:t>
      </w:r>
      <w:proofErr w:type="spellEnd"/>
      <w:r w:rsidR="004D2242">
        <w:rPr>
          <w:rFonts w:ascii="Arial" w:hAnsi="Arial" w:cs="Arial"/>
          <w:sz w:val="20"/>
          <w:szCs w:val="20"/>
        </w:rPr>
        <w:t xml:space="preserve"> </w:t>
      </w:r>
      <w:proofErr w:type="spellStart"/>
      <w:r w:rsidR="004D2242">
        <w:rPr>
          <w:rFonts w:ascii="Arial" w:hAnsi="Arial" w:cs="Arial"/>
          <w:sz w:val="20"/>
          <w:szCs w:val="20"/>
        </w:rPr>
        <w:t>menggunakan</w:t>
      </w:r>
      <w:proofErr w:type="spellEnd"/>
      <w:r w:rsidR="004D2242">
        <w:rPr>
          <w:rFonts w:ascii="Arial" w:hAnsi="Arial" w:cs="Arial"/>
          <w:sz w:val="20"/>
          <w:szCs w:val="20"/>
        </w:rPr>
        <w:t xml:space="preserve"> multimedia </w:t>
      </w:r>
      <w:proofErr w:type="spellStart"/>
      <w:r w:rsidR="004D2242">
        <w:rPr>
          <w:rFonts w:ascii="Arial" w:hAnsi="Arial" w:cs="Arial"/>
          <w:sz w:val="20"/>
          <w:szCs w:val="20"/>
        </w:rPr>
        <w:t>interaktif</w:t>
      </w:r>
      <w:proofErr w:type="spellEnd"/>
      <w:r w:rsidR="004D2242">
        <w:rPr>
          <w:rFonts w:ascii="Arial" w:hAnsi="Arial" w:cs="Arial"/>
          <w:sz w:val="20"/>
          <w:szCs w:val="20"/>
        </w:rPr>
        <w:t xml:space="preserve"> </w:t>
      </w:r>
      <w:proofErr w:type="spellStart"/>
      <w:r w:rsidR="004D2242">
        <w:rPr>
          <w:rFonts w:ascii="Arial" w:hAnsi="Arial" w:cs="Arial"/>
          <w:sz w:val="20"/>
          <w:szCs w:val="20"/>
        </w:rPr>
        <w:t>dapat</w:t>
      </w:r>
      <w:proofErr w:type="spellEnd"/>
      <w:r w:rsidR="004D2242">
        <w:rPr>
          <w:rFonts w:ascii="Arial" w:hAnsi="Arial" w:cs="Arial"/>
          <w:sz w:val="20"/>
          <w:szCs w:val="20"/>
        </w:rPr>
        <w:t xml:space="preserve"> </w:t>
      </w:r>
      <w:proofErr w:type="spellStart"/>
      <w:r w:rsidR="004D2242">
        <w:rPr>
          <w:rFonts w:ascii="Arial" w:hAnsi="Arial" w:cs="Arial"/>
          <w:sz w:val="20"/>
          <w:szCs w:val="20"/>
        </w:rPr>
        <w:t>dikatakan</w:t>
      </w:r>
      <w:proofErr w:type="spellEnd"/>
      <w:r w:rsidR="004D2242">
        <w:rPr>
          <w:rFonts w:ascii="Arial" w:hAnsi="Arial" w:cs="Arial"/>
          <w:sz w:val="20"/>
          <w:szCs w:val="20"/>
        </w:rPr>
        <w:t xml:space="preserve"> </w:t>
      </w:r>
      <w:proofErr w:type="spellStart"/>
      <w:r w:rsidR="004D2242">
        <w:rPr>
          <w:rFonts w:ascii="Arial" w:hAnsi="Arial" w:cs="Arial"/>
          <w:sz w:val="20"/>
          <w:szCs w:val="20"/>
        </w:rPr>
        <w:t>lebih</w:t>
      </w:r>
      <w:proofErr w:type="spellEnd"/>
      <w:r w:rsidR="004D2242">
        <w:rPr>
          <w:rFonts w:ascii="Arial" w:hAnsi="Arial" w:cs="Arial"/>
          <w:sz w:val="20"/>
          <w:szCs w:val="20"/>
        </w:rPr>
        <w:t xml:space="preserve"> </w:t>
      </w:r>
      <w:proofErr w:type="spellStart"/>
      <w:r w:rsidR="004D2242">
        <w:rPr>
          <w:rFonts w:ascii="Arial" w:hAnsi="Arial" w:cs="Arial"/>
          <w:sz w:val="20"/>
          <w:szCs w:val="20"/>
        </w:rPr>
        <w:t>efektif</w:t>
      </w:r>
      <w:proofErr w:type="spellEnd"/>
      <w:r w:rsidR="004D2242">
        <w:rPr>
          <w:rFonts w:ascii="Arial" w:hAnsi="Arial" w:cs="Arial"/>
          <w:sz w:val="20"/>
          <w:szCs w:val="20"/>
        </w:rPr>
        <w:t xml:space="preserve"> </w:t>
      </w:r>
      <w:proofErr w:type="spellStart"/>
      <w:r w:rsidR="004D2242">
        <w:rPr>
          <w:rFonts w:ascii="Arial" w:hAnsi="Arial" w:cs="Arial"/>
          <w:sz w:val="20"/>
          <w:szCs w:val="20"/>
        </w:rPr>
        <w:t>karena</w:t>
      </w:r>
      <w:proofErr w:type="spellEnd"/>
      <w:r w:rsidR="004D2242">
        <w:rPr>
          <w:rFonts w:ascii="Arial" w:hAnsi="Arial" w:cs="Arial"/>
          <w:sz w:val="20"/>
          <w:szCs w:val="20"/>
        </w:rPr>
        <w:t xml:space="preserve"> </w:t>
      </w:r>
      <w:proofErr w:type="spellStart"/>
      <w:r w:rsidR="004D2242">
        <w:rPr>
          <w:rFonts w:ascii="Arial" w:hAnsi="Arial" w:cs="Arial"/>
          <w:sz w:val="20"/>
          <w:szCs w:val="20"/>
        </w:rPr>
        <w:t>dapat</w:t>
      </w:r>
      <w:proofErr w:type="spellEnd"/>
      <w:r w:rsidR="004D2242">
        <w:rPr>
          <w:rFonts w:ascii="Arial" w:hAnsi="Arial" w:cs="Arial"/>
          <w:sz w:val="20"/>
          <w:szCs w:val="20"/>
        </w:rPr>
        <w:t xml:space="preserve"> </w:t>
      </w:r>
      <w:proofErr w:type="spellStart"/>
      <w:r w:rsidR="004D2242">
        <w:rPr>
          <w:rFonts w:ascii="Arial" w:hAnsi="Arial" w:cs="Arial"/>
          <w:sz w:val="20"/>
          <w:szCs w:val="20"/>
        </w:rPr>
        <w:t>meminimalisir</w:t>
      </w:r>
      <w:proofErr w:type="spellEnd"/>
      <w:r w:rsidR="004D2242">
        <w:rPr>
          <w:rFonts w:ascii="Arial" w:hAnsi="Arial" w:cs="Arial"/>
          <w:sz w:val="20"/>
          <w:szCs w:val="20"/>
        </w:rPr>
        <w:t xml:space="preserve"> </w:t>
      </w:r>
      <w:proofErr w:type="spellStart"/>
      <w:r w:rsidR="004D2242">
        <w:rPr>
          <w:rFonts w:ascii="Arial" w:hAnsi="Arial" w:cs="Arial"/>
          <w:sz w:val="20"/>
          <w:szCs w:val="20"/>
        </w:rPr>
        <w:t>kesulitan</w:t>
      </w:r>
      <w:proofErr w:type="spellEnd"/>
      <w:r w:rsidR="004D2242">
        <w:rPr>
          <w:rFonts w:ascii="Arial" w:hAnsi="Arial" w:cs="Arial"/>
          <w:sz w:val="20"/>
          <w:szCs w:val="20"/>
        </w:rPr>
        <w:t xml:space="preserve"> yang </w:t>
      </w:r>
      <w:proofErr w:type="spellStart"/>
      <w:r w:rsidR="004D2242">
        <w:rPr>
          <w:rFonts w:ascii="Arial" w:hAnsi="Arial" w:cs="Arial"/>
          <w:sz w:val="20"/>
          <w:szCs w:val="20"/>
        </w:rPr>
        <w:t>dihadapi</w:t>
      </w:r>
      <w:proofErr w:type="spellEnd"/>
      <w:r w:rsidR="004D2242">
        <w:rPr>
          <w:rFonts w:ascii="Arial" w:hAnsi="Arial" w:cs="Arial"/>
          <w:sz w:val="20"/>
          <w:szCs w:val="20"/>
        </w:rPr>
        <w:t xml:space="preserve"> </w:t>
      </w:r>
      <w:proofErr w:type="spellStart"/>
      <w:r w:rsidR="004D2242">
        <w:rPr>
          <w:rFonts w:ascii="Arial" w:hAnsi="Arial" w:cs="Arial"/>
          <w:sz w:val="20"/>
          <w:szCs w:val="20"/>
        </w:rPr>
        <w:t>mahasiswa</w:t>
      </w:r>
      <w:proofErr w:type="spellEnd"/>
      <w:r w:rsidR="004D2242">
        <w:rPr>
          <w:rFonts w:ascii="Arial" w:hAnsi="Arial" w:cs="Arial"/>
          <w:sz w:val="20"/>
          <w:szCs w:val="20"/>
        </w:rPr>
        <w:t xml:space="preserve"> </w:t>
      </w:r>
      <w:proofErr w:type="spellStart"/>
      <w:r w:rsidR="004D2242">
        <w:rPr>
          <w:rFonts w:ascii="Arial" w:hAnsi="Arial" w:cs="Arial"/>
          <w:sz w:val="20"/>
          <w:szCs w:val="20"/>
        </w:rPr>
        <w:t>dalam</w:t>
      </w:r>
      <w:proofErr w:type="spellEnd"/>
      <w:r w:rsidR="004D2242">
        <w:rPr>
          <w:rFonts w:ascii="Arial" w:hAnsi="Arial" w:cs="Arial"/>
          <w:sz w:val="20"/>
          <w:szCs w:val="20"/>
        </w:rPr>
        <w:t xml:space="preserve"> proses </w:t>
      </w:r>
      <w:proofErr w:type="spellStart"/>
      <w:r w:rsidR="004D2242">
        <w:rPr>
          <w:rFonts w:ascii="Arial" w:hAnsi="Arial" w:cs="Arial"/>
          <w:sz w:val="20"/>
          <w:szCs w:val="20"/>
        </w:rPr>
        <w:t>pembelajaran</w:t>
      </w:r>
      <w:proofErr w:type="spellEnd"/>
      <w:r w:rsidR="004D2242">
        <w:rPr>
          <w:rFonts w:ascii="Arial" w:hAnsi="Arial" w:cs="Arial"/>
          <w:sz w:val="20"/>
          <w:szCs w:val="20"/>
        </w:rPr>
        <w:t xml:space="preserve"> </w:t>
      </w:r>
      <w:proofErr w:type="spellStart"/>
      <w:r w:rsidR="004D2242">
        <w:rPr>
          <w:rFonts w:ascii="Arial" w:hAnsi="Arial" w:cs="Arial"/>
          <w:sz w:val="20"/>
          <w:szCs w:val="20"/>
        </w:rPr>
        <w:t>Masase</w:t>
      </w:r>
      <w:proofErr w:type="spellEnd"/>
      <w:r w:rsidR="004D2242">
        <w:rPr>
          <w:rFonts w:ascii="Arial" w:hAnsi="Arial" w:cs="Arial"/>
          <w:sz w:val="20"/>
          <w:szCs w:val="20"/>
        </w:rPr>
        <w:t xml:space="preserve"> </w:t>
      </w:r>
      <w:proofErr w:type="spellStart"/>
      <w:r w:rsidR="004D2242">
        <w:rPr>
          <w:rFonts w:ascii="Arial" w:hAnsi="Arial" w:cs="Arial"/>
          <w:sz w:val="20"/>
          <w:szCs w:val="20"/>
        </w:rPr>
        <w:t>Olahraga</w:t>
      </w:r>
      <w:proofErr w:type="spellEnd"/>
      <w:r w:rsidR="004D2242">
        <w:rPr>
          <w:rFonts w:ascii="Arial" w:hAnsi="Arial" w:cs="Arial"/>
          <w:sz w:val="20"/>
          <w:szCs w:val="20"/>
        </w:rPr>
        <w:t>.</w:t>
      </w:r>
    </w:p>
    <w:p w14:paraId="7F89429E" w14:textId="77777777" w:rsidR="00301461" w:rsidRDefault="00D201BC" w:rsidP="00780937">
      <w:pPr>
        <w:spacing w:after="0" w:line="276" w:lineRule="auto"/>
        <w:ind w:firstLine="709"/>
        <w:jc w:val="both"/>
        <w:rPr>
          <w:rFonts w:ascii="Arial" w:hAnsi="Arial" w:cs="Arial"/>
          <w:sz w:val="20"/>
          <w:szCs w:val="20"/>
        </w:rPr>
      </w:pPr>
      <w:proofErr w:type="spellStart"/>
      <w:r>
        <w:rPr>
          <w:rFonts w:ascii="Arial" w:hAnsi="Arial" w:cs="Arial"/>
          <w:sz w:val="20"/>
          <w:szCs w:val="20"/>
        </w:rPr>
        <w:t>Selain</w:t>
      </w:r>
      <w:proofErr w:type="spellEnd"/>
      <w:r>
        <w:rPr>
          <w:rFonts w:ascii="Arial" w:hAnsi="Arial" w:cs="Arial"/>
          <w:sz w:val="20"/>
          <w:szCs w:val="20"/>
        </w:rPr>
        <w:t xml:space="preserve"> </w:t>
      </w:r>
      <w:proofErr w:type="spellStart"/>
      <w:r>
        <w:rPr>
          <w:rFonts w:ascii="Arial" w:hAnsi="Arial" w:cs="Arial"/>
          <w:sz w:val="20"/>
          <w:szCs w:val="20"/>
        </w:rPr>
        <w:t>memberikan</w:t>
      </w:r>
      <w:proofErr w:type="spellEnd"/>
      <w:r>
        <w:rPr>
          <w:rFonts w:ascii="Arial" w:hAnsi="Arial" w:cs="Arial"/>
          <w:sz w:val="20"/>
          <w:szCs w:val="20"/>
        </w:rPr>
        <w:t xml:space="preserve"> </w:t>
      </w:r>
      <w:proofErr w:type="spellStart"/>
      <w:r>
        <w:rPr>
          <w:rFonts w:ascii="Arial" w:hAnsi="Arial" w:cs="Arial"/>
          <w:sz w:val="20"/>
          <w:szCs w:val="20"/>
        </w:rPr>
        <w:t>kemudahan-kemudahan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praktiknya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juga </w:t>
      </w:r>
      <w:proofErr w:type="spellStart"/>
      <w:r>
        <w:rPr>
          <w:rFonts w:ascii="Arial" w:hAnsi="Arial" w:cs="Arial"/>
          <w:sz w:val="20"/>
          <w:szCs w:val="20"/>
        </w:rPr>
        <w:t>memiliki</w:t>
      </w:r>
      <w:proofErr w:type="spellEnd"/>
      <w:r>
        <w:rPr>
          <w:rFonts w:ascii="Arial" w:hAnsi="Arial" w:cs="Arial"/>
          <w:sz w:val="20"/>
          <w:szCs w:val="20"/>
        </w:rPr>
        <w:t xml:space="preserve"> </w:t>
      </w:r>
      <w:proofErr w:type="spellStart"/>
      <w:r>
        <w:rPr>
          <w:rFonts w:ascii="Arial" w:hAnsi="Arial" w:cs="Arial"/>
          <w:sz w:val="20"/>
          <w:szCs w:val="20"/>
        </w:rPr>
        <w:t>kelemahan</w:t>
      </w:r>
      <w:proofErr w:type="spellEnd"/>
      <w:r>
        <w:rPr>
          <w:rFonts w:ascii="Arial" w:hAnsi="Arial" w:cs="Arial"/>
          <w:sz w:val="20"/>
          <w:szCs w:val="20"/>
        </w:rPr>
        <w:t xml:space="preserve">. Pada sub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sz w:val="20"/>
          <w:szCs w:val="20"/>
        </w:rPr>
        <w:t>kelemahan</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di</w:t>
      </w:r>
      <w:r w:rsidR="002C7B1C">
        <w:rPr>
          <w:rFonts w:ascii="Arial" w:hAnsi="Arial" w:cs="Arial"/>
          <w:sz w:val="20"/>
          <w:szCs w:val="20"/>
        </w:rPr>
        <w:t>peroleh</w:t>
      </w:r>
      <w:proofErr w:type="spellEnd"/>
      <w:r w:rsidR="002C7B1C">
        <w:rPr>
          <w:rFonts w:ascii="Arial" w:hAnsi="Arial" w:cs="Arial"/>
          <w:sz w:val="20"/>
          <w:szCs w:val="20"/>
        </w:rPr>
        <w:t xml:space="preserve"> </w:t>
      </w:r>
      <w:proofErr w:type="spellStart"/>
      <w:r w:rsidR="002C7B1C">
        <w:rPr>
          <w:rFonts w:ascii="Arial" w:hAnsi="Arial" w:cs="Arial"/>
          <w:sz w:val="20"/>
          <w:szCs w:val="20"/>
        </w:rPr>
        <w:t>nilai</w:t>
      </w:r>
      <w:proofErr w:type="spellEnd"/>
      <w:r w:rsidR="002C7B1C">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w:t>
      </w:r>
      <w:r w:rsidR="00F40CE6">
        <w:rPr>
          <w:rFonts w:ascii="Arial" w:hAnsi="Arial" w:cs="Arial"/>
          <w:sz w:val="20"/>
          <w:szCs w:val="20"/>
        </w:rPr>
        <w:t>49,51</w:t>
      </w:r>
      <w:r w:rsidR="002C7B1C">
        <w:rPr>
          <w:rFonts w:ascii="Arial" w:hAnsi="Arial" w:cs="Arial"/>
          <w:sz w:val="20"/>
          <w:szCs w:val="20"/>
        </w:rPr>
        <w:t xml:space="preserve">% yang </w:t>
      </w:r>
      <w:proofErr w:type="spellStart"/>
      <w:r w:rsidR="002C7B1C">
        <w:rPr>
          <w:rFonts w:ascii="Arial" w:hAnsi="Arial" w:cs="Arial"/>
          <w:sz w:val="20"/>
          <w:szCs w:val="20"/>
        </w:rPr>
        <w:t>menunjukkan</w:t>
      </w:r>
      <w:proofErr w:type="spellEnd"/>
      <w:r w:rsidR="002C7B1C">
        <w:rPr>
          <w:rFonts w:ascii="Arial" w:hAnsi="Arial" w:cs="Arial"/>
          <w:sz w:val="20"/>
          <w:szCs w:val="20"/>
        </w:rPr>
        <w:t xml:space="preserve"> </w:t>
      </w:r>
      <w:proofErr w:type="spellStart"/>
      <w:r w:rsidR="002C7B1C">
        <w:rPr>
          <w:rFonts w:ascii="Arial" w:hAnsi="Arial" w:cs="Arial"/>
          <w:sz w:val="20"/>
          <w:szCs w:val="20"/>
        </w:rPr>
        <w:t>bahwa</w:t>
      </w:r>
      <w:proofErr w:type="spellEnd"/>
      <w:r w:rsidR="002C7B1C">
        <w:rPr>
          <w:rFonts w:ascii="Arial" w:hAnsi="Arial" w:cs="Arial"/>
          <w:sz w:val="20"/>
          <w:szCs w:val="20"/>
        </w:rPr>
        <w:t xml:space="preserve"> </w:t>
      </w:r>
      <w:proofErr w:type="spellStart"/>
      <w:r w:rsidR="00F40CE6">
        <w:rPr>
          <w:rFonts w:ascii="Arial" w:hAnsi="Arial" w:cs="Arial"/>
          <w:sz w:val="20"/>
          <w:szCs w:val="20"/>
        </w:rPr>
        <w:t>mahasiswa</w:t>
      </w:r>
      <w:proofErr w:type="spellEnd"/>
      <w:r w:rsidR="00F40CE6">
        <w:rPr>
          <w:rFonts w:ascii="Arial" w:hAnsi="Arial" w:cs="Arial"/>
          <w:sz w:val="20"/>
          <w:szCs w:val="20"/>
        </w:rPr>
        <w:t xml:space="preserve"> </w:t>
      </w:r>
      <w:proofErr w:type="spellStart"/>
      <w:r w:rsidR="00F40CE6">
        <w:rPr>
          <w:rFonts w:ascii="Arial" w:hAnsi="Arial" w:cs="Arial"/>
          <w:sz w:val="20"/>
          <w:szCs w:val="20"/>
        </w:rPr>
        <w:t>cukup</w:t>
      </w:r>
      <w:proofErr w:type="spellEnd"/>
      <w:r w:rsidR="00F40CE6">
        <w:rPr>
          <w:rFonts w:ascii="Arial" w:hAnsi="Arial" w:cs="Arial"/>
          <w:sz w:val="20"/>
          <w:szCs w:val="20"/>
        </w:rPr>
        <w:t xml:space="preserve"> </w:t>
      </w:r>
      <w:proofErr w:type="spellStart"/>
      <w:r w:rsidR="00F40CE6">
        <w:rPr>
          <w:rFonts w:ascii="Arial" w:hAnsi="Arial" w:cs="Arial"/>
          <w:sz w:val="20"/>
          <w:szCs w:val="20"/>
        </w:rPr>
        <w:t>mengalami</w:t>
      </w:r>
      <w:proofErr w:type="spellEnd"/>
      <w:r w:rsidR="00F40CE6">
        <w:rPr>
          <w:rFonts w:ascii="Arial" w:hAnsi="Arial" w:cs="Arial"/>
          <w:sz w:val="20"/>
          <w:szCs w:val="20"/>
        </w:rPr>
        <w:t xml:space="preserve"> </w:t>
      </w:r>
      <w:proofErr w:type="spellStart"/>
      <w:r w:rsidR="00F40CE6">
        <w:rPr>
          <w:rFonts w:ascii="Arial" w:hAnsi="Arial" w:cs="Arial"/>
          <w:sz w:val="20"/>
          <w:szCs w:val="20"/>
        </w:rPr>
        <w:t>kesulitan</w:t>
      </w:r>
      <w:proofErr w:type="spellEnd"/>
      <w:r w:rsidR="00F40CE6">
        <w:rPr>
          <w:rFonts w:ascii="Arial" w:hAnsi="Arial" w:cs="Arial"/>
          <w:sz w:val="20"/>
          <w:szCs w:val="20"/>
        </w:rPr>
        <w:t xml:space="preserve"> </w:t>
      </w:r>
      <w:proofErr w:type="spellStart"/>
      <w:r w:rsidR="00F40CE6">
        <w:rPr>
          <w:rFonts w:ascii="Arial" w:hAnsi="Arial" w:cs="Arial"/>
          <w:sz w:val="20"/>
          <w:szCs w:val="20"/>
        </w:rPr>
        <w:t>ketika</w:t>
      </w:r>
      <w:proofErr w:type="spellEnd"/>
      <w:r w:rsidR="00F40CE6">
        <w:rPr>
          <w:rFonts w:ascii="Arial" w:hAnsi="Arial" w:cs="Arial"/>
          <w:sz w:val="20"/>
          <w:szCs w:val="20"/>
        </w:rPr>
        <w:t xml:space="preserve"> </w:t>
      </w:r>
      <w:proofErr w:type="spellStart"/>
      <w:r w:rsidR="00F40CE6">
        <w:rPr>
          <w:rFonts w:ascii="Arial" w:hAnsi="Arial" w:cs="Arial"/>
          <w:sz w:val="20"/>
          <w:szCs w:val="20"/>
        </w:rPr>
        <w:t>pembelajaran</w:t>
      </w:r>
      <w:proofErr w:type="spellEnd"/>
      <w:r w:rsidR="00F40CE6">
        <w:rPr>
          <w:rFonts w:ascii="Arial" w:hAnsi="Arial" w:cs="Arial"/>
          <w:sz w:val="20"/>
          <w:szCs w:val="20"/>
        </w:rPr>
        <w:t xml:space="preserve"> daring.</w:t>
      </w:r>
      <w:r w:rsidR="00B10B56">
        <w:rPr>
          <w:rFonts w:ascii="Arial" w:hAnsi="Arial" w:cs="Arial"/>
          <w:sz w:val="20"/>
          <w:szCs w:val="20"/>
        </w:rPr>
        <w:t xml:space="preserve"> Salah </w:t>
      </w:r>
      <w:proofErr w:type="spellStart"/>
      <w:r w:rsidR="00B10B56">
        <w:rPr>
          <w:rFonts w:ascii="Arial" w:hAnsi="Arial" w:cs="Arial"/>
          <w:sz w:val="20"/>
          <w:szCs w:val="20"/>
        </w:rPr>
        <w:t>satu</w:t>
      </w:r>
      <w:proofErr w:type="spellEnd"/>
      <w:r w:rsidR="00B10B56">
        <w:rPr>
          <w:rFonts w:ascii="Arial" w:hAnsi="Arial" w:cs="Arial"/>
          <w:sz w:val="20"/>
          <w:szCs w:val="20"/>
        </w:rPr>
        <w:t xml:space="preserve"> </w:t>
      </w:r>
      <w:proofErr w:type="spellStart"/>
      <w:r w:rsidR="00B10B56">
        <w:rPr>
          <w:rFonts w:ascii="Arial" w:hAnsi="Arial" w:cs="Arial"/>
          <w:sz w:val="20"/>
          <w:szCs w:val="20"/>
        </w:rPr>
        <w:t>kesulitan</w:t>
      </w:r>
      <w:proofErr w:type="spellEnd"/>
      <w:r w:rsidR="00B10B56">
        <w:rPr>
          <w:rFonts w:ascii="Arial" w:hAnsi="Arial" w:cs="Arial"/>
          <w:sz w:val="20"/>
          <w:szCs w:val="20"/>
        </w:rPr>
        <w:t xml:space="preserve"> yang </w:t>
      </w:r>
      <w:proofErr w:type="spellStart"/>
      <w:r w:rsidR="00B10B56">
        <w:rPr>
          <w:rFonts w:ascii="Arial" w:hAnsi="Arial" w:cs="Arial"/>
          <w:sz w:val="20"/>
          <w:szCs w:val="20"/>
        </w:rPr>
        <w:t>dialami</w:t>
      </w:r>
      <w:proofErr w:type="spellEnd"/>
      <w:r w:rsidR="00B10B56">
        <w:rPr>
          <w:rFonts w:ascii="Arial" w:hAnsi="Arial" w:cs="Arial"/>
          <w:sz w:val="20"/>
          <w:szCs w:val="20"/>
        </w:rPr>
        <w:t xml:space="preserve"> </w:t>
      </w:r>
      <w:proofErr w:type="spellStart"/>
      <w:r w:rsidR="00B10B56">
        <w:rPr>
          <w:rFonts w:ascii="Arial" w:hAnsi="Arial" w:cs="Arial"/>
          <w:sz w:val="20"/>
          <w:szCs w:val="20"/>
        </w:rPr>
        <w:t>mahasiswa</w:t>
      </w:r>
      <w:proofErr w:type="spellEnd"/>
      <w:r w:rsidR="00B10B56">
        <w:rPr>
          <w:rFonts w:ascii="Arial" w:hAnsi="Arial" w:cs="Arial"/>
          <w:sz w:val="20"/>
          <w:szCs w:val="20"/>
        </w:rPr>
        <w:t xml:space="preserve"> </w:t>
      </w:r>
      <w:proofErr w:type="spellStart"/>
      <w:r w:rsidR="00B10B56">
        <w:rPr>
          <w:rFonts w:ascii="Arial" w:hAnsi="Arial" w:cs="Arial"/>
          <w:sz w:val="20"/>
          <w:szCs w:val="20"/>
        </w:rPr>
        <w:t>ketika</w:t>
      </w:r>
      <w:proofErr w:type="spellEnd"/>
      <w:r w:rsidR="00B10B56">
        <w:rPr>
          <w:rFonts w:ascii="Arial" w:hAnsi="Arial" w:cs="Arial"/>
          <w:sz w:val="20"/>
          <w:szCs w:val="20"/>
        </w:rPr>
        <w:t xml:space="preserve"> </w:t>
      </w:r>
      <w:proofErr w:type="spellStart"/>
      <w:r w:rsidR="00B10B56">
        <w:rPr>
          <w:rFonts w:ascii="Arial" w:hAnsi="Arial" w:cs="Arial"/>
          <w:sz w:val="20"/>
          <w:szCs w:val="20"/>
        </w:rPr>
        <w:t>pembelajaran</w:t>
      </w:r>
      <w:proofErr w:type="spellEnd"/>
      <w:r w:rsidR="00B10B56">
        <w:rPr>
          <w:rFonts w:ascii="Arial" w:hAnsi="Arial" w:cs="Arial"/>
          <w:sz w:val="20"/>
          <w:szCs w:val="20"/>
        </w:rPr>
        <w:t xml:space="preserve"> daring </w:t>
      </w:r>
      <w:proofErr w:type="spellStart"/>
      <w:r w:rsidR="00B10B56">
        <w:rPr>
          <w:rFonts w:ascii="Arial" w:hAnsi="Arial" w:cs="Arial"/>
          <w:sz w:val="20"/>
          <w:szCs w:val="20"/>
        </w:rPr>
        <w:t>adalah</w:t>
      </w:r>
      <w:proofErr w:type="spellEnd"/>
      <w:r w:rsidR="00B10B56">
        <w:rPr>
          <w:rFonts w:ascii="Arial" w:hAnsi="Arial" w:cs="Arial"/>
          <w:sz w:val="20"/>
          <w:szCs w:val="20"/>
        </w:rPr>
        <w:t xml:space="preserve"> </w:t>
      </w:r>
      <w:proofErr w:type="spellStart"/>
      <w:r w:rsidR="00B10B56">
        <w:rPr>
          <w:rFonts w:ascii="Arial" w:hAnsi="Arial" w:cs="Arial"/>
          <w:sz w:val="20"/>
          <w:szCs w:val="20"/>
        </w:rPr>
        <w:t>koneksi</w:t>
      </w:r>
      <w:proofErr w:type="spellEnd"/>
      <w:r w:rsidR="00B10B56">
        <w:rPr>
          <w:rFonts w:ascii="Arial" w:hAnsi="Arial" w:cs="Arial"/>
          <w:sz w:val="20"/>
          <w:szCs w:val="20"/>
        </w:rPr>
        <w:t xml:space="preserve"> internet yang </w:t>
      </w:r>
      <w:proofErr w:type="spellStart"/>
      <w:r w:rsidR="00B10B56">
        <w:rPr>
          <w:rFonts w:ascii="Arial" w:hAnsi="Arial" w:cs="Arial"/>
          <w:sz w:val="20"/>
          <w:szCs w:val="20"/>
        </w:rPr>
        <w:t>kurang</w:t>
      </w:r>
      <w:proofErr w:type="spellEnd"/>
      <w:r w:rsidR="00B10B56">
        <w:rPr>
          <w:rFonts w:ascii="Arial" w:hAnsi="Arial" w:cs="Arial"/>
          <w:sz w:val="20"/>
          <w:szCs w:val="20"/>
        </w:rPr>
        <w:t xml:space="preserve"> </w:t>
      </w:r>
      <w:proofErr w:type="spellStart"/>
      <w:r w:rsidR="00B10B56">
        <w:rPr>
          <w:rFonts w:ascii="Arial" w:hAnsi="Arial" w:cs="Arial"/>
          <w:sz w:val="20"/>
          <w:szCs w:val="20"/>
        </w:rPr>
        <w:t>mendukung</w:t>
      </w:r>
      <w:proofErr w:type="spellEnd"/>
      <w:r w:rsidR="00B10B56">
        <w:rPr>
          <w:rFonts w:ascii="Arial" w:hAnsi="Arial" w:cs="Arial"/>
          <w:sz w:val="20"/>
          <w:szCs w:val="20"/>
        </w:rPr>
        <w:t xml:space="preserve"> </w:t>
      </w:r>
      <w:r w:rsidR="00B10B56">
        <w:rPr>
          <w:rFonts w:ascii="Arial" w:hAnsi="Arial" w:cs="Arial"/>
          <w:sz w:val="20"/>
          <w:szCs w:val="20"/>
        </w:rPr>
        <w:fldChar w:fldCharType="begin" w:fldLock="1"/>
      </w:r>
      <w:r w:rsidR="00AF32E8">
        <w:rPr>
          <w:rFonts w:ascii="Arial" w:hAnsi="Arial" w:cs="Arial"/>
          <w:sz w:val="20"/>
          <w:szCs w:val="20"/>
        </w:rPr>
        <w:instrText>ADDIN CSL_CITATION {"citationItems":[{"id":"ITEM-1","itemData":{"abstract":"COVID-19 merupakan wabah penyakit yang berasal dari Tiongkok yang menyebar dengan cepat ke seluruh dunia. COVID-19 menyebar di Indonesia pada awal Maret 2020. Penyebaran virus ini menyebabkan kerugian untuk banyak negara terutama dalam bidang ekonomi. Dalam bidang pendidikan, COVID-19 juga mengubah model pembelajaran secara drastis; seluruh kegiatan pembelajaran dilakukan secara daring mulai dari tingkat sekolah dasar sampai perguruan tinggi. Penelitian ini merupakan penelitian diskriptif kualitatif yang mendeskripsikan kegiatan pembelajaran daring di Universitas Kristen Satya Wacana setelah ditetapkannya seluruh kegiatan pembelajaran dilaksanakan di rumah dengan mode daring. Subjek terdiri dari 3 mahasiswa dan 2 dosen Universitas Kristen Satya Wacana. Pengumpulan data menggunakan wawancara. Berdasarkan hasil wawancara, kegiatan pembelajaran dengan mode daring di Universitas Kristen Satya Wacana sudah efektif dengan memanfaatkan aplikasi Zoom, Google Classroom, Schoology, dan Edmodo. Kendala dalam pelaksanaan pembelajaran daring yaitu masalah koneksi internet yang kurang mendukung. Kata-kata","author":[{"dropping-particle":"","family":"Pratiwi","given":"E W","non-dropping-particle":"","parse-names":false,"suffix":""}],"container-title":"Perspektif Ilmu Pendidikan","id":"ITEM-1","issue":"1","issued":{"date-parts":[["2020"]]},"page":"1-8","title":"DAMPAK COVID-19 TERHADAP KEGIATAN PEMBELAJARAN ONLINE DI SEBUAH PERGURUAN TINGGI KRISTEN DI INDONESIA Ericha Windhiyana Pratiwi Universitas Kristen Satya Wacana THE IMPACT OF COVID-19 ON ONLINE LEARNING ACTIVITIES OF A","type":"article-journal","volume":"34"},"uris":["http://www.mendeley.com/documents/?uuid=429238bb-6976-4036-b9e2-f76087783a84"]}],"mendeley":{"formattedCitation":"(Pratiwi, 2020)","plainTextFormattedCitation":"(Pratiwi, 2020)","previouslyFormattedCitation":"(Pratiwi, 2020)"},"properties":{"noteIndex":0},"schema":"https://github.com/citation-style-language/schema/raw/master/csl-citation.json"}</w:instrText>
      </w:r>
      <w:r w:rsidR="00B10B56">
        <w:rPr>
          <w:rFonts w:ascii="Arial" w:hAnsi="Arial" w:cs="Arial"/>
          <w:sz w:val="20"/>
          <w:szCs w:val="20"/>
        </w:rPr>
        <w:fldChar w:fldCharType="separate"/>
      </w:r>
      <w:r w:rsidR="00B10B56" w:rsidRPr="00B10B56">
        <w:rPr>
          <w:rFonts w:ascii="Arial" w:hAnsi="Arial" w:cs="Arial"/>
          <w:noProof/>
          <w:sz w:val="20"/>
          <w:szCs w:val="20"/>
        </w:rPr>
        <w:t>(Pratiwi, 2020)</w:t>
      </w:r>
      <w:r w:rsidR="00B10B56">
        <w:rPr>
          <w:rFonts w:ascii="Arial" w:hAnsi="Arial" w:cs="Arial"/>
          <w:sz w:val="20"/>
          <w:szCs w:val="20"/>
        </w:rPr>
        <w:fldChar w:fldCharType="end"/>
      </w:r>
      <w:r w:rsidR="00B10B56">
        <w:rPr>
          <w:rFonts w:ascii="Arial" w:hAnsi="Arial" w:cs="Arial"/>
          <w:sz w:val="20"/>
          <w:szCs w:val="20"/>
        </w:rPr>
        <w:t xml:space="preserve">. </w:t>
      </w:r>
      <w:r w:rsidR="005E7C90">
        <w:rPr>
          <w:rFonts w:ascii="Arial" w:hAnsi="Arial" w:cs="Arial"/>
          <w:sz w:val="20"/>
          <w:szCs w:val="20"/>
        </w:rPr>
        <w:fldChar w:fldCharType="begin" w:fldLock="1"/>
      </w:r>
      <w:r w:rsidR="004C2B35">
        <w:rPr>
          <w:rFonts w:ascii="Arial" w:hAnsi="Arial" w:cs="Arial"/>
          <w:sz w:val="20"/>
          <w:szCs w:val="20"/>
        </w:rPr>
        <w:instrText>ADDIN CSL_CITATION {"citationItems":[{"id":"ITEM-1","itemData":{"abstract":"Pendidikan saat ini menjadi dasar dari kemajuan pembangunan generasi bangsa. Indonesia juga sedang menghadapi wabah pandemi Covid-19 maka pemerintah menerapkan kebijakan pembelajaran secara daring atau dirumah saja dimana peserta didik diharuskan belajar di rumah untuk menghindari terpaparnya Covid-19. Banyak hambatan dan rintangan dalam melaksanakan pembelajaran jarak jauh. Pemerintah menggulirkan wacana \"New Normal\" termasuk juga ke dalam bidang pendidikan. Tujuan dalam tulisan ini untuk memberikan inspirasi terhadap guru dalam menerapkan model pembelajaran daring dengan tujuan peserta didik tetap mendapatkan pendidikan yang berkualitas. Untuk penerapannya maka diperlukan pembelajaran yang bervariasi dan inovatif supaya peserta didik tetap bersemangat dalam belajar walaupun dilakukan secara daring ini. Pembelajaran daring dapat dilakukan dengan cara pemberian materi kepada peserta didik dalam bentuk video, powerpoint, google meet, google classroom, dll. Kelebihan pembelajaran daring ini juga bisa menjadikan peserta didik lebih efektif dalam belajar karena pembelajaran tidak lelah, menyenangkan, pengalaman baru serta kelemahan pembelajaran daring ini dari koneksi internet yang kurang baik, terkadang peserta didik juga kurang paham dengan materi, terkadang merasa bosan karna tidak bisa berdiskusi dengan teman seperti biasanya. Berdasarkan dari masalah tersebut maka kebijakan pembelajaran daring haruslah menarik dan bervariasi agar memberikan manfaat bagi generasi masa depan bangsa Indonesia dalam pembelajaran. Kata","author":[{"dropping-particle":"","family":"Firyal","given":"Rifa Afiva","non-dropping-particle":"","parse-names":false,"suffix":""}],"container-title":"LawArXiv Papers","id":"ITEM-1","issued":{"date-parts":[["2020"]]},"page":"1-7","title":"Pembelajaran Daring dan Kebijakan New Normal Pemerintah","type":"article-journal"},"uris":["http://www.mendeley.com/documents/?uuid=19152287-2b98-416a-bf20-e3411927885c"]}],"mendeley":{"formattedCitation":"(Firyal, 2020)","manualFormatting":"Firyal (2020)","plainTextFormattedCitation":"(Firyal, 2020)","previouslyFormattedCitation":"(Firyal, 2020)"},"properties":{"noteIndex":0},"schema":"https://github.com/citation-style-language/schema/raw/master/csl-citation.json"}</w:instrText>
      </w:r>
      <w:r w:rsidR="005E7C90">
        <w:rPr>
          <w:rFonts w:ascii="Arial" w:hAnsi="Arial" w:cs="Arial"/>
          <w:sz w:val="20"/>
          <w:szCs w:val="20"/>
        </w:rPr>
        <w:fldChar w:fldCharType="separate"/>
      </w:r>
      <w:r w:rsidR="005E7C90" w:rsidRPr="005E7C90">
        <w:rPr>
          <w:rFonts w:ascii="Arial" w:hAnsi="Arial" w:cs="Arial"/>
          <w:noProof/>
          <w:sz w:val="20"/>
          <w:szCs w:val="20"/>
        </w:rPr>
        <w:t xml:space="preserve">Firyal </w:t>
      </w:r>
      <w:r w:rsidR="005E7C90">
        <w:rPr>
          <w:rFonts w:ascii="Arial" w:hAnsi="Arial" w:cs="Arial"/>
          <w:noProof/>
          <w:sz w:val="20"/>
          <w:szCs w:val="20"/>
        </w:rPr>
        <w:t>(</w:t>
      </w:r>
      <w:r w:rsidR="005E7C90" w:rsidRPr="005E7C90">
        <w:rPr>
          <w:rFonts w:ascii="Arial" w:hAnsi="Arial" w:cs="Arial"/>
          <w:noProof/>
          <w:sz w:val="20"/>
          <w:szCs w:val="20"/>
        </w:rPr>
        <w:t>2020)</w:t>
      </w:r>
      <w:r w:rsidR="005E7C90">
        <w:rPr>
          <w:rFonts w:ascii="Arial" w:hAnsi="Arial" w:cs="Arial"/>
          <w:sz w:val="20"/>
          <w:szCs w:val="20"/>
        </w:rPr>
        <w:fldChar w:fldCharType="end"/>
      </w:r>
      <w:r w:rsidR="005E7C90">
        <w:rPr>
          <w:rFonts w:ascii="Arial" w:hAnsi="Arial" w:cs="Arial"/>
          <w:sz w:val="20"/>
          <w:szCs w:val="20"/>
        </w:rPr>
        <w:t xml:space="preserve"> </w:t>
      </w:r>
      <w:r w:rsidR="00B10B56">
        <w:rPr>
          <w:rFonts w:ascii="Arial" w:hAnsi="Arial" w:cs="Arial"/>
          <w:sz w:val="20"/>
          <w:szCs w:val="20"/>
        </w:rPr>
        <w:t xml:space="preserve">juga </w:t>
      </w:r>
      <w:proofErr w:type="spellStart"/>
      <w:r w:rsidR="005E7C90">
        <w:rPr>
          <w:rFonts w:ascii="Arial" w:hAnsi="Arial" w:cs="Arial"/>
          <w:sz w:val="20"/>
          <w:szCs w:val="20"/>
        </w:rPr>
        <w:t>mengemukakan</w:t>
      </w:r>
      <w:proofErr w:type="spellEnd"/>
      <w:r w:rsidR="005E7C90">
        <w:rPr>
          <w:rFonts w:ascii="Arial" w:hAnsi="Arial" w:cs="Arial"/>
          <w:sz w:val="20"/>
          <w:szCs w:val="20"/>
        </w:rPr>
        <w:t xml:space="preserve"> </w:t>
      </w:r>
      <w:proofErr w:type="spellStart"/>
      <w:r w:rsidR="005E7C90">
        <w:rPr>
          <w:rFonts w:ascii="Arial" w:hAnsi="Arial" w:cs="Arial"/>
          <w:sz w:val="20"/>
          <w:szCs w:val="20"/>
        </w:rPr>
        <w:t>bahwa</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pembelajaran</w:t>
      </w:r>
      <w:proofErr w:type="spellEnd"/>
      <w:r w:rsidR="005E7C90" w:rsidRPr="005E7C90">
        <w:rPr>
          <w:rFonts w:ascii="Arial" w:hAnsi="Arial" w:cs="Arial"/>
          <w:sz w:val="20"/>
          <w:szCs w:val="20"/>
        </w:rPr>
        <w:t xml:space="preserve"> daring </w:t>
      </w:r>
      <w:proofErr w:type="spellStart"/>
      <w:r w:rsidR="005E7C90" w:rsidRPr="005E7C90">
        <w:rPr>
          <w:rFonts w:ascii="Arial" w:hAnsi="Arial" w:cs="Arial"/>
          <w:sz w:val="20"/>
          <w:szCs w:val="20"/>
        </w:rPr>
        <w:t>ini</w:t>
      </w:r>
      <w:proofErr w:type="spellEnd"/>
      <w:r w:rsidR="005E7C90" w:rsidRPr="005E7C90">
        <w:rPr>
          <w:rFonts w:ascii="Arial" w:hAnsi="Arial" w:cs="Arial"/>
          <w:sz w:val="20"/>
          <w:szCs w:val="20"/>
        </w:rPr>
        <w:t xml:space="preserve"> </w:t>
      </w:r>
      <w:proofErr w:type="spellStart"/>
      <w:r w:rsidR="005E7C90">
        <w:rPr>
          <w:rFonts w:ascii="Arial" w:hAnsi="Arial" w:cs="Arial"/>
          <w:sz w:val="20"/>
          <w:szCs w:val="20"/>
        </w:rPr>
        <w:t>memiliki</w:t>
      </w:r>
      <w:proofErr w:type="spellEnd"/>
      <w:r w:rsidR="005E7C90">
        <w:rPr>
          <w:rFonts w:ascii="Arial" w:hAnsi="Arial" w:cs="Arial"/>
          <w:sz w:val="20"/>
          <w:szCs w:val="20"/>
        </w:rPr>
        <w:t xml:space="preserve"> </w:t>
      </w:r>
      <w:proofErr w:type="spellStart"/>
      <w:r w:rsidR="005E7C90">
        <w:rPr>
          <w:rFonts w:ascii="Arial" w:hAnsi="Arial" w:cs="Arial"/>
          <w:sz w:val="20"/>
          <w:szCs w:val="20"/>
        </w:rPr>
        <w:t>beberapa</w:t>
      </w:r>
      <w:proofErr w:type="spellEnd"/>
      <w:r w:rsidR="005E7C90">
        <w:rPr>
          <w:rFonts w:ascii="Arial" w:hAnsi="Arial" w:cs="Arial"/>
          <w:sz w:val="20"/>
          <w:szCs w:val="20"/>
        </w:rPr>
        <w:t xml:space="preserve"> </w:t>
      </w:r>
      <w:proofErr w:type="spellStart"/>
      <w:r w:rsidR="005E7C90">
        <w:rPr>
          <w:rFonts w:ascii="Arial" w:hAnsi="Arial" w:cs="Arial"/>
          <w:sz w:val="20"/>
          <w:szCs w:val="20"/>
        </w:rPr>
        <w:t>kelemahan</w:t>
      </w:r>
      <w:proofErr w:type="spellEnd"/>
      <w:r w:rsidR="005E7C90">
        <w:rPr>
          <w:rFonts w:ascii="Arial" w:hAnsi="Arial" w:cs="Arial"/>
          <w:sz w:val="20"/>
          <w:szCs w:val="20"/>
        </w:rPr>
        <w:t xml:space="preserve">, </w:t>
      </w:r>
      <w:proofErr w:type="spellStart"/>
      <w:r w:rsidR="005E7C90">
        <w:rPr>
          <w:rFonts w:ascii="Arial" w:hAnsi="Arial" w:cs="Arial"/>
          <w:sz w:val="20"/>
          <w:szCs w:val="20"/>
        </w:rPr>
        <w:t>seperti</w:t>
      </w:r>
      <w:proofErr w:type="spellEnd"/>
      <w:r w:rsidR="005E7C90">
        <w:rPr>
          <w:rFonts w:ascii="Arial" w:hAnsi="Arial" w:cs="Arial"/>
          <w:sz w:val="20"/>
          <w:szCs w:val="20"/>
        </w:rPr>
        <w:t xml:space="preserve"> </w:t>
      </w:r>
      <w:proofErr w:type="spellStart"/>
      <w:r w:rsidR="005E7C90" w:rsidRPr="005E7C90">
        <w:rPr>
          <w:rFonts w:ascii="Arial" w:hAnsi="Arial" w:cs="Arial"/>
          <w:sz w:val="20"/>
          <w:szCs w:val="20"/>
        </w:rPr>
        <w:t>koneksi</w:t>
      </w:r>
      <w:proofErr w:type="spellEnd"/>
      <w:r w:rsidR="005E7C90" w:rsidRPr="005E7C90">
        <w:rPr>
          <w:rFonts w:ascii="Arial" w:hAnsi="Arial" w:cs="Arial"/>
          <w:sz w:val="20"/>
          <w:szCs w:val="20"/>
        </w:rPr>
        <w:t xml:space="preserve"> internet yang </w:t>
      </w:r>
      <w:proofErr w:type="spellStart"/>
      <w:r w:rsidR="005E7C90" w:rsidRPr="005E7C90">
        <w:rPr>
          <w:rFonts w:ascii="Arial" w:hAnsi="Arial" w:cs="Arial"/>
          <w:sz w:val="20"/>
          <w:szCs w:val="20"/>
        </w:rPr>
        <w:t>kurang</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baik</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terkadang</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peserta</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didik</w:t>
      </w:r>
      <w:proofErr w:type="spellEnd"/>
      <w:r w:rsidR="005E7C90" w:rsidRPr="005E7C90">
        <w:rPr>
          <w:rFonts w:ascii="Arial" w:hAnsi="Arial" w:cs="Arial"/>
          <w:sz w:val="20"/>
          <w:szCs w:val="20"/>
        </w:rPr>
        <w:t xml:space="preserve"> juga </w:t>
      </w:r>
      <w:proofErr w:type="spellStart"/>
      <w:r w:rsidR="005E7C90" w:rsidRPr="005E7C90">
        <w:rPr>
          <w:rFonts w:ascii="Arial" w:hAnsi="Arial" w:cs="Arial"/>
          <w:sz w:val="20"/>
          <w:szCs w:val="20"/>
        </w:rPr>
        <w:t>kurang</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paham</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dengan</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materi</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terkadang</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merasa</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bosan</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karna</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tidak</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bisa</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berdiskusi</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dengan</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teman</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seperti</w:t>
      </w:r>
      <w:proofErr w:type="spellEnd"/>
      <w:r w:rsidR="005E7C90" w:rsidRPr="005E7C90">
        <w:rPr>
          <w:rFonts w:ascii="Arial" w:hAnsi="Arial" w:cs="Arial"/>
          <w:sz w:val="20"/>
          <w:szCs w:val="20"/>
        </w:rPr>
        <w:t xml:space="preserve"> </w:t>
      </w:r>
      <w:proofErr w:type="spellStart"/>
      <w:r w:rsidR="005E7C90" w:rsidRPr="005E7C90">
        <w:rPr>
          <w:rFonts w:ascii="Arial" w:hAnsi="Arial" w:cs="Arial"/>
          <w:sz w:val="20"/>
          <w:szCs w:val="20"/>
        </w:rPr>
        <w:t>biasanya</w:t>
      </w:r>
      <w:proofErr w:type="spellEnd"/>
      <w:r w:rsidR="005E7C90" w:rsidRPr="005E7C90">
        <w:rPr>
          <w:rFonts w:ascii="Arial" w:hAnsi="Arial" w:cs="Arial"/>
          <w:sz w:val="20"/>
          <w:szCs w:val="20"/>
        </w:rPr>
        <w:t>.</w:t>
      </w:r>
      <w:r w:rsidR="004C2B35">
        <w:rPr>
          <w:rFonts w:ascii="Arial" w:hAnsi="Arial" w:cs="Arial"/>
          <w:sz w:val="20"/>
          <w:szCs w:val="20"/>
        </w:rPr>
        <w:t xml:space="preserve"> Hal yang </w:t>
      </w:r>
      <w:proofErr w:type="spellStart"/>
      <w:r w:rsidR="004C2B35">
        <w:rPr>
          <w:rFonts w:ascii="Arial" w:hAnsi="Arial" w:cs="Arial"/>
          <w:sz w:val="20"/>
          <w:szCs w:val="20"/>
        </w:rPr>
        <w:t>sama</w:t>
      </w:r>
      <w:proofErr w:type="spellEnd"/>
      <w:r w:rsidR="004C2B35">
        <w:rPr>
          <w:rFonts w:ascii="Arial" w:hAnsi="Arial" w:cs="Arial"/>
          <w:sz w:val="20"/>
          <w:szCs w:val="20"/>
        </w:rPr>
        <w:t xml:space="preserve"> juga </w:t>
      </w:r>
      <w:proofErr w:type="spellStart"/>
      <w:r w:rsidR="004C2B35">
        <w:rPr>
          <w:rFonts w:ascii="Arial" w:hAnsi="Arial" w:cs="Arial"/>
          <w:sz w:val="20"/>
          <w:szCs w:val="20"/>
        </w:rPr>
        <w:t>dikatakan</w:t>
      </w:r>
      <w:proofErr w:type="spellEnd"/>
      <w:r w:rsidR="004C2B35">
        <w:rPr>
          <w:rFonts w:ascii="Arial" w:hAnsi="Arial" w:cs="Arial"/>
          <w:sz w:val="20"/>
          <w:szCs w:val="20"/>
        </w:rPr>
        <w:t xml:space="preserve"> </w:t>
      </w:r>
      <w:r w:rsidR="004C2B35">
        <w:rPr>
          <w:rFonts w:ascii="Arial" w:hAnsi="Arial" w:cs="Arial"/>
          <w:sz w:val="20"/>
          <w:szCs w:val="20"/>
        </w:rPr>
        <w:fldChar w:fldCharType="begin" w:fldLock="1"/>
      </w:r>
      <w:r w:rsidR="00F26355">
        <w:rPr>
          <w:rFonts w:ascii="Arial" w:hAnsi="Arial" w:cs="Arial"/>
          <w:sz w:val="20"/>
          <w:szCs w:val="20"/>
        </w:rPr>
        <w:instrText>ADDIN CSL_CITATION {"citationItems":[{"id":"ITEM-1","itemData":{"abstract":"… mengetahui media pembelajaran daring yang dapat membuat mahasiswa antusias mengikuti perkuliahan, khususnya pada mahasiswa Fakultas Psikologi UIN Sunan Gunung Djati, Bandung yang baru menerapkan sistem pembelajaran daring di masa Pandemi COVID-19 …","author":[{"dropping-particle":"","family":"Meiza","given":"Asti","non-dropping-particle":"","parse-names":false,"suffix":""},{"dropping-particle":"","family":"Hanifah","given":"Fithria Siti","non-dropping-particle":"","parse-names":false,"suffix":""},{"dropping-particle":"","family":"Natanael","given":"Yonathan","non-dropping-particle":"","parse-names":false,"suffix":""},{"dropping-particle":"","family":"Nurdin","given":"Farid S","non-dropping-particle":"","parse-names":false,"suffix":""}],"container-title":"Digital Library UIN Sunan Gunung Jati","id":"ITEM-1","issued":{"date-parts":[["2020"]]},"page":"8","title":"Analisis Regresi Ordinal untuk melihat Pengaruh Media Pembelajaran Daring terhadap Antusiasme Mahasiswa Era Pandemi Covid","type":"article-journal"},"uris":["http://www.mendeley.com/documents/?uuid=a50bf99b-9b76-44c2-8575-708db8d5010a"]}],"mendeley":{"formattedCitation":"(Meiza et al., 2020)","manualFormatting":"Meiza et al. (2020)","plainTextFormattedCitation":"(Meiza et al., 2020)","previouslyFormattedCitation":"(Meiza et al., 2020)"},"properties":{"noteIndex":0},"schema":"https://github.com/citation-style-language/schema/raw/master/csl-citation.json"}</w:instrText>
      </w:r>
      <w:r w:rsidR="004C2B35">
        <w:rPr>
          <w:rFonts w:ascii="Arial" w:hAnsi="Arial" w:cs="Arial"/>
          <w:sz w:val="20"/>
          <w:szCs w:val="20"/>
        </w:rPr>
        <w:fldChar w:fldCharType="separate"/>
      </w:r>
      <w:r w:rsidR="004C2B35" w:rsidRPr="004C2B35">
        <w:rPr>
          <w:rFonts w:ascii="Arial" w:hAnsi="Arial" w:cs="Arial"/>
          <w:noProof/>
          <w:sz w:val="20"/>
          <w:szCs w:val="20"/>
        </w:rPr>
        <w:t xml:space="preserve">Meiza et al. </w:t>
      </w:r>
      <w:r w:rsidR="004C2B35">
        <w:rPr>
          <w:rFonts w:ascii="Arial" w:hAnsi="Arial" w:cs="Arial"/>
          <w:noProof/>
          <w:sz w:val="20"/>
          <w:szCs w:val="20"/>
        </w:rPr>
        <w:t>(</w:t>
      </w:r>
      <w:r w:rsidR="004C2B35" w:rsidRPr="004C2B35">
        <w:rPr>
          <w:rFonts w:ascii="Arial" w:hAnsi="Arial" w:cs="Arial"/>
          <w:noProof/>
          <w:sz w:val="20"/>
          <w:szCs w:val="20"/>
        </w:rPr>
        <w:t>2020)</w:t>
      </w:r>
      <w:r w:rsidR="004C2B35">
        <w:rPr>
          <w:rFonts w:ascii="Arial" w:hAnsi="Arial" w:cs="Arial"/>
          <w:sz w:val="20"/>
          <w:szCs w:val="20"/>
        </w:rPr>
        <w:fldChar w:fldCharType="end"/>
      </w:r>
      <w:r w:rsidR="004C2B35">
        <w:rPr>
          <w:rFonts w:ascii="Arial" w:hAnsi="Arial" w:cs="Arial"/>
          <w:sz w:val="20"/>
          <w:szCs w:val="20"/>
        </w:rPr>
        <w:t xml:space="preserve">, </w:t>
      </w:r>
      <w:proofErr w:type="spellStart"/>
      <w:r w:rsidR="004C2B35">
        <w:rPr>
          <w:rFonts w:ascii="Arial" w:hAnsi="Arial" w:cs="Arial"/>
          <w:sz w:val="20"/>
          <w:szCs w:val="20"/>
        </w:rPr>
        <w:t>selain</w:t>
      </w:r>
      <w:proofErr w:type="spellEnd"/>
      <w:r w:rsidR="004C2B35">
        <w:rPr>
          <w:rFonts w:ascii="Arial" w:hAnsi="Arial" w:cs="Arial"/>
          <w:sz w:val="20"/>
          <w:szCs w:val="20"/>
        </w:rPr>
        <w:t xml:space="preserve"> </w:t>
      </w:r>
      <w:proofErr w:type="spellStart"/>
      <w:r w:rsidR="004C2B35">
        <w:rPr>
          <w:rFonts w:ascii="Arial" w:hAnsi="Arial" w:cs="Arial"/>
          <w:sz w:val="20"/>
          <w:szCs w:val="20"/>
        </w:rPr>
        <w:t>memberikan</w:t>
      </w:r>
      <w:proofErr w:type="spellEnd"/>
      <w:r w:rsidR="004C2B35">
        <w:rPr>
          <w:rFonts w:ascii="Arial" w:hAnsi="Arial" w:cs="Arial"/>
          <w:sz w:val="20"/>
          <w:szCs w:val="20"/>
        </w:rPr>
        <w:t xml:space="preserve"> </w:t>
      </w:r>
      <w:proofErr w:type="spellStart"/>
      <w:r w:rsidR="004C2B35">
        <w:rPr>
          <w:rFonts w:ascii="Arial" w:hAnsi="Arial" w:cs="Arial"/>
          <w:sz w:val="20"/>
          <w:szCs w:val="20"/>
        </w:rPr>
        <w:t>kemudahan</w:t>
      </w:r>
      <w:proofErr w:type="spellEnd"/>
      <w:r w:rsidR="004C2B35">
        <w:rPr>
          <w:rFonts w:ascii="Arial" w:hAnsi="Arial" w:cs="Arial"/>
          <w:sz w:val="20"/>
          <w:szCs w:val="20"/>
        </w:rPr>
        <w:t xml:space="preserve">, </w:t>
      </w:r>
      <w:proofErr w:type="spellStart"/>
      <w:r w:rsidR="004C2B35">
        <w:rPr>
          <w:rFonts w:ascii="Arial" w:hAnsi="Arial" w:cs="Arial"/>
          <w:sz w:val="20"/>
          <w:szCs w:val="20"/>
        </w:rPr>
        <w:t>pembelajaran</w:t>
      </w:r>
      <w:proofErr w:type="spellEnd"/>
      <w:r w:rsidR="004C2B35">
        <w:rPr>
          <w:rFonts w:ascii="Arial" w:hAnsi="Arial" w:cs="Arial"/>
          <w:sz w:val="20"/>
          <w:szCs w:val="20"/>
        </w:rPr>
        <w:t xml:space="preserve"> daring juga </w:t>
      </w:r>
      <w:proofErr w:type="spellStart"/>
      <w:r w:rsidR="004C2B35">
        <w:rPr>
          <w:rFonts w:ascii="Arial" w:hAnsi="Arial" w:cs="Arial"/>
          <w:sz w:val="20"/>
          <w:szCs w:val="20"/>
        </w:rPr>
        <w:t>memiliki</w:t>
      </w:r>
      <w:proofErr w:type="spellEnd"/>
      <w:r w:rsidR="004C2B35">
        <w:rPr>
          <w:rFonts w:ascii="Arial" w:hAnsi="Arial" w:cs="Arial"/>
          <w:sz w:val="20"/>
          <w:szCs w:val="20"/>
        </w:rPr>
        <w:t xml:space="preserve"> </w:t>
      </w:r>
      <w:proofErr w:type="spellStart"/>
      <w:r w:rsidR="004C2B35">
        <w:rPr>
          <w:rFonts w:ascii="Arial" w:hAnsi="Arial" w:cs="Arial"/>
          <w:sz w:val="20"/>
          <w:szCs w:val="20"/>
        </w:rPr>
        <w:t>sisi</w:t>
      </w:r>
      <w:proofErr w:type="spellEnd"/>
      <w:r w:rsidR="004C2B35">
        <w:rPr>
          <w:rFonts w:ascii="Arial" w:hAnsi="Arial" w:cs="Arial"/>
          <w:sz w:val="20"/>
          <w:szCs w:val="20"/>
        </w:rPr>
        <w:t xml:space="preserve"> </w:t>
      </w:r>
      <w:proofErr w:type="spellStart"/>
      <w:r w:rsidR="004C2B35">
        <w:rPr>
          <w:rFonts w:ascii="Arial" w:hAnsi="Arial" w:cs="Arial"/>
          <w:sz w:val="20"/>
          <w:szCs w:val="20"/>
        </w:rPr>
        <w:t>negatif</w:t>
      </w:r>
      <w:proofErr w:type="spellEnd"/>
      <w:r w:rsidR="004C2B35">
        <w:rPr>
          <w:rFonts w:ascii="Arial" w:hAnsi="Arial" w:cs="Arial"/>
          <w:sz w:val="20"/>
          <w:szCs w:val="20"/>
        </w:rPr>
        <w:t xml:space="preserve">, </w:t>
      </w:r>
      <w:proofErr w:type="spellStart"/>
      <w:r w:rsidR="004C2B35">
        <w:rPr>
          <w:rFonts w:ascii="Arial" w:hAnsi="Arial" w:cs="Arial"/>
          <w:sz w:val="20"/>
          <w:szCs w:val="20"/>
        </w:rPr>
        <w:t>seperti</w:t>
      </w:r>
      <w:proofErr w:type="spellEnd"/>
      <w:r w:rsidR="004C2B35">
        <w:rPr>
          <w:rFonts w:ascii="Arial" w:hAnsi="Arial" w:cs="Arial"/>
          <w:sz w:val="20"/>
          <w:szCs w:val="20"/>
        </w:rPr>
        <w:t xml:space="preserve"> </w:t>
      </w:r>
      <w:proofErr w:type="spellStart"/>
      <w:r w:rsidR="004C2B35">
        <w:rPr>
          <w:rFonts w:ascii="Arial" w:hAnsi="Arial" w:cs="Arial"/>
          <w:sz w:val="20"/>
          <w:szCs w:val="20"/>
        </w:rPr>
        <w:t>misalnya</w:t>
      </w:r>
      <w:proofErr w:type="spellEnd"/>
      <w:r w:rsidR="004C2B35">
        <w:rPr>
          <w:rFonts w:ascii="Arial" w:hAnsi="Arial" w:cs="Arial"/>
          <w:sz w:val="20"/>
          <w:szCs w:val="20"/>
        </w:rPr>
        <w:t xml:space="preserve"> </w:t>
      </w:r>
      <w:proofErr w:type="spellStart"/>
      <w:r w:rsidR="004C2B35">
        <w:rPr>
          <w:rFonts w:ascii="Arial" w:hAnsi="Arial" w:cs="Arial"/>
          <w:sz w:val="20"/>
          <w:szCs w:val="20"/>
        </w:rPr>
        <w:t>tidak</w:t>
      </w:r>
      <w:proofErr w:type="spellEnd"/>
      <w:r w:rsidR="004C2B35">
        <w:rPr>
          <w:rFonts w:ascii="Arial" w:hAnsi="Arial" w:cs="Arial"/>
          <w:sz w:val="20"/>
          <w:szCs w:val="20"/>
        </w:rPr>
        <w:t xml:space="preserve"> </w:t>
      </w:r>
      <w:proofErr w:type="spellStart"/>
      <w:r w:rsidR="004C2B35">
        <w:rPr>
          <w:rFonts w:ascii="Arial" w:hAnsi="Arial" w:cs="Arial"/>
          <w:sz w:val="20"/>
          <w:szCs w:val="20"/>
        </w:rPr>
        <w:t>semua</w:t>
      </w:r>
      <w:proofErr w:type="spellEnd"/>
      <w:r w:rsidR="004C2B35">
        <w:rPr>
          <w:rFonts w:ascii="Arial" w:hAnsi="Arial" w:cs="Arial"/>
          <w:sz w:val="20"/>
          <w:szCs w:val="20"/>
        </w:rPr>
        <w:t xml:space="preserve"> </w:t>
      </w:r>
      <w:proofErr w:type="spellStart"/>
      <w:r w:rsidR="004C2B35">
        <w:rPr>
          <w:rFonts w:ascii="Arial" w:hAnsi="Arial" w:cs="Arial"/>
          <w:sz w:val="20"/>
          <w:szCs w:val="20"/>
        </w:rPr>
        <w:t>dosen</w:t>
      </w:r>
      <w:proofErr w:type="spellEnd"/>
      <w:r w:rsidR="004C2B35">
        <w:rPr>
          <w:rFonts w:ascii="Arial" w:hAnsi="Arial" w:cs="Arial"/>
          <w:sz w:val="20"/>
          <w:szCs w:val="20"/>
        </w:rPr>
        <w:t xml:space="preserve"> dan </w:t>
      </w:r>
      <w:proofErr w:type="spellStart"/>
      <w:r w:rsidR="004C2B35">
        <w:rPr>
          <w:rFonts w:ascii="Arial" w:hAnsi="Arial" w:cs="Arial"/>
          <w:sz w:val="20"/>
          <w:szCs w:val="20"/>
        </w:rPr>
        <w:t>mahasiswa</w:t>
      </w:r>
      <w:proofErr w:type="spellEnd"/>
      <w:r w:rsidR="004C2B35">
        <w:rPr>
          <w:rFonts w:ascii="Arial" w:hAnsi="Arial" w:cs="Arial"/>
          <w:sz w:val="20"/>
          <w:szCs w:val="20"/>
        </w:rPr>
        <w:t xml:space="preserve"> </w:t>
      </w:r>
      <w:proofErr w:type="spellStart"/>
      <w:r w:rsidR="004C2B35">
        <w:rPr>
          <w:rFonts w:ascii="Arial" w:hAnsi="Arial" w:cs="Arial"/>
          <w:sz w:val="20"/>
          <w:szCs w:val="20"/>
        </w:rPr>
        <w:t>memiliki</w:t>
      </w:r>
      <w:proofErr w:type="spellEnd"/>
      <w:r w:rsidR="004C2B35">
        <w:rPr>
          <w:rFonts w:ascii="Arial" w:hAnsi="Arial" w:cs="Arial"/>
          <w:sz w:val="20"/>
          <w:szCs w:val="20"/>
        </w:rPr>
        <w:t xml:space="preserve"> </w:t>
      </w:r>
      <w:proofErr w:type="spellStart"/>
      <w:r w:rsidR="004C2B35">
        <w:rPr>
          <w:rFonts w:ascii="Arial" w:hAnsi="Arial" w:cs="Arial"/>
          <w:sz w:val="20"/>
          <w:szCs w:val="20"/>
        </w:rPr>
        <w:t>tingkat</w:t>
      </w:r>
      <w:proofErr w:type="spellEnd"/>
      <w:r w:rsidR="004C2B35">
        <w:rPr>
          <w:rFonts w:ascii="Arial" w:hAnsi="Arial" w:cs="Arial"/>
          <w:sz w:val="20"/>
          <w:szCs w:val="20"/>
        </w:rPr>
        <w:t xml:space="preserve"> </w:t>
      </w:r>
      <w:proofErr w:type="spellStart"/>
      <w:r w:rsidR="004C2B35">
        <w:rPr>
          <w:rFonts w:ascii="Arial" w:hAnsi="Arial" w:cs="Arial"/>
          <w:sz w:val="20"/>
          <w:szCs w:val="20"/>
        </w:rPr>
        <w:t>ke</w:t>
      </w:r>
      <w:r w:rsidR="004C2B35" w:rsidRPr="004C2B35">
        <w:rPr>
          <w:rFonts w:ascii="Arial" w:hAnsi="Arial" w:cs="Arial"/>
          <w:noProof/>
          <w:sz w:val="20"/>
          <w:szCs w:val="20"/>
        </w:rPr>
        <w:t>pahaman</w:t>
      </w:r>
      <w:proofErr w:type="spellEnd"/>
      <w:r w:rsidR="004C2B35" w:rsidRPr="004C2B35">
        <w:rPr>
          <w:rFonts w:ascii="Arial" w:hAnsi="Arial" w:cs="Arial"/>
          <w:noProof/>
          <w:sz w:val="20"/>
          <w:szCs w:val="20"/>
        </w:rPr>
        <w:t xml:space="preserve"> yang sama terhadap mengoperasikan perangkat dan permasalahan jaringan internet seperti </w:t>
      </w:r>
      <w:r w:rsidR="004C2B35">
        <w:rPr>
          <w:rFonts w:ascii="Arial" w:hAnsi="Arial" w:cs="Arial"/>
          <w:noProof/>
          <w:sz w:val="20"/>
          <w:szCs w:val="20"/>
        </w:rPr>
        <w:t xml:space="preserve">ketika </w:t>
      </w:r>
      <w:r w:rsidR="004C2B35" w:rsidRPr="004C2B35">
        <w:rPr>
          <w:rFonts w:ascii="Arial" w:hAnsi="Arial" w:cs="Arial"/>
          <w:noProof/>
          <w:sz w:val="20"/>
          <w:szCs w:val="20"/>
        </w:rPr>
        <w:t xml:space="preserve">kuota habis dan jaringan internet sering </w:t>
      </w:r>
      <w:r w:rsidR="004C2B35">
        <w:rPr>
          <w:rFonts w:ascii="Arial" w:hAnsi="Arial" w:cs="Arial"/>
          <w:noProof/>
          <w:sz w:val="20"/>
          <w:szCs w:val="20"/>
        </w:rPr>
        <w:t>bermasalah</w:t>
      </w:r>
      <w:r w:rsidR="004C2B35" w:rsidRPr="004C2B35">
        <w:rPr>
          <w:rFonts w:ascii="Arial" w:hAnsi="Arial" w:cs="Arial"/>
          <w:noProof/>
          <w:sz w:val="20"/>
          <w:szCs w:val="20"/>
        </w:rPr>
        <w:t xml:space="preserve"> apabila di daerah.</w:t>
      </w:r>
    </w:p>
    <w:p w14:paraId="4FCDA62D" w14:textId="77777777" w:rsidR="00F26355" w:rsidRDefault="00F26355" w:rsidP="00780937">
      <w:pPr>
        <w:spacing w:after="0" w:line="276" w:lineRule="auto"/>
        <w:ind w:firstLine="709"/>
        <w:jc w:val="both"/>
        <w:rPr>
          <w:rFonts w:ascii="Arial" w:hAnsi="Arial" w:cs="Arial"/>
          <w:noProof/>
          <w:sz w:val="20"/>
          <w:szCs w:val="20"/>
        </w:rPr>
      </w:pPr>
      <w:r>
        <w:rPr>
          <w:rFonts w:ascii="Arial" w:hAnsi="Arial" w:cs="Arial"/>
          <w:sz w:val="20"/>
          <w:szCs w:val="20"/>
        </w:rPr>
        <w:t xml:space="preserve">Sarana dan </w:t>
      </w:r>
      <w:proofErr w:type="spellStart"/>
      <w:r>
        <w:rPr>
          <w:rFonts w:ascii="Arial" w:hAnsi="Arial" w:cs="Arial"/>
          <w:sz w:val="20"/>
          <w:szCs w:val="20"/>
        </w:rPr>
        <w:t>prasarana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hal</w:t>
      </w:r>
      <w:proofErr w:type="spellEnd"/>
      <w:r>
        <w:rPr>
          <w:rFonts w:ascii="Arial" w:hAnsi="Arial" w:cs="Arial"/>
          <w:sz w:val="20"/>
          <w:szCs w:val="20"/>
        </w:rPr>
        <w:t xml:space="preserve"> yang </w:t>
      </w:r>
      <w:proofErr w:type="spellStart"/>
      <w:r>
        <w:rPr>
          <w:rFonts w:ascii="Arial" w:hAnsi="Arial" w:cs="Arial"/>
          <w:sz w:val="20"/>
          <w:szCs w:val="20"/>
        </w:rPr>
        <w:t>penting</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menunjang</w:t>
      </w:r>
      <w:proofErr w:type="spellEnd"/>
      <w:r>
        <w:rPr>
          <w:rFonts w:ascii="Arial" w:hAnsi="Arial" w:cs="Arial"/>
          <w:sz w:val="20"/>
          <w:szCs w:val="20"/>
        </w:rPr>
        <w:t xml:space="preserve"> proses </w:t>
      </w:r>
      <w:proofErr w:type="spellStart"/>
      <w:r>
        <w:rPr>
          <w:rFonts w:ascii="Arial" w:hAnsi="Arial" w:cs="Arial"/>
          <w:sz w:val="20"/>
          <w:szCs w:val="20"/>
        </w:rPr>
        <w:t>pembelajaran</w:t>
      </w:r>
      <w:proofErr w:type="spellEnd"/>
      <w:r>
        <w:rPr>
          <w:rFonts w:ascii="Arial" w:hAnsi="Arial" w:cs="Arial"/>
          <w:sz w:val="20"/>
          <w:szCs w:val="20"/>
        </w:rPr>
        <w:t xml:space="preserve"> agar </w:t>
      </w:r>
      <w:proofErr w:type="spellStart"/>
      <w:r>
        <w:rPr>
          <w:rFonts w:ascii="Arial" w:hAnsi="Arial" w:cs="Arial"/>
          <w:sz w:val="20"/>
          <w:szCs w:val="20"/>
        </w:rPr>
        <w:t>tujuan</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tercapai</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baik</w:t>
      </w:r>
      <w:proofErr w:type="spellEnd"/>
      <w:r>
        <w:rPr>
          <w:rFonts w:ascii="Arial" w:hAnsi="Arial" w:cs="Arial"/>
          <w:sz w:val="20"/>
          <w:szCs w:val="20"/>
        </w:rPr>
        <w:t xml:space="preserve"> </w:t>
      </w:r>
      <w:r>
        <w:rPr>
          <w:rFonts w:ascii="Arial" w:hAnsi="Arial" w:cs="Arial"/>
          <w:sz w:val="20"/>
          <w:szCs w:val="20"/>
        </w:rPr>
        <w:fldChar w:fldCharType="begin" w:fldLock="1"/>
      </w:r>
      <w:r w:rsidR="00DE6B92">
        <w:rPr>
          <w:rFonts w:ascii="Arial" w:hAnsi="Arial" w:cs="Arial"/>
          <w:sz w:val="20"/>
          <w:szCs w:val="20"/>
        </w:rPr>
        <w:instrText>ADDIN CSL_CITATION {"citationItems":[{"id":"ITEM-1","itemData":{"abstract":"Berangkat dari tanggung jawab pendidikan oleh orang tua dan guru untuk mengajar anak dan murid mereka, maka sudah seharusnya orang tua dan guru tersebut menyediakan sarana-sarana belajar yang bermanfaat dalam semua lapangan ilmu pengetahuan agar anak-anak mereka memperoleh pendidikan dan latihan yang memadai. Sarana dan prasarana yang dimiliki sekolah merupakan faktor pendukung terlaksananya program sekolah, khususnya kegiatan pembelajaran yang dilakukan guru. Sarana dan prasarana yang dimiliki sekolah harus dikelola dengan baik, dengan tujuan jika warga sekolah hendak memerlukan atau menggunakannya, maka sarana dan prasarana tersebut dalam keadaan siap pakai. Menurut perspektif pemerintah, kegiatan manajemen sarana dan prasarana pendidikan setidak-tidaknya memiliki delapan (8) mata rantai kegiatan. Sementara menurut Peraturan Menteri No 24 Tahun 2007 bahwa Standar Nasional Pendidikan tentang Sarana dan Prasarana mencakup tujuh (7) kegiatan manajemen. Guna mengoptimalkan pengadaan, penyaluran, inventarisasi, pemeliharaan, penyimpanan dan pengahapusan sarana dan prasarana pendidikan, maka diperlukan perencanaan yang matang, sehingga sekolah dituntut untuk memiliki kemandirian untuk mengatur dan mengurus sekolah menurut kebutuhan berdasarkan aspirasi dan partisipasi warga sekolah dengan tetap mengacu pada peraturan dan perundangan-undangan yang berlaku. Artikel ilmiah singkat ini akan menjelaskan konsep pengelolaan sarana dan prasarana dalam pendidikan islam yang dapat menunjang proses belajar mengajar, sehingga tujuan pembelajaran dapat tercapai dengan hasil yang maksimal.Kata kunci: Sarana, Prasarana, Manajemen Sarana dan Prasarana","author":[{"dropping-particle":"","family":"Novita","given":"Mona","non-dropping-particle":"","parse-names":false,"suffix":""}],"container-title":"NUR EL-ISLAM : Jurnal Pendidikan dan Sosial Keagamaan","id":"ITEM-1","issue":"2","issued":{"date-parts":[["2017"]]},"page":"102-103","title":"Sarana Dan Prasarana Yang Baik Menjadi Bagian Ujung Tombak Keberhasilan Lembaga Pendidikan Islam","type":"article-journal","volume":"4"},"uris":["http://www.mendeley.com/documents/?uuid=151e5f85-7207-4182-91e3-b557e25fe969"]}],"mendeley":{"formattedCitation":"(Novita, 2017)","plainTextFormattedCitation":"(Novita, 2017)","previouslyFormattedCitation":"(Novita, 2017)"},"properties":{"noteIndex":0},"schema":"https://github.com/citation-style-language/schema/raw/master/csl-citation.json"}</w:instrText>
      </w:r>
      <w:r>
        <w:rPr>
          <w:rFonts w:ascii="Arial" w:hAnsi="Arial" w:cs="Arial"/>
          <w:sz w:val="20"/>
          <w:szCs w:val="20"/>
        </w:rPr>
        <w:fldChar w:fldCharType="separate"/>
      </w:r>
      <w:r w:rsidRPr="00F26355">
        <w:rPr>
          <w:rFonts w:ascii="Arial" w:hAnsi="Arial" w:cs="Arial"/>
          <w:noProof/>
          <w:sz w:val="20"/>
          <w:szCs w:val="20"/>
        </w:rPr>
        <w:t>(Novita, 2017)</w:t>
      </w:r>
      <w:r>
        <w:rPr>
          <w:rFonts w:ascii="Arial" w:hAnsi="Arial" w:cs="Arial"/>
          <w:sz w:val="20"/>
          <w:szCs w:val="20"/>
        </w:rPr>
        <w:fldChar w:fldCharType="end"/>
      </w:r>
      <w:r>
        <w:rPr>
          <w:rFonts w:ascii="Arial" w:hAnsi="Arial" w:cs="Arial"/>
          <w:sz w:val="20"/>
          <w:szCs w:val="20"/>
        </w:rPr>
        <w:t>.</w:t>
      </w:r>
      <w:r w:rsidR="00663C95">
        <w:rPr>
          <w:rFonts w:ascii="Arial" w:hAnsi="Arial" w:cs="Arial"/>
          <w:sz w:val="20"/>
          <w:szCs w:val="20"/>
        </w:rPr>
        <w:t xml:space="preserve"> </w:t>
      </w:r>
      <w:proofErr w:type="spellStart"/>
      <w:r w:rsidR="00663C95">
        <w:rPr>
          <w:rFonts w:ascii="Arial" w:hAnsi="Arial" w:cs="Arial"/>
          <w:sz w:val="20"/>
          <w:szCs w:val="20"/>
        </w:rPr>
        <w:t>Berdasarkan</w:t>
      </w:r>
      <w:proofErr w:type="spellEnd"/>
      <w:r w:rsidR="00663C95">
        <w:rPr>
          <w:rFonts w:ascii="Arial" w:hAnsi="Arial" w:cs="Arial"/>
          <w:sz w:val="20"/>
          <w:szCs w:val="20"/>
        </w:rPr>
        <w:t xml:space="preserve"> </w:t>
      </w:r>
      <w:proofErr w:type="spellStart"/>
      <w:r w:rsidR="00663C95">
        <w:rPr>
          <w:rFonts w:ascii="Arial" w:hAnsi="Arial" w:cs="Arial"/>
          <w:sz w:val="20"/>
          <w:szCs w:val="20"/>
        </w:rPr>
        <w:t>dari</w:t>
      </w:r>
      <w:proofErr w:type="spellEnd"/>
      <w:r w:rsidR="00663C95">
        <w:rPr>
          <w:rFonts w:ascii="Arial" w:hAnsi="Arial" w:cs="Arial"/>
          <w:sz w:val="20"/>
          <w:szCs w:val="20"/>
        </w:rPr>
        <w:t xml:space="preserve"> </w:t>
      </w:r>
      <w:proofErr w:type="spellStart"/>
      <w:r w:rsidR="00663C95">
        <w:rPr>
          <w:rFonts w:ascii="Arial" w:hAnsi="Arial" w:cs="Arial"/>
          <w:sz w:val="20"/>
          <w:szCs w:val="20"/>
        </w:rPr>
        <w:t>hasil</w:t>
      </w:r>
      <w:proofErr w:type="spellEnd"/>
      <w:r w:rsidR="00663C95">
        <w:rPr>
          <w:rFonts w:ascii="Arial" w:hAnsi="Arial" w:cs="Arial"/>
          <w:sz w:val="20"/>
          <w:szCs w:val="20"/>
        </w:rPr>
        <w:t xml:space="preserve"> </w:t>
      </w:r>
      <w:proofErr w:type="spellStart"/>
      <w:r w:rsidR="00663C95">
        <w:rPr>
          <w:rFonts w:ascii="Arial" w:hAnsi="Arial" w:cs="Arial"/>
          <w:sz w:val="20"/>
          <w:szCs w:val="20"/>
        </w:rPr>
        <w:t>penelitian</w:t>
      </w:r>
      <w:proofErr w:type="spellEnd"/>
      <w:r w:rsidR="00663C95">
        <w:rPr>
          <w:rFonts w:ascii="Arial" w:hAnsi="Arial" w:cs="Arial"/>
          <w:sz w:val="20"/>
          <w:szCs w:val="20"/>
        </w:rPr>
        <w:t xml:space="preserve"> pada sub </w:t>
      </w:r>
      <w:proofErr w:type="spellStart"/>
      <w:r w:rsidR="00663C95">
        <w:rPr>
          <w:rFonts w:ascii="Arial" w:hAnsi="Arial" w:cs="Arial"/>
          <w:sz w:val="20"/>
          <w:szCs w:val="20"/>
        </w:rPr>
        <w:t>variabel</w:t>
      </w:r>
      <w:proofErr w:type="spellEnd"/>
      <w:r w:rsidR="00663C95">
        <w:rPr>
          <w:rFonts w:ascii="Arial" w:hAnsi="Arial" w:cs="Arial"/>
          <w:sz w:val="20"/>
          <w:szCs w:val="20"/>
        </w:rPr>
        <w:t xml:space="preserve"> </w:t>
      </w:r>
      <w:proofErr w:type="spellStart"/>
      <w:r w:rsidR="00663C95">
        <w:rPr>
          <w:rFonts w:ascii="Arial" w:hAnsi="Arial" w:cs="Arial"/>
          <w:sz w:val="20"/>
          <w:szCs w:val="20"/>
        </w:rPr>
        <w:t>sarana</w:t>
      </w:r>
      <w:proofErr w:type="spellEnd"/>
      <w:r w:rsidR="00663C95">
        <w:rPr>
          <w:rFonts w:ascii="Arial" w:hAnsi="Arial" w:cs="Arial"/>
          <w:sz w:val="20"/>
          <w:szCs w:val="20"/>
        </w:rPr>
        <w:t xml:space="preserve"> dan </w:t>
      </w:r>
      <w:proofErr w:type="spellStart"/>
      <w:r w:rsidR="00663C95">
        <w:rPr>
          <w:rFonts w:ascii="Arial" w:hAnsi="Arial" w:cs="Arial"/>
          <w:sz w:val="20"/>
          <w:szCs w:val="20"/>
        </w:rPr>
        <w:t>prasarana</w:t>
      </w:r>
      <w:proofErr w:type="spellEnd"/>
      <w:r w:rsidR="00663C95">
        <w:rPr>
          <w:rFonts w:ascii="Arial" w:hAnsi="Arial" w:cs="Arial"/>
          <w:sz w:val="20"/>
          <w:szCs w:val="20"/>
        </w:rPr>
        <w:t xml:space="preserve"> </w:t>
      </w:r>
      <w:proofErr w:type="spellStart"/>
      <w:r w:rsidR="00663C95">
        <w:rPr>
          <w:rFonts w:ascii="Arial" w:hAnsi="Arial" w:cs="Arial"/>
          <w:sz w:val="20"/>
          <w:szCs w:val="20"/>
        </w:rPr>
        <w:t>pembelajaran</w:t>
      </w:r>
      <w:proofErr w:type="spellEnd"/>
      <w:r w:rsidR="00663C95">
        <w:rPr>
          <w:rFonts w:ascii="Arial" w:hAnsi="Arial" w:cs="Arial"/>
          <w:sz w:val="20"/>
          <w:szCs w:val="20"/>
        </w:rPr>
        <w:t xml:space="preserve"> daring, </w:t>
      </w:r>
      <w:proofErr w:type="spellStart"/>
      <w:r w:rsidR="00663C95">
        <w:rPr>
          <w:rFonts w:ascii="Arial" w:hAnsi="Arial" w:cs="Arial"/>
          <w:sz w:val="20"/>
          <w:szCs w:val="20"/>
        </w:rPr>
        <w:t>diperoleh</w:t>
      </w:r>
      <w:proofErr w:type="spellEnd"/>
      <w:r w:rsidR="00663C95">
        <w:rPr>
          <w:rFonts w:ascii="Arial" w:hAnsi="Arial" w:cs="Arial"/>
          <w:sz w:val="20"/>
          <w:szCs w:val="20"/>
        </w:rPr>
        <w:t xml:space="preserve"> </w:t>
      </w:r>
      <w:proofErr w:type="spellStart"/>
      <w:r w:rsidR="00663C95">
        <w:rPr>
          <w:rFonts w:ascii="Arial" w:hAnsi="Arial" w:cs="Arial"/>
          <w:sz w:val="20"/>
          <w:szCs w:val="20"/>
        </w:rPr>
        <w:t>ninlai</w:t>
      </w:r>
      <w:proofErr w:type="spellEnd"/>
      <w:r w:rsidR="00663C95">
        <w:rPr>
          <w:rFonts w:ascii="Arial" w:hAnsi="Arial" w:cs="Arial"/>
          <w:sz w:val="20"/>
          <w:szCs w:val="20"/>
        </w:rPr>
        <w:t xml:space="preserve"> 68,91% yang </w:t>
      </w:r>
      <w:proofErr w:type="spellStart"/>
      <w:r w:rsidR="00663C95">
        <w:rPr>
          <w:rFonts w:ascii="Arial" w:hAnsi="Arial" w:cs="Arial"/>
          <w:sz w:val="20"/>
          <w:szCs w:val="20"/>
        </w:rPr>
        <w:t>menunjukkan</w:t>
      </w:r>
      <w:proofErr w:type="spellEnd"/>
      <w:r w:rsidR="00663C95">
        <w:rPr>
          <w:rFonts w:ascii="Arial" w:hAnsi="Arial" w:cs="Arial"/>
          <w:sz w:val="20"/>
          <w:szCs w:val="20"/>
        </w:rPr>
        <w:t xml:space="preserve"> </w:t>
      </w:r>
      <w:proofErr w:type="spellStart"/>
      <w:r w:rsidR="00663C95">
        <w:rPr>
          <w:rFonts w:ascii="Arial" w:hAnsi="Arial" w:cs="Arial"/>
          <w:sz w:val="20"/>
          <w:szCs w:val="20"/>
        </w:rPr>
        <w:t>bahwa</w:t>
      </w:r>
      <w:proofErr w:type="spellEnd"/>
      <w:r w:rsidR="00663C95">
        <w:rPr>
          <w:rFonts w:ascii="Arial" w:hAnsi="Arial" w:cs="Arial"/>
          <w:sz w:val="20"/>
          <w:szCs w:val="20"/>
        </w:rPr>
        <w:t xml:space="preserve"> </w:t>
      </w:r>
      <w:proofErr w:type="spellStart"/>
      <w:r w:rsidR="00663C95">
        <w:rPr>
          <w:rFonts w:ascii="Arial" w:hAnsi="Arial" w:cs="Arial"/>
          <w:sz w:val="20"/>
          <w:szCs w:val="20"/>
        </w:rPr>
        <w:t>sarana</w:t>
      </w:r>
      <w:proofErr w:type="spellEnd"/>
      <w:r w:rsidR="00663C95">
        <w:rPr>
          <w:rFonts w:ascii="Arial" w:hAnsi="Arial" w:cs="Arial"/>
          <w:sz w:val="20"/>
          <w:szCs w:val="20"/>
        </w:rPr>
        <w:t xml:space="preserve"> dan </w:t>
      </w:r>
      <w:proofErr w:type="spellStart"/>
      <w:r w:rsidR="00663C95">
        <w:rPr>
          <w:rFonts w:ascii="Arial" w:hAnsi="Arial" w:cs="Arial"/>
          <w:sz w:val="20"/>
          <w:szCs w:val="20"/>
        </w:rPr>
        <w:t>prasarana</w:t>
      </w:r>
      <w:proofErr w:type="spellEnd"/>
      <w:r w:rsidR="00663C95">
        <w:rPr>
          <w:rFonts w:ascii="Arial" w:hAnsi="Arial" w:cs="Arial"/>
          <w:sz w:val="20"/>
          <w:szCs w:val="20"/>
        </w:rPr>
        <w:t xml:space="preserve"> </w:t>
      </w:r>
      <w:proofErr w:type="spellStart"/>
      <w:r w:rsidR="00663C95">
        <w:rPr>
          <w:rFonts w:ascii="Arial" w:hAnsi="Arial" w:cs="Arial"/>
          <w:sz w:val="20"/>
          <w:szCs w:val="20"/>
        </w:rPr>
        <w:t>pembelajaran</w:t>
      </w:r>
      <w:proofErr w:type="spellEnd"/>
      <w:r w:rsidR="00663C95">
        <w:rPr>
          <w:rFonts w:ascii="Arial" w:hAnsi="Arial" w:cs="Arial"/>
          <w:sz w:val="20"/>
          <w:szCs w:val="20"/>
        </w:rPr>
        <w:t xml:space="preserve"> daring yang </w:t>
      </w:r>
      <w:proofErr w:type="spellStart"/>
      <w:r w:rsidR="00663C95">
        <w:rPr>
          <w:rFonts w:ascii="Arial" w:hAnsi="Arial" w:cs="Arial"/>
          <w:sz w:val="20"/>
          <w:szCs w:val="20"/>
        </w:rPr>
        <w:t>dimiliki</w:t>
      </w:r>
      <w:proofErr w:type="spellEnd"/>
      <w:r w:rsidR="00663C95">
        <w:rPr>
          <w:rFonts w:ascii="Arial" w:hAnsi="Arial" w:cs="Arial"/>
          <w:sz w:val="20"/>
          <w:szCs w:val="20"/>
        </w:rPr>
        <w:t xml:space="preserve"> </w:t>
      </w:r>
      <w:proofErr w:type="spellStart"/>
      <w:r w:rsidR="00663C95">
        <w:rPr>
          <w:rFonts w:ascii="Arial" w:hAnsi="Arial" w:cs="Arial"/>
          <w:sz w:val="20"/>
          <w:szCs w:val="20"/>
        </w:rPr>
        <w:t>mahasiswa</w:t>
      </w:r>
      <w:proofErr w:type="spellEnd"/>
      <w:r w:rsidR="00663C95">
        <w:rPr>
          <w:rFonts w:ascii="Arial" w:hAnsi="Arial" w:cs="Arial"/>
          <w:sz w:val="20"/>
          <w:szCs w:val="20"/>
        </w:rPr>
        <w:t xml:space="preserve"> </w:t>
      </w:r>
      <w:proofErr w:type="spellStart"/>
      <w:r w:rsidR="00663C95">
        <w:rPr>
          <w:rFonts w:ascii="Arial" w:hAnsi="Arial" w:cs="Arial"/>
          <w:sz w:val="20"/>
          <w:szCs w:val="20"/>
        </w:rPr>
        <w:t>dapat</w:t>
      </w:r>
      <w:proofErr w:type="spellEnd"/>
      <w:r w:rsidR="00663C95">
        <w:rPr>
          <w:rFonts w:ascii="Arial" w:hAnsi="Arial" w:cs="Arial"/>
          <w:sz w:val="20"/>
          <w:szCs w:val="20"/>
        </w:rPr>
        <w:t xml:space="preserve"> </w:t>
      </w:r>
      <w:proofErr w:type="spellStart"/>
      <w:r w:rsidR="00663C95">
        <w:rPr>
          <w:rFonts w:ascii="Arial" w:hAnsi="Arial" w:cs="Arial"/>
          <w:sz w:val="20"/>
          <w:szCs w:val="20"/>
        </w:rPr>
        <w:t>dikatakan</w:t>
      </w:r>
      <w:proofErr w:type="spellEnd"/>
      <w:r w:rsidR="00663C95">
        <w:rPr>
          <w:rFonts w:ascii="Arial" w:hAnsi="Arial" w:cs="Arial"/>
          <w:sz w:val="20"/>
          <w:szCs w:val="20"/>
        </w:rPr>
        <w:t xml:space="preserve"> </w:t>
      </w:r>
      <w:proofErr w:type="spellStart"/>
      <w:r w:rsidR="00663C95">
        <w:rPr>
          <w:rFonts w:ascii="Arial" w:hAnsi="Arial" w:cs="Arial"/>
          <w:sz w:val="20"/>
          <w:szCs w:val="20"/>
        </w:rPr>
        <w:t>baik</w:t>
      </w:r>
      <w:proofErr w:type="spellEnd"/>
      <w:r w:rsidR="00663C95">
        <w:rPr>
          <w:rFonts w:ascii="Arial" w:hAnsi="Arial" w:cs="Arial"/>
          <w:sz w:val="20"/>
          <w:szCs w:val="20"/>
        </w:rPr>
        <w:t xml:space="preserve">. </w:t>
      </w:r>
      <w:r w:rsidR="00807384">
        <w:rPr>
          <w:rFonts w:ascii="Arial" w:hAnsi="Arial" w:cs="Arial"/>
          <w:sz w:val="20"/>
          <w:szCs w:val="20"/>
        </w:rPr>
        <w:t xml:space="preserve">Hal </w:t>
      </w:r>
      <w:proofErr w:type="spellStart"/>
      <w:r w:rsidR="00807384">
        <w:rPr>
          <w:rFonts w:ascii="Arial" w:hAnsi="Arial" w:cs="Arial"/>
          <w:sz w:val="20"/>
          <w:szCs w:val="20"/>
        </w:rPr>
        <w:t>ini</w:t>
      </w:r>
      <w:proofErr w:type="spellEnd"/>
      <w:r w:rsidR="00807384">
        <w:rPr>
          <w:rFonts w:ascii="Arial" w:hAnsi="Arial" w:cs="Arial"/>
          <w:sz w:val="20"/>
          <w:szCs w:val="20"/>
        </w:rPr>
        <w:t xml:space="preserve"> </w:t>
      </w:r>
      <w:proofErr w:type="spellStart"/>
      <w:r w:rsidR="00807384">
        <w:rPr>
          <w:rFonts w:ascii="Arial" w:hAnsi="Arial" w:cs="Arial"/>
          <w:sz w:val="20"/>
          <w:szCs w:val="20"/>
        </w:rPr>
        <w:t>sama</w:t>
      </w:r>
      <w:proofErr w:type="spellEnd"/>
      <w:r w:rsidR="00807384">
        <w:rPr>
          <w:rFonts w:ascii="Arial" w:hAnsi="Arial" w:cs="Arial"/>
          <w:sz w:val="20"/>
          <w:szCs w:val="20"/>
        </w:rPr>
        <w:t xml:space="preserve"> </w:t>
      </w:r>
      <w:proofErr w:type="spellStart"/>
      <w:r w:rsidR="00807384">
        <w:rPr>
          <w:rFonts w:ascii="Arial" w:hAnsi="Arial" w:cs="Arial"/>
          <w:sz w:val="20"/>
          <w:szCs w:val="20"/>
        </w:rPr>
        <w:t>dengan</w:t>
      </w:r>
      <w:proofErr w:type="spellEnd"/>
      <w:r w:rsidR="00807384">
        <w:rPr>
          <w:rFonts w:ascii="Arial" w:hAnsi="Arial" w:cs="Arial"/>
          <w:sz w:val="20"/>
          <w:szCs w:val="20"/>
        </w:rPr>
        <w:t xml:space="preserve"> yang </w:t>
      </w:r>
      <w:proofErr w:type="spellStart"/>
      <w:r w:rsidR="00807384">
        <w:rPr>
          <w:rFonts w:ascii="Arial" w:hAnsi="Arial" w:cs="Arial"/>
          <w:sz w:val="20"/>
          <w:szCs w:val="20"/>
        </w:rPr>
        <w:t>dikatakan</w:t>
      </w:r>
      <w:proofErr w:type="spellEnd"/>
      <w:r w:rsidR="00807384">
        <w:rPr>
          <w:rFonts w:ascii="Arial" w:hAnsi="Arial" w:cs="Arial"/>
          <w:sz w:val="20"/>
          <w:szCs w:val="20"/>
        </w:rPr>
        <w:t xml:space="preserve"> </w:t>
      </w:r>
      <w:r w:rsidR="00DE6B92">
        <w:rPr>
          <w:rFonts w:ascii="Arial" w:hAnsi="Arial" w:cs="Arial"/>
          <w:sz w:val="20"/>
          <w:szCs w:val="20"/>
        </w:rPr>
        <w:fldChar w:fldCharType="begin" w:fldLock="1"/>
      </w:r>
      <w:r w:rsidR="00970434">
        <w:rPr>
          <w:rFonts w:ascii="Arial" w:hAnsi="Arial" w:cs="Arial"/>
          <w:sz w:val="20"/>
          <w:szCs w:val="20"/>
        </w:rPr>
        <w:instrText>ADDIN CSL_CITATION {"citationItems":[{"id":"ITEM-1","itemData":{"author":[{"dropping-particle":"","family":"Maulana","given":"Hutomo Atman","non-dropping-particle":"","parse-names":false,"suffix":""},{"dropping-particle":"","family":"Hamidi","given":"Muhammad","non-dropping-particle":"","parse-names":false,"suffix":""}],"id":"ITEM-1","issued":{"date-parts":[["2020"]]},"page":"224-231","title":"Persepsi Mahasiswa terhadap Pembelajaran Daring pada Mata Kuliah Praktik di Pendidikan Vokasi","type":"article-journal","volume":"VIII"},"uris":["http://www.mendeley.com/documents/?uuid=a6ce1752-c0e2-4963-a213-461a3bb4294f"]}],"mendeley":{"formattedCitation":"(Maulana &amp; Hamidi, 2020)","manualFormatting":"Maulana &amp; Hamidi (2020)","plainTextFormattedCitation":"(Maulana &amp; Hamidi, 2020)","previouslyFormattedCitation":"(Maulana &amp; Hamidi, 2020)"},"properties":{"noteIndex":0},"schema":"https://github.com/citation-style-language/schema/raw/master/csl-citation.json"}</w:instrText>
      </w:r>
      <w:r w:rsidR="00DE6B92">
        <w:rPr>
          <w:rFonts w:ascii="Arial" w:hAnsi="Arial" w:cs="Arial"/>
          <w:sz w:val="20"/>
          <w:szCs w:val="20"/>
        </w:rPr>
        <w:fldChar w:fldCharType="separate"/>
      </w:r>
      <w:r w:rsidR="00DE6B92" w:rsidRPr="00DE6B92">
        <w:rPr>
          <w:rFonts w:ascii="Arial" w:hAnsi="Arial" w:cs="Arial"/>
          <w:noProof/>
          <w:sz w:val="20"/>
          <w:szCs w:val="20"/>
        </w:rPr>
        <w:t>Maulana &amp; Hamidi</w:t>
      </w:r>
      <w:r w:rsidR="00807384">
        <w:rPr>
          <w:rFonts w:ascii="Arial" w:hAnsi="Arial" w:cs="Arial"/>
          <w:noProof/>
          <w:sz w:val="20"/>
          <w:szCs w:val="20"/>
        </w:rPr>
        <w:t xml:space="preserve"> (</w:t>
      </w:r>
      <w:r w:rsidR="00DE6B92" w:rsidRPr="00DE6B92">
        <w:rPr>
          <w:rFonts w:ascii="Arial" w:hAnsi="Arial" w:cs="Arial"/>
          <w:noProof/>
          <w:sz w:val="20"/>
          <w:szCs w:val="20"/>
        </w:rPr>
        <w:t>2020)</w:t>
      </w:r>
      <w:r w:rsidR="00DE6B92">
        <w:rPr>
          <w:rFonts w:ascii="Arial" w:hAnsi="Arial" w:cs="Arial"/>
          <w:sz w:val="20"/>
          <w:szCs w:val="20"/>
        </w:rPr>
        <w:fldChar w:fldCharType="end"/>
      </w:r>
      <w:r w:rsidR="00807384">
        <w:rPr>
          <w:rFonts w:ascii="Arial" w:hAnsi="Arial" w:cs="Arial"/>
          <w:sz w:val="20"/>
          <w:szCs w:val="20"/>
        </w:rPr>
        <w:t xml:space="preserve">, </w:t>
      </w:r>
      <w:proofErr w:type="spellStart"/>
      <w:r w:rsidR="00807384">
        <w:rPr>
          <w:rFonts w:ascii="Arial" w:hAnsi="Arial" w:cs="Arial"/>
          <w:sz w:val="20"/>
          <w:szCs w:val="20"/>
        </w:rPr>
        <w:t>secara</w:t>
      </w:r>
      <w:proofErr w:type="spellEnd"/>
      <w:r w:rsidR="00807384">
        <w:rPr>
          <w:rFonts w:ascii="Arial" w:hAnsi="Arial" w:cs="Arial"/>
          <w:sz w:val="20"/>
          <w:szCs w:val="20"/>
        </w:rPr>
        <w:t xml:space="preserve"> </w:t>
      </w:r>
      <w:proofErr w:type="spellStart"/>
      <w:r w:rsidR="00807384">
        <w:rPr>
          <w:rFonts w:ascii="Arial" w:hAnsi="Arial" w:cs="Arial"/>
          <w:sz w:val="20"/>
          <w:szCs w:val="20"/>
        </w:rPr>
        <w:t>keseluruhan</w:t>
      </w:r>
      <w:proofErr w:type="spellEnd"/>
      <w:r w:rsidR="00807384">
        <w:rPr>
          <w:rFonts w:ascii="Arial" w:hAnsi="Arial" w:cs="Arial"/>
          <w:sz w:val="20"/>
          <w:szCs w:val="20"/>
        </w:rPr>
        <w:t xml:space="preserve"> </w:t>
      </w:r>
      <w:proofErr w:type="spellStart"/>
      <w:r w:rsidR="00807384">
        <w:rPr>
          <w:rFonts w:ascii="Arial" w:hAnsi="Arial" w:cs="Arial"/>
          <w:sz w:val="20"/>
          <w:szCs w:val="20"/>
        </w:rPr>
        <w:t>persepsi</w:t>
      </w:r>
      <w:proofErr w:type="spellEnd"/>
      <w:r w:rsidR="00807384">
        <w:rPr>
          <w:rFonts w:ascii="Arial" w:hAnsi="Arial" w:cs="Arial"/>
          <w:sz w:val="20"/>
          <w:szCs w:val="20"/>
        </w:rPr>
        <w:t xml:space="preserve"> </w:t>
      </w:r>
      <w:proofErr w:type="spellStart"/>
      <w:r w:rsidR="00807384">
        <w:rPr>
          <w:rFonts w:ascii="Arial" w:hAnsi="Arial" w:cs="Arial"/>
          <w:sz w:val="20"/>
          <w:szCs w:val="20"/>
        </w:rPr>
        <w:t>mahasiswa</w:t>
      </w:r>
      <w:proofErr w:type="spellEnd"/>
      <w:r w:rsidR="00807384">
        <w:rPr>
          <w:rFonts w:ascii="Arial" w:hAnsi="Arial" w:cs="Arial"/>
          <w:sz w:val="20"/>
          <w:szCs w:val="20"/>
        </w:rPr>
        <w:t xml:space="preserve"> </w:t>
      </w:r>
      <w:proofErr w:type="spellStart"/>
      <w:r w:rsidR="00807384">
        <w:rPr>
          <w:rFonts w:ascii="Arial" w:hAnsi="Arial" w:cs="Arial"/>
          <w:sz w:val="20"/>
          <w:szCs w:val="20"/>
        </w:rPr>
        <w:t>terhadap</w:t>
      </w:r>
      <w:proofErr w:type="spellEnd"/>
      <w:r w:rsidR="00807384">
        <w:rPr>
          <w:rFonts w:ascii="Arial" w:hAnsi="Arial" w:cs="Arial"/>
          <w:sz w:val="20"/>
          <w:szCs w:val="20"/>
        </w:rPr>
        <w:t xml:space="preserve"> </w:t>
      </w:r>
      <w:proofErr w:type="spellStart"/>
      <w:r w:rsidR="00807384">
        <w:rPr>
          <w:rFonts w:ascii="Arial" w:hAnsi="Arial" w:cs="Arial"/>
          <w:sz w:val="20"/>
          <w:szCs w:val="20"/>
        </w:rPr>
        <w:t>sarana</w:t>
      </w:r>
      <w:proofErr w:type="spellEnd"/>
      <w:r w:rsidR="00807384">
        <w:rPr>
          <w:rFonts w:ascii="Arial" w:hAnsi="Arial" w:cs="Arial"/>
          <w:sz w:val="20"/>
          <w:szCs w:val="20"/>
        </w:rPr>
        <w:t xml:space="preserve"> </w:t>
      </w:r>
      <w:proofErr w:type="spellStart"/>
      <w:r w:rsidR="00807384">
        <w:rPr>
          <w:rFonts w:ascii="Arial" w:hAnsi="Arial" w:cs="Arial"/>
          <w:sz w:val="20"/>
          <w:szCs w:val="20"/>
        </w:rPr>
        <w:t>prasarana</w:t>
      </w:r>
      <w:proofErr w:type="spellEnd"/>
      <w:r w:rsidR="00807384">
        <w:rPr>
          <w:rFonts w:ascii="Arial" w:hAnsi="Arial" w:cs="Arial"/>
          <w:sz w:val="20"/>
          <w:szCs w:val="20"/>
        </w:rPr>
        <w:t xml:space="preserve"> </w:t>
      </w:r>
      <w:proofErr w:type="spellStart"/>
      <w:r w:rsidR="00807384">
        <w:rPr>
          <w:rFonts w:ascii="Arial" w:hAnsi="Arial" w:cs="Arial"/>
          <w:sz w:val="20"/>
          <w:szCs w:val="20"/>
        </w:rPr>
        <w:t>pembelajaran</w:t>
      </w:r>
      <w:proofErr w:type="spellEnd"/>
      <w:r w:rsidR="00807384">
        <w:rPr>
          <w:rFonts w:ascii="Arial" w:hAnsi="Arial" w:cs="Arial"/>
          <w:sz w:val="20"/>
          <w:szCs w:val="20"/>
        </w:rPr>
        <w:t xml:space="preserve"> daring </w:t>
      </w:r>
      <w:proofErr w:type="spellStart"/>
      <w:r w:rsidR="00807384">
        <w:rPr>
          <w:rFonts w:ascii="Arial" w:hAnsi="Arial" w:cs="Arial"/>
          <w:sz w:val="20"/>
          <w:szCs w:val="20"/>
        </w:rPr>
        <w:t>terbilang</w:t>
      </w:r>
      <w:proofErr w:type="spellEnd"/>
      <w:r w:rsidR="00807384">
        <w:rPr>
          <w:rFonts w:ascii="Arial" w:hAnsi="Arial" w:cs="Arial"/>
          <w:sz w:val="20"/>
          <w:szCs w:val="20"/>
        </w:rPr>
        <w:t xml:space="preserve"> </w:t>
      </w:r>
      <w:proofErr w:type="spellStart"/>
      <w:r w:rsidR="00807384">
        <w:rPr>
          <w:rFonts w:ascii="Arial" w:hAnsi="Arial" w:cs="Arial"/>
          <w:sz w:val="20"/>
          <w:szCs w:val="20"/>
        </w:rPr>
        <w:t>baik</w:t>
      </w:r>
      <w:proofErr w:type="spellEnd"/>
      <w:r w:rsidR="00807384">
        <w:rPr>
          <w:rFonts w:ascii="Arial" w:hAnsi="Arial" w:cs="Arial"/>
          <w:sz w:val="20"/>
          <w:szCs w:val="20"/>
        </w:rPr>
        <w:t>.</w:t>
      </w:r>
      <w:r w:rsidR="00DC41B7">
        <w:rPr>
          <w:rFonts w:ascii="Arial" w:hAnsi="Arial" w:cs="Arial"/>
          <w:sz w:val="20"/>
          <w:szCs w:val="20"/>
        </w:rPr>
        <w:t xml:space="preserve"> </w:t>
      </w:r>
      <w:proofErr w:type="spellStart"/>
      <w:r w:rsidR="00DC41B7">
        <w:rPr>
          <w:rFonts w:ascii="Arial" w:hAnsi="Arial" w:cs="Arial"/>
          <w:sz w:val="20"/>
          <w:szCs w:val="20"/>
        </w:rPr>
        <w:t>Mayoritas</w:t>
      </w:r>
      <w:proofErr w:type="spellEnd"/>
      <w:r w:rsidR="00DC41B7">
        <w:rPr>
          <w:rFonts w:ascii="Arial" w:hAnsi="Arial" w:cs="Arial"/>
          <w:sz w:val="20"/>
          <w:szCs w:val="20"/>
        </w:rPr>
        <w:t xml:space="preserve"> </w:t>
      </w:r>
      <w:proofErr w:type="spellStart"/>
      <w:r w:rsidR="00DC41B7">
        <w:rPr>
          <w:rFonts w:ascii="Arial" w:hAnsi="Arial" w:cs="Arial"/>
          <w:sz w:val="20"/>
          <w:szCs w:val="20"/>
        </w:rPr>
        <w:t>mahasiswa</w:t>
      </w:r>
      <w:proofErr w:type="spellEnd"/>
      <w:r w:rsidR="00DC41B7">
        <w:rPr>
          <w:rFonts w:ascii="Arial" w:hAnsi="Arial" w:cs="Arial"/>
          <w:sz w:val="20"/>
          <w:szCs w:val="20"/>
        </w:rPr>
        <w:t xml:space="preserve"> </w:t>
      </w:r>
      <w:proofErr w:type="spellStart"/>
      <w:r w:rsidR="00DC41B7">
        <w:rPr>
          <w:rFonts w:ascii="Arial" w:hAnsi="Arial" w:cs="Arial"/>
          <w:sz w:val="20"/>
          <w:szCs w:val="20"/>
        </w:rPr>
        <w:t>memiliki</w:t>
      </w:r>
      <w:proofErr w:type="spellEnd"/>
      <w:r w:rsidR="00DC41B7">
        <w:rPr>
          <w:rFonts w:ascii="Arial" w:hAnsi="Arial" w:cs="Arial"/>
          <w:sz w:val="20"/>
          <w:szCs w:val="20"/>
        </w:rPr>
        <w:t xml:space="preserve"> </w:t>
      </w:r>
      <w:proofErr w:type="spellStart"/>
      <w:r w:rsidR="00DC41B7">
        <w:rPr>
          <w:rFonts w:ascii="Arial" w:hAnsi="Arial" w:cs="Arial"/>
          <w:sz w:val="20"/>
          <w:szCs w:val="20"/>
        </w:rPr>
        <w:t>sarana</w:t>
      </w:r>
      <w:proofErr w:type="spellEnd"/>
      <w:r w:rsidR="00DC41B7">
        <w:rPr>
          <w:rFonts w:ascii="Arial" w:hAnsi="Arial" w:cs="Arial"/>
          <w:sz w:val="20"/>
          <w:szCs w:val="20"/>
        </w:rPr>
        <w:t xml:space="preserve"> dan </w:t>
      </w:r>
      <w:proofErr w:type="spellStart"/>
      <w:r w:rsidR="00DC41B7">
        <w:rPr>
          <w:rFonts w:ascii="Arial" w:hAnsi="Arial" w:cs="Arial"/>
          <w:sz w:val="20"/>
          <w:szCs w:val="20"/>
        </w:rPr>
        <w:t>prasarana</w:t>
      </w:r>
      <w:proofErr w:type="spellEnd"/>
      <w:r w:rsidR="00DC41B7">
        <w:rPr>
          <w:rFonts w:ascii="Arial" w:hAnsi="Arial" w:cs="Arial"/>
          <w:sz w:val="20"/>
          <w:szCs w:val="20"/>
        </w:rPr>
        <w:t xml:space="preserve"> yang </w:t>
      </w:r>
      <w:proofErr w:type="spellStart"/>
      <w:r w:rsidR="00DC41B7">
        <w:rPr>
          <w:rFonts w:ascii="Arial" w:hAnsi="Arial" w:cs="Arial"/>
          <w:sz w:val="20"/>
          <w:szCs w:val="20"/>
        </w:rPr>
        <w:t>dibutuhkan</w:t>
      </w:r>
      <w:proofErr w:type="spellEnd"/>
      <w:r w:rsidR="00DC41B7">
        <w:rPr>
          <w:rFonts w:ascii="Arial" w:hAnsi="Arial" w:cs="Arial"/>
          <w:sz w:val="20"/>
          <w:szCs w:val="20"/>
        </w:rPr>
        <w:t xml:space="preserve"> </w:t>
      </w:r>
      <w:proofErr w:type="spellStart"/>
      <w:r w:rsidR="00DC41B7">
        <w:rPr>
          <w:rFonts w:ascii="Arial" w:hAnsi="Arial" w:cs="Arial"/>
          <w:sz w:val="20"/>
          <w:szCs w:val="20"/>
        </w:rPr>
        <w:t>untuk</w:t>
      </w:r>
      <w:proofErr w:type="spellEnd"/>
      <w:r w:rsidR="00DC41B7">
        <w:rPr>
          <w:rFonts w:ascii="Arial" w:hAnsi="Arial" w:cs="Arial"/>
          <w:sz w:val="20"/>
          <w:szCs w:val="20"/>
        </w:rPr>
        <w:t xml:space="preserve"> </w:t>
      </w:r>
      <w:proofErr w:type="spellStart"/>
      <w:r w:rsidR="00DC41B7">
        <w:rPr>
          <w:rFonts w:ascii="Arial" w:hAnsi="Arial" w:cs="Arial"/>
          <w:sz w:val="20"/>
          <w:szCs w:val="20"/>
        </w:rPr>
        <w:t>melakukan</w:t>
      </w:r>
      <w:proofErr w:type="spellEnd"/>
      <w:r w:rsidR="00DC41B7">
        <w:rPr>
          <w:rFonts w:ascii="Arial" w:hAnsi="Arial" w:cs="Arial"/>
          <w:sz w:val="20"/>
          <w:szCs w:val="20"/>
        </w:rPr>
        <w:t xml:space="preserve"> </w:t>
      </w:r>
      <w:proofErr w:type="spellStart"/>
      <w:r w:rsidR="00DC41B7">
        <w:rPr>
          <w:rFonts w:ascii="Arial" w:hAnsi="Arial" w:cs="Arial"/>
          <w:sz w:val="20"/>
          <w:szCs w:val="20"/>
        </w:rPr>
        <w:t>pembelajaran</w:t>
      </w:r>
      <w:proofErr w:type="spellEnd"/>
      <w:r w:rsidR="00DC41B7">
        <w:rPr>
          <w:rFonts w:ascii="Arial" w:hAnsi="Arial" w:cs="Arial"/>
          <w:sz w:val="20"/>
          <w:szCs w:val="20"/>
        </w:rPr>
        <w:t xml:space="preserve"> daring.</w:t>
      </w:r>
    </w:p>
    <w:p w14:paraId="1F6CF314" w14:textId="77777777" w:rsidR="00301461" w:rsidRDefault="008E5051" w:rsidP="00780937">
      <w:pPr>
        <w:spacing w:after="0" w:line="276" w:lineRule="auto"/>
        <w:ind w:firstLine="709"/>
        <w:jc w:val="both"/>
        <w:rPr>
          <w:rFonts w:ascii="Arial" w:hAnsi="Arial" w:cs="Arial"/>
          <w:sz w:val="20"/>
          <w:szCs w:val="20"/>
        </w:rPr>
      </w:pPr>
      <w:r>
        <w:rPr>
          <w:rFonts w:ascii="Arial" w:hAnsi="Arial" w:cs="Arial"/>
          <w:noProof/>
          <w:sz w:val="20"/>
          <w:szCs w:val="20"/>
        </w:rPr>
        <w:t>Interaksi dalam pembelajaran merupakan salah satu hal yang penting untuk mencapai tujuan pembelajaran. Pada penelitian ini, kualitas interaksi memperoleh nilai persentase</w:t>
      </w:r>
      <w:r w:rsidR="00894EFA">
        <w:rPr>
          <w:rFonts w:ascii="Arial" w:hAnsi="Arial" w:cs="Arial"/>
          <w:noProof/>
          <w:sz w:val="20"/>
          <w:szCs w:val="20"/>
        </w:rPr>
        <w:t xml:space="preserve"> </w:t>
      </w:r>
      <w:r w:rsidR="00BF1447">
        <w:rPr>
          <w:rFonts w:ascii="Arial" w:hAnsi="Arial" w:cs="Arial"/>
          <w:sz w:val="20"/>
          <w:szCs w:val="20"/>
        </w:rPr>
        <w:t xml:space="preserve">52,45% yang </w:t>
      </w:r>
      <w:proofErr w:type="spellStart"/>
      <w:r w:rsidR="00BF1447">
        <w:rPr>
          <w:rFonts w:ascii="Arial" w:hAnsi="Arial" w:cs="Arial"/>
          <w:sz w:val="20"/>
          <w:szCs w:val="20"/>
        </w:rPr>
        <w:t>menunjukkan</w:t>
      </w:r>
      <w:proofErr w:type="spellEnd"/>
      <w:r w:rsidR="00BF1447">
        <w:rPr>
          <w:rFonts w:ascii="Arial" w:hAnsi="Arial" w:cs="Arial"/>
          <w:sz w:val="20"/>
          <w:szCs w:val="20"/>
        </w:rPr>
        <w:t xml:space="preserve"> </w:t>
      </w:r>
      <w:proofErr w:type="spellStart"/>
      <w:r w:rsidR="00BF1447">
        <w:rPr>
          <w:rFonts w:ascii="Arial" w:hAnsi="Arial" w:cs="Arial"/>
          <w:sz w:val="20"/>
          <w:szCs w:val="20"/>
        </w:rPr>
        <w:t>bahwa</w:t>
      </w:r>
      <w:proofErr w:type="spellEnd"/>
      <w:r w:rsidR="00BF1447">
        <w:rPr>
          <w:rFonts w:ascii="Arial" w:hAnsi="Arial" w:cs="Arial"/>
          <w:sz w:val="20"/>
          <w:szCs w:val="20"/>
        </w:rPr>
        <w:t xml:space="preserve"> </w:t>
      </w:r>
      <w:proofErr w:type="spellStart"/>
      <w:r w:rsidR="00BF1447">
        <w:rPr>
          <w:rFonts w:ascii="Arial" w:hAnsi="Arial" w:cs="Arial"/>
          <w:sz w:val="20"/>
          <w:szCs w:val="20"/>
        </w:rPr>
        <w:t>interaksi</w:t>
      </w:r>
      <w:proofErr w:type="spellEnd"/>
      <w:r w:rsidR="00BF1447">
        <w:rPr>
          <w:rFonts w:ascii="Arial" w:hAnsi="Arial" w:cs="Arial"/>
          <w:sz w:val="20"/>
          <w:szCs w:val="20"/>
        </w:rPr>
        <w:t xml:space="preserve"> </w:t>
      </w:r>
      <w:r w:rsidR="002136FA">
        <w:rPr>
          <w:rFonts w:ascii="Arial" w:hAnsi="Arial" w:cs="Arial"/>
          <w:sz w:val="20"/>
          <w:szCs w:val="20"/>
        </w:rPr>
        <w:t xml:space="preserve">yang </w:t>
      </w:r>
      <w:proofErr w:type="spellStart"/>
      <w:r w:rsidR="002136FA">
        <w:rPr>
          <w:rFonts w:ascii="Arial" w:hAnsi="Arial" w:cs="Arial"/>
          <w:sz w:val="20"/>
          <w:szCs w:val="20"/>
        </w:rPr>
        <w:t>terjadi</w:t>
      </w:r>
      <w:proofErr w:type="spellEnd"/>
      <w:r w:rsidR="002136FA">
        <w:rPr>
          <w:rFonts w:ascii="Arial" w:hAnsi="Arial" w:cs="Arial"/>
          <w:sz w:val="20"/>
          <w:szCs w:val="20"/>
        </w:rPr>
        <w:t xml:space="preserve"> </w:t>
      </w:r>
      <w:r w:rsidR="00BF1447">
        <w:rPr>
          <w:rFonts w:ascii="Arial" w:hAnsi="Arial" w:cs="Arial"/>
          <w:sz w:val="20"/>
          <w:szCs w:val="20"/>
        </w:rPr>
        <w:t xml:space="preserve">pada </w:t>
      </w:r>
      <w:proofErr w:type="spellStart"/>
      <w:r w:rsidR="00BF1447">
        <w:rPr>
          <w:rFonts w:ascii="Arial" w:hAnsi="Arial" w:cs="Arial"/>
          <w:sz w:val="20"/>
          <w:szCs w:val="20"/>
        </w:rPr>
        <w:t>pembelajaran</w:t>
      </w:r>
      <w:proofErr w:type="spellEnd"/>
      <w:r w:rsidR="00BF1447">
        <w:rPr>
          <w:rFonts w:ascii="Arial" w:hAnsi="Arial" w:cs="Arial"/>
          <w:sz w:val="20"/>
          <w:szCs w:val="20"/>
        </w:rPr>
        <w:t xml:space="preserve"> daring </w:t>
      </w:r>
      <w:proofErr w:type="spellStart"/>
      <w:r w:rsidR="00BF1447">
        <w:rPr>
          <w:rFonts w:ascii="Arial" w:hAnsi="Arial" w:cs="Arial"/>
          <w:sz w:val="20"/>
          <w:szCs w:val="20"/>
        </w:rPr>
        <w:t>cukup</w:t>
      </w:r>
      <w:proofErr w:type="spellEnd"/>
      <w:r w:rsidR="00BF1447">
        <w:rPr>
          <w:rFonts w:ascii="Arial" w:hAnsi="Arial" w:cs="Arial"/>
          <w:sz w:val="20"/>
          <w:szCs w:val="20"/>
        </w:rPr>
        <w:t xml:space="preserve"> </w:t>
      </w:r>
      <w:proofErr w:type="spellStart"/>
      <w:r w:rsidR="00BF1447">
        <w:rPr>
          <w:rFonts w:ascii="Arial" w:hAnsi="Arial" w:cs="Arial"/>
          <w:sz w:val="20"/>
          <w:szCs w:val="20"/>
        </w:rPr>
        <w:t>baik</w:t>
      </w:r>
      <w:proofErr w:type="spellEnd"/>
      <w:r w:rsidR="00BF1447">
        <w:rPr>
          <w:rFonts w:ascii="Arial" w:hAnsi="Arial" w:cs="Arial"/>
          <w:sz w:val="20"/>
          <w:szCs w:val="20"/>
        </w:rPr>
        <w:t>.</w:t>
      </w:r>
      <w:r w:rsidR="00894EFA">
        <w:rPr>
          <w:rFonts w:ascii="Arial" w:hAnsi="Arial" w:cs="Arial"/>
          <w:sz w:val="20"/>
          <w:szCs w:val="20"/>
        </w:rPr>
        <w:t xml:space="preserve"> </w:t>
      </w:r>
      <w:r w:rsidR="007C2456">
        <w:rPr>
          <w:rFonts w:ascii="Arial" w:hAnsi="Arial" w:cs="Arial"/>
          <w:sz w:val="20"/>
          <w:szCs w:val="20"/>
        </w:rPr>
        <w:fldChar w:fldCharType="begin" w:fldLock="1"/>
      </w:r>
      <w:r w:rsidR="00060B58">
        <w:rPr>
          <w:rFonts w:ascii="Arial" w:hAnsi="Arial" w:cs="Arial"/>
          <w:sz w:val="20"/>
          <w:szCs w:val="20"/>
        </w:rPr>
        <w:instrText>ADDIN CSL_CITATION {"citationItems":[{"id":"ITEM-1","itemData":{"DOI":"10.22437/bio.v6i2.9759","ISSN":"2460-2612","abstract":"Pademi Covid-19 has disturbed the learning process in a face-to-face manner. Therefore online learning solutions need to be sought as an answer to these problems. The aim of the study was to obtain an overview of the implementation of online learning in the Biology Education Study Program of the Teaching and Education Faculty (FKIP) of Jambi University as an effort to suppress the spread of covid-19 in the campus environment. Research subjects were students of Biology Education Study Program. Data collected by telephone interview. Data analysis was performed using the interactive analysis technique of Miles &amp; Huberman. The results showed that: (1) students already have the basic facilities needed to take part in online learning; (2) online learning has flexibility in its implementation and is able to encourage the emergence of learning independence and motivation to be more active in learning; and (3) distance learning encourages the emergence of social distancing behavior and minimizes the emergence of student crowds so that it is deemed able to reduce the potential for the spread of Covid-19 in the campus environment.\r Abstrak. Pademi covid-19 telah mengganggu proses pembelajaran secara konvensional. Maka diperlukan solusi untuk menjawab permasalahan tersebut. Pembelajaran secara daring adalah salah satu alternatif yang dapat mengatasi masalah tersebut. Tujuan penelitian adalah untuk memperoleh gambaran pelaksanaan pembelajaran daring di Prodi Pendidikan Biologi FKIP Universitas Jambi sebagai upaya menekan penyebaran covid-19 di Perguruan Tinggi. Subjek penelitian adalah mahasiswa Prodi Pendidikan Biologi. Data dikumpulkan dengan wawancara melalui zoom cloud meeting. Analisis data dilakukan menggunakan teknik analisis interaktif Miles &amp; Huberman. Hasil penelitian menunjukkan bahwa: (1) mahasiswa telah memiliki fasilitas-fasilitas dasar yang dibutuhkan untuk mengikuti pembelajaran daring; (2) pembelajaran daring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 Lemahnya pengawasan terhadap mahasiswa, kurang kuatnya sinyal di daerah pelosok, dan mahalnya biaya kuota adalah tantangan tersendiri dalam pembelajaran daring.","author":[{"dropping-particle":"","family":"Sadikin","given":"Ali","non-dropping-particle":"","parse-names":false,"suffix":""},{"dropping-particle":"","family":"Hamidah","given":"Afreni","non-dropping-particle":"","parse-names":false,"suffix":""}],"container-title":"Biodik","id":"ITEM-1","issue":"2","issued":{"date-parts":[["2020"]]},"page":"109-119","title":"Pembelajaran Daring di Tengah Wabah Covid-19","type":"article-journal","volume":"6"},"uris":["http://www.mendeley.com/documents/?uuid=a8bfe0bf-63ae-459c-8693-d8efbea1f19d"]}],"mendeley":{"formattedCitation":"(Sadikin &amp; Hamidah, 2020)","manualFormatting":"Sadikin &amp; Hamidah (2020)","plainTextFormattedCitation":"(Sadikin &amp; Hamidah, 2020)","previouslyFormattedCitation":"(Sadikin &amp; Hamidah, 2020)"},"properties":{"noteIndex":0},"schema":"https://github.com/citation-style-language/schema/raw/master/csl-citation.json"}</w:instrText>
      </w:r>
      <w:r w:rsidR="007C2456">
        <w:rPr>
          <w:rFonts w:ascii="Arial" w:hAnsi="Arial" w:cs="Arial"/>
          <w:sz w:val="20"/>
          <w:szCs w:val="20"/>
        </w:rPr>
        <w:fldChar w:fldCharType="separate"/>
      </w:r>
      <w:r w:rsidR="007C2456" w:rsidRPr="007C2456">
        <w:rPr>
          <w:rFonts w:ascii="Arial" w:hAnsi="Arial" w:cs="Arial"/>
          <w:noProof/>
          <w:sz w:val="20"/>
          <w:szCs w:val="20"/>
        </w:rPr>
        <w:t xml:space="preserve">Sadikin &amp; Hamidah </w:t>
      </w:r>
      <w:r w:rsidR="007C2456">
        <w:rPr>
          <w:rFonts w:ascii="Arial" w:hAnsi="Arial" w:cs="Arial"/>
          <w:noProof/>
          <w:sz w:val="20"/>
          <w:szCs w:val="20"/>
        </w:rPr>
        <w:t>(</w:t>
      </w:r>
      <w:r w:rsidR="007C2456" w:rsidRPr="007C2456">
        <w:rPr>
          <w:rFonts w:ascii="Arial" w:hAnsi="Arial" w:cs="Arial"/>
          <w:noProof/>
          <w:sz w:val="20"/>
          <w:szCs w:val="20"/>
        </w:rPr>
        <w:t>2020)</w:t>
      </w:r>
      <w:r w:rsidR="007C2456">
        <w:rPr>
          <w:rFonts w:ascii="Arial" w:hAnsi="Arial" w:cs="Arial"/>
          <w:sz w:val="20"/>
          <w:szCs w:val="20"/>
        </w:rPr>
        <w:fldChar w:fldCharType="end"/>
      </w:r>
      <w:r w:rsidR="00E14A27">
        <w:rPr>
          <w:rFonts w:ascii="Arial" w:hAnsi="Arial" w:cs="Arial"/>
          <w:sz w:val="20"/>
          <w:szCs w:val="20"/>
        </w:rPr>
        <w:t xml:space="preserve"> </w:t>
      </w:r>
      <w:proofErr w:type="spellStart"/>
      <w:r w:rsidR="00E14A27">
        <w:rPr>
          <w:rFonts w:ascii="Arial" w:hAnsi="Arial" w:cs="Arial"/>
          <w:sz w:val="20"/>
          <w:szCs w:val="20"/>
        </w:rPr>
        <w:t>mengatakan</w:t>
      </w:r>
      <w:proofErr w:type="spellEnd"/>
      <w:r w:rsidR="00E14A27">
        <w:rPr>
          <w:rFonts w:ascii="Arial" w:hAnsi="Arial" w:cs="Arial"/>
          <w:sz w:val="20"/>
          <w:szCs w:val="20"/>
        </w:rPr>
        <w:t xml:space="preserve"> </w:t>
      </w:r>
      <w:proofErr w:type="spellStart"/>
      <w:r w:rsidR="00BD0BA8">
        <w:rPr>
          <w:rFonts w:ascii="Arial" w:hAnsi="Arial" w:cs="Arial"/>
          <w:sz w:val="20"/>
          <w:szCs w:val="20"/>
        </w:rPr>
        <w:t>bahwa</w:t>
      </w:r>
      <w:proofErr w:type="spellEnd"/>
      <w:r w:rsidR="00BD0BA8">
        <w:rPr>
          <w:rFonts w:ascii="Arial" w:hAnsi="Arial" w:cs="Arial"/>
          <w:sz w:val="20"/>
          <w:szCs w:val="20"/>
        </w:rPr>
        <w:t xml:space="preserve"> </w:t>
      </w:r>
      <w:proofErr w:type="spellStart"/>
      <w:r w:rsidR="00E14A27">
        <w:rPr>
          <w:rFonts w:ascii="Arial" w:hAnsi="Arial" w:cs="Arial"/>
          <w:sz w:val="20"/>
          <w:szCs w:val="20"/>
        </w:rPr>
        <w:t>dalam</w:t>
      </w:r>
      <w:proofErr w:type="spellEnd"/>
      <w:r w:rsidR="00E14A27">
        <w:rPr>
          <w:rFonts w:ascii="Arial" w:hAnsi="Arial" w:cs="Arial"/>
          <w:sz w:val="20"/>
          <w:szCs w:val="20"/>
        </w:rPr>
        <w:t xml:space="preserve"> </w:t>
      </w:r>
      <w:proofErr w:type="spellStart"/>
      <w:r w:rsidR="00E14A27">
        <w:rPr>
          <w:rFonts w:ascii="Arial" w:hAnsi="Arial" w:cs="Arial"/>
          <w:sz w:val="20"/>
          <w:szCs w:val="20"/>
        </w:rPr>
        <w:t>pembelajaran</w:t>
      </w:r>
      <w:proofErr w:type="spellEnd"/>
      <w:r w:rsidR="00E14A27">
        <w:rPr>
          <w:rFonts w:ascii="Arial" w:hAnsi="Arial" w:cs="Arial"/>
          <w:sz w:val="20"/>
          <w:szCs w:val="20"/>
        </w:rPr>
        <w:t xml:space="preserve"> daring, </w:t>
      </w:r>
      <w:proofErr w:type="spellStart"/>
      <w:r w:rsidR="00E14A27">
        <w:rPr>
          <w:rFonts w:ascii="Arial" w:hAnsi="Arial" w:cs="Arial"/>
          <w:sz w:val="20"/>
          <w:szCs w:val="20"/>
        </w:rPr>
        <w:t>mahasiswa</w:t>
      </w:r>
      <w:proofErr w:type="spellEnd"/>
      <w:r w:rsidR="00E14A27">
        <w:rPr>
          <w:rFonts w:ascii="Arial" w:hAnsi="Arial" w:cs="Arial"/>
          <w:sz w:val="20"/>
          <w:szCs w:val="20"/>
        </w:rPr>
        <w:t xml:space="preserve"> </w:t>
      </w:r>
      <w:proofErr w:type="spellStart"/>
      <w:r w:rsidR="00E14A27">
        <w:rPr>
          <w:rFonts w:ascii="Arial" w:hAnsi="Arial" w:cs="Arial"/>
          <w:sz w:val="20"/>
          <w:szCs w:val="20"/>
        </w:rPr>
        <w:t>merasa</w:t>
      </w:r>
      <w:proofErr w:type="spellEnd"/>
      <w:r w:rsidR="00E14A27">
        <w:rPr>
          <w:rFonts w:ascii="Arial" w:hAnsi="Arial" w:cs="Arial"/>
          <w:sz w:val="20"/>
          <w:szCs w:val="20"/>
        </w:rPr>
        <w:t xml:space="preserve"> </w:t>
      </w:r>
      <w:proofErr w:type="spellStart"/>
      <w:r w:rsidR="00E14A27">
        <w:rPr>
          <w:rFonts w:ascii="Arial" w:hAnsi="Arial" w:cs="Arial"/>
          <w:sz w:val="20"/>
          <w:szCs w:val="20"/>
        </w:rPr>
        <w:t>lebih</w:t>
      </w:r>
      <w:proofErr w:type="spellEnd"/>
      <w:r w:rsidR="00E14A27">
        <w:rPr>
          <w:rFonts w:ascii="Arial" w:hAnsi="Arial" w:cs="Arial"/>
          <w:sz w:val="20"/>
          <w:szCs w:val="20"/>
        </w:rPr>
        <w:t xml:space="preserve"> </w:t>
      </w:r>
      <w:proofErr w:type="spellStart"/>
      <w:r w:rsidR="00E14A27">
        <w:rPr>
          <w:rFonts w:ascii="Arial" w:hAnsi="Arial" w:cs="Arial"/>
          <w:sz w:val="20"/>
          <w:szCs w:val="20"/>
        </w:rPr>
        <w:t>nyaman</w:t>
      </w:r>
      <w:proofErr w:type="spellEnd"/>
      <w:r w:rsidR="00E14A27">
        <w:rPr>
          <w:rFonts w:ascii="Arial" w:hAnsi="Arial" w:cs="Arial"/>
          <w:sz w:val="20"/>
          <w:szCs w:val="20"/>
        </w:rPr>
        <w:t xml:space="preserve"> </w:t>
      </w:r>
      <w:proofErr w:type="spellStart"/>
      <w:r w:rsidR="00E14A27">
        <w:rPr>
          <w:rFonts w:ascii="Arial" w:hAnsi="Arial" w:cs="Arial"/>
          <w:sz w:val="20"/>
          <w:szCs w:val="20"/>
        </w:rPr>
        <w:t>mengemukakan</w:t>
      </w:r>
      <w:proofErr w:type="spellEnd"/>
      <w:r w:rsidR="00E14A27">
        <w:rPr>
          <w:rFonts w:ascii="Arial" w:hAnsi="Arial" w:cs="Arial"/>
          <w:sz w:val="20"/>
          <w:szCs w:val="20"/>
        </w:rPr>
        <w:t xml:space="preserve"> </w:t>
      </w:r>
      <w:proofErr w:type="spellStart"/>
      <w:r w:rsidR="00E14A27">
        <w:rPr>
          <w:rFonts w:ascii="Arial" w:hAnsi="Arial" w:cs="Arial"/>
          <w:sz w:val="20"/>
          <w:szCs w:val="20"/>
        </w:rPr>
        <w:t>pendapat</w:t>
      </w:r>
      <w:proofErr w:type="spellEnd"/>
      <w:r w:rsidR="00E14A27">
        <w:rPr>
          <w:rFonts w:ascii="Arial" w:hAnsi="Arial" w:cs="Arial"/>
          <w:sz w:val="20"/>
          <w:szCs w:val="20"/>
        </w:rPr>
        <w:t xml:space="preserve">. </w:t>
      </w:r>
      <w:r w:rsidR="00EF205A">
        <w:rPr>
          <w:rFonts w:ascii="Arial" w:hAnsi="Arial" w:cs="Arial"/>
          <w:sz w:val="20"/>
          <w:szCs w:val="20"/>
        </w:rPr>
        <w:t xml:space="preserve">Karena </w:t>
      </w:r>
      <w:r w:rsidR="00EF205A">
        <w:rPr>
          <w:rFonts w:ascii="Arial" w:hAnsi="Arial" w:cs="Arial"/>
          <w:sz w:val="20"/>
          <w:szCs w:val="20"/>
        </w:rPr>
        <w:lastRenderedPageBreak/>
        <w:t>proses</w:t>
      </w:r>
      <w:r w:rsidR="00E14A27">
        <w:rPr>
          <w:rFonts w:ascii="Arial" w:hAnsi="Arial" w:cs="Arial"/>
          <w:sz w:val="20"/>
          <w:szCs w:val="20"/>
        </w:rPr>
        <w:t xml:space="preserve"> </w:t>
      </w:r>
      <w:proofErr w:type="spellStart"/>
      <w:r w:rsidR="00E14A27">
        <w:rPr>
          <w:rFonts w:ascii="Arial" w:hAnsi="Arial" w:cs="Arial"/>
          <w:sz w:val="20"/>
          <w:szCs w:val="20"/>
        </w:rPr>
        <w:t>pembelajaran</w:t>
      </w:r>
      <w:proofErr w:type="spellEnd"/>
      <w:r w:rsidR="00E14A27">
        <w:rPr>
          <w:rFonts w:ascii="Arial" w:hAnsi="Arial" w:cs="Arial"/>
          <w:sz w:val="20"/>
          <w:szCs w:val="20"/>
        </w:rPr>
        <w:t xml:space="preserve"> </w:t>
      </w:r>
      <w:proofErr w:type="spellStart"/>
      <w:r w:rsidR="00EF205A">
        <w:rPr>
          <w:rFonts w:ascii="Arial" w:hAnsi="Arial" w:cs="Arial"/>
          <w:sz w:val="20"/>
          <w:szCs w:val="20"/>
        </w:rPr>
        <w:t>dilakukan</w:t>
      </w:r>
      <w:proofErr w:type="spellEnd"/>
      <w:r w:rsidR="00EF205A">
        <w:rPr>
          <w:rFonts w:ascii="Arial" w:hAnsi="Arial" w:cs="Arial"/>
          <w:sz w:val="20"/>
          <w:szCs w:val="20"/>
        </w:rPr>
        <w:t xml:space="preserve"> </w:t>
      </w:r>
      <w:proofErr w:type="spellStart"/>
      <w:r w:rsidR="00E14A27">
        <w:rPr>
          <w:rFonts w:ascii="Arial" w:hAnsi="Arial" w:cs="Arial"/>
          <w:sz w:val="20"/>
          <w:szCs w:val="20"/>
        </w:rPr>
        <w:t>dari</w:t>
      </w:r>
      <w:proofErr w:type="spellEnd"/>
      <w:r w:rsidR="00E14A27">
        <w:rPr>
          <w:rFonts w:ascii="Arial" w:hAnsi="Arial" w:cs="Arial"/>
          <w:sz w:val="20"/>
          <w:szCs w:val="20"/>
        </w:rPr>
        <w:t xml:space="preserve"> </w:t>
      </w:r>
      <w:proofErr w:type="spellStart"/>
      <w:r w:rsidR="00E14A27">
        <w:rPr>
          <w:rFonts w:ascii="Arial" w:hAnsi="Arial" w:cs="Arial"/>
          <w:sz w:val="20"/>
          <w:szCs w:val="20"/>
        </w:rPr>
        <w:t>rumah</w:t>
      </w:r>
      <w:proofErr w:type="spellEnd"/>
      <w:r w:rsidR="00E14A27">
        <w:rPr>
          <w:rFonts w:ascii="Arial" w:hAnsi="Arial" w:cs="Arial"/>
          <w:sz w:val="20"/>
          <w:szCs w:val="20"/>
        </w:rPr>
        <w:t xml:space="preserve">, </w:t>
      </w:r>
      <w:proofErr w:type="spellStart"/>
      <w:r w:rsidR="00E14A27">
        <w:rPr>
          <w:rFonts w:ascii="Arial" w:hAnsi="Arial" w:cs="Arial"/>
          <w:sz w:val="20"/>
          <w:szCs w:val="20"/>
        </w:rPr>
        <w:t>mahasiswa</w:t>
      </w:r>
      <w:proofErr w:type="spellEnd"/>
      <w:r w:rsidR="00E14A27">
        <w:rPr>
          <w:rFonts w:ascii="Arial" w:hAnsi="Arial" w:cs="Arial"/>
          <w:sz w:val="20"/>
          <w:szCs w:val="20"/>
        </w:rPr>
        <w:t xml:space="preserve"> </w:t>
      </w:r>
      <w:proofErr w:type="spellStart"/>
      <w:r w:rsidR="00E14A27">
        <w:rPr>
          <w:rFonts w:ascii="Arial" w:hAnsi="Arial" w:cs="Arial"/>
          <w:sz w:val="20"/>
          <w:szCs w:val="20"/>
        </w:rPr>
        <w:t>merasa</w:t>
      </w:r>
      <w:proofErr w:type="spellEnd"/>
      <w:r w:rsidR="00E14A27">
        <w:rPr>
          <w:rFonts w:ascii="Arial" w:hAnsi="Arial" w:cs="Arial"/>
          <w:sz w:val="20"/>
          <w:szCs w:val="20"/>
        </w:rPr>
        <w:t xml:space="preserve"> </w:t>
      </w:r>
      <w:proofErr w:type="spellStart"/>
      <w:r w:rsidR="00E14A27">
        <w:rPr>
          <w:rFonts w:ascii="Arial" w:hAnsi="Arial" w:cs="Arial"/>
          <w:sz w:val="20"/>
          <w:szCs w:val="20"/>
        </w:rPr>
        <w:t>lebih</w:t>
      </w:r>
      <w:proofErr w:type="spellEnd"/>
      <w:r w:rsidR="00E14A27">
        <w:rPr>
          <w:rFonts w:ascii="Arial" w:hAnsi="Arial" w:cs="Arial"/>
          <w:sz w:val="20"/>
          <w:szCs w:val="20"/>
        </w:rPr>
        <w:t xml:space="preserve"> </w:t>
      </w:r>
      <w:proofErr w:type="spellStart"/>
      <w:r w:rsidR="00E14A27">
        <w:rPr>
          <w:rFonts w:ascii="Arial" w:hAnsi="Arial" w:cs="Arial"/>
          <w:sz w:val="20"/>
          <w:szCs w:val="20"/>
        </w:rPr>
        <w:t>percaya</w:t>
      </w:r>
      <w:proofErr w:type="spellEnd"/>
      <w:r w:rsidR="00E14A27">
        <w:rPr>
          <w:rFonts w:ascii="Arial" w:hAnsi="Arial" w:cs="Arial"/>
          <w:sz w:val="20"/>
          <w:szCs w:val="20"/>
        </w:rPr>
        <w:t xml:space="preserve"> </w:t>
      </w:r>
      <w:proofErr w:type="spellStart"/>
      <w:r w:rsidR="00E14A27">
        <w:rPr>
          <w:rFonts w:ascii="Arial" w:hAnsi="Arial" w:cs="Arial"/>
          <w:sz w:val="20"/>
          <w:szCs w:val="20"/>
        </w:rPr>
        <w:t>karena</w:t>
      </w:r>
      <w:proofErr w:type="spellEnd"/>
      <w:r w:rsidR="00E14A27">
        <w:rPr>
          <w:rFonts w:ascii="Arial" w:hAnsi="Arial" w:cs="Arial"/>
          <w:sz w:val="20"/>
          <w:szCs w:val="20"/>
        </w:rPr>
        <w:t xml:space="preserve"> </w:t>
      </w:r>
      <w:proofErr w:type="spellStart"/>
      <w:r w:rsidR="00E14A27">
        <w:rPr>
          <w:rFonts w:ascii="Arial" w:hAnsi="Arial" w:cs="Arial"/>
          <w:sz w:val="20"/>
          <w:szCs w:val="20"/>
        </w:rPr>
        <w:t>tidak</w:t>
      </w:r>
      <w:proofErr w:type="spellEnd"/>
      <w:r w:rsidR="00E14A27">
        <w:rPr>
          <w:rFonts w:ascii="Arial" w:hAnsi="Arial" w:cs="Arial"/>
          <w:sz w:val="20"/>
          <w:szCs w:val="20"/>
        </w:rPr>
        <w:t xml:space="preserve"> </w:t>
      </w:r>
      <w:proofErr w:type="spellStart"/>
      <w:r w:rsidR="00E14A27">
        <w:rPr>
          <w:rFonts w:ascii="Arial" w:hAnsi="Arial" w:cs="Arial"/>
          <w:sz w:val="20"/>
          <w:szCs w:val="20"/>
        </w:rPr>
        <w:t>harus</w:t>
      </w:r>
      <w:proofErr w:type="spellEnd"/>
      <w:r w:rsidR="00E14A27">
        <w:rPr>
          <w:rFonts w:ascii="Arial" w:hAnsi="Arial" w:cs="Arial"/>
          <w:sz w:val="20"/>
          <w:szCs w:val="20"/>
        </w:rPr>
        <w:t xml:space="preserve"> </w:t>
      </w:r>
      <w:proofErr w:type="spellStart"/>
      <w:r w:rsidR="00E14A27">
        <w:rPr>
          <w:rFonts w:ascii="Arial" w:hAnsi="Arial" w:cs="Arial"/>
          <w:sz w:val="20"/>
          <w:szCs w:val="20"/>
        </w:rPr>
        <w:t>bertatapan</w:t>
      </w:r>
      <w:proofErr w:type="spellEnd"/>
      <w:r w:rsidR="00E14A27">
        <w:rPr>
          <w:rFonts w:ascii="Arial" w:hAnsi="Arial" w:cs="Arial"/>
          <w:sz w:val="20"/>
          <w:szCs w:val="20"/>
        </w:rPr>
        <w:t xml:space="preserve"> </w:t>
      </w:r>
      <w:proofErr w:type="spellStart"/>
      <w:r w:rsidR="00E14A27">
        <w:rPr>
          <w:rFonts w:ascii="Arial" w:hAnsi="Arial" w:cs="Arial"/>
          <w:sz w:val="20"/>
          <w:szCs w:val="20"/>
        </w:rPr>
        <w:t>muka</w:t>
      </w:r>
      <w:proofErr w:type="spellEnd"/>
      <w:r w:rsidR="00E14A27">
        <w:rPr>
          <w:rFonts w:ascii="Arial" w:hAnsi="Arial" w:cs="Arial"/>
          <w:sz w:val="20"/>
          <w:szCs w:val="20"/>
        </w:rPr>
        <w:t xml:space="preserve"> </w:t>
      </w:r>
      <w:proofErr w:type="spellStart"/>
      <w:r w:rsidR="00E14A27">
        <w:rPr>
          <w:rFonts w:ascii="Arial" w:hAnsi="Arial" w:cs="Arial"/>
          <w:sz w:val="20"/>
          <w:szCs w:val="20"/>
        </w:rPr>
        <w:t>dengan</w:t>
      </w:r>
      <w:proofErr w:type="spellEnd"/>
      <w:r w:rsidR="00E14A27">
        <w:rPr>
          <w:rFonts w:ascii="Arial" w:hAnsi="Arial" w:cs="Arial"/>
          <w:sz w:val="20"/>
          <w:szCs w:val="20"/>
        </w:rPr>
        <w:t xml:space="preserve"> </w:t>
      </w:r>
      <w:proofErr w:type="spellStart"/>
      <w:r w:rsidR="00E14A27">
        <w:rPr>
          <w:rFonts w:ascii="Arial" w:hAnsi="Arial" w:cs="Arial"/>
          <w:sz w:val="20"/>
          <w:szCs w:val="20"/>
        </w:rPr>
        <w:t>banyak</w:t>
      </w:r>
      <w:proofErr w:type="spellEnd"/>
      <w:r w:rsidR="00E14A27">
        <w:rPr>
          <w:rFonts w:ascii="Arial" w:hAnsi="Arial" w:cs="Arial"/>
          <w:sz w:val="20"/>
          <w:szCs w:val="20"/>
        </w:rPr>
        <w:t xml:space="preserve"> orang.</w:t>
      </w:r>
      <w:r w:rsidR="00D56F51">
        <w:rPr>
          <w:rFonts w:ascii="Arial" w:hAnsi="Arial" w:cs="Arial"/>
          <w:sz w:val="20"/>
          <w:szCs w:val="20"/>
        </w:rPr>
        <w:t xml:space="preserve"> </w:t>
      </w:r>
      <w:proofErr w:type="spellStart"/>
      <w:r w:rsidR="00D56F51">
        <w:rPr>
          <w:rFonts w:ascii="Arial" w:hAnsi="Arial" w:cs="Arial"/>
          <w:sz w:val="20"/>
          <w:szCs w:val="20"/>
        </w:rPr>
        <w:t>Tidak</w:t>
      </w:r>
      <w:proofErr w:type="spellEnd"/>
      <w:r w:rsidR="00D56F51">
        <w:rPr>
          <w:rFonts w:ascii="Arial" w:hAnsi="Arial" w:cs="Arial"/>
          <w:sz w:val="20"/>
          <w:szCs w:val="20"/>
        </w:rPr>
        <w:t xml:space="preserve"> </w:t>
      </w:r>
      <w:proofErr w:type="spellStart"/>
      <w:r w:rsidR="00D56F51">
        <w:rPr>
          <w:rFonts w:ascii="Arial" w:hAnsi="Arial" w:cs="Arial"/>
          <w:sz w:val="20"/>
          <w:szCs w:val="20"/>
        </w:rPr>
        <w:t>adanya</w:t>
      </w:r>
      <w:proofErr w:type="spellEnd"/>
      <w:r w:rsidR="00D56F51">
        <w:rPr>
          <w:rFonts w:ascii="Arial" w:hAnsi="Arial" w:cs="Arial"/>
          <w:sz w:val="20"/>
          <w:szCs w:val="20"/>
        </w:rPr>
        <w:t xml:space="preserve"> </w:t>
      </w:r>
      <w:proofErr w:type="spellStart"/>
      <w:r w:rsidR="00D56F51">
        <w:rPr>
          <w:rFonts w:ascii="Arial" w:hAnsi="Arial" w:cs="Arial"/>
          <w:sz w:val="20"/>
          <w:szCs w:val="20"/>
        </w:rPr>
        <w:t>hambatan</w:t>
      </w:r>
      <w:proofErr w:type="spellEnd"/>
      <w:r w:rsidR="00D56F51">
        <w:rPr>
          <w:rFonts w:ascii="Arial" w:hAnsi="Arial" w:cs="Arial"/>
          <w:sz w:val="20"/>
          <w:szCs w:val="20"/>
        </w:rPr>
        <w:t xml:space="preserve"> </w:t>
      </w:r>
      <w:proofErr w:type="spellStart"/>
      <w:r w:rsidR="00D56F51">
        <w:rPr>
          <w:rFonts w:ascii="Arial" w:hAnsi="Arial" w:cs="Arial"/>
          <w:sz w:val="20"/>
          <w:szCs w:val="20"/>
        </w:rPr>
        <w:t>fisik</w:t>
      </w:r>
      <w:proofErr w:type="spellEnd"/>
      <w:r w:rsidR="00D56F51">
        <w:rPr>
          <w:rFonts w:ascii="Arial" w:hAnsi="Arial" w:cs="Arial"/>
          <w:sz w:val="20"/>
          <w:szCs w:val="20"/>
        </w:rPr>
        <w:t xml:space="preserve"> </w:t>
      </w:r>
      <w:proofErr w:type="spellStart"/>
      <w:r w:rsidR="00D56F51">
        <w:rPr>
          <w:rFonts w:ascii="Arial" w:hAnsi="Arial" w:cs="Arial"/>
          <w:sz w:val="20"/>
          <w:szCs w:val="20"/>
        </w:rPr>
        <w:t>membuat</w:t>
      </w:r>
      <w:proofErr w:type="spellEnd"/>
      <w:r w:rsidR="00D56F51">
        <w:rPr>
          <w:rFonts w:ascii="Arial" w:hAnsi="Arial" w:cs="Arial"/>
          <w:sz w:val="20"/>
          <w:szCs w:val="20"/>
        </w:rPr>
        <w:t xml:space="preserve"> </w:t>
      </w:r>
      <w:proofErr w:type="spellStart"/>
      <w:r w:rsidR="00D56F51">
        <w:rPr>
          <w:rFonts w:ascii="Arial" w:hAnsi="Arial" w:cs="Arial"/>
          <w:sz w:val="20"/>
          <w:szCs w:val="20"/>
        </w:rPr>
        <w:t>mahasiswa</w:t>
      </w:r>
      <w:proofErr w:type="spellEnd"/>
      <w:r w:rsidR="00D56F51">
        <w:rPr>
          <w:rFonts w:ascii="Arial" w:hAnsi="Arial" w:cs="Arial"/>
          <w:sz w:val="20"/>
          <w:szCs w:val="20"/>
        </w:rPr>
        <w:t xml:space="preserve"> </w:t>
      </w:r>
      <w:proofErr w:type="spellStart"/>
      <w:r w:rsidR="00D56F51">
        <w:rPr>
          <w:rFonts w:ascii="Arial" w:hAnsi="Arial" w:cs="Arial"/>
          <w:sz w:val="20"/>
          <w:szCs w:val="20"/>
        </w:rPr>
        <w:t>tidak</w:t>
      </w:r>
      <w:proofErr w:type="spellEnd"/>
      <w:r w:rsidR="00D56F51">
        <w:rPr>
          <w:rFonts w:ascii="Arial" w:hAnsi="Arial" w:cs="Arial"/>
          <w:sz w:val="20"/>
          <w:szCs w:val="20"/>
        </w:rPr>
        <w:t xml:space="preserve"> </w:t>
      </w:r>
      <w:proofErr w:type="spellStart"/>
      <w:r w:rsidR="00D56F51">
        <w:rPr>
          <w:rFonts w:ascii="Arial" w:hAnsi="Arial" w:cs="Arial"/>
          <w:sz w:val="20"/>
          <w:szCs w:val="20"/>
        </w:rPr>
        <w:t>merasa</w:t>
      </w:r>
      <w:proofErr w:type="spellEnd"/>
      <w:r w:rsidR="00D56F51">
        <w:rPr>
          <w:rFonts w:ascii="Arial" w:hAnsi="Arial" w:cs="Arial"/>
          <w:sz w:val="20"/>
          <w:szCs w:val="20"/>
        </w:rPr>
        <w:t xml:space="preserve"> </w:t>
      </w:r>
      <w:proofErr w:type="spellStart"/>
      <w:r w:rsidR="00D56F51">
        <w:rPr>
          <w:rFonts w:ascii="Arial" w:hAnsi="Arial" w:cs="Arial"/>
          <w:sz w:val="20"/>
          <w:szCs w:val="20"/>
        </w:rPr>
        <w:t>canggung</w:t>
      </w:r>
      <w:proofErr w:type="spellEnd"/>
      <w:r w:rsidR="00D56F51">
        <w:rPr>
          <w:rFonts w:ascii="Arial" w:hAnsi="Arial" w:cs="Arial"/>
          <w:sz w:val="20"/>
          <w:szCs w:val="20"/>
        </w:rPr>
        <w:t xml:space="preserve"> dan </w:t>
      </w:r>
      <w:proofErr w:type="spellStart"/>
      <w:r w:rsidR="00D56F51">
        <w:rPr>
          <w:rFonts w:ascii="Arial" w:hAnsi="Arial" w:cs="Arial"/>
          <w:sz w:val="20"/>
          <w:szCs w:val="20"/>
        </w:rPr>
        <w:t>lebih</w:t>
      </w:r>
      <w:proofErr w:type="spellEnd"/>
      <w:r w:rsidR="00D56F51">
        <w:rPr>
          <w:rFonts w:ascii="Arial" w:hAnsi="Arial" w:cs="Arial"/>
          <w:sz w:val="20"/>
          <w:szCs w:val="20"/>
        </w:rPr>
        <w:t xml:space="preserve"> </w:t>
      </w:r>
      <w:proofErr w:type="spellStart"/>
      <w:r w:rsidR="00D56F51">
        <w:rPr>
          <w:rFonts w:ascii="Arial" w:hAnsi="Arial" w:cs="Arial"/>
          <w:sz w:val="20"/>
          <w:szCs w:val="20"/>
        </w:rPr>
        <w:t>nyaman</w:t>
      </w:r>
      <w:proofErr w:type="spellEnd"/>
      <w:r w:rsidR="00D56F51">
        <w:rPr>
          <w:rFonts w:ascii="Arial" w:hAnsi="Arial" w:cs="Arial"/>
          <w:sz w:val="20"/>
          <w:szCs w:val="20"/>
        </w:rPr>
        <w:t xml:space="preserve"> </w:t>
      </w:r>
      <w:proofErr w:type="spellStart"/>
      <w:r w:rsidR="00D56F51">
        <w:rPr>
          <w:rFonts w:ascii="Arial" w:hAnsi="Arial" w:cs="Arial"/>
          <w:sz w:val="20"/>
          <w:szCs w:val="20"/>
        </w:rPr>
        <w:t>dalam</w:t>
      </w:r>
      <w:proofErr w:type="spellEnd"/>
      <w:r w:rsidR="00D56F51">
        <w:rPr>
          <w:rFonts w:ascii="Arial" w:hAnsi="Arial" w:cs="Arial"/>
          <w:sz w:val="20"/>
          <w:szCs w:val="20"/>
        </w:rPr>
        <w:t xml:space="preserve"> </w:t>
      </w:r>
      <w:proofErr w:type="spellStart"/>
      <w:r w:rsidR="00D56F51">
        <w:rPr>
          <w:rFonts w:ascii="Arial" w:hAnsi="Arial" w:cs="Arial"/>
          <w:sz w:val="20"/>
          <w:szCs w:val="20"/>
        </w:rPr>
        <w:t>berkomunikasi</w:t>
      </w:r>
      <w:proofErr w:type="spellEnd"/>
      <w:r w:rsidR="00D56F51">
        <w:rPr>
          <w:rFonts w:ascii="Arial" w:hAnsi="Arial" w:cs="Arial"/>
          <w:sz w:val="20"/>
          <w:szCs w:val="20"/>
        </w:rPr>
        <w:t xml:space="preserve"> (Sun et al., 2008).</w:t>
      </w:r>
    </w:p>
    <w:p w14:paraId="31B5FADE" w14:textId="77777777" w:rsidR="00970434" w:rsidRDefault="00970434" w:rsidP="00780937">
      <w:pPr>
        <w:spacing w:after="0" w:line="276" w:lineRule="auto"/>
        <w:ind w:firstLine="709"/>
        <w:jc w:val="both"/>
        <w:rPr>
          <w:rFonts w:ascii="Arial" w:hAnsi="Arial" w:cs="Arial"/>
          <w:sz w:val="20"/>
          <w:szCs w:val="20"/>
        </w:rPr>
      </w:pPr>
      <w:r>
        <w:rPr>
          <w:rFonts w:ascii="Arial" w:hAnsi="Arial" w:cs="Arial"/>
          <w:sz w:val="20"/>
          <w:szCs w:val="20"/>
        </w:rPr>
        <w:t xml:space="preserve">Pada sub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sz w:val="20"/>
          <w:szCs w:val="20"/>
        </w:rPr>
        <w:t>prospek</w:t>
      </w:r>
      <w:proofErr w:type="spellEnd"/>
      <w:r>
        <w:rPr>
          <w:rFonts w:ascii="Arial" w:hAnsi="Arial" w:cs="Arial"/>
          <w:sz w:val="20"/>
          <w:szCs w:val="20"/>
        </w:rPr>
        <w:t xml:space="preserve"> </w:t>
      </w:r>
      <w:proofErr w:type="spellStart"/>
      <w:r w:rsidR="00D40A1C">
        <w:rPr>
          <w:rFonts w:ascii="Arial" w:hAnsi="Arial" w:cs="Arial"/>
          <w:sz w:val="20"/>
          <w:szCs w:val="20"/>
        </w:rPr>
        <w:t>pembelajaran</w:t>
      </w:r>
      <w:proofErr w:type="spellEnd"/>
      <w:r w:rsidR="00D40A1C">
        <w:rPr>
          <w:rFonts w:ascii="Arial" w:hAnsi="Arial" w:cs="Arial"/>
          <w:sz w:val="20"/>
          <w:szCs w:val="20"/>
        </w:rPr>
        <w:t xml:space="preserve"> daring</w:t>
      </w:r>
      <w:r>
        <w:rPr>
          <w:rFonts w:ascii="Arial" w:hAnsi="Arial" w:cs="Arial"/>
          <w:sz w:val="20"/>
          <w:szCs w:val="20"/>
        </w:rPr>
        <w:t>,</w:t>
      </w:r>
      <w:r w:rsidR="00D40A1C">
        <w:rPr>
          <w:rFonts w:ascii="Arial" w:hAnsi="Arial" w:cs="Arial"/>
          <w:sz w:val="20"/>
          <w:szCs w:val="20"/>
        </w:rPr>
        <w:t xml:space="preserve"> </w:t>
      </w:r>
      <w:proofErr w:type="spellStart"/>
      <w:r>
        <w:rPr>
          <w:rFonts w:ascii="Arial" w:hAnsi="Arial" w:cs="Arial"/>
          <w:sz w:val="20"/>
          <w:szCs w:val="20"/>
        </w:rPr>
        <w:t>di</w:t>
      </w:r>
      <w:r w:rsidR="00D40A1C">
        <w:rPr>
          <w:rFonts w:ascii="Arial" w:hAnsi="Arial" w:cs="Arial"/>
          <w:sz w:val="20"/>
          <w:szCs w:val="20"/>
        </w:rPr>
        <w:t>peroleh</w:t>
      </w:r>
      <w:proofErr w:type="spellEnd"/>
      <w:r w:rsidR="00D40A1C">
        <w:rPr>
          <w:rFonts w:ascii="Arial" w:hAnsi="Arial" w:cs="Arial"/>
          <w:sz w:val="20"/>
          <w:szCs w:val="20"/>
        </w:rPr>
        <w:t xml:space="preserve"> </w:t>
      </w:r>
      <w:proofErr w:type="spellStart"/>
      <w:r w:rsidR="00D40A1C">
        <w:rPr>
          <w:rFonts w:ascii="Arial" w:hAnsi="Arial" w:cs="Arial"/>
          <w:sz w:val="20"/>
          <w:szCs w:val="20"/>
        </w:rPr>
        <w:t>nilai</w:t>
      </w:r>
      <w:proofErr w:type="spellEnd"/>
      <w:r w:rsidR="00D40A1C">
        <w:rPr>
          <w:rFonts w:ascii="Arial" w:hAnsi="Arial" w:cs="Arial"/>
          <w:sz w:val="20"/>
          <w:szCs w:val="20"/>
        </w:rPr>
        <w:t xml:space="preserve"> 47,69% yang </w:t>
      </w:r>
      <w:proofErr w:type="spellStart"/>
      <w:r w:rsidR="00D40A1C">
        <w:rPr>
          <w:rFonts w:ascii="Arial" w:hAnsi="Arial" w:cs="Arial"/>
          <w:sz w:val="20"/>
          <w:szCs w:val="20"/>
        </w:rPr>
        <w:t>menunjukkan</w:t>
      </w:r>
      <w:proofErr w:type="spellEnd"/>
      <w:r w:rsidR="00D40A1C">
        <w:rPr>
          <w:rFonts w:ascii="Arial" w:hAnsi="Arial" w:cs="Arial"/>
          <w:sz w:val="20"/>
          <w:szCs w:val="20"/>
        </w:rPr>
        <w:t xml:space="preserve"> </w:t>
      </w:r>
      <w:proofErr w:type="spellStart"/>
      <w:r w:rsidR="00D40A1C">
        <w:rPr>
          <w:rFonts w:ascii="Arial" w:hAnsi="Arial" w:cs="Arial"/>
          <w:sz w:val="20"/>
          <w:szCs w:val="20"/>
        </w:rPr>
        <w:t>bahwa</w:t>
      </w:r>
      <w:proofErr w:type="spellEnd"/>
      <w:r w:rsidR="00D40A1C">
        <w:rPr>
          <w:rFonts w:ascii="Arial" w:hAnsi="Arial" w:cs="Arial"/>
          <w:sz w:val="20"/>
          <w:szCs w:val="20"/>
        </w:rPr>
        <w:t xml:space="preserve"> </w:t>
      </w:r>
      <w:proofErr w:type="spellStart"/>
      <w:r w:rsidR="00D40A1C">
        <w:rPr>
          <w:rFonts w:ascii="Arial" w:hAnsi="Arial" w:cs="Arial"/>
          <w:sz w:val="20"/>
          <w:szCs w:val="20"/>
        </w:rPr>
        <w:t>pembelajaran</w:t>
      </w:r>
      <w:proofErr w:type="spellEnd"/>
      <w:r w:rsidR="00D40A1C">
        <w:rPr>
          <w:rFonts w:ascii="Arial" w:hAnsi="Arial" w:cs="Arial"/>
          <w:sz w:val="20"/>
          <w:szCs w:val="20"/>
        </w:rPr>
        <w:t xml:space="preserve"> daring </w:t>
      </w:r>
      <w:proofErr w:type="spellStart"/>
      <w:r w:rsidR="00D40A1C">
        <w:rPr>
          <w:rFonts w:ascii="Arial" w:hAnsi="Arial" w:cs="Arial"/>
          <w:sz w:val="20"/>
          <w:szCs w:val="20"/>
        </w:rPr>
        <w:t>cukup</w:t>
      </w:r>
      <w:proofErr w:type="spellEnd"/>
      <w:r w:rsidR="00D40A1C">
        <w:rPr>
          <w:rFonts w:ascii="Arial" w:hAnsi="Arial" w:cs="Arial"/>
          <w:sz w:val="20"/>
          <w:szCs w:val="20"/>
        </w:rPr>
        <w:t xml:space="preserve"> </w:t>
      </w:r>
      <w:proofErr w:type="spellStart"/>
      <w:r w:rsidR="00D40A1C">
        <w:rPr>
          <w:rFonts w:ascii="Arial" w:hAnsi="Arial" w:cs="Arial"/>
          <w:sz w:val="20"/>
          <w:szCs w:val="20"/>
        </w:rPr>
        <w:t>berprospek</w:t>
      </w:r>
      <w:proofErr w:type="spellEnd"/>
      <w:r w:rsidR="00D40A1C">
        <w:rPr>
          <w:rFonts w:ascii="Arial" w:hAnsi="Arial" w:cs="Arial"/>
          <w:sz w:val="20"/>
          <w:szCs w:val="20"/>
        </w:rPr>
        <w:t xml:space="preserve"> </w:t>
      </w:r>
      <w:proofErr w:type="spellStart"/>
      <w:r w:rsidR="00D40A1C">
        <w:rPr>
          <w:rFonts w:ascii="Arial" w:hAnsi="Arial" w:cs="Arial"/>
          <w:sz w:val="20"/>
          <w:szCs w:val="20"/>
        </w:rPr>
        <w:t>untuk</w:t>
      </w:r>
      <w:proofErr w:type="spellEnd"/>
      <w:r w:rsidR="00D40A1C">
        <w:rPr>
          <w:rFonts w:ascii="Arial" w:hAnsi="Arial" w:cs="Arial"/>
          <w:sz w:val="20"/>
          <w:szCs w:val="20"/>
        </w:rPr>
        <w:t xml:space="preserve"> </w:t>
      </w:r>
      <w:proofErr w:type="spellStart"/>
      <w:r w:rsidR="00D40A1C">
        <w:rPr>
          <w:rFonts w:ascii="Arial" w:hAnsi="Arial" w:cs="Arial"/>
          <w:sz w:val="20"/>
          <w:szCs w:val="20"/>
        </w:rPr>
        <w:t>diterapkan</w:t>
      </w:r>
      <w:proofErr w:type="spellEnd"/>
      <w:r w:rsidR="00D40A1C">
        <w:rPr>
          <w:rFonts w:ascii="Arial" w:hAnsi="Arial" w:cs="Arial"/>
          <w:sz w:val="20"/>
          <w:szCs w:val="20"/>
        </w:rPr>
        <w:t xml:space="preserve"> di </w:t>
      </w:r>
      <w:proofErr w:type="spellStart"/>
      <w:r w:rsidR="00D40A1C">
        <w:rPr>
          <w:rFonts w:ascii="Arial" w:hAnsi="Arial" w:cs="Arial"/>
          <w:sz w:val="20"/>
          <w:szCs w:val="20"/>
        </w:rPr>
        <w:t>waktu</w:t>
      </w:r>
      <w:proofErr w:type="spellEnd"/>
      <w:r w:rsidR="00D40A1C">
        <w:rPr>
          <w:rFonts w:ascii="Arial" w:hAnsi="Arial" w:cs="Arial"/>
          <w:sz w:val="20"/>
          <w:szCs w:val="20"/>
        </w:rPr>
        <w:t xml:space="preserve"> </w:t>
      </w:r>
      <w:proofErr w:type="spellStart"/>
      <w:r w:rsidR="00D40A1C">
        <w:rPr>
          <w:rFonts w:ascii="Arial" w:hAnsi="Arial" w:cs="Arial"/>
          <w:sz w:val="20"/>
          <w:szCs w:val="20"/>
        </w:rPr>
        <w:t>mendatang</w:t>
      </w:r>
      <w:proofErr w:type="spellEnd"/>
      <w:r w:rsidR="00D40A1C">
        <w:rPr>
          <w:rFonts w:ascii="Arial" w:hAnsi="Arial" w:cs="Arial"/>
          <w:sz w:val="20"/>
          <w:szCs w:val="20"/>
        </w:rPr>
        <w:t xml:space="preserve"> </w:t>
      </w:r>
      <w:proofErr w:type="spellStart"/>
      <w:r w:rsidR="00D40A1C">
        <w:rPr>
          <w:rFonts w:ascii="Arial" w:hAnsi="Arial" w:cs="Arial"/>
          <w:sz w:val="20"/>
          <w:szCs w:val="20"/>
        </w:rPr>
        <w:t>ketika</w:t>
      </w:r>
      <w:proofErr w:type="spellEnd"/>
      <w:r w:rsidR="00D40A1C">
        <w:rPr>
          <w:rFonts w:ascii="Arial" w:hAnsi="Arial" w:cs="Arial"/>
          <w:sz w:val="20"/>
          <w:szCs w:val="20"/>
        </w:rPr>
        <w:t xml:space="preserve"> </w:t>
      </w:r>
      <w:proofErr w:type="spellStart"/>
      <w:r w:rsidR="00D40A1C">
        <w:rPr>
          <w:rFonts w:ascii="Arial" w:hAnsi="Arial" w:cs="Arial"/>
          <w:sz w:val="20"/>
          <w:szCs w:val="20"/>
        </w:rPr>
        <w:t>pandemi</w:t>
      </w:r>
      <w:proofErr w:type="spellEnd"/>
      <w:r w:rsidR="00D40A1C">
        <w:rPr>
          <w:rFonts w:ascii="Arial" w:hAnsi="Arial" w:cs="Arial"/>
          <w:sz w:val="20"/>
          <w:szCs w:val="20"/>
        </w:rPr>
        <w:t xml:space="preserve"> </w:t>
      </w:r>
      <w:r w:rsidR="00D40A1C" w:rsidRPr="00D40A1C">
        <w:rPr>
          <w:rFonts w:ascii="Arial" w:hAnsi="Arial" w:cs="Arial"/>
          <w:sz w:val="20"/>
          <w:szCs w:val="20"/>
        </w:rPr>
        <w:t>COVID</w:t>
      </w:r>
      <w:r w:rsidR="00D40A1C">
        <w:rPr>
          <w:rFonts w:ascii="Arial" w:hAnsi="Arial" w:cs="Arial"/>
          <w:sz w:val="20"/>
          <w:szCs w:val="20"/>
        </w:rPr>
        <w:t xml:space="preserve">-19 </w:t>
      </w:r>
      <w:proofErr w:type="spellStart"/>
      <w:r w:rsidR="00D40A1C">
        <w:rPr>
          <w:rFonts w:ascii="Arial" w:hAnsi="Arial" w:cs="Arial"/>
          <w:sz w:val="20"/>
          <w:szCs w:val="20"/>
        </w:rPr>
        <w:t>sudah</w:t>
      </w:r>
      <w:proofErr w:type="spellEnd"/>
      <w:r w:rsidR="00D40A1C">
        <w:rPr>
          <w:rFonts w:ascii="Arial" w:hAnsi="Arial" w:cs="Arial"/>
          <w:sz w:val="20"/>
          <w:szCs w:val="20"/>
        </w:rPr>
        <w:t xml:space="preserve"> </w:t>
      </w:r>
      <w:proofErr w:type="spellStart"/>
      <w:r w:rsidR="00D40A1C">
        <w:rPr>
          <w:rFonts w:ascii="Arial" w:hAnsi="Arial" w:cs="Arial"/>
          <w:sz w:val="20"/>
          <w:szCs w:val="20"/>
        </w:rPr>
        <w:t>dinyatakan</w:t>
      </w:r>
      <w:proofErr w:type="spellEnd"/>
      <w:r w:rsidR="00D40A1C">
        <w:rPr>
          <w:rFonts w:ascii="Arial" w:hAnsi="Arial" w:cs="Arial"/>
          <w:sz w:val="20"/>
          <w:szCs w:val="20"/>
        </w:rPr>
        <w:t xml:space="preserve"> </w:t>
      </w:r>
      <w:proofErr w:type="spellStart"/>
      <w:r w:rsidR="00D40A1C">
        <w:rPr>
          <w:rFonts w:ascii="Arial" w:hAnsi="Arial" w:cs="Arial"/>
          <w:sz w:val="20"/>
          <w:szCs w:val="20"/>
        </w:rPr>
        <w:t>selesai</w:t>
      </w:r>
      <w:proofErr w:type="spellEnd"/>
      <w:r w:rsidR="00D40A1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Sistem</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digunakan</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landasan</w:t>
      </w:r>
      <w:proofErr w:type="spellEnd"/>
      <w:r>
        <w:rPr>
          <w:rFonts w:ascii="Arial" w:hAnsi="Arial" w:cs="Arial"/>
          <w:sz w:val="20"/>
          <w:szCs w:val="20"/>
        </w:rPr>
        <w:t xml:space="preserve"> </w:t>
      </w:r>
      <w:proofErr w:type="spellStart"/>
      <w:r>
        <w:rPr>
          <w:rFonts w:ascii="Arial" w:hAnsi="Arial" w:cs="Arial"/>
          <w:sz w:val="20"/>
          <w:szCs w:val="20"/>
        </w:rPr>
        <w:t>awal</w:t>
      </w:r>
      <w:proofErr w:type="spellEnd"/>
      <w:r>
        <w:rPr>
          <w:rFonts w:ascii="Arial" w:hAnsi="Arial" w:cs="Arial"/>
          <w:sz w:val="20"/>
          <w:szCs w:val="20"/>
        </w:rPr>
        <w:t xml:space="preserve"> </w:t>
      </w: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pengajar</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proses </w:t>
      </w:r>
      <w:proofErr w:type="spellStart"/>
      <w:r>
        <w:rPr>
          <w:rFonts w:ascii="Arial" w:hAnsi="Arial" w:cs="Arial"/>
          <w:sz w:val="20"/>
          <w:szCs w:val="20"/>
        </w:rPr>
        <w:t>pembelajarannya</w:t>
      </w:r>
      <w:proofErr w:type="spellEnd"/>
      <w:r>
        <w:rPr>
          <w:rFonts w:ascii="Arial" w:hAnsi="Arial" w:cs="Arial"/>
          <w:sz w:val="20"/>
          <w:szCs w:val="20"/>
        </w:rPr>
        <w:t xml:space="preserve"> di </w:t>
      </w:r>
      <w:proofErr w:type="spellStart"/>
      <w:r>
        <w:rPr>
          <w:rFonts w:ascii="Arial" w:hAnsi="Arial" w:cs="Arial"/>
          <w:sz w:val="20"/>
          <w:szCs w:val="20"/>
        </w:rPr>
        <w:t>waktu</w:t>
      </w:r>
      <w:proofErr w:type="spellEnd"/>
      <w:r>
        <w:rPr>
          <w:rFonts w:ascii="Arial" w:hAnsi="Arial" w:cs="Arial"/>
          <w:sz w:val="20"/>
          <w:szCs w:val="20"/>
        </w:rPr>
        <w:t xml:space="preserve"> </w:t>
      </w:r>
      <w:proofErr w:type="spellStart"/>
      <w:r>
        <w:rPr>
          <w:rFonts w:ascii="Arial" w:hAnsi="Arial" w:cs="Arial"/>
          <w:sz w:val="20"/>
          <w:szCs w:val="20"/>
        </w:rPr>
        <w:t>mendatang</w:t>
      </w:r>
      <w:proofErr w:type="spellEnd"/>
      <w:r>
        <w:rPr>
          <w:rFonts w:ascii="Arial" w:hAnsi="Arial" w:cs="Arial"/>
          <w:sz w:val="20"/>
          <w:szCs w:val="20"/>
        </w:rPr>
        <w:t xml:space="preserve"> (</w:t>
      </w:r>
      <w:r>
        <w:rPr>
          <w:rFonts w:ascii="Arial" w:hAnsi="Arial" w:cs="Arial"/>
          <w:sz w:val="20"/>
          <w:szCs w:val="20"/>
        </w:rPr>
        <w:fldChar w:fldCharType="begin" w:fldLock="1"/>
      </w:r>
      <w:r w:rsidR="009D6923">
        <w:rPr>
          <w:rFonts w:ascii="Arial" w:hAnsi="Arial" w:cs="Arial"/>
          <w:sz w:val="20"/>
          <w:szCs w:val="20"/>
        </w:rPr>
        <w:instrText>ADDIN CSL_CITATION {"citationItems":[{"id":"ITEM-1","itemData":{"abstract":"Penelitian ini bertujuan untuk mengetahui hambatan, solusi dan proyeksi pembelajaran daring masa pandemic Covid-19 pada mahasiswa Jurusan/Prodi PAI, PIAUD, PBA dan Pendidikan Biologi Fakultas Tarbiyah dan Keguruan UIN Sunan Gunung Djati Bandung. Metode penelitian menggunakan metode survey dengan mengajukan sebanyak 9 pertanyaan terhadap 265 orang responden. Berdasarkan data ditemukan bahwa 99,6% responden melakukan pembelajaran daring, dan 86% dilaksanakan sesuai jadwal perkuliahan yang ditetapkan oleh fakultas. Informasi materi yang diperloleh melalui pembelajaran daring cukup diterima oleh mahasiswa (65%). Lebih dari 6 media pembelajaran yang digunakan selama pembelajaran daring, dan mayoritas (&gt;60%) menggunakan Google Classroom. Lebih dari 60% responden terbiasa melakukan pembelajaran dengan sistem daring sehingga sebanyak 50% menyatakan bahwa sistem daring dapat mempermudah proses pembelajaran dan pembimbingan dalam kondisi tertentu. Walaupun sistem ini dapat dijadikan solusi bagi kondisi tertentu, beberapa hambatan seperti jaringan internet yang tidak stabil (23%) dan kuota terbatas (21%) menjadi dua aspek besar yang mengganggu proses pembelajaran daring. Hambatan tersebut tentunya berpengaruh terhadap kondisi psikis responden (&gt;90%), namun sebanyak 72% responden memiliki aktivitas lain untuk menanggulangi gangguan tersebut. Dalam kondisi adanya wabah Covid-19, pembelajaran daring dapat digunakan dengan pertimbangan memperhatikan kondisi mahasiswa dan dosen, sehingga akan terbiasa menyesuaikan dengan sistem daring, pembelajaran dapat terlaksana dengan baik. Selain itu, sistem daring ini dapat dijadikan pengalaman tambahan bagi mahasiswa sebagai calon guru di masa depan.","author":[{"dropping-particle":"","family":"Jamaluddin","given":"Dindin","non-dropping-particle":"","parse-names":false,"suffix":""},{"dropping-particle":"","family":"Ratnasih","given":"Teti","non-dropping-particle":"","parse-names":false,"suffix":""},{"dropping-particle":"","family":"Gunawan","given":"Heri","non-dropping-particle":"","parse-names":false,"suffix":""},{"dropping-particle":"","family":"Paujiah","given":"Epa","non-dropping-particle":"","parse-names":false,"suffix":""}],"container-title":"Karya Tulis Ilmiah UIN Sunan Gunung Djjati Bandung","id":"ITEM-1","issued":{"date-parts":[["2020"]]},"page":"1-10","title":"Pembelajaran Daring Masa Pandemik Covid-19 Pada Calon Guru : Hambatan, Solusi dan Proyeksi","type":"article-journal"},"uris":["http://www.mendeley.com/documents/?uuid=3e48d427-148e-4091-a772-d7701b66c3cf"]}],"mendeley":{"formattedCitation":"(Jamaluddin et al., 2020)","manualFormatting":"Jamaluddin et al., 2020)","plainTextFormattedCitation":"(Jamaluddin et al., 2020)","previouslyFormattedCitation":"(Jamaluddin et al., 2020)"},"properties":{"noteIndex":0},"schema":"https://github.com/citation-style-language/schema/raw/master/csl-citation.json"}</w:instrText>
      </w:r>
      <w:r>
        <w:rPr>
          <w:rFonts w:ascii="Arial" w:hAnsi="Arial" w:cs="Arial"/>
          <w:sz w:val="20"/>
          <w:szCs w:val="20"/>
        </w:rPr>
        <w:fldChar w:fldCharType="separate"/>
      </w:r>
      <w:r w:rsidRPr="00970434">
        <w:rPr>
          <w:rFonts w:ascii="Arial" w:hAnsi="Arial" w:cs="Arial"/>
          <w:noProof/>
          <w:sz w:val="20"/>
          <w:szCs w:val="20"/>
        </w:rPr>
        <w:t>Jamaluddin et al.</w:t>
      </w:r>
      <w:r>
        <w:rPr>
          <w:rFonts w:ascii="Arial" w:hAnsi="Arial" w:cs="Arial"/>
          <w:noProof/>
          <w:sz w:val="20"/>
          <w:szCs w:val="20"/>
        </w:rPr>
        <w:t>,</w:t>
      </w:r>
      <w:r w:rsidRPr="00970434">
        <w:rPr>
          <w:rFonts w:ascii="Arial" w:hAnsi="Arial" w:cs="Arial"/>
          <w:noProof/>
          <w:sz w:val="20"/>
          <w:szCs w:val="20"/>
        </w:rPr>
        <w:t xml:space="preserve"> 2020)</w:t>
      </w:r>
      <w:r>
        <w:rPr>
          <w:rFonts w:ascii="Arial" w:hAnsi="Arial" w:cs="Arial"/>
          <w:sz w:val="20"/>
          <w:szCs w:val="20"/>
        </w:rPr>
        <w:fldChar w:fldCharType="end"/>
      </w:r>
      <w:r>
        <w:rPr>
          <w:rFonts w:ascii="Arial" w:hAnsi="Arial" w:cs="Arial"/>
          <w:sz w:val="20"/>
          <w:szCs w:val="20"/>
        </w:rPr>
        <w:t>.</w:t>
      </w:r>
      <w:r w:rsidR="00C70985">
        <w:rPr>
          <w:rFonts w:ascii="Arial" w:hAnsi="Arial" w:cs="Arial"/>
          <w:sz w:val="20"/>
          <w:szCs w:val="20"/>
        </w:rPr>
        <w:t xml:space="preserve"> </w:t>
      </w:r>
      <w:proofErr w:type="spellStart"/>
      <w:r w:rsidR="00C70985">
        <w:rPr>
          <w:rFonts w:ascii="Arial" w:hAnsi="Arial" w:cs="Arial"/>
          <w:sz w:val="20"/>
          <w:szCs w:val="20"/>
        </w:rPr>
        <w:t>Untuk</w:t>
      </w:r>
      <w:proofErr w:type="spellEnd"/>
      <w:r w:rsidR="00C70985">
        <w:rPr>
          <w:rFonts w:ascii="Arial" w:hAnsi="Arial" w:cs="Arial"/>
          <w:sz w:val="20"/>
          <w:szCs w:val="20"/>
        </w:rPr>
        <w:t xml:space="preserve"> </w:t>
      </w:r>
      <w:proofErr w:type="spellStart"/>
      <w:r w:rsidR="00C70985">
        <w:rPr>
          <w:rFonts w:ascii="Arial" w:hAnsi="Arial" w:cs="Arial"/>
          <w:sz w:val="20"/>
          <w:szCs w:val="20"/>
        </w:rPr>
        <w:t>menambahkan</w:t>
      </w:r>
      <w:proofErr w:type="spellEnd"/>
      <w:r w:rsidR="00C70985">
        <w:rPr>
          <w:rFonts w:ascii="Arial" w:hAnsi="Arial" w:cs="Arial"/>
          <w:sz w:val="20"/>
          <w:szCs w:val="20"/>
        </w:rPr>
        <w:t xml:space="preserve"> </w:t>
      </w:r>
      <w:proofErr w:type="spellStart"/>
      <w:r w:rsidR="00C70985">
        <w:rPr>
          <w:rFonts w:ascii="Arial" w:hAnsi="Arial" w:cs="Arial"/>
          <w:sz w:val="20"/>
          <w:szCs w:val="20"/>
        </w:rPr>
        <w:t>variasi</w:t>
      </w:r>
      <w:proofErr w:type="spellEnd"/>
      <w:r w:rsidR="00C70985">
        <w:rPr>
          <w:rFonts w:ascii="Arial" w:hAnsi="Arial" w:cs="Arial"/>
          <w:sz w:val="20"/>
          <w:szCs w:val="20"/>
        </w:rPr>
        <w:t xml:space="preserve"> pada proses </w:t>
      </w:r>
      <w:proofErr w:type="spellStart"/>
      <w:r w:rsidR="00C70985">
        <w:rPr>
          <w:rFonts w:ascii="Arial" w:hAnsi="Arial" w:cs="Arial"/>
          <w:sz w:val="20"/>
          <w:szCs w:val="20"/>
        </w:rPr>
        <w:t>pembelajaran</w:t>
      </w:r>
      <w:proofErr w:type="spellEnd"/>
      <w:r w:rsidR="00C70985">
        <w:rPr>
          <w:rFonts w:ascii="Arial" w:hAnsi="Arial" w:cs="Arial"/>
          <w:sz w:val="20"/>
          <w:szCs w:val="20"/>
        </w:rPr>
        <w:t xml:space="preserve">, </w:t>
      </w:r>
      <w:proofErr w:type="spellStart"/>
      <w:r w:rsidR="00C70985">
        <w:rPr>
          <w:rFonts w:ascii="Arial" w:hAnsi="Arial" w:cs="Arial"/>
          <w:sz w:val="20"/>
          <w:szCs w:val="20"/>
        </w:rPr>
        <w:t>pengajar</w:t>
      </w:r>
      <w:proofErr w:type="spellEnd"/>
      <w:r w:rsidR="00C70985">
        <w:rPr>
          <w:rFonts w:ascii="Arial" w:hAnsi="Arial" w:cs="Arial"/>
          <w:sz w:val="20"/>
          <w:szCs w:val="20"/>
        </w:rPr>
        <w:t xml:space="preserve"> </w:t>
      </w:r>
      <w:proofErr w:type="spellStart"/>
      <w:r w:rsidR="00C70985">
        <w:rPr>
          <w:rFonts w:ascii="Arial" w:hAnsi="Arial" w:cs="Arial"/>
          <w:sz w:val="20"/>
          <w:szCs w:val="20"/>
        </w:rPr>
        <w:t>perlu</w:t>
      </w:r>
      <w:proofErr w:type="spellEnd"/>
      <w:r w:rsidR="00C70985">
        <w:rPr>
          <w:rFonts w:ascii="Arial" w:hAnsi="Arial" w:cs="Arial"/>
          <w:sz w:val="20"/>
          <w:szCs w:val="20"/>
        </w:rPr>
        <w:t xml:space="preserve"> </w:t>
      </w:r>
      <w:proofErr w:type="spellStart"/>
      <w:r w:rsidR="00C70985">
        <w:rPr>
          <w:rFonts w:ascii="Arial" w:hAnsi="Arial" w:cs="Arial"/>
          <w:sz w:val="20"/>
          <w:szCs w:val="20"/>
        </w:rPr>
        <w:t>membuat</w:t>
      </w:r>
      <w:proofErr w:type="spellEnd"/>
      <w:r w:rsidR="00C70985">
        <w:rPr>
          <w:rFonts w:ascii="Arial" w:hAnsi="Arial" w:cs="Arial"/>
          <w:sz w:val="20"/>
          <w:szCs w:val="20"/>
        </w:rPr>
        <w:t xml:space="preserve"> </w:t>
      </w:r>
      <w:proofErr w:type="spellStart"/>
      <w:r w:rsidR="00C70985">
        <w:rPr>
          <w:rFonts w:ascii="Arial" w:hAnsi="Arial" w:cs="Arial"/>
          <w:sz w:val="20"/>
          <w:szCs w:val="20"/>
        </w:rPr>
        <w:t>pola</w:t>
      </w:r>
      <w:proofErr w:type="spellEnd"/>
      <w:r w:rsidR="00C70985">
        <w:rPr>
          <w:rFonts w:ascii="Arial" w:hAnsi="Arial" w:cs="Arial"/>
          <w:sz w:val="20"/>
          <w:szCs w:val="20"/>
        </w:rPr>
        <w:t xml:space="preserve"> </w:t>
      </w:r>
      <w:r w:rsidR="00C70985" w:rsidRPr="00C70985">
        <w:rPr>
          <w:rFonts w:ascii="Arial" w:hAnsi="Arial" w:cs="Arial"/>
          <w:i/>
          <w:sz w:val="20"/>
          <w:szCs w:val="20"/>
        </w:rPr>
        <w:t>blended</w:t>
      </w:r>
      <w:r>
        <w:rPr>
          <w:rFonts w:ascii="Arial" w:hAnsi="Arial" w:cs="Arial"/>
          <w:sz w:val="20"/>
          <w:szCs w:val="20"/>
        </w:rPr>
        <w:t xml:space="preserve"> </w:t>
      </w:r>
      <w:proofErr w:type="spellStart"/>
      <w:r w:rsidR="00C70985">
        <w:rPr>
          <w:rFonts w:ascii="Arial" w:hAnsi="Arial" w:cs="Arial"/>
          <w:sz w:val="20"/>
          <w:szCs w:val="20"/>
        </w:rPr>
        <w:t>atau</w:t>
      </w:r>
      <w:proofErr w:type="spellEnd"/>
      <w:r w:rsidR="00C70985">
        <w:rPr>
          <w:rFonts w:ascii="Arial" w:hAnsi="Arial" w:cs="Arial"/>
          <w:sz w:val="20"/>
          <w:szCs w:val="20"/>
        </w:rPr>
        <w:t xml:space="preserve"> </w:t>
      </w:r>
      <w:proofErr w:type="spellStart"/>
      <w:r w:rsidR="00C70985">
        <w:rPr>
          <w:rFonts w:ascii="Arial" w:hAnsi="Arial" w:cs="Arial"/>
          <w:sz w:val="20"/>
          <w:szCs w:val="20"/>
        </w:rPr>
        <w:t>campuran</w:t>
      </w:r>
      <w:proofErr w:type="spellEnd"/>
      <w:r w:rsidR="00C70985">
        <w:rPr>
          <w:rFonts w:ascii="Arial" w:hAnsi="Arial" w:cs="Arial"/>
          <w:sz w:val="20"/>
          <w:szCs w:val="20"/>
        </w:rPr>
        <w:t xml:space="preserve"> </w:t>
      </w:r>
      <w:proofErr w:type="spellStart"/>
      <w:r w:rsidR="00C70985">
        <w:rPr>
          <w:rFonts w:ascii="Arial" w:hAnsi="Arial" w:cs="Arial"/>
          <w:sz w:val="20"/>
          <w:szCs w:val="20"/>
        </w:rPr>
        <w:t>antara</w:t>
      </w:r>
      <w:proofErr w:type="spellEnd"/>
      <w:r w:rsidR="00C70985">
        <w:rPr>
          <w:rFonts w:ascii="Arial" w:hAnsi="Arial" w:cs="Arial"/>
          <w:sz w:val="20"/>
          <w:szCs w:val="20"/>
        </w:rPr>
        <w:t xml:space="preserve"> </w:t>
      </w:r>
      <w:proofErr w:type="spellStart"/>
      <w:r w:rsidR="00C70985">
        <w:rPr>
          <w:rFonts w:ascii="Arial" w:hAnsi="Arial" w:cs="Arial"/>
          <w:sz w:val="20"/>
          <w:szCs w:val="20"/>
        </w:rPr>
        <w:t>pembelajaran</w:t>
      </w:r>
      <w:proofErr w:type="spellEnd"/>
      <w:r w:rsidR="00C70985">
        <w:rPr>
          <w:rFonts w:ascii="Arial" w:hAnsi="Arial" w:cs="Arial"/>
          <w:sz w:val="20"/>
          <w:szCs w:val="20"/>
        </w:rPr>
        <w:t xml:space="preserve"> </w:t>
      </w:r>
      <w:proofErr w:type="spellStart"/>
      <w:r w:rsidR="003432F2">
        <w:rPr>
          <w:rFonts w:ascii="Arial" w:hAnsi="Arial" w:cs="Arial"/>
          <w:sz w:val="20"/>
          <w:szCs w:val="20"/>
        </w:rPr>
        <w:t>tatap</w:t>
      </w:r>
      <w:proofErr w:type="spellEnd"/>
      <w:r w:rsidR="003432F2">
        <w:rPr>
          <w:rFonts w:ascii="Arial" w:hAnsi="Arial" w:cs="Arial"/>
          <w:sz w:val="20"/>
          <w:szCs w:val="20"/>
        </w:rPr>
        <w:t xml:space="preserve"> </w:t>
      </w:r>
      <w:proofErr w:type="spellStart"/>
      <w:r w:rsidR="003432F2">
        <w:rPr>
          <w:rFonts w:ascii="Arial" w:hAnsi="Arial" w:cs="Arial"/>
          <w:sz w:val="20"/>
          <w:szCs w:val="20"/>
        </w:rPr>
        <w:t>muka</w:t>
      </w:r>
      <w:proofErr w:type="spellEnd"/>
      <w:r w:rsidR="003432F2">
        <w:rPr>
          <w:rFonts w:ascii="Arial" w:hAnsi="Arial" w:cs="Arial"/>
          <w:sz w:val="20"/>
          <w:szCs w:val="20"/>
        </w:rPr>
        <w:t xml:space="preserve"> dan </w:t>
      </w:r>
      <w:proofErr w:type="spellStart"/>
      <w:r w:rsidR="00455B15">
        <w:rPr>
          <w:rFonts w:ascii="Arial" w:hAnsi="Arial" w:cs="Arial"/>
          <w:sz w:val="20"/>
          <w:szCs w:val="20"/>
        </w:rPr>
        <w:t>pembelajaran</w:t>
      </w:r>
      <w:proofErr w:type="spellEnd"/>
      <w:r w:rsidR="00455B15">
        <w:rPr>
          <w:rFonts w:ascii="Arial" w:hAnsi="Arial" w:cs="Arial"/>
          <w:sz w:val="20"/>
          <w:szCs w:val="20"/>
        </w:rPr>
        <w:t xml:space="preserve"> </w:t>
      </w:r>
      <w:r w:rsidR="003432F2">
        <w:rPr>
          <w:rFonts w:ascii="Arial" w:hAnsi="Arial" w:cs="Arial"/>
          <w:sz w:val="20"/>
          <w:szCs w:val="20"/>
        </w:rPr>
        <w:t xml:space="preserve">daring </w:t>
      </w:r>
      <w:proofErr w:type="spellStart"/>
      <w:r w:rsidR="003432F2">
        <w:rPr>
          <w:rFonts w:ascii="Arial" w:hAnsi="Arial" w:cs="Arial"/>
          <w:sz w:val="20"/>
          <w:szCs w:val="20"/>
        </w:rPr>
        <w:t>ketika</w:t>
      </w:r>
      <w:proofErr w:type="spellEnd"/>
      <w:r w:rsidR="003432F2">
        <w:rPr>
          <w:rFonts w:ascii="Arial" w:hAnsi="Arial" w:cs="Arial"/>
          <w:sz w:val="20"/>
          <w:szCs w:val="20"/>
        </w:rPr>
        <w:t xml:space="preserve"> </w:t>
      </w:r>
      <w:proofErr w:type="spellStart"/>
      <w:r w:rsidR="003432F2">
        <w:rPr>
          <w:rFonts w:ascii="Arial" w:hAnsi="Arial" w:cs="Arial"/>
          <w:sz w:val="20"/>
          <w:szCs w:val="20"/>
        </w:rPr>
        <w:t>perkuliahan</w:t>
      </w:r>
      <w:proofErr w:type="spellEnd"/>
      <w:r w:rsidR="003432F2">
        <w:rPr>
          <w:rFonts w:ascii="Arial" w:hAnsi="Arial" w:cs="Arial"/>
          <w:sz w:val="20"/>
          <w:szCs w:val="20"/>
        </w:rPr>
        <w:t xml:space="preserve"> </w:t>
      </w:r>
      <w:proofErr w:type="spellStart"/>
      <w:r w:rsidR="003432F2">
        <w:rPr>
          <w:rFonts w:ascii="Arial" w:hAnsi="Arial" w:cs="Arial"/>
          <w:sz w:val="20"/>
          <w:szCs w:val="20"/>
        </w:rPr>
        <w:t>sudah</w:t>
      </w:r>
      <w:proofErr w:type="spellEnd"/>
      <w:r w:rsidR="003432F2">
        <w:rPr>
          <w:rFonts w:ascii="Arial" w:hAnsi="Arial" w:cs="Arial"/>
          <w:sz w:val="20"/>
          <w:szCs w:val="20"/>
        </w:rPr>
        <w:t xml:space="preserve"> </w:t>
      </w:r>
      <w:proofErr w:type="spellStart"/>
      <w:r w:rsidR="003432F2">
        <w:rPr>
          <w:rFonts w:ascii="Arial" w:hAnsi="Arial" w:cs="Arial"/>
          <w:sz w:val="20"/>
          <w:szCs w:val="20"/>
        </w:rPr>
        <w:t>kembali</w:t>
      </w:r>
      <w:proofErr w:type="spellEnd"/>
      <w:r w:rsidR="003432F2">
        <w:rPr>
          <w:rFonts w:ascii="Arial" w:hAnsi="Arial" w:cs="Arial"/>
          <w:sz w:val="20"/>
          <w:szCs w:val="20"/>
        </w:rPr>
        <w:t xml:space="preserve"> normal.</w:t>
      </w:r>
    </w:p>
    <w:p w14:paraId="2D65DDC2" w14:textId="77777777" w:rsidR="00D81562" w:rsidRDefault="007D1235" w:rsidP="00780937">
      <w:pPr>
        <w:spacing w:after="0" w:line="276" w:lineRule="auto"/>
        <w:ind w:firstLine="709"/>
        <w:jc w:val="both"/>
        <w:rPr>
          <w:rFonts w:ascii="Arial" w:hAnsi="Arial" w:cs="Arial"/>
          <w:sz w:val="20"/>
          <w:szCs w:val="20"/>
        </w:rPr>
      </w:pPr>
      <w:r>
        <w:rPr>
          <w:rFonts w:ascii="Arial" w:hAnsi="Arial" w:cs="Arial"/>
          <w:sz w:val="20"/>
          <w:szCs w:val="20"/>
        </w:rPr>
        <w:t xml:space="preserve">Dari </w:t>
      </w:r>
      <w:proofErr w:type="spellStart"/>
      <w:r>
        <w:rPr>
          <w:rFonts w:ascii="Arial" w:hAnsi="Arial" w:cs="Arial"/>
          <w:sz w:val="20"/>
          <w:szCs w:val="20"/>
        </w:rPr>
        <w:t>keseluruhan</w:t>
      </w:r>
      <w:proofErr w:type="spellEnd"/>
      <w:r>
        <w:rPr>
          <w:rFonts w:ascii="Arial" w:hAnsi="Arial" w:cs="Arial"/>
          <w:sz w:val="20"/>
          <w:szCs w:val="20"/>
        </w:rPr>
        <w:t xml:space="preserve"> sub </w:t>
      </w:r>
      <w:proofErr w:type="spellStart"/>
      <w:r>
        <w:rPr>
          <w:rFonts w:ascii="Arial" w:hAnsi="Arial" w:cs="Arial"/>
          <w:sz w:val="20"/>
          <w:szCs w:val="20"/>
        </w:rPr>
        <w:t>variabel</w:t>
      </w:r>
      <w:proofErr w:type="spellEnd"/>
      <w:r>
        <w:rPr>
          <w:rFonts w:ascii="Arial" w:hAnsi="Arial" w:cs="Arial"/>
          <w:sz w:val="20"/>
          <w:szCs w:val="20"/>
        </w:rPr>
        <w:t xml:space="preserve"> yang </w:t>
      </w:r>
      <w:proofErr w:type="spellStart"/>
      <w:r>
        <w:rPr>
          <w:rFonts w:ascii="Arial" w:hAnsi="Arial" w:cs="Arial"/>
          <w:sz w:val="20"/>
          <w:szCs w:val="20"/>
        </w:rPr>
        <w:t>telah</w:t>
      </w:r>
      <w:proofErr w:type="spellEnd"/>
      <w:r>
        <w:rPr>
          <w:rFonts w:ascii="Arial" w:hAnsi="Arial" w:cs="Arial"/>
          <w:sz w:val="20"/>
          <w:szCs w:val="20"/>
        </w:rPr>
        <w:t xml:space="preserve"> </w:t>
      </w:r>
      <w:proofErr w:type="spellStart"/>
      <w:r>
        <w:rPr>
          <w:rFonts w:ascii="Arial" w:hAnsi="Arial" w:cs="Arial"/>
          <w:sz w:val="20"/>
          <w:szCs w:val="20"/>
        </w:rPr>
        <w:t>diteliti</w:t>
      </w:r>
      <w:proofErr w:type="spellEnd"/>
      <w:r w:rsidR="00FB2D03">
        <w:rPr>
          <w:rFonts w:ascii="Arial" w:hAnsi="Arial" w:cs="Arial"/>
          <w:sz w:val="20"/>
          <w:szCs w:val="20"/>
        </w:rPr>
        <w:t xml:space="preserve"> dan </w:t>
      </w:r>
      <w:proofErr w:type="spellStart"/>
      <w:r w:rsidR="00FB2D03">
        <w:rPr>
          <w:rFonts w:ascii="Arial" w:hAnsi="Arial" w:cs="Arial"/>
          <w:sz w:val="20"/>
          <w:szCs w:val="20"/>
        </w:rPr>
        <w:t>hasilnya</w:t>
      </w:r>
      <w:proofErr w:type="spellEnd"/>
      <w:r>
        <w:rPr>
          <w:rFonts w:ascii="Arial" w:hAnsi="Arial" w:cs="Arial"/>
          <w:sz w:val="20"/>
          <w:szCs w:val="20"/>
        </w:rPr>
        <w:t xml:space="preserve"> </w:t>
      </w:r>
      <w:proofErr w:type="spellStart"/>
      <w:r>
        <w:rPr>
          <w:rFonts w:ascii="Arial" w:hAnsi="Arial" w:cs="Arial"/>
          <w:sz w:val="20"/>
          <w:szCs w:val="20"/>
        </w:rPr>
        <w:t>diolah</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efektivitas</w:t>
      </w:r>
      <w:proofErr w:type="spellEnd"/>
      <w:r>
        <w:rPr>
          <w:rFonts w:ascii="Arial" w:hAnsi="Arial" w:cs="Arial"/>
          <w:sz w:val="20"/>
          <w:szCs w:val="20"/>
        </w:rPr>
        <w:t xml:space="preserve"> proses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menyeluruh</w:t>
      </w:r>
      <w:proofErr w:type="spellEnd"/>
      <w:r w:rsidR="00FB2D03">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55,56% yang </w:t>
      </w:r>
      <w:proofErr w:type="spellStart"/>
      <w:r>
        <w:rPr>
          <w:rFonts w:ascii="Arial" w:hAnsi="Arial" w:cs="Arial"/>
          <w:sz w:val="20"/>
          <w:szCs w:val="20"/>
        </w:rPr>
        <w:t>berarti</w:t>
      </w:r>
      <w:proofErr w:type="spellEnd"/>
      <w:r>
        <w:rPr>
          <w:rFonts w:ascii="Arial" w:hAnsi="Arial" w:cs="Arial"/>
          <w:sz w:val="20"/>
          <w:szCs w:val="20"/>
        </w:rPr>
        <w:t xml:space="preserve"> </w:t>
      </w:r>
      <w:proofErr w:type="spellStart"/>
      <w:r w:rsidR="00FB2D03">
        <w:rPr>
          <w:rFonts w:ascii="Arial" w:hAnsi="Arial" w:cs="Arial"/>
          <w:sz w:val="20"/>
          <w:szCs w:val="20"/>
        </w:rPr>
        <w:t>menunjukkan</w:t>
      </w:r>
      <w:proofErr w:type="spellEnd"/>
      <w:r w:rsidR="00FB2D03">
        <w:rPr>
          <w:rFonts w:ascii="Arial" w:hAnsi="Arial" w:cs="Arial"/>
          <w:sz w:val="20"/>
          <w:szCs w:val="20"/>
        </w:rPr>
        <w:t xml:space="preserve"> </w:t>
      </w:r>
      <w:proofErr w:type="spellStart"/>
      <w:r w:rsidR="00FB2D03">
        <w:rPr>
          <w:rFonts w:ascii="Arial" w:hAnsi="Arial" w:cs="Arial"/>
          <w:sz w:val="20"/>
          <w:szCs w:val="20"/>
        </w:rPr>
        <w:t>bahwa</w:t>
      </w:r>
      <w:proofErr w:type="spellEnd"/>
      <w:r w:rsidR="00FB2D03">
        <w:rPr>
          <w:rFonts w:ascii="Arial" w:hAnsi="Arial" w:cs="Arial"/>
          <w:sz w:val="20"/>
          <w:szCs w:val="20"/>
        </w:rPr>
        <w:t xml:space="preserve"> </w:t>
      </w:r>
      <w:r w:rsidR="00D33ED2">
        <w:rPr>
          <w:rFonts w:ascii="Arial" w:hAnsi="Arial" w:cs="Arial"/>
          <w:sz w:val="20"/>
          <w:szCs w:val="20"/>
        </w:rPr>
        <w:t xml:space="preserve">proses </w:t>
      </w:r>
      <w:proofErr w:type="spellStart"/>
      <w:r w:rsidR="00D33ED2">
        <w:rPr>
          <w:rFonts w:ascii="Arial" w:hAnsi="Arial" w:cs="Arial"/>
          <w:sz w:val="20"/>
          <w:szCs w:val="20"/>
        </w:rPr>
        <w:t>pembelajaran</w:t>
      </w:r>
      <w:proofErr w:type="spellEnd"/>
      <w:r w:rsidR="00D33ED2">
        <w:rPr>
          <w:rFonts w:ascii="Arial" w:hAnsi="Arial" w:cs="Arial"/>
          <w:sz w:val="20"/>
          <w:szCs w:val="20"/>
        </w:rPr>
        <w:t xml:space="preserve"> daring </w:t>
      </w:r>
      <w:proofErr w:type="spellStart"/>
      <w:r w:rsidR="00D33ED2">
        <w:rPr>
          <w:rFonts w:ascii="Arial" w:hAnsi="Arial" w:cs="Arial"/>
          <w:sz w:val="20"/>
          <w:szCs w:val="20"/>
        </w:rPr>
        <w:t>cukup</w:t>
      </w:r>
      <w:proofErr w:type="spellEnd"/>
      <w:r w:rsidR="00D33ED2">
        <w:rPr>
          <w:rFonts w:ascii="Arial" w:hAnsi="Arial" w:cs="Arial"/>
          <w:sz w:val="20"/>
          <w:szCs w:val="20"/>
        </w:rPr>
        <w:t xml:space="preserve"> </w:t>
      </w:r>
      <w:proofErr w:type="spellStart"/>
      <w:r w:rsidR="00D33ED2">
        <w:rPr>
          <w:rFonts w:ascii="Arial" w:hAnsi="Arial" w:cs="Arial"/>
          <w:sz w:val="20"/>
          <w:szCs w:val="20"/>
        </w:rPr>
        <w:t>efektif</w:t>
      </w:r>
      <w:proofErr w:type="spellEnd"/>
      <w:r w:rsidR="00D33ED2">
        <w:rPr>
          <w:rFonts w:ascii="Arial" w:hAnsi="Arial" w:cs="Arial"/>
          <w:sz w:val="20"/>
          <w:szCs w:val="20"/>
        </w:rPr>
        <w:t xml:space="preserve"> </w:t>
      </w:r>
      <w:proofErr w:type="spellStart"/>
      <w:r w:rsidR="00D33ED2">
        <w:rPr>
          <w:rFonts w:ascii="Arial" w:hAnsi="Arial" w:cs="Arial"/>
          <w:sz w:val="20"/>
          <w:szCs w:val="20"/>
        </w:rPr>
        <w:t>diterapkan</w:t>
      </w:r>
      <w:proofErr w:type="spellEnd"/>
      <w:r w:rsidR="00D33ED2">
        <w:rPr>
          <w:rFonts w:ascii="Arial" w:hAnsi="Arial" w:cs="Arial"/>
          <w:sz w:val="20"/>
          <w:szCs w:val="20"/>
        </w:rPr>
        <w:t xml:space="preserve"> pada </w:t>
      </w:r>
      <w:proofErr w:type="spellStart"/>
      <w:r w:rsidR="00D33ED2">
        <w:rPr>
          <w:rFonts w:ascii="Arial" w:hAnsi="Arial" w:cs="Arial"/>
          <w:sz w:val="20"/>
          <w:szCs w:val="20"/>
        </w:rPr>
        <w:t>mata</w:t>
      </w:r>
      <w:proofErr w:type="spellEnd"/>
      <w:r w:rsidR="00D33ED2">
        <w:rPr>
          <w:rFonts w:ascii="Arial" w:hAnsi="Arial" w:cs="Arial"/>
          <w:sz w:val="20"/>
          <w:szCs w:val="20"/>
        </w:rPr>
        <w:t xml:space="preserve"> </w:t>
      </w:r>
      <w:proofErr w:type="spellStart"/>
      <w:r w:rsidR="00D33ED2">
        <w:rPr>
          <w:rFonts w:ascii="Arial" w:hAnsi="Arial" w:cs="Arial"/>
          <w:sz w:val="20"/>
          <w:szCs w:val="20"/>
        </w:rPr>
        <w:t>kuliah</w:t>
      </w:r>
      <w:proofErr w:type="spellEnd"/>
      <w:r w:rsidR="00D33ED2">
        <w:rPr>
          <w:rFonts w:ascii="Arial" w:hAnsi="Arial" w:cs="Arial"/>
          <w:sz w:val="20"/>
          <w:szCs w:val="20"/>
        </w:rPr>
        <w:t xml:space="preserve"> </w:t>
      </w:r>
      <w:proofErr w:type="spellStart"/>
      <w:r w:rsidR="00FB2D03">
        <w:rPr>
          <w:rFonts w:ascii="Arial" w:hAnsi="Arial" w:cs="Arial"/>
          <w:sz w:val="20"/>
          <w:szCs w:val="20"/>
        </w:rPr>
        <w:t>Masase</w:t>
      </w:r>
      <w:proofErr w:type="spellEnd"/>
      <w:r w:rsidR="00FB2D03">
        <w:rPr>
          <w:rFonts w:ascii="Arial" w:hAnsi="Arial" w:cs="Arial"/>
          <w:sz w:val="20"/>
          <w:szCs w:val="20"/>
        </w:rPr>
        <w:t xml:space="preserve"> </w:t>
      </w:r>
      <w:proofErr w:type="spellStart"/>
      <w:r w:rsidR="00FB2D03">
        <w:rPr>
          <w:rFonts w:ascii="Arial" w:hAnsi="Arial" w:cs="Arial"/>
          <w:sz w:val="20"/>
          <w:szCs w:val="20"/>
        </w:rPr>
        <w:t>Olahraga</w:t>
      </w:r>
      <w:proofErr w:type="spellEnd"/>
      <w:r w:rsidR="00D81562">
        <w:rPr>
          <w:rFonts w:ascii="Arial" w:hAnsi="Arial" w:cs="Arial"/>
          <w:sz w:val="20"/>
          <w:szCs w:val="20"/>
        </w:rPr>
        <w:t xml:space="preserve"> pada </w:t>
      </w:r>
      <w:proofErr w:type="spellStart"/>
      <w:r w:rsidR="00D81562">
        <w:rPr>
          <w:rFonts w:ascii="Arial" w:hAnsi="Arial" w:cs="Arial"/>
          <w:sz w:val="20"/>
          <w:szCs w:val="20"/>
        </w:rPr>
        <w:t>Mahasiswa</w:t>
      </w:r>
      <w:proofErr w:type="spellEnd"/>
      <w:r w:rsidR="00D81562">
        <w:rPr>
          <w:rFonts w:ascii="Arial" w:hAnsi="Arial" w:cs="Arial"/>
          <w:sz w:val="20"/>
          <w:szCs w:val="20"/>
        </w:rPr>
        <w:t xml:space="preserve"> </w:t>
      </w:r>
      <w:proofErr w:type="spellStart"/>
      <w:r w:rsidR="00D81562">
        <w:rPr>
          <w:rFonts w:ascii="Arial" w:hAnsi="Arial" w:cs="Arial"/>
          <w:sz w:val="20"/>
          <w:szCs w:val="20"/>
        </w:rPr>
        <w:t>jurusan</w:t>
      </w:r>
      <w:proofErr w:type="spellEnd"/>
      <w:r w:rsidR="00D81562">
        <w:rPr>
          <w:rFonts w:ascii="Arial" w:hAnsi="Arial" w:cs="Arial"/>
          <w:sz w:val="20"/>
          <w:szCs w:val="20"/>
        </w:rPr>
        <w:t xml:space="preserve"> Pendidikan </w:t>
      </w:r>
      <w:proofErr w:type="spellStart"/>
      <w:r w:rsidR="00D81562">
        <w:rPr>
          <w:rFonts w:ascii="Arial" w:hAnsi="Arial" w:cs="Arial"/>
          <w:sz w:val="20"/>
          <w:szCs w:val="20"/>
        </w:rPr>
        <w:t>Jasmani</w:t>
      </w:r>
      <w:proofErr w:type="spellEnd"/>
      <w:r w:rsidR="00D81562">
        <w:rPr>
          <w:rFonts w:ascii="Arial" w:hAnsi="Arial" w:cs="Arial"/>
          <w:sz w:val="20"/>
          <w:szCs w:val="20"/>
        </w:rPr>
        <w:t xml:space="preserve">, Kesehatan dan </w:t>
      </w:r>
      <w:proofErr w:type="spellStart"/>
      <w:r w:rsidR="00D81562">
        <w:rPr>
          <w:rFonts w:ascii="Arial" w:hAnsi="Arial" w:cs="Arial"/>
          <w:sz w:val="20"/>
          <w:szCs w:val="20"/>
        </w:rPr>
        <w:t>Rekreasi</w:t>
      </w:r>
      <w:proofErr w:type="spellEnd"/>
      <w:r w:rsidR="00D81562">
        <w:rPr>
          <w:rFonts w:ascii="Arial" w:hAnsi="Arial" w:cs="Arial"/>
          <w:sz w:val="20"/>
          <w:szCs w:val="20"/>
        </w:rPr>
        <w:t xml:space="preserve"> </w:t>
      </w:r>
      <w:proofErr w:type="spellStart"/>
      <w:r w:rsidR="00D81562">
        <w:rPr>
          <w:rFonts w:ascii="Arial" w:hAnsi="Arial" w:cs="Arial"/>
          <w:sz w:val="20"/>
          <w:szCs w:val="20"/>
        </w:rPr>
        <w:t>Universitas</w:t>
      </w:r>
      <w:proofErr w:type="spellEnd"/>
      <w:r w:rsidR="00D81562">
        <w:rPr>
          <w:rFonts w:ascii="Arial" w:hAnsi="Arial" w:cs="Arial"/>
          <w:sz w:val="20"/>
          <w:szCs w:val="20"/>
        </w:rPr>
        <w:t xml:space="preserve"> Negeri Malang </w:t>
      </w:r>
      <w:proofErr w:type="spellStart"/>
      <w:r w:rsidR="00D81562">
        <w:rPr>
          <w:rFonts w:ascii="Arial" w:hAnsi="Arial" w:cs="Arial"/>
          <w:sz w:val="20"/>
          <w:szCs w:val="20"/>
        </w:rPr>
        <w:t>angkatan</w:t>
      </w:r>
      <w:proofErr w:type="spellEnd"/>
      <w:r w:rsidR="00D81562">
        <w:rPr>
          <w:rFonts w:ascii="Arial" w:hAnsi="Arial" w:cs="Arial"/>
          <w:sz w:val="20"/>
          <w:szCs w:val="20"/>
        </w:rPr>
        <w:t xml:space="preserve"> 2017. </w:t>
      </w:r>
      <w:proofErr w:type="spellStart"/>
      <w:r w:rsidR="00D81562">
        <w:rPr>
          <w:rFonts w:ascii="Arial" w:hAnsi="Arial" w:cs="Arial"/>
          <w:sz w:val="20"/>
          <w:szCs w:val="20"/>
        </w:rPr>
        <w:t>Seperti</w:t>
      </w:r>
      <w:proofErr w:type="spellEnd"/>
      <w:r w:rsidR="00D81562">
        <w:rPr>
          <w:rFonts w:ascii="Arial" w:hAnsi="Arial" w:cs="Arial"/>
          <w:sz w:val="20"/>
          <w:szCs w:val="20"/>
        </w:rPr>
        <w:t xml:space="preserve"> yang </w:t>
      </w:r>
      <w:proofErr w:type="spellStart"/>
      <w:r w:rsidR="00D81562">
        <w:rPr>
          <w:rFonts w:ascii="Arial" w:hAnsi="Arial" w:cs="Arial"/>
          <w:sz w:val="20"/>
          <w:szCs w:val="20"/>
        </w:rPr>
        <w:t>dikatakan</w:t>
      </w:r>
      <w:proofErr w:type="spellEnd"/>
      <w:r w:rsidR="009D6923">
        <w:rPr>
          <w:rFonts w:ascii="Arial" w:hAnsi="Arial" w:cs="Arial"/>
          <w:sz w:val="20"/>
          <w:szCs w:val="20"/>
        </w:rPr>
        <w:t xml:space="preserve"> </w:t>
      </w:r>
      <w:r w:rsidR="009D6923">
        <w:rPr>
          <w:rFonts w:ascii="Arial" w:hAnsi="Arial" w:cs="Arial"/>
          <w:sz w:val="20"/>
          <w:szCs w:val="20"/>
        </w:rPr>
        <w:fldChar w:fldCharType="begin" w:fldLock="1"/>
      </w:r>
      <w:r w:rsidR="007C2456">
        <w:rPr>
          <w:rFonts w:ascii="Arial" w:hAnsi="Arial" w:cs="Arial"/>
          <w:sz w:val="20"/>
          <w:szCs w:val="20"/>
        </w:rPr>
        <w:instrText>ADDIN CSL_CITATION {"citationItems":[{"id":"ITEM-1","itemData":{"abstract":"Sejalan dengan kemajuan teknologi informasi dan komunikasi, kini pendekatan pembelajaran telah berubah ke arah pembelajaran abad pengetahuan. Orang dapat belajar di mana saja, kapan saja, dengan siapa saja. Itulah ciri pembelajaran abad pengetahuan yang dikenal sebagai berbasis komputer. Penelitian ini bertujuan untuk mengembangkan model pembelajaran daring atau Online Learning Model (OLM), sekaligus menerapkannya untuk meningkatkan keefektifan perkuliahan Bahasa Indonesia di Perguruan Tinggi. Pengembangan OLM menggunakan teknik Online Interactive Learning Model (OILM) dengan memanfaatkan media sosial berbasis internet serta telepon seluler atau ponsel sebagai sarananya. Subjek penelitian ini adalah mahasiswa program S-1 peserta mata kuliah wajib umum Bahasa Indonesia di tiga fakultas, yaitu Fakultas Keguruan dan Ilmu Pendidikan (FKIP), Fakultas Sains dan Teknologi (FST), dan Fakultas Kedokteran (FK). Penelitian ini menggunakan pendekatan campuran atau mix methods. Data dikumpulkan dengan menggunakan kuesioner, angket, dan tes. Hasil penelitian ini menunjukkan: (1) OILM efektif digunakan dalam perkuliahan Bahasa Indonesia di program S-1; (2) model pembelajaran telah mampu meningkatkan penyerapan mahasiswa terhadap materi kuliah, dengan peningkatan mencapai lebih dari 81% dibandingkan dengan hanya menggunakan model pembelajaran tatap-muka; (3) berdasarkan hasil kuesioner, subjek berpendapat bahwa OLM telah memberikan sebuah pengalaman baru","author":[{"dropping-particle":"","family":"Kuntarto","given":"Eko","non-dropping-particle":"","parse-names":false,"suffix":""}],"container-title":"Journal Indonesian Language Education and Literature","id":"ITEM-1","issue":"1","issued":{"date-parts":[["2017"]]},"page":"53-65","title":"Keefektifan Model Pembelajaran Daring Dalam Perkuliahan Bahasa Indonesia di Perguruan tinggi","type":"article-journal","volume":"3"},"uris":["http://www.mendeley.com/documents/?uuid=891299da-c01e-4ea3-8154-30e5a26d7087"]}],"mendeley":{"formattedCitation":"(Kuntarto, 2017)","plainTextFormattedCitation":"(Kuntarto, 2017)","previouslyFormattedCitation":"(Kuntarto, 2017)"},"properties":{"noteIndex":0},"schema":"https://github.com/citation-style-language/schema/raw/master/csl-citation.json"}</w:instrText>
      </w:r>
      <w:r w:rsidR="009D6923">
        <w:rPr>
          <w:rFonts w:ascii="Arial" w:hAnsi="Arial" w:cs="Arial"/>
          <w:sz w:val="20"/>
          <w:szCs w:val="20"/>
        </w:rPr>
        <w:fldChar w:fldCharType="separate"/>
      </w:r>
      <w:r w:rsidR="009D6923" w:rsidRPr="009D6923">
        <w:rPr>
          <w:rFonts w:ascii="Arial" w:hAnsi="Arial" w:cs="Arial"/>
          <w:noProof/>
          <w:sz w:val="20"/>
          <w:szCs w:val="20"/>
        </w:rPr>
        <w:t>(Kuntarto, 2017)</w:t>
      </w:r>
      <w:r w:rsidR="009D6923">
        <w:rPr>
          <w:rFonts w:ascii="Arial" w:hAnsi="Arial" w:cs="Arial"/>
          <w:sz w:val="20"/>
          <w:szCs w:val="20"/>
        </w:rPr>
        <w:fldChar w:fldCharType="end"/>
      </w:r>
      <w:r w:rsidR="00D81562">
        <w:rPr>
          <w:rFonts w:ascii="Arial" w:hAnsi="Arial" w:cs="Arial"/>
          <w:sz w:val="20"/>
          <w:szCs w:val="20"/>
        </w:rPr>
        <w:t xml:space="preserve">, </w:t>
      </w:r>
      <w:proofErr w:type="spellStart"/>
      <w:r w:rsidR="00D81562">
        <w:rPr>
          <w:rFonts w:ascii="Arial" w:hAnsi="Arial" w:cs="Arial"/>
          <w:sz w:val="20"/>
          <w:szCs w:val="20"/>
        </w:rPr>
        <w:t>pembelajaran</w:t>
      </w:r>
      <w:proofErr w:type="spellEnd"/>
      <w:r w:rsidR="00D81562">
        <w:rPr>
          <w:rFonts w:ascii="Arial" w:hAnsi="Arial" w:cs="Arial"/>
          <w:sz w:val="20"/>
          <w:szCs w:val="20"/>
        </w:rPr>
        <w:t xml:space="preserve"> daring </w:t>
      </w:r>
      <w:proofErr w:type="spellStart"/>
      <w:r w:rsidR="00D81562">
        <w:rPr>
          <w:rFonts w:ascii="Arial" w:hAnsi="Arial" w:cs="Arial"/>
          <w:sz w:val="20"/>
          <w:szCs w:val="20"/>
        </w:rPr>
        <w:t>dapat</w:t>
      </w:r>
      <w:proofErr w:type="spellEnd"/>
      <w:r w:rsidR="00D81562">
        <w:rPr>
          <w:rFonts w:ascii="Arial" w:hAnsi="Arial" w:cs="Arial"/>
          <w:sz w:val="20"/>
          <w:szCs w:val="20"/>
        </w:rPr>
        <w:t xml:space="preserve"> </w:t>
      </w:r>
      <w:proofErr w:type="spellStart"/>
      <w:r w:rsidR="00D81562">
        <w:rPr>
          <w:rFonts w:ascii="Arial" w:hAnsi="Arial" w:cs="Arial"/>
          <w:sz w:val="20"/>
          <w:szCs w:val="20"/>
        </w:rPr>
        <w:t>dijalankan</w:t>
      </w:r>
      <w:proofErr w:type="spellEnd"/>
      <w:r w:rsidR="00D81562">
        <w:rPr>
          <w:rFonts w:ascii="Arial" w:hAnsi="Arial" w:cs="Arial"/>
          <w:sz w:val="20"/>
          <w:szCs w:val="20"/>
        </w:rPr>
        <w:t xml:space="preserve"> dan </w:t>
      </w:r>
      <w:proofErr w:type="spellStart"/>
      <w:r w:rsidR="00D81562">
        <w:rPr>
          <w:rFonts w:ascii="Arial" w:hAnsi="Arial" w:cs="Arial"/>
          <w:sz w:val="20"/>
          <w:szCs w:val="20"/>
        </w:rPr>
        <w:t>memberikan</w:t>
      </w:r>
      <w:proofErr w:type="spellEnd"/>
      <w:r w:rsidR="00D81562">
        <w:rPr>
          <w:rFonts w:ascii="Arial" w:hAnsi="Arial" w:cs="Arial"/>
          <w:sz w:val="20"/>
          <w:szCs w:val="20"/>
        </w:rPr>
        <w:t xml:space="preserve"> </w:t>
      </w:r>
      <w:proofErr w:type="spellStart"/>
      <w:r w:rsidR="00D81562">
        <w:rPr>
          <w:rFonts w:ascii="Arial" w:hAnsi="Arial" w:cs="Arial"/>
          <w:sz w:val="20"/>
          <w:szCs w:val="20"/>
        </w:rPr>
        <w:t>pengalaman</w:t>
      </w:r>
      <w:proofErr w:type="spellEnd"/>
      <w:r w:rsidR="00D81562">
        <w:rPr>
          <w:rFonts w:ascii="Arial" w:hAnsi="Arial" w:cs="Arial"/>
          <w:sz w:val="20"/>
          <w:szCs w:val="20"/>
        </w:rPr>
        <w:t xml:space="preserve"> </w:t>
      </w:r>
      <w:proofErr w:type="spellStart"/>
      <w:r w:rsidR="00D81562">
        <w:rPr>
          <w:rFonts w:ascii="Arial" w:hAnsi="Arial" w:cs="Arial"/>
          <w:sz w:val="20"/>
          <w:szCs w:val="20"/>
        </w:rPr>
        <w:t>baru</w:t>
      </w:r>
      <w:proofErr w:type="spellEnd"/>
      <w:r w:rsidR="00D81562">
        <w:rPr>
          <w:rFonts w:ascii="Arial" w:hAnsi="Arial" w:cs="Arial"/>
          <w:sz w:val="20"/>
          <w:szCs w:val="20"/>
        </w:rPr>
        <w:t xml:space="preserve"> pada </w:t>
      </w:r>
      <w:proofErr w:type="spellStart"/>
      <w:r w:rsidR="00D81562">
        <w:rPr>
          <w:rFonts w:ascii="Arial" w:hAnsi="Arial" w:cs="Arial"/>
          <w:sz w:val="20"/>
          <w:szCs w:val="20"/>
        </w:rPr>
        <w:t>peserta</w:t>
      </w:r>
      <w:proofErr w:type="spellEnd"/>
      <w:r w:rsidR="00D81562">
        <w:rPr>
          <w:rFonts w:ascii="Arial" w:hAnsi="Arial" w:cs="Arial"/>
          <w:sz w:val="20"/>
          <w:szCs w:val="20"/>
        </w:rPr>
        <w:t xml:space="preserve"> </w:t>
      </w:r>
      <w:proofErr w:type="spellStart"/>
      <w:r w:rsidR="00D81562">
        <w:rPr>
          <w:rFonts w:ascii="Arial" w:hAnsi="Arial" w:cs="Arial"/>
          <w:sz w:val="20"/>
          <w:szCs w:val="20"/>
        </w:rPr>
        <w:t>didik</w:t>
      </w:r>
      <w:proofErr w:type="spellEnd"/>
      <w:r w:rsidR="00D81562">
        <w:rPr>
          <w:rFonts w:ascii="Arial" w:hAnsi="Arial" w:cs="Arial"/>
          <w:sz w:val="20"/>
          <w:szCs w:val="20"/>
        </w:rPr>
        <w:t xml:space="preserve">. </w:t>
      </w:r>
      <w:r w:rsidR="003407EB">
        <w:rPr>
          <w:rFonts w:ascii="Arial" w:hAnsi="Arial" w:cs="Arial"/>
          <w:sz w:val="20"/>
          <w:szCs w:val="20"/>
        </w:rPr>
        <w:fldChar w:fldCharType="begin" w:fldLock="1"/>
      </w:r>
      <w:r w:rsidR="00397EAA">
        <w:rPr>
          <w:rFonts w:ascii="Arial" w:hAnsi="Arial" w:cs="Arial"/>
          <w:sz w:val="20"/>
          <w:szCs w:val="20"/>
        </w:rPr>
        <w:instrText>ADDIN CSL_CITATION {"citationItems":[{"id":"ITEM-1","itemData":{"abstract":"Saat ini metode pembelajaran dituntut untuk adanya inovasi dalam peningkatan pembelajaran, agar pelajar tidak mengalami kebosanan. Oleh karena itu diterapkanlah pembelajaran berbasis e-learning yang merupakan salah satu model pembelajaran yang didukung pemanfaatan teknologi informasi (IT). Sistem e-learning memiliki banyak model dengan berbagai fitur diantaranya edmodo, moodle dan google classroom. Dengan adanya berbagai macam sistem e-learning menjadikan pelajar lebih mandiri dan kreatif. Sedangkan bagi pengajar menjadikan lebih inovatif dan lebih muda melakukan pembaruan materi ataupun model pengajaran sesuai dengan tuntutan zaman. Selain itu juga memudahkan pengontrolan tugas pelajar. Namun dengan adanya berbagai macam sistem e-learning belum sepenuhnya efektif dalam meningkatkan pembelajaran hal ini dikarenakan dalam proses pengaplikasian e-learning membutuhkan koneksi internet yang stabil agar dapat berjalan lancar selain itu belum sepenuhnya pengajar mengetahui cara pengoprasian dari e-learning, perlu adanya pelatihan secara menyeluruh kepada pengajar agar dapat memanfaatkan e-learning secara maksimal.","author":[{"dropping-particle":"","family":"Nadziroh","given":"Faridatun","non-dropping-particle":"","parse-names":false,"suffix":""}],"container-title":"Jurnal Ilmu Komputer Dan Desain Komunikasi Visual (Jikdiskomvis)","id":"ITEM-1","issue":"1","issued":{"date-parts":[["2017"]]},"page":"1-14","title":"Analisa Efektifitas Sistem Pembelajaran","type":"article-journal","volume":"2"},"uris":["http://www.mendeley.com/documents/?uuid=58aad606-425e-417a-ba65-f09f21a343b9"]}],"mendeley":{"formattedCitation":"(Nadziroh, 2017)","manualFormatting":"Nadziroh (2017)","plainTextFormattedCitation":"(Nadziroh, 2017)","previouslyFormattedCitation":"(Nadziroh, 2017)"},"properties":{"noteIndex":0},"schema":"https://github.com/citation-style-language/schema/raw/master/csl-citation.json"}</w:instrText>
      </w:r>
      <w:r w:rsidR="003407EB">
        <w:rPr>
          <w:rFonts w:ascii="Arial" w:hAnsi="Arial" w:cs="Arial"/>
          <w:sz w:val="20"/>
          <w:szCs w:val="20"/>
        </w:rPr>
        <w:fldChar w:fldCharType="separate"/>
      </w:r>
      <w:r w:rsidR="003407EB" w:rsidRPr="003407EB">
        <w:rPr>
          <w:rFonts w:ascii="Arial" w:hAnsi="Arial" w:cs="Arial"/>
          <w:noProof/>
          <w:sz w:val="20"/>
          <w:szCs w:val="20"/>
        </w:rPr>
        <w:t xml:space="preserve">Nadziroh </w:t>
      </w:r>
      <w:r w:rsidR="003407EB">
        <w:rPr>
          <w:rFonts w:ascii="Arial" w:hAnsi="Arial" w:cs="Arial"/>
          <w:noProof/>
          <w:sz w:val="20"/>
          <w:szCs w:val="20"/>
        </w:rPr>
        <w:t>(</w:t>
      </w:r>
      <w:r w:rsidR="003407EB" w:rsidRPr="003407EB">
        <w:rPr>
          <w:rFonts w:ascii="Arial" w:hAnsi="Arial" w:cs="Arial"/>
          <w:noProof/>
          <w:sz w:val="20"/>
          <w:szCs w:val="20"/>
        </w:rPr>
        <w:t>2017)</w:t>
      </w:r>
      <w:r w:rsidR="003407EB">
        <w:rPr>
          <w:rFonts w:ascii="Arial" w:hAnsi="Arial" w:cs="Arial"/>
          <w:sz w:val="20"/>
          <w:szCs w:val="20"/>
        </w:rPr>
        <w:fldChar w:fldCharType="end"/>
      </w:r>
      <w:r w:rsidR="00D81562">
        <w:rPr>
          <w:rFonts w:ascii="Arial" w:hAnsi="Arial" w:cs="Arial"/>
          <w:sz w:val="20"/>
          <w:szCs w:val="20"/>
        </w:rPr>
        <w:t xml:space="preserve"> </w:t>
      </w:r>
      <w:proofErr w:type="spellStart"/>
      <w:r w:rsidR="00D81562">
        <w:rPr>
          <w:rFonts w:ascii="Arial" w:hAnsi="Arial" w:cs="Arial"/>
          <w:sz w:val="20"/>
          <w:szCs w:val="20"/>
        </w:rPr>
        <w:t>mengatakan</w:t>
      </w:r>
      <w:proofErr w:type="spellEnd"/>
      <w:r w:rsidR="00D81562">
        <w:rPr>
          <w:rFonts w:ascii="Arial" w:hAnsi="Arial" w:cs="Arial"/>
          <w:sz w:val="20"/>
          <w:szCs w:val="20"/>
        </w:rPr>
        <w:t xml:space="preserve"> </w:t>
      </w:r>
      <w:proofErr w:type="spellStart"/>
      <w:r w:rsidR="00D81562">
        <w:rPr>
          <w:rFonts w:ascii="Arial" w:hAnsi="Arial" w:cs="Arial"/>
          <w:sz w:val="20"/>
          <w:szCs w:val="20"/>
        </w:rPr>
        <w:t>bahwa</w:t>
      </w:r>
      <w:proofErr w:type="spellEnd"/>
      <w:r w:rsidR="00D81562">
        <w:rPr>
          <w:rFonts w:ascii="Arial" w:hAnsi="Arial" w:cs="Arial"/>
          <w:sz w:val="20"/>
          <w:szCs w:val="20"/>
        </w:rPr>
        <w:t xml:space="preserve"> </w:t>
      </w:r>
      <w:proofErr w:type="spellStart"/>
      <w:r w:rsidR="00D81562" w:rsidRPr="00A35A80">
        <w:rPr>
          <w:rFonts w:ascii="Arial" w:hAnsi="Arial" w:cs="Arial"/>
          <w:sz w:val="20"/>
          <w:szCs w:val="20"/>
        </w:rPr>
        <w:t>pembelajaran</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secara</w:t>
      </w:r>
      <w:proofErr w:type="spellEnd"/>
      <w:r w:rsidR="00D81562" w:rsidRPr="00A35A80">
        <w:rPr>
          <w:rFonts w:ascii="Arial" w:hAnsi="Arial" w:cs="Arial"/>
          <w:sz w:val="20"/>
          <w:szCs w:val="20"/>
        </w:rPr>
        <w:t xml:space="preserve"> daring </w:t>
      </w:r>
      <w:proofErr w:type="spellStart"/>
      <w:r w:rsidR="00D81562">
        <w:rPr>
          <w:rFonts w:ascii="Arial" w:hAnsi="Arial" w:cs="Arial"/>
          <w:sz w:val="20"/>
          <w:szCs w:val="20"/>
        </w:rPr>
        <w:t>cukup</w:t>
      </w:r>
      <w:proofErr w:type="spellEnd"/>
      <w:r w:rsidR="00D81562">
        <w:rPr>
          <w:rFonts w:ascii="Arial" w:hAnsi="Arial" w:cs="Arial"/>
          <w:sz w:val="20"/>
          <w:szCs w:val="20"/>
        </w:rPr>
        <w:t xml:space="preserve"> </w:t>
      </w:r>
      <w:proofErr w:type="spellStart"/>
      <w:r w:rsidR="00D81562" w:rsidRPr="00A35A80">
        <w:rPr>
          <w:rFonts w:ascii="Arial" w:hAnsi="Arial" w:cs="Arial"/>
          <w:sz w:val="20"/>
          <w:szCs w:val="20"/>
        </w:rPr>
        <w:t>efektif</w:t>
      </w:r>
      <w:proofErr w:type="spellEnd"/>
      <w:r w:rsidR="00D81562" w:rsidRPr="00A35A80">
        <w:rPr>
          <w:rFonts w:ascii="Arial" w:hAnsi="Arial" w:cs="Arial"/>
          <w:sz w:val="20"/>
          <w:szCs w:val="20"/>
        </w:rPr>
        <w:t xml:space="preserve"> </w:t>
      </w:r>
      <w:proofErr w:type="spellStart"/>
      <w:r w:rsidR="00D81562">
        <w:rPr>
          <w:rFonts w:ascii="Arial" w:hAnsi="Arial" w:cs="Arial"/>
          <w:sz w:val="20"/>
          <w:szCs w:val="20"/>
        </w:rPr>
        <w:t>dilakukan</w:t>
      </w:r>
      <w:proofErr w:type="spellEnd"/>
      <w:r w:rsidR="00D81562">
        <w:rPr>
          <w:rFonts w:ascii="Arial" w:hAnsi="Arial" w:cs="Arial"/>
          <w:sz w:val="20"/>
          <w:szCs w:val="20"/>
        </w:rPr>
        <w:t xml:space="preserve"> </w:t>
      </w:r>
      <w:proofErr w:type="spellStart"/>
      <w:r w:rsidR="00D81562">
        <w:rPr>
          <w:rFonts w:ascii="Arial" w:hAnsi="Arial" w:cs="Arial"/>
          <w:sz w:val="20"/>
          <w:szCs w:val="20"/>
        </w:rPr>
        <w:t>untuk</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meningkatkan</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mutu</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pembelajaran</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karena</w:t>
      </w:r>
      <w:proofErr w:type="spellEnd"/>
      <w:r w:rsidR="00D81562" w:rsidRPr="00A35A80">
        <w:rPr>
          <w:rFonts w:ascii="Arial" w:hAnsi="Arial" w:cs="Arial"/>
          <w:sz w:val="20"/>
          <w:szCs w:val="20"/>
        </w:rPr>
        <w:t xml:space="preserve"> proses </w:t>
      </w:r>
      <w:proofErr w:type="spellStart"/>
      <w:r w:rsidR="00D81562" w:rsidRPr="00A35A80">
        <w:rPr>
          <w:rFonts w:ascii="Arial" w:hAnsi="Arial" w:cs="Arial"/>
          <w:sz w:val="20"/>
          <w:szCs w:val="20"/>
        </w:rPr>
        <w:t>pembelajaran</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tidak</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hanya</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terpaku</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dalam</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satu</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waktu</w:t>
      </w:r>
      <w:proofErr w:type="spellEnd"/>
      <w:r w:rsidR="00D81562" w:rsidRPr="00A35A80">
        <w:rPr>
          <w:rFonts w:ascii="Arial" w:hAnsi="Arial" w:cs="Arial"/>
          <w:sz w:val="20"/>
          <w:szCs w:val="20"/>
        </w:rPr>
        <w:t xml:space="preserve"> dan </w:t>
      </w:r>
      <w:proofErr w:type="spellStart"/>
      <w:r w:rsidR="00D81562" w:rsidRPr="00A35A80">
        <w:rPr>
          <w:rFonts w:ascii="Arial" w:hAnsi="Arial" w:cs="Arial"/>
          <w:sz w:val="20"/>
          <w:szCs w:val="20"/>
        </w:rPr>
        <w:t>dalam</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ruangan</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saja</w:t>
      </w:r>
      <w:proofErr w:type="spellEnd"/>
      <w:r w:rsidR="00D81562" w:rsidRPr="00A35A80">
        <w:rPr>
          <w:rFonts w:ascii="Arial" w:hAnsi="Arial" w:cs="Arial"/>
          <w:sz w:val="20"/>
          <w:szCs w:val="20"/>
        </w:rPr>
        <w:t>.</w:t>
      </w:r>
      <w:r w:rsidR="00D81562">
        <w:rPr>
          <w:rFonts w:ascii="Arial" w:hAnsi="Arial" w:cs="Arial"/>
          <w:sz w:val="20"/>
          <w:szCs w:val="20"/>
        </w:rPr>
        <w:t xml:space="preserve"> </w:t>
      </w:r>
      <w:proofErr w:type="spellStart"/>
      <w:r w:rsidR="00D81562">
        <w:rPr>
          <w:rFonts w:ascii="Arial" w:hAnsi="Arial" w:cs="Arial"/>
          <w:sz w:val="20"/>
          <w:szCs w:val="20"/>
        </w:rPr>
        <w:t>Dengan</w:t>
      </w:r>
      <w:proofErr w:type="spellEnd"/>
      <w:r w:rsidR="00D81562">
        <w:rPr>
          <w:rFonts w:ascii="Arial" w:hAnsi="Arial" w:cs="Arial"/>
          <w:sz w:val="20"/>
          <w:szCs w:val="20"/>
        </w:rPr>
        <w:t xml:space="preserve"> </w:t>
      </w:r>
      <w:proofErr w:type="spellStart"/>
      <w:r w:rsidR="00D81562">
        <w:rPr>
          <w:rFonts w:ascii="Arial" w:hAnsi="Arial" w:cs="Arial"/>
          <w:sz w:val="20"/>
          <w:szCs w:val="20"/>
        </w:rPr>
        <w:t>pembelajaran</w:t>
      </w:r>
      <w:proofErr w:type="spellEnd"/>
      <w:r w:rsidR="00D81562">
        <w:rPr>
          <w:rFonts w:ascii="Arial" w:hAnsi="Arial" w:cs="Arial"/>
          <w:sz w:val="20"/>
          <w:szCs w:val="20"/>
        </w:rPr>
        <w:t xml:space="preserve"> daring, proses </w:t>
      </w:r>
      <w:proofErr w:type="spellStart"/>
      <w:r w:rsidR="00D81562">
        <w:rPr>
          <w:rFonts w:ascii="Arial" w:hAnsi="Arial" w:cs="Arial"/>
          <w:sz w:val="20"/>
          <w:szCs w:val="20"/>
        </w:rPr>
        <w:t>pembelajaran</w:t>
      </w:r>
      <w:proofErr w:type="spellEnd"/>
      <w:r w:rsidR="00D81562">
        <w:rPr>
          <w:rFonts w:ascii="Arial" w:hAnsi="Arial" w:cs="Arial"/>
          <w:sz w:val="20"/>
          <w:szCs w:val="20"/>
        </w:rPr>
        <w:t xml:space="preserve"> </w:t>
      </w:r>
      <w:proofErr w:type="spellStart"/>
      <w:r w:rsidR="00D81562">
        <w:rPr>
          <w:rFonts w:ascii="Arial" w:hAnsi="Arial" w:cs="Arial"/>
          <w:sz w:val="20"/>
          <w:szCs w:val="20"/>
        </w:rPr>
        <w:t>dapat</w:t>
      </w:r>
      <w:proofErr w:type="spellEnd"/>
      <w:r w:rsidR="00D81562">
        <w:rPr>
          <w:rFonts w:ascii="Arial" w:hAnsi="Arial" w:cs="Arial"/>
          <w:sz w:val="20"/>
          <w:szCs w:val="20"/>
        </w:rPr>
        <w:t xml:space="preserve"> </w:t>
      </w:r>
      <w:proofErr w:type="spellStart"/>
      <w:r w:rsidR="00D81562">
        <w:rPr>
          <w:rFonts w:ascii="Arial" w:hAnsi="Arial" w:cs="Arial"/>
          <w:sz w:val="20"/>
          <w:szCs w:val="20"/>
        </w:rPr>
        <w:t>dilakukan</w:t>
      </w:r>
      <w:proofErr w:type="spellEnd"/>
      <w:r w:rsidR="00D81562">
        <w:rPr>
          <w:rFonts w:ascii="Arial" w:hAnsi="Arial" w:cs="Arial"/>
          <w:sz w:val="20"/>
          <w:szCs w:val="20"/>
        </w:rPr>
        <w:t xml:space="preserve"> di mana dan </w:t>
      </w:r>
      <w:proofErr w:type="spellStart"/>
      <w:r w:rsidR="00D81562">
        <w:rPr>
          <w:rFonts w:ascii="Arial" w:hAnsi="Arial" w:cs="Arial"/>
          <w:sz w:val="20"/>
          <w:szCs w:val="20"/>
        </w:rPr>
        <w:t>kapan</w:t>
      </w:r>
      <w:proofErr w:type="spellEnd"/>
      <w:r w:rsidR="00D81562">
        <w:rPr>
          <w:rFonts w:ascii="Arial" w:hAnsi="Arial" w:cs="Arial"/>
          <w:sz w:val="20"/>
          <w:szCs w:val="20"/>
        </w:rPr>
        <w:t xml:space="preserve"> </w:t>
      </w:r>
      <w:proofErr w:type="spellStart"/>
      <w:r w:rsidR="00D81562">
        <w:rPr>
          <w:rFonts w:ascii="Arial" w:hAnsi="Arial" w:cs="Arial"/>
          <w:sz w:val="20"/>
          <w:szCs w:val="20"/>
        </w:rPr>
        <w:t>saja</w:t>
      </w:r>
      <w:proofErr w:type="spellEnd"/>
      <w:r w:rsidR="00D81562">
        <w:rPr>
          <w:rFonts w:ascii="Arial" w:hAnsi="Arial" w:cs="Arial"/>
          <w:sz w:val="20"/>
          <w:szCs w:val="20"/>
        </w:rPr>
        <w:t xml:space="preserve"> </w:t>
      </w:r>
      <w:proofErr w:type="spellStart"/>
      <w:r w:rsidR="00D81562">
        <w:rPr>
          <w:rFonts w:ascii="Arial" w:hAnsi="Arial" w:cs="Arial"/>
          <w:sz w:val="20"/>
          <w:szCs w:val="20"/>
        </w:rPr>
        <w:t>dengan</w:t>
      </w:r>
      <w:proofErr w:type="spellEnd"/>
      <w:r w:rsidR="00D81562">
        <w:rPr>
          <w:rFonts w:ascii="Arial" w:hAnsi="Arial" w:cs="Arial"/>
          <w:sz w:val="20"/>
          <w:szCs w:val="20"/>
        </w:rPr>
        <w:t xml:space="preserve"> </w:t>
      </w:r>
      <w:proofErr w:type="spellStart"/>
      <w:r w:rsidR="00D81562">
        <w:rPr>
          <w:rFonts w:ascii="Arial" w:hAnsi="Arial" w:cs="Arial"/>
          <w:sz w:val="20"/>
          <w:szCs w:val="20"/>
        </w:rPr>
        <w:t>menggunakan</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dukungan</w:t>
      </w:r>
      <w:proofErr w:type="spellEnd"/>
      <w:r w:rsidR="00D81562" w:rsidRPr="00A35A80">
        <w:rPr>
          <w:rFonts w:ascii="Arial" w:hAnsi="Arial" w:cs="Arial"/>
          <w:sz w:val="20"/>
          <w:szCs w:val="20"/>
        </w:rPr>
        <w:t xml:space="preserve"> </w:t>
      </w:r>
      <w:proofErr w:type="spellStart"/>
      <w:r w:rsidR="00D81562">
        <w:rPr>
          <w:rFonts w:ascii="Arial" w:hAnsi="Arial" w:cs="Arial"/>
          <w:sz w:val="20"/>
          <w:szCs w:val="20"/>
        </w:rPr>
        <w:t>beberapa</w:t>
      </w:r>
      <w:proofErr w:type="spellEnd"/>
      <w:r w:rsidR="00D81562">
        <w:rPr>
          <w:rFonts w:ascii="Arial" w:hAnsi="Arial" w:cs="Arial"/>
          <w:sz w:val="20"/>
          <w:szCs w:val="20"/>
        </w:rPr>
        <w:t xml:space="preserve"> </w:t>
      </w:r>
      <w:proofErr w:type="spellStart"/>
      <w:r w:rsidR="00D81562" w:rsidRPr="00A35A80">
        <w:rPr>
          <w:rFonts w:ascii="Arial" w:hAnsi="Arial" w:cs="Arial"/>
          <w:sz w:val="20"/>
          <w:szCs w:val="20"/>
        </w:rPr>
        <w:t>sarana</w:t>
      </w:r>
      <w:proofErr w:type="spellEnd"/>
      <w:r w:rsidR="00D81562" w:rsidRPr="00A35A80">
        <w:rPr>
          <w:rFonts w:ascii="Arial" w:hAnsi="Arial" w:cs="Arial"/>
          <w:sz w:val="20"/>
          <w:szCs w:val="20"/>
        </w:rPr>
        <w:t xml:space="preserve"> dan </w:t>
      </w:r>
      <w:proofErr w:type="spellStart"/>
      <w:r w:rsidR="00D81562" w:rsidRPr="00A35A80">
        <w:rPr>
          <w:rFonts w:ascii="Arial" w:hAnsi="Arial" w:cs="Arial"/>
          <w:sz w:val="20"/>
          <w:szCs w:val="20"/>
        </w:rPr>
        <w:t>prasarana</w:t>
      </w:r>
      <w:proofErr w:type="spellEnd"/>
      <w:r w:rsidR="00D81562" w:rsidRPr="00A35A80">
        <w:rPr>
          <w:rFonts w:ascii="Arial" w:hAnsi="Arial" w:cs="Arial"/>
          <w:sz w:val="20"/>
          <w:szCs w:val="20"/>
        </w:rPr>
        <w:t xml:space="preserve"> yang </w:t>
      </w:r>
      <w:proofErr w:type="spellStart"/>
      <w:r w:rsidR="00D81562" w:rsidRPr="00A35A80">
        <w:rPr>
          <w:rFonts w:ascii="Arial" w:hAnsi="Arial" w:cs="Arial"/>
          <w:sz w:val="20"/>
          <w:szCs w:val="20"/>
        </w:rPr>
        <w:t>memadai</w:t>
      </w:r>
      <w:proofErr w:type="spellEnd"/>
      <w:r w:rsidR="00D81562" w:rsidRPr="00A35A80">
        <w:rPr>
          <w:rFonts w:ascii="Arial" w:hAnsi="Arial" w:cs="Arial"/>
          <w:sz w:val="20"/>
          <w:szCs w:val="20"/>
        </w:rPr>
        <w:t xml:space="preserve"> </w:t>
      </w:r>
      <w:proofErr w:type="spellStart"/>
      <w:r w:rsidR="00D81562">
        <w:rPr>
          <w:rFonts w:ascii="Arial" w:hAnsi="Arial" w:cs="Arial"/>
          <w:sz w:val="20"/>
          <w:szCs w:val="20"/>
        </w:rPr>
        <w:t>seperti</w:t>
      </w:r>
      <w:proofErr w:type="spellEnd"/>
      <w:r w:rsidR="00D81562" w:rsidRPr="00A35A80">
        <w:rPr>
          <w:rFonts w:ascii="Arial" w:hAnsi="Arial" w:cs="Arial"/>
          <w:sz w:val="20"/>
          <w:szCs w:val="20"/>
        </w:rPr>
        <w:t xml:space="preserve"> </w:t>
      </w:r>
      <w:r w:rsidR="00D81562" w:rsidRPr="00A35A80">
        <w:rPr>
          <w:rFonts w:ascii="Arial" w:hAnsi="Arial" w:cs="Arial"/>
          <w:i/>
          <w:sz w:val="20"/>
          <w:szCs w:val="20"/>
        </w:rPr>
        <w:t>smartphone</w:t>
      </w:r>
      <w:r w:rsidR="00D81562" w:rsidRPr="00A35A80">
        <w:rPr>
          <w:rFonts w:ascii="Arial" w:hAnsi="Arial" w:cs="Arial"/>
          <w:sz w:val="20"/>
          <w:szCs w:val="20"/>
        </w:rPr>
        <w:t xml:space="preserve">, </w:t>
      </w:r>
      <w:proofErr w:type="spellStart"/>
      <w:r w:rsidR="00D81562" w:rsidRPr="00A35A80">
        <w:rPr>
          <w:rFonts w:ascii="Arial" w:hAnsi="Arial" w:cs="Arial"/>
          <w:sz w:val="20"/>
          <w:szCs w:val="20"/>
        </w:rPr>
        <w:t>komputer</w:t>
      </w:r>
      <w:proofErr w:type="spellEnd"/>
      <w:r w:rsidR="00D81562" w:rsidRPr="00A35A80">
        <w:rPr>
          <w:rFonts w:ascii="Arial" w:hAnsi="Arial" w:cs="Arial"/>
          <w:sz w:val="20"/>
          <w:szCs w:val="20"/>
        </w:rPr>
        <w:t xml:space="preserve">/laptop, </w:t>
      </w:r>
      <w:proofErr w:type="spellStart"/>
      <w:r w:rsidR="00D81562" w:rsidRPr="00A35A80">
        <w:rPr>
          <w:rFonts w:ascii="Arial" w:hAnsi="Arial" w:cs="Arial"/>
          <w:sz w:val="20"/>
          <w:szCs w:val="20"/>
        </w:rPr>
        <w:t>aplikasi</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serta</w:t>
      </w:r>
      <w:proofErr w:type="spellEnd"/>
      <w:r w:rsidR="00D81562" w:rsidRPr="00A35A80">
        <w:rPr>
          <w:rFonts w:ascii="Arial" w:hAnsi="Arial" w:cs="Arial"/>
          <w:sz w:val="20"/>
          <w:szCs w:val="20"/>
        </w:rPr>
        <w:t xml:space="preserve"> </w:t>
      </w:r>
      <w:proofErr w:type="spellStart"/>
      <w:r w:rsidR="00D81562" w:rsidRPr="00A35A80">
        <w:rPr>
          <w:rFonts w:ascii="Arial" w:hAnsi="Arial" w:cs="Arial"/>
          <w:sz w:val="20"/>
          <w:szCs w:val="20"/>
        </w:rPr>
        <w:t>jaringan</w:t>
      </w:r>
      <w:proofErr w:type="spellEnd"/>
      <w:r w:rsidR="00D81562" w:rsidRPr="00A35A80">
        <w:rPr>
          <w:rFonts w:ascii="Arial" w:hAnsi="Arial" w:cs="Arial"/>
          <w:sz w:val="20"/>
          <w:szCs w:val="20"/>
        </w:rPr>
        <w:t xml:space="preserve"> internet </w:t>
      </w:r>
      <w:r w:rsidR="001D3478">
        <w:rPr>
          <w:rFonts w:ascii="Arial" w:hAnsi="Arial" w:cs="Arial"/>
          <w:sz w:val="20"/>
          <w:szCs w:val="20"/>
        </w:rPr>
        <w:fldChar w:fldCharType="begin" w:fldLock="1"/>
      </w:r>
      <w:r w:rsidR="00E632FD">
        <w:rPr>
          <w:rFonts w:ascii="Arial" w:hAnsi="Arial" w:cs="Arial"/>
          <w:sz w:val="20"/>
          <w:szCs w:val="20"/>
        </w:rPr>
        <w:instrText>ADDIN CSL_CITATION {"citationItems":[{"id":"ITEM-1","itemData":{"DOI":"10.1016/j.iheduc.2013.06.002","ISSN":"10967516","abstract":"The purpose of this research was to explore teaching and learning when mobile computing devices, such as cellphones and smartphones, were implemented in higher education. This paper presents a portion of the findings on students' perceptions of learning with mobile computing devices and the roles social media played. This qualitative research study focused on students from three universities across the US. The students' teachers had been integrating mobile computing devices, such as cellphones and smartphones, into their courses for at least two semesters. Data were collected through student focus group interviews. Two specific themes emerged from the interview data: (a) advantages of mobile computing devices for student learning and (b) frustrations from learning with mobile computing devices. Mobile computing devices and the use of social media created opportunities for interaction, provided opportunities for collaboration, as well as allowed students to engage in content creation and communication using social media and Web 2.0 tools with the assistance of constant connectivity. © 2013 Elsevier Inc.","author":[{"dropping-particle":"","family":"Gikas","given":"Joanne","non-dropping-particle":"","parse-names":false,"suffix":""},{"dropping-particle":"","family":"Grant","given":"Michael M.","non-dropping-particle":"","parse-names":false,"suffix":""}],"container-title":"Internet and Higher Education","id":"ITEM-1","issued":{"date-parts":[["2013"]]},"page":"18-26","publisher":"Elsevier Inc.","title":"Mobile computing devices in higher education: Student perspectives on learning with cellphones, smartphones &amp; social media","type":"article-journal","volume":"19"},"uris":["http://www.mendeley.com/documents/?uuid=29192f97-75e0-43fd-bbd7-e1f23836d814"]}],"mendeley":{"formattedCitation":"(Gikas &amp; Grant, 2013)","plainTextFormattedCitation":"(Gikas &amp; Grant, 2013)","previouslyFormattedCitation":"(Gikas &amp; Grant, 2013)"},"properties":{"noteIndex":0},"schema":"https://github.com/citation-style-language/schema/raw/master/csl-citation.json"}</w:instrText>
      </w:r>
      <w:r w:rsidR="001D3478">
        <w:rPr>
          <w:rFonts w:ascii="Arial" w:hAnsi="Arial" w:cs="Arial"/>
          <w:sz w:val="20"/>
          <w:szCs w:val="20"/>
        </w:rPr>
        <w:fldChar w:fldCharType="separate"/>
      </w:r>
      <w:r w:rsidR="001D3478" w:rsidRPr="001D3478">
        <w:rPr>
          <w:rFonts w:ascii="Arial" w:hAnsi="Arial" w:cs="Arial"/>
          <w:noProof/>
          <w:sz w:val="20"/>
          <w:szCs w:val="20"/>
        </w:rPr>
        <w:t>(Gikas &amp; Grant, 2013)</w:t>
      </w:r>
      <w:r w:rsidR="001D3478">
        <w:rPr>
          <w:rFonts w:ascii="Arial" w:hAnsi="Arial" w:cs="Arial"/>
          <w:sz w:val="20"/>
          <w:szCs w:val="20"/>
        </w:rPr>
        <w:fldChar w:fldCharType="end"/>
      </w:r>
      <w:r w:rsidR="00D81562" w:rsidRPr="00A35A80">
        <w:rPr>
          <w:rFonts w:ascii="Arial" w:hAnsi="Arial" w:cs="Arial"/>
          <w:sz w:val="20"/>
          <w:szCs w:val="20"/>
        </w:rPr>
        <w:t>.</w:t>
      </w:r>
    </w:p>
    <w:p w14:paraId="37F91D6A" w14:textId="77777777" w:rsidR="00D81562" w:rsidRDefault="00D81562" w:rsidP="00780937">
      <w:pPr>
        <w:spacing w:after="0" w:line="276" w:lineRule="auto"/>
        <w:ind w:firstLine="709"/>
        <w:jc w:val="both"/>
        <w:rPr>
          <w:rFonts w:ascii="Arial" w:hAnsi="Arial" w:cs="Arial"/>
          <w:sz w:val="20"/>
          <w:szCs w:val="20"/>
        </w:rPr>
      </w:pPr>
      <w:proofErr w:type="spellStart"/>
      <w:r w:rsidRPr="00A35A80">
        <w:rPr>
          <w:rFonts w:ascii="Arial" w:hAnsi="Arial" w:cs="Arial"/>
          <w:sz w:val="20"/>
          <w:szCs w:val="20"/>
        </w:rPr>
        <w:t>Secara</w:t>
      </w:r>
      <w:proofErr w:type="spellEnd"/>
      <w:r w:rsidRPr="00A35A80">
        <w:rPr>
          <w:rFonts w:ascii="Arial" w:hAnsi="Arial" w:cs="Arial"/>
          <w:sz w:val="20"/>
          <w:szCs w:val="20"/>
        </w:rPr>
        <w:t xml:space="preserve"> </w:t>
      </w:r>
      <w:proofErr w:type="spellStart"/>
      <w:r w:rsidRPr="00A35A80">
        <w:rPr>
          <w:rFonts w:ascii="Arial" w:hAnsi="Arial" w:cs="Arial"/>
          <w:sz w:val="20"/>
          <w:szCs w:val="20"/>
        </w:rPr>
        <w:t>keseluruhan</w:t>
      </w:r>
      <w:proofErr w:type="spellEnd"/>
      <w:r w:rsidRPr="00A35A80">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sidRPr="00A35A80">
        <w:rPr>
          <w:rFonts w:ascii="Arial" w:hAnsi="Arial" w:cs="Arial"/>
          <w:sz w:val="20"/>
          <w:szCs w:val="20"/>
        </w:rPr>
        <w:t>fleksibel</w:t>
      </w:r>
      <w:proofErr w:type="spellEnd"/>
      <w:r>
        <w:rPr>
          <w:rFonts w:ascii="Arial" w:hAnsi="Arial" w:cs="Arial"/>
          <w:sz w:val="20"/>
          <w:szCs w:val="20"/>
        </w:rPr>
        <w:t xml:space="preserve">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w:t>
      </w:r>
      <w:proofErr w:type="spellStart"/>
      <w:r>
        <w:rPr>
          <w:rFonts w:ascii="Arial" w:hAnsi="Arial" w:cs="Arial"/>
          <w:sz w:val="20"/>
          <w:szCs w:val="20"/>
        </w:rPr>
        <w:t>konvensional</w:t>
      </w:r>
      <w:proofErr w:type="spellEnd"/>
      <w:r w:rsidRPr="00A35A80">
        <w:rPr>
          <w:rFonts w:ascii="Arial" w:hAnsi="Arial" w:cs="Arial"/>
          <w:sz w:val="20"/>
          <w:szCs w:val="20"/>
        </w:rPr>
        <w:t xml:space="preserve">. </w:t>
      </w:r>
      <w:proofErr w:type="spellStart"/>
      <w:r w:rsidRPr="00A35A80">
        <w:rPr>
          <w:rFonts w:ascii="Arial" w:hAnsi="Arial" w:cs="Arial"/>
          <w:sz w:val="20"/>
          <w:szCs w:val="20"/>
        </w:rPr>
        <w:t>Dengan</w:t>
      </w:r>
      <w:proofErr w:type="spellEnd"/>
      <w:r w:rsidRPr="00A35A80">
        <w:rPr>
          <w:rFonts w:ascii="Arial" w:hAnsi="Arial" w:cs="Arial"/>
          <w:sz w:val="20"/>
          <w:szCs w:val="20"/>
        </w:rPr>
        <w:t xml:space="preserve"> </w:t>
      </w:r>
      <w:proofErr w:type="spellStart"/>
      <w:r w:rsidRPr="00A35A80">
        <w:rPr>
          <w:rFonts w:ascii="Arial" w:hAnsi="Arial" w:cs="Arial"/>
          <w:sz w:val="20"/>
          <w:szCs w:val="20"/>
        </w:rPr>
        <w:t>pembelajaran</w:t>
      </w:r>
      <w:proofErr w:type="spellEnd"/>
      <w:r w:rsidRPr="00A35A80">
        <w:rPr>
          <w:rFonts w:ascii="Arial" w:hAnsi="Arial" w:cs="Arial"/>
          <w:sz w:val="20"/>
          <w:szCs w:val="20"/>
        </w:rPr>
        <w:t xml:space="preserve"> daring, </w:t>
      </w:r>
      <w:proofErr w:type="spellStart"/>
      <w:r w:rsidRPr="00A35A80">
        <w:rPr>
          <w:rFonts w:ascii="Arial" w:hAnsi="Arial" w:cs="Arial"/>
          <w:sz w:val="20"/>
          <w:szCs w:val="20"/>
        </w:rPr>
        <w:t>mahasiswa</w:t>
      </w:r>
      <w:proofErr w:type="spellEnd"/>
      <w:r w:rsidRPr="00A35A80">
        <w:rPr>
          <w:rFonts w:ascii="Arial" w:hAnsi="Arial" w:cs="Arial"/>
          <w:sz w:val="20"/>
          <w:szCs w:val="20"/>
        </w:rPr>
        <w:t xml:space="preserve"> </w:t>
      </w:r>
      <w:proofErr w:type="spellStart"/>
      <w:r w:rsidRPr="00A35A80">
        <w:rPr>
          <w:rFonts w:ascii="Arial" w:hAnsi="Arial" w:cs="Arial"/>
          <w:sz w:val="20"/>
          <w:szCs w:val="20"/>
        </w:rPr>
        <w:t>tidak</w:t>
      </w:r>
      <w:proofErr w:type="spellEnd"/>
      <w:r w:rsidRPr="00A35A80">
        <w:rPr>
          <w:rFonts w:ascii="Arial" w:hAnsi="Arial" w:cs="Arial"/>
          <w:sz w:val="20"/>
          <w:szCs w:val="20"/>
        </w:rPr>
        <w:t xml:space="preserve"> </w:t>
      </w:r>
      <w:proofErr w:type="spellStart"/>
      <w:r w:rsidRPr="00A35A80">
        <w:rPr>
          <w:rFonts w:ascii="Arial" w:hAnsi="Arial" w:cs="Arial"/>
          <w:sz w:val="20"/>
          <w:szCs w:val="20"/>
        </w:rPr>
        <w:t>terkendala</w:t>
      </w:r>
      <w:proofErr w:type="spellEnd"/>
      <w:r w:rsidRPr="00A35A80">
        <w:rPr>
          <w:rFonts w:ascii="Arial" w:hAnsi="Arial" w:cs="Arial"/>
          <w:sz w:val="20"/>
          <w:szCs w:val="20"/>
        </w:rPr>
        <w:t xml:space="preserve"> </w:t>
      </w:r>
      <w:proofErr w:type="spellStart"/>
      <w:r w:rsidRPr="00A35A80">
        <w:rPr>
          <w:rFonts w:ascii="Arial" w:hAnsi="Arial" w:cs="Arial"/>
          <w:sz w:val="20"/>
          <w:szCs w:val="20"/>
        </w:rPr>
        <w:t>waktu</w:t>
      </w:r>
      <w:proofErr w:type="spellEnd"/>
      <w:r w:rsidRPr="00A35A80">
        <w:rPr>
          <w:rFonts w:ascii="Arial" w:hAnsi="Arial" w:cs="Arial"/>
          <w:sz w:val="20"/>
          <w:szCs w:val="20"/>
        </w:rPr>
        <w:t xml:space="preserve"> dan </w:t>
      </w:r>
      <w:proofErr w:type="spellStart"/>
      <w:r w:rsidRPr="00A35A80">
        <w:rPr>
          <w:rFonts w:ascii="Arial" w:hAnsi="Arial" w:cs="Arial"/>
          <w:sz w:val="20"/>
          <w:szCs w:val="20"/>
        </w:rPr>
        <w:t>tempat</w:t>
      </w:r>
      <w:proofErr w:type="spellEnd"/>
      <w:r w:rsidRPr="00A35A80">
        <w:rPr>
          <w:rFonts w:ascii="Arial" w:hAnsi="Arial" w:cs="Arial"/>
          <w:sz w:val="20"/>
          <w:szCs w:val="20"/>
        </w:rPr>
        <w:t xml:space="preserve"> </w:t>
      </w:r>
      <w:proofErr w:type="spellStart"/>
      <w:r w:rsidRPr="00A35A80">
        <w:rPr>
          <w:rFonts w:ascii="Arial" w:hAnsi="Arial" w:cs="Arial"/>
          <w:sz w:val="20"/>
          <w:szCs w:val="20"/>
        </w:rPr>
        <w:t>dimana</w:t>
      </w:r>
      <w:proofErr w:type="spellEnd"/>
      <w:r w:rsidRPr="00A35A80">
        <w:rPr>
          <w:rFonts w:ascii="Arial" w:hAnsi="Arial" w:cs="Arial"/>
          <w:sz w:val="20"/>
          <w:szCs w:val="20"/>
        </w:rPr>
        <w:t xml:space="preserve"> </w:t>
      </w:r>
      <w:proofErr w:type="spellStart"/>
      <w:r w:rsidRPr="00A35A80">
        <w:rPr>
          <w:rFonts w:ascii="Arial" w:hAnsi="Arial" w:cs="Arial"/>
          <w:sz w:val="20"/>
          <w:szCs w:val="20"/>
        </w:rPr>
        <w:t>mereka</w:t>
      </w:r>
      <w:proofErr w:type="spellEnd"/>
      <w:r w:rsidRPr="00A35A80">
        <w:rPr>
          <w:rFonts w:ascii="Arial" w:hAnsi="Arial" w:cs="Arial"/>
          <w:sz w:val="20"/>
          <w:szCs w:val="20"/>
        </w:rPr>
        <w:t xml:space="preserve"> </w:t>
      </w:r>
      <w:proofErr w:type="spellStart"/>
      <w:r w:rsidRPr="00A35A80">
        <w:rPr>
          <w:rFonts w:ascii="Arial" w:hAnsi="Arial" w:cs="Arial"/>
          <w:sz w:val="20"/>
          <w:szCs w:val="20"/>
        </w:rPr>
        <w:t>dapat</w:t>
      </w:r>
      <w:proofErr w:type="spellEnd"/>
      <w:r w:rsidRPr="00A35A80">
        <w:rPr>
          <w:rFonts w:ascii="Arial" w:hAnsi="Arial" w:cs="Arial"/>
          <w:sz w:val="20"/>
          <w:szCs w:val="20"/>
        </w:rPr>
        <w:t xml:space="preserve"> </w:t>
      </w:r>
      <w:proofErr w:type="spellStart"/>
      <w:r w:rsidRPr="00A35A80">
        <w:rPr>
          <w:rFonts w:ascii="Arial" w:hAnsi="Arial" w:cs="Arial"/>
          <w:sz w:val="20"/>
          <w:szCs w:val="20"/>
        </w:rPr>
        <w:t>mengikuti</w:t>
      </w:r>
      <w:proofErr w:type="spellEnd"/>
      <w:r w:rsidRPr="00A35A80">
        <w:rPr>
          <w:rFonts w:ascii="Arial" w:hAnsi="Arial" w:cs="Arial"/>
          <w:sz w:val="20"/>
          <w:szCs w:val="20"/>
        </w:rPr>
        <w:t xml:space="preserve"> </w:t>
      </w:r>
      <w:proofErr w:type="spellStart"/>
      <w:r w:rsidRPr="00A35A80">
        <w:rPr>
          <w:rFonts w:ascii="Arial" w:hAnsi="Arial" w:cs="Arial"/>
          <w:sz w:val="20"/>
          <w:szCs w:val="20"/>
        </w:rPr>
        <w:t>perkuliahan</w:t>
      </w:r>
      <w:proofErr w:type="spellEnd"/>
      <w:r w:rsidRPr="00A35A80">
        <w:rPr>
          <w:rFonts w:ascii="Arial" w:hAnsi="Arial" w:cs="Arial"/>
          <w:sz w:val="20"/>
          <w:szCs w:val="20"/>
        </w:rPr>
        <w:t xml:space="preserve"> </w:t>
      </w:r>
      <w:proofErr w:type="spellStart"/>
      <w:r w:rsidRPr="00A35A80">
        <w:rPr>
          <w:rFonts w:ascii="Arial" w:hAnsi="Arial" w:cs="Arial"/>
          <w:sz w:val="20"/>
          <w:szCs w:val="20"/>
        </w:rPr>
        <w:t>dari</w:t>
      </w:r>
      <w:proofErr w:type="spellEnd"/>
      <w:r w:rsidRPr="00A35A80">
        <w:rPr>
          <w:rFonts w:ascii="Arial" w:hAnsi="Arial" w:cs="Arial"/>
          <w:sz w:val="20"/>
          <w:szCs w:val="20"/>
        </w:rPr>
        <w:t xml:space="preserve"> </w:t>
      </w:r>
      <w:proofErr w:type="spellStart"/>
      <w:r w:rsidRPr="00A35A80">
        <w:rPr>
          <w:rFonts w:ascii="Arial" w:hAnsi="Arial" w:cs="Arial"/>
          <w:sz w:val="20"/>
          <w:szCs w:val="20"/>
        </w:rPr>
        <w:t>rumah</w:t>
      </w:r>
      <w:proofErr w:type="spellEnd"/>
      <w:r w:rsidRPr="00A35A80">
        <w:rPr>
          <w:rFonts w:ascii="Arial" w:hAnsi="Arial" w:cs="Arial"/>
          <w:sz w:val="20"/>
          <w:szCs w:val="20"/>
        </w:rPr>
        <w:t xml:space="preserve"> </w:t>
      </w:r>
      <w:proofErr w:type="spellStart"/>
      <w:r w:rsidRPr="00A35A80">
        <w:rPr>
          <w:rFonts w:ascii="Arial" w:hAnsi="Arial" w:cs="Arial"/>
          <w:sz w:val="20"/>
          <w:szCs w:val="20"/>
        </w:rPr>
        <w:t>masing-masing</w:t>
      </w:r>
      <w:proofErr w:type="spellEnd"/>
      <w:r w:rsidRPr="00A35A80">
        <w:rPr>
          <w:rFonts w:ascii="Arial" w:hAnsi="Arial" w:cs="Arial"/>
          <w:sz w:val="20"/>
          <w:szCs w:val="20"/>
        </w:rPr>
        <w:t xml:space="preserve"> </w:t>
      </w:r>
      <w:proofErr w:type="spellStart"/>
      <w:r w:rsidRPr="00A35A80">
        <w:rPr>
          <w:rFonts w:ascii="Arial" w:hAnsi="Arial" w:cs="Arial"/>
          <w:sz w:val="20"/>
          <w:szCs w:val="20"/>
        </w:rPr>
        <w:t>maupun</w:t>
      </w:r>
      <w:proofErr w:type="spellEnd"/>
      <w:r w:rsidRPr="00A35A80">
        <w:rPr>
          <w:rFonts w:ascii="Arial" w:hAnsi="Arial" w:cs="Arial"/>
          <w:sz w:val="20"/>
          <w:szCs w:val="20"/>
        </w:rPr>
        <w:t xml:space="preserve"> </w:t>
      </w:r>
      <w:proofErr w:type="spellStart"/>
      <w:r w:rsidRPr="00A35A80">
        <w:rPr>
          <w:rFonts w:ascii="Arial" w:hAnsi="Arial" w:cs="Arial"/>
          <w:sz w:val="20"/>
          <w:szCs w:val="20"/>
        </w:rPr>
        <w:t>dimana</w:t>
      </w:r>
      <w:proofErr w:type="spellEnd"/>
      <w:r w:rsidRPr="00A35A80">
        <w:rPr>
          <w:rFonts w:ascii="Arial" w:hAnsi="Arial" w:cs="Arial"/>
          <w:sz w:val="20"/>
          <w:szCs w:val="20"/>
        </w:rPr>
        <w:t xml:space="preserve"> </w:t>
      </w:r>
      <w:proofErr w:type="spellStart"/>
      <w:r w:rsidRPr="00A35A80">
        <w:rPr>
          <w:rFonts w:ascii="Arial" w:hAnsi="Arial" w:cs="Arial"/>
          <w:sz w:val="20"/>
          <w:szCs w:val="20"/>
        </w:rPr>
        <w:t>saja</w:t>
      </w:r>
      <w:proofErr w:type="spellEnd"/>
      <w:r w:rsidRPr="00A35A80">
        <w:rPr>
          <w:rFonts w:ascii="Arial" w:hAnsi="Arial" w:cs="Arial"/>
          <w:sz w:val="20"/>
          <w:szCs w:val="20"/>
        </w:rPr>
        <w:t xml:space="preserve">. </w:t>
      </w:r>
      <w:proofErr w:type="spellStart"/>
      <w:r w:rsidRPr="00A35A80">
        <w:rPr>
          <w:rFonts w:ascii="Arial" w:hAnsi="Arial" w:cs="Arial"/>
          <w:sz w:val="20"/>
          <w:szCs w:val="20"/>
        </w:rPr>
        <w:t>Dengan</w:t>
      </w:r>
      <w:proofErr w:type="spellEnd"/>
      <w:r w:rsidRPr="00A35A80">
        <w:rPr>
          <w:rFonts w:ascii="Arial" w:hAnsi="Arial" w:cs="Arial"/>
          <w:sz w:val="20"/>
          <w:szCs w:val="20"/>
        </w:rPr>
        <w:t xml:space="preserve"> </w:t>
      </w:r>
      <w:proofErr w:type="spellStart"/>
      <w:r w:rsidRPr="00A35A80">
        <w:rPr>
          <w:rFonts w:ascii="Arial" w:hAnsi="Arial" w:cs="Arial"/>
          <w:sz w:val="20"/>
          <w:szCs w:val="20"/>
        </w:rPr>
        <w:t>pembelajaran</w:t>
      </w:r>
      <w:proofErr w:type="spellEnd"/>
      <w:r w:rsidRPr="00A35A80">
        <w:rPr>
          <w:rFonts w:ascii="Arial" w:hAnsi="Arial" w:cs="Arial"/>
          <w:sz w:val="20"/>
          <w:szCs w:val="20"/>
        </w:rPr>
        <w:t xml:space="preserve"> daring, </w:t>
      </w:r>
      <w:proofErr w:type="spellStart"/>
      <w:r w:rsidRPr="00A35A80">
        <w:rPr>
          <w:rFonts w:ascii="Arial" w:hAnsi="Arial" w:cs="Arial"/>
          <w:sz w:val="20"/>
          <w:szCs w:val="20"/>
        </w:rPr>
        <w:t>dosen</w:t>
      </w:r>
      <w:proofErr w:type="spellEnd"/>
      <w:r w:rsidRPr="00A35A80">
        <w:rPr>
          <w:rFonts w:ascii="Arial" w:hAnsi="Arial" w:cs="Arial"/>
          <w:sz w:val="20"/>
          <w:szCs w:val="20"/>
        </w:rPr>
        <w:t xml:space="preserve"> </w:t>
      </w:r>
      <w:proofErr w:type="spellStart"/>
      <w:r w:rsidRPr="00A35A80">
        <w:rPr>
          <w:rFonts w:ascii="Arial" w:hAnsi="Arial" w:cs="Arial"/>
          <w:sz w:val="20"/>
          <w:szCs w:val="20"/>
        </w:rPr>
        <w:t>memberikan</w:t>
      </w:r>
      <w:proofErr w:type="spellEnd"/>
      <w:r w:rsidRPr="00A35A80">
        <w:rPr>
          <w:rFonts w:ascii="Arial" w:hAnsi="Arial" w:cs="Arial"/>
          <w:sz w:val="20"/>
          <w:szCs w:val="20"/>
        </w:rPr>
        <w:t xml:space="preserve"> </w:t>
      </w:r>
      <w:proofErr w:type="spellStart"/>
      <w:r w:rsidRPr="00A35A80">
        <w:rPr>
          <w:rFonts w:ascii="Arial" w:hAnsi="Arial" w:cs="Arial"/>
          <w:sz w:val="20"/>
          <w:szCs w:val="20"/>
        </w:rPr>
        <w:t>perkuliahan</w:t>
      </w:r>
      <w:proofErr w:type="spellEnd"/>
      <w:r w:rsidRPr="00A35A80">
        <w:rPr>
          <w:rFonts w:ascii="Arial" w:hAnsi="Arial" w:cs="Arial"/>
          <w:sz w:val="20"/>
          <w:szCs w:val="20"/>
        </w:rPr>
        <w:t xml:space="preserve"> </w:t>
      </w:r>
      <w:proofErr w:type="spellStart"/>
      <w:r w:rsidRPr="00A35A80">
        <w:rPr>
          <w:rFonts w:ascii="Arial" w:hAnsi="Arial" w:cs="Arial"/>
          <w:sz w:val="20"/>
          <w:szCs w:val="20"/>
        </w:rPr>
        <w:t>melalui</w:t>
      </w:r>
      <w:proofErr w:type="spellEnd"/>
      <w:r w:rsidRPr="00A35A80">
        <w:rPr>
          <w:rFonts w:ascii="Arial" w:hAnsi="Arial" w:cs="Arial"/>
          <w:sz w:val="20"/>
          <w:szCs w:val="20"/>
        </w:rPr>
        <w:t xml:space="preserve"> </w:t>
      </w:r>
      <w:proofErr w:type="spellStart"/>
      <w:r w:rsidRPr="00A35A80">
        <w:rPr>
          <w:rFonts w:ascii="Arial" w:hAnsi="Arial" w:cs="Arial"/>
          <w:sz w:val="20"/>
          <w:szCs w:val="20"/>
        </w:rPr>
        <w:t>kelas</w:t>
      </w:r>
      <w:proofErr w:type="spellEnd"/>
      <w:r w:rsidRPr="00A35A80">
        <w:rPr>
          <w:rFonts w:ascii="Arial" w:hAnsi="Arial" w:cs="Arial"/>
          <w:sz w:val="20"/>
          <w:szCs w:val="20"/>
        </w:rPr>
        <w:t xml:space="preserve"> virtual yang </w:t>
      </w:r>
      <w:proofErr w:type="spellStart"/>
      <w:r w:rsidRPr="00A35A80">
        <w:rPr>
          <w:rFonts w:ascii="Arial" w:hAnsi="Arial" w:cs="Arial"/>
          <w:sz w:val="20"/>
          <w:szCs w:val="20"/>
        </w:rPr>
        <w:t>dapat</w:t>
      </w:r>
      <w:proofErr w:type="spellEnd"/>
      <w:r w:rsidRPr="00A35A80">
        <w:rPr>
          <w:rFonts w:ascii="Arial" w:hAnsi="Arial" w:cs="Arial"/>
          <w:sz w:val="20"/>
          <w:szCs w:val="20"/>
        </w:rPr>
        <w:t xml:space="preserve"> </w:t>
      </w:r>
      <w:proofErr w:type="spellStart"/>
      <w:r w:rsidRPr="00A35A80">
        <w:rPr>
          <w:rFonts w:ascii="Arial" w:hAnsi="Arial" w:cs="Arial"/>
          <w:sz w:val="20"/>
          <w:szCs w:val="20"/>
        </w:rPr>
        <w:t>diakses</w:t>
      </w:r>
      <w:proofErr w:type="spellEnd"/>
      <w:r w:rsidRPr="00A35A80">
        <w:rPr>
          <w:rFonts w:ascii="Arial" w:hAnsi="Arial" w:cs="Arial"/>
          <w:sz w:val="20"/>
          <w:szCs w:val="20"/>
        </w:rPr>
        <w:t xml:space="preserve"> </w:t>
      </w:r>
      <w:proofErr w:type="spellStart"/>
      <w:r w:rsidRPr="00A35A80">
        <w:rPr>
          <w:rFonts w:ascii="Arial" w:hAnsi="Arial" w:cs="Arial"/>
          <w:sz w:val="20"/>
          <w:szCs w:val="20"/>
        </w:rPr>
        <w:t>dimana</w:t>
      </w:r>
      <w:proofErr w:type="spellEnd"/>
      <w:r w:rsidRPr="00A35A80">
        <w:rPr>
          <w:rFonts w:ascii="Arial" w:hAnsi="Arial" w:cs="Arial"/>
          <w:sz w:val="20"/>
          <w:szCs w:val="20"/>
        </w:rPr>
        <w:t xml:space="preserve"> pun dan </w:t>
      </w:r>
      <w:proofErr w:type="spellStart"/>
      <w:r w:rsidRPr="00A35A80">
        <w:rPr>
          <w:rFonts w:ascii="Arial" w:hAnsi="Arial" w:cs="Arial"/>
          <w:sz w:val="20"/>
          <w:szCs w:val="20"/>
        </w:rPr>
        <w:t>kapan</w:t>
      </w:r>
      <w:proofErr w:type="spellEnd"/>
      <w:r w:rsidRPr="00A35A80">
        <w:rPr>
          <w:rFonts w:ascii="Arial" w:hAnsi="Arial" w:cs="Arial"/>
          <w:sz w:val="20"/>
          <w:szCs w:val="20"/>
        </w:rPr>
        <w:t xml:space="preserve"> pun </w:t>
      </w:r>
      <w:proofErr w:type="spellStart"/>
      <w:r w:rsidRPr="00A35A80">
        <w:rPr>
          <w:rFonts w:ascii="Arial" w:hAnsi="Arial" w:cs="Arial"/>
          <w:sz w:val="20"/>
          <w:szCs w:val="20"/>
        </w:rPr>
        <w:t>tidak</w:t>
      </w:r>
      <w:proofErr w:type="spellEnd"/>
      <w:r w:rsidRPr="00A35A80">
        <w:rPr>
          <w:rFonts w:ascii="Arial" w:hAnsi="Arial" w:cs="Arial"/>
          <w:sz w:val="20"/>
          <w:szCs w:val="20"/>
        </w:rPr>
        <w:t xml:space="preserve"> </w:t>
      </w:r>
      <w:proofErr w:type="spellStart"/>
      <w:r w:rsidRPr="00A35A80">
        <w:rPr>
          <w:rFonts w:ascii="Arial" w:hAnsi="Arial" w:cs="Arial"/>
          <w:sz w:val="20"/>
          <w:szCs w:val="20"/>
        </w:rPr>
        <w:t>terikat</w:t>
      </w:r>
      <w:proofErr w:type="spellEnd"/>
      <w:r w:rsidRPr="00A35A80">
        <w:rPr>
          <w:rFonts w:ascii="Arial" w:hAnsi="Arial" w:cs="Arial"/>
          <w:sz w:val="20"/>
          <w:szCs w:val="20"/>
        </w:rPr>
        <w:t xml:space="preserve"> </w:t>
      </w:r>
      <w:proofErr w:type="spellStart"/>
      <w:r w:rsidRPr="00A35A80">
        <w:rPr>
          <w:rFonts w:ascii="Arial" w:hAnsi="Arial" w:cs="Arial"/>
          <w:sz w:val="20"/>
          <w:szCs w:val="20"/>
        </w:rPr>
        <w:t>ruang</w:t>
      </w:r>
      <w:proofErr w:type="spellEnd"/>
      <w:r w:rsidRPr="00A35A80">
        <w:rPr>
          <w:rFonts w:ascii="Arial" w:hAnsi="Arial" w:cs="Arial"/>
          <w:sz w:val="20"/>
          <w:szCs w:val="20"/>
        </w:rPr>
        <w:t xml:space="preserve"> dan </w:t>
      </w:r>
      <w:proofErr w:type="spellStart"/>
      <w:r w:rsidRPr="00A35A80">
        <w:rPr>
          <w:rFonts w:ascii="Arial" w:hAnsi="Arial" w:cs="Arial"/>
          <w:sz w:val="20"/>
          <w:szCs w:val="20"/>
        </w:rPr>
        <w:t>waktu</w:t>
      </w:r>
      <w:proofErr w:type="spellEnd"/>
      <w:r w:rsidRPr="00A35A80">
        <w:rPr>
          <w:rFonts w:ascii="Arial" w:hAnsi="Arial" w:cs="Arial"/>
          <w:sz w:val="20"/>
          <w:szCs w:val="20"/>
        </w:rPr>
        <w:t xml:space="preserve">. </w:t>
      </w:r>
      <w:proofErr w:type="spellStart"/>
      <w:r w:rsidRPr="00A35A80">
        <w:rPr>
          <w:rFonts w:ascii="Arial" w:hAnsi="Arial" w:cs="Arial"/>
          <w:sz w:val="20"/>
          <w:szCs w:val="20"/>
        </w:rPr>
        <w:t>Kondisi</w:t>
      </w:r>
      <w:proofErr w:type="spellEnd"/>
      <w:r w:rsidRPr="00A35A80">
        <w:rPr>
          <w:rFonts w:ascii="Arial" w:hAnsi="Arial" w:cs="Arial"/>
          <w:sz w:val="20"/>
          <w:szCs w:val="20"/>
        </w:rPr>
        <w:t xml:space="preserve"> </w:t>
      </w:r>
      <w:proofErr w:type="spellStart"/>
      <w:r w:rsidRPr="00A35A80">
        <w:rPr>
          <w:rFonts w:ascii="Arial" w:hAnsi="Arial" w:cs="Arial"/>
          <w:sz w:val="20"/>
          <w:szCs w:val="20"/>
        </w:rPr>
        <w:t>ini</w:t>
      </w:r>
      <w:proofErr w:type="spellEnd"/>
      <w:r w:rsidRPr="00A35A80">
        <w:rPr>
          <w:rFonts w:ascii="Arial" w:hAnsi="Arial" w:cs="Arial"/>
          <w:sz w:val="20"/>
          <w:szCs w:val="20"/>
        </w:rPr>
        <w:t xml:space="preserve"> </w:t>
      </w:r>
      <w:proofErr w:type="spellStart"/>
      <w:r w:rsidRPr="00A35A80">
        <w:rPr>
          <w:rFonts w:ascii="Arial" w:hAnsi="Arial" w:cs="Arial"/>
          <w:sz w:val="20"/>
          <w:szCs w:val="20"/>
        </w:rPr>
        <w:t>membuat</w:t>
      </w:r>
      <w:proofErr w:type="spellEnd"/>
      <w:r w:rsidRPr="00A35A80">
        <w:rPr>
          <w:rFonts w:ascii="Arial" w:hAnsi="Arial" w:cs="Arial"/>
          <w:sz w:val="20"/>
          <w:szCs w:val="20"/>
        </w:rPr>
        <w:t xml:space="preserve"> </w:t>
      </w:r>
      <w:proofErr w:type="spellStart"/>
      <w:r w:rsidRPr="00A35A80">
        <w:rPr>
          <w:rFonts w:ascii="Arial" w:hAnsi="Arial" w:cs="Arial"/>
          <w:sz w:val="20"/>
          <w:szCs w:val="20"/>
        </w:rPr>
        <w:t>mahasiswa</w:t>
      </w:r>
      <w:proofErr w:type="spellEnd"/>
      <w:r w:rsidRPr="00A35A80">
        <w:rPr>
          <w:rFonts w:ascii="Arial" w:hAnsi="Arial" w:cs="Arial"/>
          <w:sz w:val="20"/>
          <w:szCs w:val="20"/>
        </w:rPr>
        <w:t xml:space="preserve"> </w:t>
      </w:r>
      <w:proofErr w:type="spellStart"/>
      <w:r w:rsidRPr="00A35A80">
        <w:rPr>
          <w:rFonts w:ascii="Arial" w:hAnsi="Arial" w:cs="Arial"/>
          <w:sz w:val="20"/>
          <w:szCs w:val="20"/>
        </w:rPr>
        <w:t>dapat</w:t>
      </w:r>
      <w:proofErr w:type="spellEnd"/>
      <w:r w:rsidRPr="00A35A80">
        <w:rPr>
          <w:rFonts w:ascii="Arial" w:hAnsi="Arial" w:cs="Arial"/>
          <w:sz w:val="20"/>
          <w:szCs w:val="20"/>
        </w:rPr>
        <w:t xml:space="preserve"> </w:t>
      </w:r>
      <w:proofErr w:type="spellStart"/>
      <w:r w:rsidRPr="00A35A80">
        <w:rPr>
          <w:rFonts w:ascii="Arial" w:hAnsi="Arial" w:cs="Arial"/>
          <w:sz w:val="20"/>
          <w:szCs w:val="20"/>
        </w:rPr>
        <w:t>secara</w:t>
      </w:r>
      <w:proofErr w:type="spellEnd"/>
      <w:r w:rsidRPr="00A35A80">
        <w:rPr>
          <w:rFonts w:ascii="Arial" w:hAnsi="Arial" w:cs="Arial"/>
          <w:sz w:val="20"/>
          <w:szCs w:val="20"/>
        </w:rPr>
        <w:t xml:space="preserve"> </w:t>
      </w:r>
      <w:proofErr w:type="spellStart"/>
      <w:r w:rsidRPr="00A35A80">
        <w:rPr>
          <w:rFonts w:ascii="Arial" w:hAnsi="Arial" w:cs="Arial"/>
          <w:sz w:val="20"/>
          <w:szCs w:val="20"/>
        </w:rPr>
        <w:t>bebas</w:t>
      </w:r>
      <w:proofErr w:type="spellEnd"/>
      <w:r w:rsidRPr="00A35A80">
        <w:rPr>
          <w:rFonts w:ascii="Arial" w:hAnsi="Arial" w:cs="Arial"/>
          <w:sz w:val="20"/>
          <w:szCs w:val="20"/>
        </w:rPr>
        <w:t xml:space="preserve"> </w:t>
      </w:r>
      <w:proofErr w:type="spellStart"/>
      <w:r w:rsidRPr="00A35A80">
        <w:rPr>
          <w:rFonts w:ascii="Arial" w:hAnsi="Arial" w:cs="Arial"/>
          <w:sz w:val="20"/>
          <w:szCs w:val="20"/>
        </w:rPr>
        <w:t>memilih</w:t>
      </w:r>
      <w:proofErr w:type="spellEnd"/>
      <w:r w:rsidRPr="00A35A80">
        <w:rPr>
          <w:rFonts w:ascii="Arial" w:hAnsi="Arial" w:cs="Arial"/>
          <w:sz w:val="20"/>
          <w:szCs w:val="20"/>
        </w:rPr>
        <w:t xml:space="preserve"> </w:t>
      </w:r>
      <w:proofErr w:type="spellStart"/>
      <w:r w:rsidRPr="00A35A80">
        <w:rPr>
          <w:rFonts w:ascii="Arial" w:hAnsi="Arial" w:cs="Arial"/>
          <w:sz w:val="20"/>
          <w:szCs w:val="20"/>
        </w:rPr>
        <w:t>mata</w:t>
      </w:r>
      <w:proofErr w:type="spellEnd"/>
      <w:r w:rsidRPr="00A35A80">
        <w:rPr>
          <w:rFonts w:ascii="Arial" w:hAnsi="Arial" w:cs="Arial"/>
          <w:sz w:val="20"/>
          <w:szCs w:val="20"/>
        </w:rPr>
        <w:t xml:space="preserve"> </w:t>
      </w:r>
      <w:proofErr w:type="spellStart"/>
      <w:r w:rsidRPr="00A35A80">
        <w:rPr>
          <w:rFonts w:ascii="Arial" w:hAnsi="Arial" w:cs="Arial"/>
          <w:sz w:val="20"/>
          <w:szCs w:val="20"/>
        </w:rPr>
        <w:t>kuliah</w:t>
      </w:r>
      <w:proofErr w:type="spellEnd"/>
      <w:r w:rsidRPr="00A35A80">
        <w:rPr>
          <w:rFonts w:ascii="Arial" w:hAnsi="Arial" w:cs="Arial"/>
          <w:sz w:val="20"/>
          <w:szCs w:val="20"/>
        </w:rPr>
        <w:t xml:space="preserve"> yang </w:t>
      </w:r>
      <w:proofErr w:type="spellStart"/>
      <w:r w:rsidRPr="00A35A80">
        <w:rPr>
          <w:rFonts w:ascii="Arial" w:hAnsi="Arial" w:cs="Arial"/>
          <w:sz w:val="20"/>
          <w:szCs w:val="20"/>
        </w:rPr>
        <w:t>dikuti</w:t>
      </w:r>
      <w:proofErr w:type="spellEnd"/>
      <w:r w:rsidRPr="00A35A80">
        <w:rPr>
          <w:rFonts w:ascii="Arial" w:hAnsi="Arial" w:cs="Arial"/>
          <w:sz w:val="20"/>
          <w:szCs w:val="20"/>
        </w:rPr>
        <w:t xml:space="preserve"> dan </w:t>
      </w:r>
      <w:proofErr w:type="spellStart"/>
      <w:r w:rsidRPr="00A35A80">
        <w:rPr>
          <w:rFonts w:ascii="Arial" w:hAnsi="Arial" w:cs="Arial"/>
          <w:sz w:val="20"/>
          <w:szCs w:val="20"/>
        </w:rPr>
        <w:t>tugas</w:t>
      </w:r>
      <w:proofErr w:type="spellEnd"/>
      <w:r w:rsidRPr="00A35A80">
        <w:rPr>
          <w:rFonts w:ascii="Arial" w:hAnsi="Arial" w:cs="Arial"/>
          <w:sz w:val="20"/>
          <w:szCs w:val="20"/>
        </w:rPr>
        <w:t xml:space="preserve"> mana yang </w:t>
      </w:r>
      <w:proofErr w:type="spellStart"/>
      <w:r w:rsidRPr="00A35A80">
        <w:rPr>
          <w:rFonts w:ascii="Arial" w:hAnsi="Arial" w:cs="Arial"/>
          <w:sz w:val="20"/>
          <w:szCs w:val="20"/>
        </w:rPr>
        <w:t>harus</w:t>
      </w:r>
      <w:proofErr w:type="spellEnd"/>
      <w:r w:rsidRPr="00A35A80">
        <w:rPr>
          <w:rFonts w:ascii="Arial" w:hAnsi="Arial" w:cs="Arial"/>
          <w:sz w:val="20"/>
          <w:szCs w:val="20"/>
        </w:rPr>
        <w:t xml:space="preserve"> </w:t>
      </w:r>
      <w:proofErr w:type="spellStart"/>
      <w:r w:rsidRPr="00A35A80">
        <w:rPr>
          <w:rFonts w:ascii="Arial" w:hAnsi="Arial" w:cs="Arial"/>
          <w:sz w:val="20"/>
          <w:szCs w:val="20"/>
        </w:rPr>
        <w:t>dikerjakan</w:t>
      </w:r>
      <w:proofErr w:type="spellEnd"/>
      <w:r w:rsidRPr="00A35A80">
        <w:rPr>
          <w:rFonts w:ascii="Arial" w:hAnsi="Arial" w:cs="Arial"/>
          <w:sz w:val="20"/>
          <w:szCs w:val="20"/>
        </w:rPr>
        <w:t xml:space="preserve"> </w:t>
      </w:r>
      <w:proofErr w:type="spellStart"/>
      <w:r w:rsidRPr="00A35A80">
        <w:rPr>
          <w:rFonts w:ascii="Arial" w:hAnsi="Arial" w:cs="Arial"/>
          <w:sz w:val="20"/>
          <w:szCs w:val="20"/>
        </w:rPr>
        <w:t>lebih</w:t>
      </w:r>
      <w:proofErr w:type="spellEnd"/>
      <w:r w:rsidRPr="00A35A80">
        <w:rPr>
          <w:rFonts w:ascii="Arial" w:hAnsi="Arial" w:cs="Arial"/>
          <w:sz w:val="20"/>
          <w:szCs w:val="20"/>
        </w:rPr>
        <w:t xml:space="preserve"> </w:t>
      </w:r>
      <w:proofErr w:type="spellStart"/>
      <w:r w:rsidRPr="00A35A80">
        <w:rPr>
          <w:rFonts w:ascii="Arial" w:hAnsi="Arial" w:cs="Arial"/>
          <w:sz w:val="20"/>
          <w:szCs w:val="20"/>
        </w:rPr>
        <w:t>dahulu</w:t>
      </w:r>
      <w:proofErr w:type="spellEnd"/>
      <w:r w:rsidRPr="00A35A80">
        <w:rPr>
          <w:rFonts w:ascii="Arial" w:hAnsi="Arial" w:cs="Arial"/>
          <w:sz w:val="20"/>
          <w:szCs w:val="20"/>
        </w:rPr>
        <w:t xml:space="preserve">. </w:t>
      </w:r>
      <w:proofErr w:type="spellStart"/>
      <w:r w:rsidRPr="00A35A80">
        <w:rPr>
          <w:rFonts w:ascii="Arial" w:hAnsi="Arial" w:cs="Arial"/>
          <w:sz w:val="20"/>
          <w:szCs w:val="20"/>
        </w:rPr>
        <w:t>Penelitian</w:t>
      </w:r>
      <w:proofErr w:type="spellEnd"/>
      <w:r w:rsidRPr="00A35A80">
        <w:rPr>
          <w:rFonts w:ascii="Arial" w:hAnsi="Arial" w:cs="Arial"/>
          <w:sz w:val="20"/>
          <w:szCs w:val="20"/>
        </w:rPr>
        <w:t xml:space="preserve"> </w:t>
      </w:r>
      <w:r w:rsidR="0095111F">
        <w:rPr>
          <w:rFonts w:ascii="Arial" w:hAnsi="Arial" w:cs="Arial"/>
          <w:sz w:val="20"/>
          <w:szCs w:val="20"/>
        </w:rPr>
        <w:fldChar w:fldCharType="begin" w:fldLock="1"/>
      </w:r>
      <w:r w:rsidR="00C848B6">
        <w:rPr>
          <w:rFonts w:ascii="Arial" w:hAnsi="Arial" w:cs="Arial"/>
          <w:sz w:val="20"/>
          <w:szCs w:val="20"/>
        </w:rPr>
        <w:instrText>ADDIN CSL_CITATION {"citationItems":[{"id":"ITEM-1","itemData":{"DOI":"10.1016/j.compedu.2006.11.007","ISSN":"03601315","abstract":"E-learning is emerging as the new paradigm of modern education. Worldwide, the e-learning market has a growth rate of 35.6%, but failures exist. Little is known about why many users stop their online learning after their initial experience. Previous research done under different task environments has suggested a variety of factors affecting user satisfaction with e-Learning. This study developed an integrated model with six dimensions: learners, instructors, courses, technology, design, and environment. A survey was conducted to investigate the critical factors affecting learners' satisfaction in e-Learning. The results revealed that learner computer anxiety, instructor attitude toward e-Learning, e-Learning course flexibility, e-Learning course quality, perceived usefulness, perceived ease of use, and diversity in assessments are the critical factors affecting learners' perceived satisfaction. The results show institutions how to improve learner satisfaction and further strengthen their e-Learning implementation. © 2006 Elsevier Ltd. All rights reserved.","author":[{"dropping-particle":"","family":"Sun","given":"Pei Chen","non-dropping-particle":"","parse-names":false,"suffix":""},{"dropping-particle":"","family":"Tsai","given":"Ray J.","non-dropping-particle":"","parse-names":false,"suffix":""},{"dropping-particle":"","family":"Finger","given":"Glenn","non-dropping-particle":"","parse-names":false,"suffix":""},{"dropping-particle":"","family":"Chen","given":"Yueh Yang","non-dropping-particle":"","parse-names":false,"suffix":""},{"dropping-particle":"","family":"Yeh","given":"Dowming","non-dropping-particle":"","parse-names":false,"suffix":""}],"container-title":"Computers and Education","id":"ITEM-1","issue":"4","issued":{"date-parts":[["2008"]]},"page":"1183-1202","title":"What drives a successful e-Learning? An empirical investigation of the critical factors influencing learner satisfaction","type":"article-journal","volume":"50"},"uris":["http://www.mendeley.com/documents/?uuid=465f39e4-0593-46e8-889f-4217f02123a9"]}],"mendeley":{"formattedCitation":"(Sun et al., 2008)","manualFormatting":"Sun et al., (2008)","plainTextFormattedCitation":"(Sun et al., 2008)","previouslyFormattedCitation":"(Sun et al., 2008)"},"properties":{"noteIndex":0},"schema":"https://github.com/citation-style-language/schema/raw/master/csl-citation.json"}</w:instrText>
      </w:r>
      <w:r w:rsidR="0095111F">
        <w:rPr>
          <w:rFonts w:ascii="Arial" w:hAnsi="Arial" w:cs="Arial"/>
          <w:sz w:val="20"/>
          <w:szCs w:val="20"/>
        </w:rPr>
        <w:fldChar w:fldCharType="separate"/>
      </w:r>
      <w:r w:rsidR="0095111F" w:rsidRPr="0095111F">
        <w:rPr>
          <w:rFonts w:ascii="Arial" w:hAnsi="Arial" w:cs="Arial"/>
          <w:noProof/>
          <w:sz w:val="20"/>
          <w:szCs w:val="20"/>
        </w:rPr>
        <w:t xml:space="preserve">Sun et al., </w:t>
      </w:r>
      <w:r w:rsidR="0095111F">
        <w:rPr>
          <w:rFonts w:ascii="Arial" w:hAnsi="Arial" w:cs="Arial"/>
          <w:noProof/>
          <w:sz w:val="20"/>
          <w:szCs w:val="20"/>
        </w:rPr>
        <w:t>(</w:t>
      </w:r>
      <w:r w:rsidR="0095111F" w:rsidRPr="0095111F">
        <w:rPr>
          <w:rFonts w:ascii="Arial" w:hAnsi="Arial" w:cs="Arial"/>
          <w:noProof/>
          <w:sz w:val="20"/>
          <w:szCs w:val="20"/>
        </w:rPr>
        <w:t>2008)</w:t>
      </w:r>
      <w:r w:rsidR="0095111F">
        <w:rPr>
          <w:rFonts w:ascii="Arial" w:hAnsi="Arial" w:cs="Arial"/>
          <w:sz w:val="20"/>
          <w:szCs w:val="20"/>
        </w:rPr>
        <w:fldChar w:fldCharType="end"/>
      </w:r>
      <w:r w:rsidRPr="00A35A80">
        <w:rPr>
          <w:rFonts w:ascii="Arial" w:hAnsi="Arial" w:cs="Arial"/>
          <w:sz w:val="20"/>
          <w:szCs w:val="20"/>
        </w:rPr>
        <w:t xml:space="preserve"> </w:t>
      </w:r>
      <w:proofErr w:type="spellStart"/>
      <w:r w:rsidRPr="00A35A80">
        <w:rPr>
          <w:rFonts w:ascii="Arial" w:hAnsi="Arial" w:cs="Arial"/>
          <w:sz w:val="20"/>
          <w:szCs w:val="20"/>
        </w:rPr>
        <w:t>menginformasikan</w:t>
      </w:r>
      <w:proofErr w:type="spellEnd"/>
      <w:r w:rsidRPr="00A35A80">
        <w:rPr>
          <w:rFonts w:ascii="Arial" w:hAnsi="Arial" w:cs="Arial"/>
          <w:sz w:val="20"/>
          <w:szCs w:val="20"/>
        </w:rPr>
        <w:t xml:space="preserve"> </w:t>
      </w:r>
      <w:proofErr w:type="spellStart"/>
      <w:r w:rsidRPr="00A35A80">
        <w:rPr>
          <w:rFonts w:ascii="Arial" w:hAnsi="Arial" w:cs="Arial"/>
          <w:sz w:val="20"/>
          <w:szCs w:val="20"/>
        </w:rPr>
        <w:t>bahwa</w:t>
      </w:r>
      <w:proofErr w:type="spellEnd"/>
      <w:r w:rsidRPr="00A35A80">
        <w:rPr>
          <w:rFonts w:ascii="Arial" w:hAnsi="Arial" w:cs="Arial"/>
          <w:sz w:val="20"/>
          <w:szCs w:val="20"/>
        </w:rPr>
        <w:t xml:space="preserve"> </w:t>
      </w:r>
      <w:proofErr w:type="spellStart"/>
      <w:r w:rsidRPr="00A35A80">
        <w:rPr>
          <w:rFonts w:ascii="Arial" w:hAnsi="Arial" w:cs="Arial"/>
          <w:sz w:val="20"/>
          <w:szCs w:val="20"/>
        </w:rPr>
        <w:t>fleksibilitas</w:t>
      </w:r>
      <w:proofErr w:type="spellEnd"/>
      <w:r w:rsidRPr="00A35A80">
        <w:rPr>
          <w:rFonts w:ascii="Arial" w:hAnsi="Arial" w:cs="Arial"/>
          <w:sz w:val="20"/>
          <w:szCs w:val="20"/>
        </w:rPr>
        <w:t xml:space="preserve"> </w:t>
      </w:r>
      <w:proofErr w:type="spellStart"/>
      <w:r w:rsidRPr="00A35A80">
        <w:rPr>
          <w:rFonts w:ascii="Arial" w:hAnsi="Arial" w:cs="Arial"/>
          <w:sz w:val="20"/>
          <w:szCs w:val="20"/>
        </w:rPr>
        <w:t>waktu</w:t>
      </w:r>
      <w:proofErr w:type="spellEnd"/>
      <w:r w:rsidRPr="00A35A80">
        <w:rPr>
          <w:rFonts w:ascii="Arial" w:hAnsi="Arial" w:cs="Arial"/>
          <w:sz w:val="20"/>
          <w:szCs w:val="20"/>
        </w:rPr>
        <w:t xml:space="preserve">, </w:t>
      </w:r>
      <w:proofErr w:type="spellStart"/>
      <w:r w:rsidRPr="00A35A80">
        <w:rPr>
          <w:rFonts w:ascii="Arial" w:hAnsi="Arial" w:cs="Arial"/>
          <w:sz w:val="20"/>
          <w:szCs w:val="20"/>
        </w:rPr>
        <w:t>metode</w:t>
      </w:r>
      <w:proofErr w:type="spellEnd"/>
      <w:r w:rsidRPr="00A35A80">
        <w:rPr>
          <w:rFonts w:ascii="Arial" w:hAnsi="Arial" w:cs="Arial"/>
          <w:sz w:val="20"/>
          <w:szCs w:val="20"/>
        </w:rPr>
        <w:t xml:space="preserve"> </w:t>
      </w:r>
      <w:proofErr w:type="spellStart"/>
      <w:r w:rsidRPr="00A35A80">
        <w:rPr>
          <w:rFonts w:ascii="Arial" w:hAnsi="Arial" w:cs="Arial"/>
          <w:sz w:val="20"/>
          <w:szCs w:val="20"/>
        </w:rPr>
        <w:t>pembelajaran</w:t>
      </w:r>
      <w:proofErr w:type="spellEnd"/>
      <w:r w:rsidRPr="00A35A80">
        <w:rPr>
          <w:rFonts w:ascii="Arial" w:hAnsi="Arial" w:cs="Arial"/>
          <w:sz w:val="20"/>
          <w:szCs w:val="20"/>
        </w:rPr>
        <w:t xml:space="preserve">, dan </w:t>
      </w:r>
      <w:proofErr w:type="spellStart"/>
      <w:r w:rsidRPr="00A35A80">
        <w:rPr>
          <w:rFonts w:ascii="Arial" w:hAnsi="Arial" w:cs="Arial"/>
          <w:sz w:val="20"/>
          <w:szCs w:val="20"/>
        </w:rPr>
        <w:t>tempat</w:t>
      </w:r>
      <w:proofErr w:type="spellEnd"/>
      <w:r w:rsidRPr="00A35A80">
        <w:rPr>
          <w:rFonts w:ascii="Arial" w:hAnsi="Arial" w:cs="Arial"/>
          <w:sz w:val="20"/>
          <w:szCs w:val="20"/>
        </w:rPr>
        <w:t xml:space="preserve"> </w:t>
      </w:r>
      <w:proofErr w:type="spellStart"/>
      <w:r w:rsidRPr="00A35A80">
        <w:rPr>
          <w:rFonts w:ascii="Arial" w:hAnsi="Arial" w:cs="Arial"/>
          <w:sz w:val="20"/>
          <w:szCs w:val="20"/>
        </w:rPr>
        <w:t>dalam</w:t>
      </w:r>
      <w:proofErr w:type="spellEnd"/>
      <w:r w:rsidRPr="00A35A80">
        <w:rPr>
          <w:rFonts w:ascii="Arial" w:hAnsi="Arial" w:cs="Arial"/>
          <w:sz w:val="20"/>
          <w:szCs w:val="20"/>
        </w:rPr>
        <w:t xml:space="preserve"> </w:t>
      </w:r>
      <w:proofErr w:type="spellStart"/>
      <w:r w:rsidRPr="00A35A80">
        <w:rPr>
          <w:rFonts w:ascii="Arial" w:hAnsi="Arial" w:cs="Arial"/>
          <w:sz w:val="20"/>
          <w:szCs w:val="20"/>
        </w:rPr>
        <w:t>pembelajaran</w:t>
      </w:r>
      <w:proofErr w:type="spellEnd"/>
      <w:r w:rsidRPr="00A35A80">
        <w:rPr>
          <w:rFonts w:ascii="Arial" w:hAnsi="Arial" w:cs="Arial"/>
          <w:sz w:val="20"/>
          <w:szCs w:val="20"/>
        </w:rPr>
        <w:t xml:space="preserve"> daring </w:t>
      </w:r>
      <w:proofErr w:type="spellStart"/>
      <w:r w:rsidRPr="00A35A80">
        <w:rPr>
          <w:rFonts w:ascii="Arial" w:hAnsi="Arial" w:cs="Arial"/>
          <w:sz w:val="20"/>
          <w:szCs w:val="20"/>
        </w:rPr>
        <w:t>berpengaruh</w:t>
      </w:r>
      <w:proofErr w:type="spellEnd"/>
      <w:r w:rsidRPr="00A35A80">
        <w:rPr>
          <w:rFonts w:ascii="Arial" w:hAnsi="Arial" w:cs="Arial"/>
          <w:sz w:val="20"/>
          <w:szCs w:val="20"/>
        </w:rPr>
        <w:t xml:space="preserve"> </w:t>
      </w:r>
      <w:proofErr w:type="spellStart"/>
      <w:r w:rsidRPr="00A35A80">
        <w:rPr>
          <w:rFonts w:ascii="Arial" w:hAnsi="Arial" w:cs="Arial"/>
          <w:sz w:val="20"/>
          <w:szCs w:val="20"/>
        </w:rPr>
        <w:t>terhadap</w:t>
      </w:r>
      <w:proofErr w:type="spellEnd"/>
      <w:r w:rsidRPr="00A35A80">
        <w:rPr>
          <w:rFonts w:ascii="Arial" w:hAnsi="Arial" w:cs="Arial"/>
          <w:sz w:val="20"/>
          <w:szCs w:val="20"/>
        </w:rPr>
        <w:t xml:space="preserve"> </w:t>
      </w:r>
      <w:proofErr w:type="spellStart"/>
      <w:r w:rsidRPr="00A35A80">
        <w:rPr>
          <w:rFonts w:ascii="Arial" w:hAnsi="Arial" w:cs="Arial"/>
          <w:sz w:val="20"/>
          <w:szCs w:val="20"/>
        </w:rPr>
        <w:t>kepuasan</w:t>
      </w:r>
      <w:proofErr w:type="spellEnd"/>
      <w:r w:rsidRPr="00A35A80">
        <w:rPr>
          <w:rFonts w:ascii="Arial" w:hAnsi="Arial" w:cs="Arial"/>
          <w:sz w:val="20"/>
          <w:szCs w:val="20"/>
        </w:rPr>
        <w:t xml:space="preserve"> </w:t>
      </w:r>
      <w:proofErr w:type="spellStart"/>
      <w:r w:rsidRPr="00A35A80">
        <w:rPr>
          <w:rFonts w:ascii="Arial" w:hAnsi="Arial" w:cs="Arial"/>
          <w:sz w:val="20"/>
          <w:szCs w:val="20"/>
        </w:rPr>
        <w:t>mahasiswa</w:t>
      </w:r>
      <w:proofErr w:type="spellEnd"/>
      <w:r w:rsidRPr="00A35A80">
        <w:rPr>
          <w:rFonts w:ascii="Arial" w:hAnsi="Arial" w:cs="Arial"/>
          <w:sz w:val="20"/>
          <w:szCs w:val="20"/>
        </w:rPr>
        <w:t xml:space="preserve"> </w:t>
      </w:r>
      <w:proofErr w:type="spellStart"/>
      <w:r w:rsidRPr="00A35A80">
        <w:rPr>
          <w:rFonts w:ascii="Arial" w:hAnsi="Arial" w:cs="Arial"/>
          <w:sz w:val="20"/>
          <w:szCs w:val="20"/>
        </w:rPr>
        <w:t>terhadap</w:t>
      </w:r>
      <w:proofErr w:type="spellEnd"/>
      <w:r w:rsidRPr="00A35A80">
        <w:rPr>
          <w:rFonts w:ascii="Arial" w:hAnsi="Arial" w:cs="Arial"/>
          <w:sz w:val="20"/>
          <w:szCs w:val="20"/>
        </w:rPr>
        <w:t xml:space="preserve"> </w:t>
      </w:r>
      <w:proofErr w:type="spellStart"/>
      <w:r w:rsidRPr="00A35A80">
        <w:rPr>
          <w:rFonts w:ascii="Arial" w:hAnsi="Arial" w:cs="Arial"/>
          <w:sz w:val="20"/>
          <w:szCs w:val="20"/>
        </w:rPr>
        <w:t>pembelajaran</w:t>
      </w:r>
      <w:proofErr w:type="spellEnd"/>
      <w:r w:rsidRPr="00A35A80">
        <w:rPr>
          <w:rFonts w:ascii="Arial" w:hAnsi="Arial" w:cs="Arial"/>
          <w:sz w:val="20"/>
          <w:szCs w:val="20"/>
        </w:rPr>
        <w:t>.</w:t>
      </w:r>
    </w:p>
    <w:p w14:paraId="6AEA3F5A" w14:textId="77777777" w:rsidR="00F04265" w:rsidRPr="00F04265" w:rsidRDefault="00F04265" w:rsidP="00362E2D">
      <w:pPr>
        <w:spacing w:after="120" w:line="276" w:lineRule="auto"/>
        <w:jc w:val="both"/>
        <w:rPr>
          <w:rFonts w:ascii="Arial" w:hAnsi="Arial" w:cs="Arial"/>
          <w:b/>
          <w:iCs/>
          <w:sz w:val="20"/>
          <w:szCs w:val="20"/>
          <w:lang w:eastAsia="zh-CN"/>
        </w:rPr>
      </w:pPr>
    </w:p>
    <w:p w14:paraId="378D435A" w14:textId="77777777" w:rsidR="00824702" w:rsidRDefault="00780937" w:rsidP="00824702">
      <w:pPr>
        <w:spacing w:after="120" w:line="276" w:lineRule="auto"/>
        <w:jc w:val="center"/>
        <w:rPr>
          <w:rFonts w:ascii="Arial" w:hAnsi="Arial" w:cs="Arial"/>
          <w:b/>
          <w:sz w:val="20"/>
          <w:szCs w:val="20"/>
        </w:rPr>
      </w:pPr>
      <w:r>
        <w:rPr>
          <w:rFonts w:ascii="Arial" w:hAnsi="Arial" w:cs="Arial"/>
          <w:b/>
          <w:sz w:val="20"/>
          <w:szCs w:val="20"/>
        </w:rPr>
        <w:t>KESIMPULAN</w:t>
      </w:r>
    </w:p>
    <w:p w14:paraId="415D9DA6" w14:textId="77777777" w:rsidR="009B11DC" w:rsidRDefault="00780937" w:rsidP="009B11DC">
      <w:pPr>
        <w:spacing w:after="0" w:line="276" w:lineRule="auto"/>
        <w:ind w:firstLine="709"/>
        <w:jc w:val="both"/>
        <w:rPr>
          <w:rFonts w:ascii="Arial" w:hAnsi="Arial" w:cs="Arial"/>
          <w:sz w:val="20"/>
          <w:szCs w:val="20"/>
        </w:rPr>
      </w:pP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sidR="00951CB3">
        <w:rPr>
          <w:rFonts w:ascii="Arial" w:hAnsi="Arial" w:cs="Arial"/>
          <w:sz w:val="20"/>
          <w:szCs w:val="20"/>
        </w:rPr>
        <w:t xml:space="preserve">, </w:t>
      </w:r>
      <w:proofErr w:type="spellStart"/>
      <w:r w:rsidR="00951CB3">
        <w:rPr>
          <w:rFonts w:ascii="Arial" w:hAnsi="Arial" w:cs="Arial"/>
          <w:sz w:val="20"/>
          <w:szCs w:val="20"/>
        </w:rPr>
        <w:t>diperoleh</w:t>
      </w:r>
      <w:proofErr w:type="spellEnd"/>
      <w:r w:rsidR="00951CB3">
        <w:rPr>
          <w:rFonts w:ascii="Arial" w:hAnsi="Arial" w:cs="Arial"/>
          <w:sz w:val="20"/>
          <w:szCs w:val="20"/>
        </w:rPr>
        <w:t xml:space="preserve"> </w:t>
      </w:r>
      <w:proofErr w:type="spellStart"/>
      <w:r w:rsidR="00951CB3">
        <w:rPr>
          <w:rFonts w:ascii="Arial" w:hAnsi="Arial" w:cs="Arial"/>
          <w:sz w:val="20"/>
          <w:szCs w:val="20"/>
        </w:rPr>
        <w:t>kesimpulan</w:t>
      </w:r>
      <w:proofErr w:type="spellEnd"/>
      <w:r w:rsidR="00951CB3">
        <w:rPr>
          <w:rFonts w:ascii="Arial" w:hAnsi="Arial" w:cs="Arial"/>
          <w:sz w:val="20"/>
          <w:szCs w:val="20"/>
        </w:rPr>
        <w:t xml:space="preserve"> </w:t>
      </w:r>
      <w:proofErr w:type="spellStart"/>
      <w:r w:rsidR="00951CB3">
        <w:rPr>
          <w:rFonts w:ascii="Arial" w:hAnsi="Arial" w:cs="Arial"/>
          <w:sz w:val="20"/>
          <w:szCs w:val="20"/>
        </w:rPr>
        <w:t>bahwa</w:t>
      </w:r>
      <w:proofErr w:type="spellEnd"/>
      <w:r w:rsidR="00951CB3">
        <w:rPr>
          <w:rFonts w:ascii="Arial" w:hAnsi="Arial" w:cs="Arial"/>
          <w:sz w:val="20"/>
          <w:szCs w:val="20"/>
        </w:rPr>
        <w:t xml:space="preserve"> </w:t>
      </w:r>
      <w:proofErr w:type="spellStart"/>
      <w:r w:rsidR="00951CB3">
        <w:rPr>
          <w:rFonts w:ascii="Arial" w:hAnsi="Arial" w:cs="Arial"/>
          <w:sz w:val="20"/>
          <w:szCs w:val="20"/>
        </w:rPr>
        <w:t>mahasiswa</w:t>
      </w:r>
      <w:proofErr w:type="spellEnd"/>
      <w:r w:rsidR="00951CB3">
        <w:rPr>
          <w:rFonts w:ascii="Arial" w:hAnsi="Arial" w:cs="Arial"/>
          <w:sz w:val="20"/>
          <w:szCs w:val="20"/>
        </w:rPr>
        <w:t xml:space="preserve"> </w:t>
      </w:r>
      <w:proofErr w:type="spellStart"/>
      <w:r w:rsidR="00951CB3">
        <w:rPr>
          <w:rFonts w:ascii="Arial" w:hAnsi="Arial" w:cs="Arial"/>
          <w:sz w:val="20"/>
          <w:szCs w:val="20"/>
        </w:rPr>
        <w:t>cukup</w:t>
      </w:r>
      <w:proofErr w:type="spellEnd"/>
      <w:r w:rsidR="00951CB3">
        <w:rPr>
          <w:rFonts w:ascii="Arial" w:hAnsi="Arial" w:cs="Arial"/>
          <w:sz w:val="20"/>
          <w:szCs w:val="20"/>
        </w:rPr>
        <w:t xml:space="preserve"> </w:t>
      </w:r>
      <w:proofErr w:type="spellStart"/>
      <w:r w:rsidR="00951CB3">
        <w:rPr>
          <w:rFonts w:ascii="Arial" w:hAnsi="Arial" w:cs="Arial"/>
          <w:sz w:val="20"/>
          <w:szCs w:val="20"/>
        </w:rPr>
        <w:t>antusias</w:t>
      </w:r>
      <w:proofErr w:type="spellEnd"/>
      <w:r w:rsidR="00951CB3">
        <w:rPr>
          <w:rFonts w:ascii="Arial" w:hAnsi="Arial" w:cs="Arial"/>
          <w:sz w:val="20"/>
          <w:szCs w:val="20"/>
        </w:rPr>
        <w:t xml:space="preserve"> </w:t>
      </w:r>
      <w:proofErr w:type="spellStart"/>
      <w:r w:rsidR="00951CB3">
        <w:rPr>
          <w:rFonts w:ascii="Arial" w:hAnsi="Arial" w:cs="Arial"/>
          <w:sz w:val="20"/>
          <w:szCs w:val="20"/>
        </w:rPr>
        <w:t>mengikuti</w:t>
      </w:r>
      <w:proofErr w:type="spellEnd"/>
      <w:r w:rsidR="00951CB3">
        <w:rPr>
          <w:rFonts w:ascii="Arial" w:hAnsi="Arial" w:cs="Arial"/>
          <w:sz w:val="20"/>
          <w:szCs w:val="20"/>
        </w:rPr>
        <w:t xml:space="preserve"> </w:t>
      </w:r>
      <w:proofErr w:type="spellStart"/>
      <w:r w:rsidR="00951CB3">
        <w:rPr>
          <w:rFonts w:ascii="Arial" w:hAnsi="Arial" w:cs="Arial"/>
          <w:sz w:val="20"/>
          <w:szCs w:val="20"/>
        </w:rPr>
        <w:t>pembelajaran</w:t>
      </w:r>
      <w:proofErr w:type="spellEnd"/>
      <w:r w:rsidR="00951CB3">
        <w:rPr>
          <w:rFonts w:ascii="Arial" w:hAnsi="Arial" w:cs="Arial"/>
          <w:sz w:val="20"/>
          <w:szCs w:val="20"/>
        </w:rPr>
        <w:t xml:space="preserve"> </w:t>
      </w:r>
      <w:proofErr w:type="spellStart"/>
      <w:r w:rsidR="00951CB3">
        <w:rPr>
          <w:rFonts w:ascii="Arial" w:hAnsi="Arial" w:cs="Arial"/>
          <w:sz w:val="20"/>
          <w:szCs w:val="20"/>
        </w:rPr>
        <w:t>mata</w:t>
      </w:r>
      <w:proofErr w:type="spellEnd"/>
      <w:r w:rsidR="00951CB3">
        <w:rPr>
          <w:rFonts w:ascii="Arial" w:hAnsi="Arial" w:cs="Arial"/>
          <w:sz w:val="20"/>
          <w:szCs w:val="20"/>
        </w:rPr>
        <w:t xml:space="preserve"> </w:t>
      </w:r>
      <w:proofErr w:type="spellStart"/>
      <w:r w:rsidR="00951CB3">
        <w:rPr>
          <w:rFonts w:ascii="Arial" w:hAnsi="Arial" w:cs="Arial"/>
          <w:sz w:val="20"/>
          <w:szCs w:val="20"/>
        </w:rPr>
        <w:t>kuliah</w:t>
      </w:r>
      <w:proofErr w:type="spellEnd"/>
      <w:r w:rsidR="00951CB3">
        <w:rPr>
          <w:rFonts w:ascii="Arial" w:hAnsi="Arial" w:cs="Arial"/>
          <w:sz w:val="20"/>
          <w:szCs w:val="20"/>
        </w:rPr>
        <w:t xml:space="preserve"> </w:t>
      </w:r>
      <w:proofErr w:type="spellStart"/>
      <w:r w:rsidR="00951CB3">
        <w:rPr>
          <w:rFonts w:ascii="Arial" w:hAnsi="Arial" w:cs="Arial"/>
          <w:sz w:val="20"/>
          <w:szCs w:val="20"/>
        </w:rPr>
        <w:t>Masase</w:t>
      </w:r>
      <w:proofErr w:type="spellEnd"/>
      <w:r w:rsidR="00951CB3">
        <w:rPr>
          <w:rFonts w:ascii="Arial" w:hAnsi="Arial" w:cs="Arial"/>
          <w:sz w:val="20"/>
          <w:szCs w:val="20"/>
        </w:rPr>
        <w:t xml:space="preserve"> </w:t>
      </w:r>
      <w:proofErr w:type="spellStart"/>
      <w:r w:rsidR="00951CB3">
        <w:rPr>
          <w:rFonts w:ascii="Arial" w:hAnsi="Arial" w:cs="Arial"/>
          <w:sz w:val="20"/>
          <w:szCs w:val="20"/>
        </w:rPr>
        <w:t>Olahraga</w:t>
      </w:r>
      <w:proofErr w:type="spellEnd"/>
      <w:r w:rsidR="00951CB3">
        <w:rPr>
          <w:rFonts w:ascii="Arial" w:hAnsi="Arial" w:cs="Arial"/>
          <w:sz w:val="20"/>
          <w:szCs w:val="20"/>
        </w:rPr>
        <w:t xml:space="preserve"> </w:t>
      </w:r>
      <w:proofErr w:type="spellStart"/>
      <w:r w:rsidR="00951CB3">
        <w:rPr>
          <w:rFonts w:ascii="Arial" w:hAnsi="Arial" w:cs="Arial"/>
          <w:sz w:val="20"/>
          <w:szCs w:val="20"/>
        </w:rPr>
        <w:t>secara</w:t>
      </w:r>
      <w:proofErr w:type="spellEnd"/>
      <w:r w:rsidR="00951CB3">
        <w:rPr>
          <w:rFonts w:ascii="Arial" w:hAnsi="Arial" w:cs="Arial"/>
          <w:sz w:val="20"/>
          <w:szCs w:val="20"/>
        </w:rPr>
        <w:t xml:space="preserve"> daring. </w:t>
      </w:r>
      <w:proofErr w:type="spellStart"/>
      <w:r w:rsidR="00951CB3">
        <w:rPr>
          <w:rFonts w:ascii="Arial" w:hAnsi="Arial" w:cs="Arial"/>
          <w:sz w:val="20"/>
          <w:szCs w:val="20"/>
        </w:rPr>
        <w:t>Pembelajaran</w:t>
      </w:r>
      <w:proofErr w:type="spellEnd"/>
      <w:r w:rsidR="00951CB3">
        <w:rPr>
          <w:rFonts w:ascii="Arial" w:hAnsi="Arial" w:cs="Arial"/>
          <w:sz w:val="20"/>
          <w:szCs w:val="20"/>
        </w:rPr>
        <w:t xml:space="preserve"> daring </w:t>
      </w:r>
      <w:proofErr w:type="spellStart"/>
      <w:r w:rsidR="00951CB3">
        <w:rPr>
          <w:rFonts w:ascii="Arial" w:hAnsi="Arial" w:cs="Arial"/>
          <w:sz w:val="20"/>
          <w:szCs w:val="20"/>
        </w:rPr>
        <w:t>memberikan</w:t>
      </w:r>
      <w:proofErr w:type="spellEnd"/>
      <w:r w:rsidR="00951CB3">
        <w:rPr>
          <w:rFonts w:ascii="Arial" w:hAnsi="Arial" w:cs="Arial"/>
          <w:sz w:val="20"/>
          <w:szCs w:val="20"/>
        </w:rPr>
        <w:t xml:space="preserve"> </w:t>
      </w:r>
      <w:proofErr w:type="spellStart"/>
      <w:r w:rsidR="00951CB3">
        <w:rPr>
          <w:rFonts w:ascii="Arial" w:hAnsi="Arial" w:cs="Arial"/>
          <w:sz w:val="20"/>
          <w:szCs w:val="20"/>
        </w:rPr>
        <w:t>beberapa</w:t>
      </w:r>
      <w:proofErr w:type="spellEnd"/>
      <w:r w:rsidR="00951CB3">
        <w:rPr>
          <w:rFonts w:ascii="Arial" w:hAnsi="Arial" w:cs="Arial"/>
          <w:sz w:val="20"/>
          <w:szCs w:val="20"/>
        </w:rPr>
        <w:t xml:space="preserve"> </w:t>
      </w:r>
      <w:proofErr w:type="spellStart"/>
      <w:r w:rsidR="00951CB3">
        <w:rPr>
          <w:rFonts w:ascii="Arial" w:hAnsi="Arial" w:cs="Arial"/>
          <w:sz w:val="20"/>
          <w:szCs w:val="20"/>
        </w:rPr>
        <w:t>kemudahan</w:t>
      </w:r>
      <w:proofErr w:type="spellEnd"/>
      <w:r w:rsidR="00951CB3">
        <w:rPr>
          <w:rFonts w:ascii="Arial" w:hAnsi="Arial" w:cs="Arial"/>
          <w:sz w:val="20"/>
          <w:szCs w:val="20"/>
        </w:rPr>
        <w:t xml:space="preserve"> </w:t>
      </w:r>
      <w:proofErr w:type="spellStart"/>
      <w:r w:rsidR="00951CB3">
        <w:rPr>
          <w:rFonts w:ascii="Arial" w:hAnsi="Arial" w:cs="Arial"/>
          <w:sz w:val="20"/>
          <w:szCs w:val="20"/>
        </w:rPr>
        <w:t>bagi</w:t>
      </w:r>
      <w:proofErr w:type="spellEnd"/>
      <w:r w:rsidR="00951CB3">
        <w:rPr>
          <w:rFonts w:ascii="Arial" w:hAnsi="Arial" w:cs="Arial"/>
          <w:sz w:val="20"/>
          <w:szCs w:val="20"/>
        </w:rPr>
        <w:t xml:space="preserve"> </w:t>
      </w:r>
      <w:proofErr w:type="spellStart"/>
      <w:r w:rsidR="00951CB3">
        <w:rPr>
          <w:rFonts w:ascii="Arial" w:hAnsi="Arial" w:cs="Arial"/>
          <w:sz w:val="20"/>
          <w:szCs w:val="20"/>
        </w:rPr>
        <w:t>mahasiswa</w:t>
      </w:r>
      <w:proofErr w:type="spellEnd"/>
      <w:r w:rsidR="000E7AAB">
        <w:rPr>
          <w:rFonts w:ascii="Arial" w:hAnsi="Arial" w:cs="Arial"/>
          <w:sz w:val="20"/>
          <w:szCs w:val="20"/>
        </w:rPr>
        <w:t xml:space="preserve">. </w:t>
      </w:r>
      <w:proofErr w:type="spellStart"/>
      <w:r w:rsidR="000E7AAB">
        <w:rPr>
          <w:rFonts w:ascii="Arial" w:hAnsi="Arial" w:cs="Arial"/>
          <w:sz w:val="20"/>
          <w:szCs w:val="20"/>
        </w:rPr>
        <w:t>Dosen</w:t>
      </w:r>
      <w:proofErr w:type="spellEnd"/>
      <w:r w:rsidR="000E7AAB">
        <w:rPr>
          <w:rFonts w:ascii="Arial" w:hAnsi="Arial" w:cs="Arial"/>
          <w:sz w:val="20"/>
          <w:szCs w:val="20"/>
        </w:rPr>
        <w:t xml:space="preserve"> dan </w:t>
      </w:r>
      <w:proofErr w:type="spellStart"/>
      <w:r w:rsidR="000E7AAB">
        <w:rPr>
          <w:rFonts w:ascii="Arial" w:hAnsi="Arial" w:cs="Arial"/>
          <w:sz w:val="20"/>
          <w:szCs w:val="20"/>
        </w:rPr>
        <w:t>mahasiswa</w:t>
      </w:r>
      <w:proofErr w:type="spellEnd"/>
      <w:r w:rsidR="000E7AAB">
        <w:rPr>
          <w:rFonts w:ascii="Arial" w:hAnsi="Arial" w:cs="Arial"/>
          <w:sz w:val="20"/>
          <w:szCs w:val="20"/>
        </w:rPr>
        <w:t xml:space="preserve"> </w:t>
      </w:r>
      <w:proofErr w:type="spellStart"/>
      <w:r w:rsidR="000E7AAB">
        <w:rPr>
          <w:rFonts w:ascii="Arial" w:hAnsi="Arial" w:cs="Arial"/>
          <w:sz w:val="20"/>
          <w:szCs w:val="20"/>
        </w:rPr>
        <w:t>bisa</w:t>
      </w:r>
      <w:proofErr w:type="spellEnd"/>
      <w:r w:rsidR="000E7AAB">
        <w:rPr>
          <w:rFonts w:ascii="Arial" w:hAnsi="Arial" w:cs="Arial"/>
          <w:sz w:val="20"/>
          <w:szCs w:val="20"/>
        </w:rPr>
        <w:t xml:space="preserve"> </w:t>
      </w:r>
      <w:proofErr w:type="spellStart"/>
      <w:r w:rsidR="000E7AAB">
        <w:rPr>
          <w:rFonts w:ascii="Arial" w:hAnsi="Arial" w:cs="Arial"/>
          <w:sz w:val="20"/>
          <w:szCs w:val="20"/>
        </w:rPr>
        <w:t>melakukan</w:t>
      </w:r>
      <w:proofErr w:type="spellEnd"/>
      <w:r w:rsidR="000E7AAB">
        <w:rPr>
          <w:rFonts w:ascii="Arial" w:hAnsi="Arial" w:cs="Arial"/>
          <w:sz w:val="20"/>
          <w:szCs w:val="20"/>
        </w:rPr>
        <w:t xml:space="preserve"> proses </w:t>
      </w:r>
      <w:proofErr w:type="spellStart"/>
      <w:r w:rsidR="000E7AAB">
        <w:rPr>
          <w:rFonts w:ascii="Arial" w:hAnsi="Arial" w:cs="Arial"/>
          <w:sz w:val="20"/>
          <w:szCs w:val="20"/>
        </w:rPr>
        <w:t>pembelajaran</w:t>
      </w:r>
      <w:proofErr w:type="spellEnd"/>
      <w:r w:rsidR="000E7AAB">
        <w:rPr>
          <w:rFonts w:ascii="Arial" w:hAnsi="Arial" w:cs="Arial"/>
          <w:sz w:val="20"/>
          <w:szCs w:val="20"/>
        </w:rPr>
        <w:t xml:space="preserve"> di mana dan </w:t>
      </w:r>
      <w:proofErr w:type="spellStart"/>
      <w:r w:rsidR="000E7AAB">
        <w:rPr>
          <w:rFonts w:ascii="Arial" w:hAnsi="Arial" w:cs="Arial"/>
          <w:sz w:val="20"/>
          <w:szCs w:val="20"/>
        </w:rPr>
        <w:t>kapan</w:t>
      </w:r>
      <w:proofErr w:type="spellEnd"/>
      <w:r w:rsidR="000E7AAB">
        <w:rPr>
          <w:rFonts w:ascii="Arial" w:hAnsi="Arial" w:cs="Arial"/>
          <w:sz w:val="20"/>
          <w:szCs w:val="20"/>
        </w:rPr>
        <w:t xml:space="preserve"> </w:t>
      </w:r>
      <w:proofErr w:type="spellStart"/>
      <w:r w:rsidR="000E7AAB">
        <w:rPr>
          <w:rFonts w:ascii="Arial" w:hAnsi="Arial" w:cs="Arial"/>
          <w:sz w:val="20"/>
          <w:szCs w:val="20"/>
        </w:rPr>
        <w:t>saja</w:t>
      </w:r>
      <w:proofErr w:type="spellEnd"/>
      <w:r w:rsidR="000E7AAB">
        <w:rPr>
          <w:rFonts w:ascii="Arial" w:hAnsi="Arial" w:cs="Arial"/>
          <w:sz w:val="20"/>
          <w:szCs w:val="20"/>
        </w:rPr>
        <w:t xml:space="preserve"> </w:t>
      </w:r>
      <w:proofErr w:type="spellStart"/>
      <w:r w:rsidR="000E7AAB">
        <w:rPr>
          <w:rFonts w:ascii="Arial" w:hAnsi="Arial" w:cs="Arial"/>
          <w:sz w:val="20"/>
          <w:szCs w:val="20"/>
        </w:rPr>
        <w:t>tanpa</w:t>
      </w:r>
      <w:proofErr w:type="spellEnd"/>
      <w:r w:rsidR="00C743A5">
        <w:rPr>
          <w:rFonts w:ascii="Arial" w:hAnsi="Arial" w:cs="Arial"/>
          <w:sz w:val="20"/>
          <w:szCs w:val="20"/>
        </w:rPr>
        <w:t xml:space="preserve"> Batasan </w:t>
      </w:r>
      <w:proofErr w:type="spellStart"/>
      <w:r w:rsidR="00C743A5">
        <w:rPr>
          <w:rFonts w:ascii="Arial" w:hAnsi="Arial" w:cs="Arial"/>
          <w:sz w:val="20"/>
          <w:szCs w:val="20"/>
        </w:rPr>
        <w:t>ruang</w:t>
      </w:r>
      <w:proofErr w:type="spellEnd"/>
      <w:r w:rsidR="00C743A5">
        <w:rPr>
          <w:rFonts w:ascii="Arial" w:hAnsi="Arial" w:cs="Arial"/>
          <w:sz w:val="20"/>
          <w:szCs w:val="20"/>
        </w:rPr>
        <w:t xml:space="preserve"> dan </w:t>
      </w:r>
      <w:proofErr w:type="spellStart"/>
      <w:r w:rsidR="00C743A5">
        <w:rPr>
          <w:rFonts w:ascii="Arial" w:hAnsi="Arial" w:cs="Arial"/>
          <w:sz w:val="20"/>
          <w:szCs w:val="20"/>
        </w:rPr>
        <w:t>waktu</w:t>
      </w:r>
      <w:proofErr w:type="spellEnd"/>
      <w:r w:rsidR="00C743A5">
        <w:rPr>
          <w:rFonts w:ascii="Arial" w:hAnsi="Arial" w:cs="Arial"/>
          <w:sz w:val="20"/>
          <w:szCs w:val="20"/>
        </w:rPr>
        <w:t xml:space="preserve">. </w:t>
      </w:r>
      <w:proofErr w:type="spellStart"/>
      <w:r w:rsidR="00C743A5">
        <w:rPr>
          <w:rFonts w:ascii="Arial" w:hAnsi="Arial" w:cs="Arial"/>
          <w:sz w:val="20"/>
          <w:szCs w:val="20"/>
        </w:rPr>
        <w:t>Namun</w:t>
      </w:r>
      <w:proofErr w:type="spellEnd"/>
      <w:r w:rsidR="00C743A5">
        <w:rPr>
          <w:rFonts w:ascii="Arial" w:hAnsi="Arial" w:cs="Arial"/>
          <w:sz w:val="20"/>
          <w:szCs w:val="20"/>
        </w:rPr>
        <w:t xml:space="preserve">, </w:t>
      </w:r>
      <w:proofErr w:type="spellStart"/>
      <w:r w:rsidR="00C743A5">
        <w:rPr>
          <w:rFonts w:ascii="Arial" w:hAnsi="Arial" w:cs="Arial"/>
          <w:sz w:val="20"/>
          <w:szCs w:val="20"/>
        </w:rPr>
        <w:t>selain</w:t>
      </w:r>
      <w:proofErr w:type="spellEnd"/>
      <w:r w:rsidR="00C743A5">
        <w:rPr>
          <w:rFonts w:ascii="Arial" w:hAnsi="Arial" w:cs="Arial"/>
          <w:sz w:val="20"/>
          <w:szCs w:val="20"/>
        </w:rPr>
        <w:t xml:space="preserve"> </w:t>
      </w:r>
      <w:proofErr w:type="spellStart"/>
      <w:r w:rsidR="00C743A5">
        <w:rPr>
          <w:rFonts w:ascii="Arial" w:hAnsi="Arial" w:cs="Arial"/>
          <w:sz w:val="20"/>
          <w:szCs w:val="20"/>
        </w:rPr>
        <w:t>memeberikan</w:t>
      </w:r>
      <w:proofErr w:type="spellEnd"/>
      <w:r w:rsidR="00C743A5">
        <w:rPr>
          <w:rFonts w:ascii="Arial" w:hAnsi="Arial" w:cs="Arial"/>
          <w:sz w:val="20"/>
          <w:szCs w:val="20"/>
        </w:rPr>
        <w:t xml:space="preserve"> </w:t>
      </w:r>
      <w:proofErr w:type="spellStart"/>
      <w:r w:rsidR="00C743A5">
        <w:rPr>
          <w:rFonts w:ascii="Arial" w:hAnsi="Arial" w:cs="Arial"/>
          <w:sz w:val="20"/>
          <w:szCs w:val="20"/>
        </w:rPr>
        <w:t>kemudahan</w:t>
      </w:r>
      <w:proofErr w:type="spellEnd"/>
      <w:r w:rsidR="00C743A5">
        <w:rPr>
          <w:rFonts w:ascii="Arial" w:hAnsi="Arial" w:cs="Arial"/>
          <w:sz w:val="20"/>
          <w:szCs w:val="20"/>
        </w:rPr>
        <w:t xml:space="preserve">, </w:t>
      </w:r>
      <w:proofErr w:type="spellStart"/>
      <w:r w:rsidR="00C743A5">
        <w:rPr>
          <w:rFonts w:ascii="Arial" w:hAnsi="Arial" w:cs="Arial"/>
          <w:sz w:val="20"/>
          <w:szCs w:val="20"/>
        </w:rPr>
        <w:t>dalam</w:t>
      </w:r>
      <w:proofErr w:type="spellEnd"/>
      <w:r w:rsidR="00C743A5">
        <w:rPr>
          <w:rFonts w:ascii="Arial" w:hAnsi="Arial" w:cs="Arial"/>
          <w:sz w:val="20"/>
          <w:szCs w:val="20"/>
        </w:rPr>
        <w:t xml:space="preserve"> </w:t>
      </w:r>
      <w:proofErr w:type="spellStart"/>
      <w:r w:rsidR="00C743A5">
        <w:rPr>
          <w:rFonts w:ascii="Arial" w:hAnsi="Arial" w:cs="Arial"/>
          <w:sz w:val="20"/>
          <w:szCs w:val="20"/>
        </w:rPr>
        <w:t>praktiknya</w:t>
      </w:r>
      <w:proofErr w:type="spellEnd"/>
      <w:r w:rsidR="00C743A5">
        <w:rPr>
          <w:rFonts w:ascii="Arial" w:hAnsi="Arial" w:cs="Arial"/>
          <w:sz w:val="20"/>
          <w:szCs w:val="20"/>
        </w:rPr>
        <w:t xml:space="preserve">, </w:t>
      </w:r>
      <w:proofErr w:type="spellStart"/>
      <w:r w:rsidR="00C743A5">
        <w:rPr>
          <w:rFonts w:ascii="Arial" w:hAnsi="Arial" w:cs="Arial"/>
          <w:sz w:val="20"/>
          <w:szCs w:val="20"/>
        </w:rPr>
        <w:t>pembelajaran</w:t>
      </w:r>
      <w:proofErr w:type="spellEnd"/>
      <w:r w:rsidR="00C743A5">
        <w:rPr>
          <w:rFonts w:ascii="Arial" w:hAnsi="Arial" w:cs="Arial"/>
          <w:sz w:val="20"/>
          <w:szCs w:val="20"/>
        </w:rPr>
        <w:t xml:space="preserve"> daring juga </w:t>
      </w:r>
      <w:proofErr w:type="spellStart"/>
      <w:r w:rsidR="00C743A5">
        <w:rPr>
          <w:rFonts w:ascii="Arial" w:hAnsi="Arial" w:cs="Arial"/>
          <w:sz w:val="20"/>
          <w:szCs w:val="20"/>
        </w:rPr>
        <w:t>juga</w:t>
      </w:r>
      <w:proofErr w:type="spellEnd"/>
      <w:r w:rsidR="00C743A5">
        <w:rPr>
          <w:rFonts w:ascii="Arial" w:hAnsi="Arial" w:cs="Arial"/>
          <w:sz w:val="20"/>
          <w:szCs w:val="20"/>
        </w:rPr>
        <w:t xml:space="preserve"> </w:t>
      </w:r>
      <w:proofErr w:type="spellStart"/>
      <w:r w:rsidR="00C743A5">
        <w:rPr>
          <w:rFonts w:ascii="Arial" w:hAnsi="Arial" w:cs="Arial"/>
          <w:sz w:val="20"/>
          <w:szCs w:val="20"/>
        </w:rPr>
        <w:t>memiliki</w:t>
      </w:r>
      <w:proofErr w:type="spellEnd"/>
      <w:r w:rsidR="00C743A5">
        <w:rPr>
          <w:rFonts w:ascii="Arial" w:hAnsi="Arial" w:cs="Arial"/>
          <w:sz w:val="20"/>
          <w:szCs w:val="20"/>
        </w:rPr>
        <w:t xml:space="preserve"> </w:t>
      </w:r>
      <w:proofErr w:type="spellStart"/>
      <w:r w:rsidR="00C743A5">
        <w:rPr>
          <w:rFonts w:ascii="Arial" w:hAnsi="Arial" w:cs="Arial"/>
          <w:sz w:val="20"/>
          <w:szCs w:val="20"/>
        </w:rPr>
        <w:t>kelemahan</w:t>
      </w:r>
      <w:proofErr w:type="spellEnd"/>
      <w:r w:rsidR="00C743A5">
        <w:rPr>
          <w:rFonts w:ascii="Arial" w:hAnsi="Arial" w:cs="Arial"/>
          <w:sz w:val="20"/>
          <w:szCs w:val="20"/>
        </w:rPr>
        <w:t xml:space="preserve">. </w:t>
      </w:r>
      <w:r w:rsidR="00F73204">
        <w:rPr>
          <w:rFonts w:ascii="Arial" w:hAnsi="Arial" w:cs="Arial"/>
          <w:sz w:val="20"/>
          <w:szCs w:val="20"/>
        </w:rPr>
        <w:t xml:space="preserve">Salah </w:t>
      </w:r>
      <w:proofErr w:type="spellStart"/>
      <w:r w:rsidR="00F73204">
        <w:rPr>
          <w:rFonts w:ascii="Arial" w:hAnsi="Arial" w:cs="Arial"/>
          <w:sz w:val="20"/>
          <w:szCs w:val="20"/>
        </w:rPr>
        <w:t>satu</w:t>
      </w:r>
      <w:proofErr w:type="spellEnd"/>
      <w:r w:rsidR="00F73204">
        <w:rPr>
          <w:rFonts w:ascii="Arial" w:hAnsi="Arial" w:cs="Arial"/>
          <w:sz w:val="20"/>
          <w:szCs w:val="20"/>
        </w:rPr>
        <w:t xml:space="preserve"> </w:t>
      </w:r>
      <w:proofErr w:type="spellStart"/>
      <w:r w:rsidR="00F73204">
        <w:rPr>
          <w:rFonts w:ascii="Arial" w:hAnsi="Arial" w:cs="Arial"/>
          <w:sz w:val="20"/>
          <w:szCs w:val="20"/>
        </w:rPr>
        <w:t>hal</w:t>
      </w:r>
      <w:proofErr w:type="spellEnd"/>
      <w:r w:rsidR="00F73204">
        <w:rPr>
          <w:rFonts w:ascii="Arial" w:hAnsi="Arial" w:cs="Arial"/>
          <w:sz w:val="20"/>
          <w:szCs w:val="20"/>
        </w:rPr>
        <w:t xml:space="preserve"> yang paling </w:t>
      </w:r>
      <w:proofErr w:type="spellStart"/>
      <w:r w:rsidR="00F73204">
        <w:rPr>
          <w:rFonts w:ascii="Arial" w:hAnsi="Arial" w:cs="Arial"/>
          <w:sz w:val="20"/>
          <w:szCs w:val="20"/>
        </w:rPr>
        <w:t>banyak</w:t>
      </w:r>
      <w:proofErr w:type="spellEnd"/>
      <w:r w:rsidR="00F73204">
        <w:rPr>
          <w:rFonts w:ascii="Arial" w:hAnsi="Arial" w:cs="Arial"/>
          <w:sz w:val="20"/>
          <w:szCs w:val="20"/>
        </w:rPr>
        <w:t xml:space="preserve"> </w:t>
      </w:r>
      <w:proofErr w:type="spellStart"/>
      <w:r w:rsidR="00F73204">
        <w:rPr>
          <w:rFonts w:ascii="Arial" w:hAnsi="Arial" w:cs="Arial"/>
          <w:sz w:val="20"/>
          <w:szCs w:val="20"/>
        </w:rPr>
        <w:t>dikeluhkan</w:t>
      </w:r>
      <w:proofErr w:type="spellEnd"/>
      <w:r w:rsidR="00F73204">
        <w:rPr>
          <w:rFonts w:ascii="Arial" w:hAnsi="Arial" w:cs="Arial"/>
          <w:sz w:val="20"/>
          <w:szCs w:val="20"/>
        </w:rPr>
        <w:t xml:space="preserve"> oleh </w:t>
      </w:r>
      <w:proofErr w:type="spellStart"/>
      <w:r w:rsidR="00F73204">
        <w:rPr>
          <w:rFonts w:ascii="Arial" w:hAnsi="Arial" w:cs="Arial"/>
          <w:sz w:val="20"/>
          <w:szCs w:val="20"/>
        </w:rPr>
        <w:t>mahasiswa</w:t>
      </w:r>
      <w:proofErr w:type="spellEnd"/>
      <w:r w:rsidR="00F73204">
        <w:rPr>
          <w:rFonts w:ascii="Arial" w:hAnsi="Arial" w:cs="Arial"/>
          <w:sz w:val="20"/>
          <w:szCs w:val="20"/>
        </w:rPr>
        <w:t xml:space="preserve"> </w:t>
      </w:r>
      <w:proofErr w:type="spellStart"/>
      <w:r w:rsidR="00F73204">
        <w:rPr>
          <w:rFonts w:ascii="Arial" w:hAnsi="Arial" w:cs="Arial"/>
          <w:sz w:val="20"/>
          <w:szCs w:val="20"/>
        </w:rPr>
        <w:t>adalah</w:t>
      </w:r>
      <w:proofErr w:type="spellEnd"/>
      <w:r w:rsidR="00F73204">
        <w:rPr>
          <w:rFonts w:ascii="Arial" w:hAnsi="Arial" w:cs="Arial"/>
          <w:sz w:val="20"/>
          <w:szCs w:val="20"/>
        </w:rPr>
        <w:t xml:space="preserve"> </w:t>
      </w:r>
      <w:proofErr w:type="spellStart"/>
      <w:r w:rsidR="00F73204">
        <w:rPr>
          <w:rFonts w:ascii="Arial" w:hAnsi="Arial" w:cs="Arial"/>
          <w:sz w:val="20"/>
          <w:szCs w:val="20"/>
        </w:rPr>
        <w:t>jaringan</w:t>
      </w:r>
      <w:proofErr w:type="spellEnd"/>
      <w:r w:rsidR="00F73204">
        <w:rPr>
          <w:rFonts w:ascii="Arial" w:hAnsi="Arial" w:cs="Arial"/>
          <w:sz w:val="20"/>
          <w:szCs w:val="20"/>
        </w:rPr>
        <w:t xml:space="preserve"> internet yang </w:t>
      </w:r>
      <w:proofErr w:type="spellStart"/>
      <w:r w:rsidR="00F73204">
        <w:rPr>
          <w:rFonts w:ascii="Arial" w:hAnsi="Arial" w:cs="Arial"/>
          <w:sz w:val="20"/>
          <w:szCs w:val="20"/>
        </w:rPr>
        <w:t>terkadang</w:t>
      </w:r>
      <w:proofErr w:type="spellEnd"/>
      <w:r w:rsidR="00F73204">
        <w:rPr>
          <w:rFonts w:ascii="Arial" w:hAnsi="Arial" w:cs="Arial"/>
          <w:sz w:val="20"/>
          <w:szCs w:val="20"/>
        </w:rPr>
        <w:t xml:space="preserve"> </w:t>
      </w:r>
      <w:proofErr w:type="spellStart"/>
      <w:r w:rsidR="00F73204">
        <w:rPr>
          <w:rFonts w:ascii="Arial" w:hAnsi="Arial" w:cs="Arial"/>
          <w:sz w:val="20"/>
          <w:szCs w:val="20"/>
        </w:rPr>
        <w:t>tidak</w:t>
      </w:r>
      <w:proofErr w:type="spellEnd"/>
      <w:r w:rsidR="00F73204">
        <w:rPr>
          <w:rFonts w:ascii="Arial" w:hAnsi="Arial" w:cs="Arial"/>
          <w:sz w:val="20"/>
          <w:szCs w:val="20"/>
        </w:rPr>
        <w:t xml:space="preserve"> </w:t>
      </w:r>
      <w:proofErr w:type="spellStart"/>
      <w:r w:rsidR="00F73204">
        <w:rPr>
          <w:rFonts w:ascii="Arial" w:hAnsi="Arial" w:cs="Arial"/>
          <w:sz w:val="20"/>
          <w:szCs w:val="20"/>
        </w:rPr>
        <w:t>mendukung</w:t>
      </w:r>
      <w:proofErr w:type="spellEnd"/>
      <w:r w:rsidR="00F73204">
        <w:rPr>
          <w:rFonts w:ascii="Arial" w:hAnsi="Arial" w:cs="Arial"/>
          <w:sz w:val="20"/>
          <w:szCs w:val="20"/>
        </w:rPr>
        <w:t xml:space="preserve"> </w:t>
      </w:r>
      <w:proofErr w:type="spellStart"/>
      <w:r w:rsidR="00F73204">
        <w:rPr>
          <w:rFonts w:ascii="Arial" w:hAnsi="Arial" w:cs="Arial"/>
          <w:sz w:val="20"/>
          <w:szCs w:val="20"/>
        </w:rPr>
        <w:t>untuk</w:t>
      </w:r>
      <w:proofErr w:type="spellEnd"/>
      <w:r w:rsidR="00F73204">
        <w:rPr>
          <w:rFonts w:ascii="Arial" w:hAnsi="Arial" w:cs="Arial"/>
          <w:sz w:val="20"/>
          <w:szCs w:val="20"/>
        </w:rPr>
        <w:t xml:space="preserve"> </w:t>
      </w:r>
      <w:proofErr w:type="spellStart"/>
      <w:r w:rsidR="00F73204">
        <w:rPr>
          <w:rFonts w:ascii="Arial" w:hAnsi="Arial" w:cs="Arial"/>
          <w:sz w:val="20"/>
          <w:szCs w:val="20"/>
        </w:rPr>
        <w:t>melakukan</w:t>
      </w:r>
      <w:proofErr w:type="spellEnd"/>
      <w:r w:rsidR="00F73204">
        <w:rPr>
          <w:rFonts w:ascii="Arial" w:hAnsi="Arial" w:cs="Arial"/>
          <w:sz w:val="20"/>
          <w:szCs w:val="20"/>
        </w:rPr>
        <w:t xml:space="preserve"> </w:t>
      </w:r>
      <w:proofErr w:type="spellStart"/>
      <w:r w:rsidR="00F73204">
        <w:rPr>
          <w:rFonts w:ascii="Arial" w:hAnsi="Arial" w:cs="Arial"/>
          <w:sz w:val="20"/>
          <w:szCs w:val="20"/>
        </w:rPr>
        <w:t>pembelajaran</w:t>
      </w:r>
      <w:proofErr w:type="spellEnd"/>
      <w:r w:rsidR="00F73204">
        <w:rPr>
          <w:rFonts w:ascii="Arial" w:hAnsi="Arial" w:cs="Arial"/>
          <w:sz w:val="20"/>
          <w:szCs w:val="20"/>
        </w:rPr>
        <w:t xml:space="preserve">. </w:t>
      </w:r>
      <w:proofErr w:type="spellStart"/>
      <w:r w:rsidR="00F73204">
        <w:rPr>
          <w:rFonts w:ascii="Arial" w:hAnsi="Arial" w:cs="Arial"/>
          <w:sz w:val="20"/>
          <w:szCs w:val="20"/>
        </w:rPr>
        <w:t>Kualitas</w:t>
      </w:r>
      <w:proofErr w:type="spellEnd"/>
      <w:r w:rsidR="00F73204">
        <w:rPr>
          <w:rFonts w:ascii="Arial" w:hAnsi="Arial" w:cs="Arial"/>
          <w:sz w:val="20"/>
          <w:szCs w:val="20"/>
        </w:rPr>
        <w:t xml:space="preserve"> </w:t>
      </w:r>
      <w:proofErr w:type="spellStart"/>
      <w:r w:rsidR="00F73204">
        <w:rPr>
          <w:rFonts w:ascii="Arial" w:hAnsi="Arial" w:cs="Arial"/>
          <w:sz w:val="20"/>
          <w:szCs w:val="20"/>
        </w:rPr>
        <w:t>jaringan</w:t>
      </w:r>
      <w:proofErr w:type="spellEnd"/>
      <w:r w:rsidR="00F73204">
        <w:rPr>
          <w:rFonts w:ascii="Arial" w:hAnsi="Arial" w:cs="Arial"/>
          <w:sz w:val="20"/>
          <w:szCs w:val="20"/>
        </w:rPr>
        <w:t xml:space="preserve"> internet di </w:t>
      </w:r>
      <w:proofErr w:type="spellStart"/>
      <w:r w:rsidR="00F73204">
        <w:rPr>
          <w:rFonts w:ascii="Arial" w:hAnsi="Arial" w:cs="Arial"/>
          <w:sz w:val="20"/>
          <w:szCs w:val="20"/>
        </w:rPr>
        <w:t>satu</w:t>
      </w:r>
      <w:proofErr w:type="spellEnd"/>
      <w:r w:rsidR="00F73204">
        <w:rPr>
          <w:rFonts w:ascii="Arial" w:hAnsi="Arial" w:cs="Arial"/>
          <w:sz w:val="20"/>
          <w:szCs w:val="20"/>
        </w:rPr>
        <w:t xml:space="preserve"> </w:t>
      </w:r>
      <w:proofErr w:type="spellStart"/>
      <w:r w:rsidR="00F73204">
        <w:rPr>
          <w:rFonts w:ascii="Arial" w:hAnsi="Arial" w:cs="Arial"/>
          <w:sz w:val="20"/>
          <w:szCs w:val="20"/>
        </w:rPr>
        <w:t>tempat</w:t>
      </w:r>
      <w:proofErr w:type="spellEnd"/>
      <w:r w:rsidR="00F73204">
        <w:rPr>
          <w:rFonts w:ascii="Arial" w:hAnsi="Arial" w:cs="Arial"/>
          <w:sz w:val="20"/>
          <w:szCs w:val="20"/>
        </w:rPr>
        <w:t xml:space="preserve"> </w:t>
      </w:r>
      <w:proofErr w:type="spellStart"/>
      <w:r w:rsidR="00F73204">
        <w:rPr>
          <w:rFonts w:ascii="Arial" w:hAnsi="Arial" w:cs="Arial"/>
          <w:sz w:val="20"/>
          <w:szCs w:val="20"/>
        </w:rPr>
        <w:t>berbeda</w:t>
      </w:r>
      <w:proofErr w:type="spellEnd"/>
      <w:r w:rsidR="00F73204">
        <w:rPr>
          <w:rFonts w:ascii="Arial" w:hAnsi="Arial" w:cs="Arial"/>
          <w:sz w:val="20"/>
          <w:szCs w:val="20"/>
        </w:rPr>
        <w:t xml:space="preserve"> </w:t>
      </w:r>
      <w:proofErr w:type="spellStart"/>
      <w:r w:rsidR="00F73204">
        <w:rPr>
          <w:rFonts w:ascii="Arial" w:hAnsi="Arial" w:cs="Arial"/>
          <w:sz w:val="20"/>
          <w:szCs w:val="20"/>
        </w:rPr>
        <w:t>dengan</w:t>
      </w:r>
      <w:proofErr w:type="spellEnd"/>
      <w:r w:rsidR="00F73204">
        <w:rPr>
          <w:rFonts w:ascii="Arial" w:hAnsi="Arial" w:cs="Arial"/>
          <w:sz w:val="20"/>
          <w:szCs w:val="20"/>
        </w:rPr>
        <w:t xml:space="preserve"> </w:t>
      </w:r>
      <w:proofErr w:type="spellStart"/>
      <w:r w:rsidR="00F73204">
        <w:rPr>
          <w:rFonts w:ascii="Arial" w:hAnsi="Arial" w:cs="Arial"/>
          <w:sz w:val="20"/>
          <w:szCs w:val="20"/>
        </w:rPr>
        <w:t>kualitas</w:t>
      </w:r>
      <w:proofErr w:type="spellEnd"/>
      <w:r w:rsidR="00F73204">
        <w:rPr>
          <w:rFonts w:ascii="Arial" w:hAnsi="Arial" w:cs="Arial"/>
          <w:sz w:val="20"/>
          <w:szCs w:val="20"/>
        </w:rPr>
        <w:t xml:space="preserve"> </w:t>
      </w:r>
      <w:proofErr w:type="spellStart"/>
      <w:r w:rsidR="00F73204">
        <w:rPr>
          <w:rFonts w:ascii="Arial" w:hAnsi="Arial" w:cs="Arial"/>
          <w:sz w:val="20"/>
          <w:szCs w:val="20"/>
        </w:rPr>
        <w:t>jaringan</w:t>
      </w:r>
      <w:proofErr w:type="spellEnd"/>
      <w:r w:rsidR="00F73204">
        <w:rPr>
          <w:rFonts w:ascii="Arial" w:hAnsi="Arial" w:cs="Arial"/>
          <w:sz w:val="20"/>
          <w:szCs w:val="20"/>
        </w:rPr>
        <w:t xml:space="preserve"> di </w:t>
      </w:r>
      <w:proofErr w:type="spellStart"/>
      <w:r w:rsidR="00F73204">
        <w:rPr>
          <w:rFonts w:ascii="Arial" w:hAnsi="Arial" w:cs="Arial"/>
          <w:sz w:val="20"/>
          <w:szCs w:val="20"/>
        </w:rPr>
        <w:t>tempat</w:t>
      </w:r>
      <w:proofErr w:type="spellEnd"/>
      <w:r w:rsidR="00F73204">
        <w:rPr>
          <w:rFonts w:ascii="Arial" w:hAnsi="Arial" w:cs="Arial"/>
          <w:sz w:val="20"/>
          <w:szCs w:val="20"/>
        </w:rPr>
        <w:t xml:space="preserve"> </w:t>
      </w:r>
      <w:proofErr w:type="spellStart"/>
      <w:r w:rsidR="00F73204">
        <w:rPr>
          <w:rFonts w:ascii="Arial" w:hAnsi="Arial" w:cs="Arial"/>
          <w:sz w:val="20"/>
          <w:szCs w:val="20"/>
        </w:rPr>
        <w:t>lain</w:t>
      </w:r>
      <w:proofErr w:type="spellEnd"/>
      <w:r w:rsidR="00F73204">
        <w:rPr>
          <w:rFonts w:ascii="Arial" w:hAnsi="Arial" w:cs="Arial"/>
          <w:sz w:val="20"/>
          <w:szCs w:val="20"/>
        </w:rPr>
        <w:t xml:space="preserve">. Di </w:t>
      </w:r>
      <w:proofErr w:type="spellStart"/>
      <w:r w:rsidR="00F73204">
        <w:rPr>
          <w:rFonts w:ascii="Arial" w:hAnsi="Arial" w:cs="Arial"/>
          <w:sz w:val="20"/>
          <w:szCs w:val="20"/>
        </w:rPr>
        <w:t>daerah</w:t>
      </w:r>
      <w:proofErr w:type="spellEnd"/>
      <w:r w:rsidR="00F73204">
        <w:rPr>
          <w:rFonts w:ascii="Arial" w:hAnsi="Arial" w:cs="Arial"/>
          <w:sz w:val="20"/>
          <w:szCs w:val="20"/>
        </w:rPr>
        <w:t xml:space="preserve"> yang </w:t>
      </w:r>
      <w:proofErr w:type="spellStart"/>
      <w:r w:rsidR="00F73204">
        <w:rPr>
          <w:rFonts w:ascii="Arial" w:hAnsi="Arial" w:cs="Arial"/>
          <w:sz w:val="20"/>
          <w:szCs w:val="20"/>
        </w:rPr>
        <w:t>jauh</w:t>
      </w:r>
      <w:proofErr w:type="spellEnd"/>
      <w:r w:rsidR="00F73204">
        <w:rPr>
          <w:rFonts w:ascii="Arial" w:hAnsi="Arial" w:cs="Arial"/>
          <w:sz w:val="20"/>
          <w:szCs w:val="20"/>
        </w:rPr>
        <w:t xml:space="preserve"> </w:t>
      </w:r>
      <w:proofErr w:type="spellStart"/>
      <w:r w:rsidR="00F73204">
        <w:rPr>
          <w:rFonts w:ascii="Arial" w:hAnsi="Arial" w:cs="Arial"/>
          <w:sz w:val="20"/>
          <w:szCs w:val="20"/>
        </w:rPr>
        <w:t>dari</w:t>
      </w:r>
      <w:proofErr w:type="spellEnd"/>
      <w:r w:rsidR="00F73204">
        <w:rPr>
          <w:rFonts w:ascii="Arial" w:hAnsi="Arial" w:cs="Arial"/>
          <w:sz w:val="20"/>
          <w:szCs w:val="20"/>
        </w:rPr>
        <w:t xml:space="preserve"> </w:t>
      </w:r>
      <w:proofErr w:type="spellStart"/>
      <w:r w:rsidR="00F73204">
        <w:rPr>
          <w:rFonts w:ascii="Arial" w:hAnsi="Arial" w:cs="Arial"/>
          <w:sz w:val="20"/>
          <w:szCs w:val="20"/>
        </w:rPr>
        <w:t>kota</w:t>
      </w:r>
      <w:proofErr w:type="spellEnd"/>
      <w:r w:rsidR="00F73204">
        <w:rPr>
          <w:rFonts w:ascii="Arial" w:hAnsi="Arial" w:cs="Arial"/>
          <w:sz w:val="20"/>
          <w:szCs w:val="20"/>
        </w:rPr>
        <w:t xml:space="preserve"> </w:t>
      </w:r>
      <w:proofErr w:type="spellStart"/>
      <w:r w:rsidR="00F73204">
        <w:rPr>
          <w:rFonts w:ascii="Arial" w:hAnsi="Arial" w:cs="Arial"/>
          <w:sz w:val="20"/>
          <w:szCs w:val="20"/>
        </w:rPr>
        <w:t>misalnya</w:t>
      </w:r>
      <w:proofErr w:type="spellEnd"/>
      <w:r w:rsidR="00F73204">
        <w:rPr>
          <w:rFonts w:ascii="Arial" w:hAnsi="Arial" w:cs="Arial"/>
          <w:sz w:val="20"/>
          <w:szCs w:val="20"/>
        </w:rPr>
        <w:t xml:space="preserve">, </w:t>
      </w:r>
      <w:proofErr w:type="spellStart"/>
      <w:r w:rsidR="00F73204">
        <w:rPr>
          <w:rFonts w:ascii="Arial" w:hAnsi="Arial" w:cs="Arial"/>
          <w:sz w:val="20"/>
          <w:szCs w:val="20"/>
        </w:rPr>
        <w:t>jaringan</w:t>
      </w:r>
      <w:proofErr w:type="spellEnd"/>
      <w:r w:rsidR="00F73204">
        <w:rPr>
          <w:rFonts w:ascii="Arial" w:hAnsi="Arial" w:cs="Arial"/>
          <w:sz w:val="20"/>
          <w:szCs w:val="20"/>
        </w:rPr>
        <w:t xml:space="preserve"> internet yang </w:t>
      </w:r>
      <w:proofErr w:type="spellStart"/>
      <w:r w:rsidR="00F73204">
        <w:rPr>
          <w:rFonts w:ascii="Arial" w:hAnsi="Arial" w:cs="Arial"/>
          <w:sz w:val="20"/>
          <w:szCs w:val="20"/>
        </w:rPr>
        <w:t>dimiliki</w:t>
      </w:r>
      <w:proofErr w:type="spellEnd"/>
      <w:r w:rsidR="00F73204">
        <w:rPr>
          <w:rFonts w:ascii="Arial" w:hAnsi="Arial" w:cs="Arial"/>
          <w:sz w:val="20"/>
          <w:szCs w:val="20"/>
        </w:rPr>
        <w:t xml:space="preserve"> </w:t>
      </w:r>
      <w:proofErr w:type="spellStart"/>
      <w:r w:rsidR="00F73204">
        <w:rPr>
          <w:rFonts w:ascii="Arial" w:hAnsi="Arial" w:cs="Arial"/>
          <w:sz w:val="20"/>
          <w:szCs w:val="20"/>
        </w:rPr>
        <w:t>mahasiswa</w:t>
      </w:r>
      <w:proofErr w:type="spellEnd"/>
      <w:r w:rsidR="00F73204">
        <w:rPr>
          <w:rFonts w:ascii="Arial" w:hAnsi="Arial" w:cs="Arial"/>
          <w:sz w:val="20"/>
          <w:szCs w:val="20"/>
        </w:rPr>
        <w:t xml:space="preserve"> </w:t>
      </w:r>
      <w:proofErr w:type="spellStart"/>
      <w:r w:rsidR="00F73204">
        <w:rPr>
          <w:rFonts w:ascii="Arial" w:hAnsi="Arial" w:cs="Arial"/>
          <w:sz w:val="20"/>
          <w:szCs w:val="20"/>
        </w:rPr>
        <w:t>sering</w:t>
      </w:r>
      <w:proofErr w:type="spellEnd"/>
      <w:r w:rsidR="00F73204">
        <w:rPr>
          <w:rFonts w:ascii="Arial" w:hAnsi="Arial" w:cs="Arial"/>
          <w:sz w:val="20"/>
          <w:szCs w:val="20"/>
        </w:rPr>
        <w:t xml:space="preserve"> </w:t>
      </w:r>
      <w:proofErr w:type="spellStart"/>
      <w:r w:rsidR="00F73204">
        <w:rPr>
          <w:rFonts w:ascii="Arial" w:hAnsi="Arial" w:cs="Arial"/>
          <w:sz w:val="20"/>
          <w:szCs w:val="20"/>
        </w:rPr>
        <w:t>bermasalah</w:t>
      </w:r>
      <w:proofErr w:type="spellEnd"/>
      <w:r w:rsidR="00F73204">
        <w:rPr>
          <w:rFonts w:ascii="Arial" w:hAnsi="Arial" w:cs="Arial"/>
          <w:sz w:val="20"/>
          <w:szCs w:val="20"/>
        </w:rPr>
        <w:t xml:space="preserve"> </w:t>
      </w:r>
      <w:proofErr w:type="spellStart"/>
      <w:r w:rsidR="00F73204">
        <w:rPr>
          <w:rFonts w:ascii="Arial" w:hAnsi="Arial" w:cs="Arial"/>
          <w:sz w:val="20"/>
          <w:szCs w:val="20"/>
        </w:rPr>
        <w:t>sehingga</w:t>
      </w:r>
      <w:proofErr w:type="spellEnd"/>
      <w:r w:rsidR="00F73204">
        <w:rPr>
          <w:rFonts w:ascii="Arial" w:hAnsi="Arial" w:cs="Arial"/>
          <w:sz w:val="20"/>
          <w:szCs w:val="20"/>
        </w:rPr>
        <w:t xml:space="preserve"> </w:t>
      </w:r>
      <w:proofErr w:type="spellStart"/>
      <w:r w:rsidR="00F73204">
        <w:rPr>
          <w:rFonts w:ascii="Arial" w:hAnsi="Arial" w:cs="Arial"/>
          <w:sz w:val="20"/>
          <w:szCs w:val="20"/>
        </w:rPr>
        <w:t>materi-materi</w:t>
      </w:r>
      <w:proofErr w:type="spellEnd"/>
      <w:r w:rsidR="00F73204">
        <w:rPr>
          <w:rFonts w:ascii="Arial" w:hAnsi="Arial" w:cs="Arial"/>
          <w:sz w:val="20"/>
          <w:szCs w:val="20"/>
        </w:rPr>
        <w:t xml:space="preserve"> yang </w:t>
      </w:r>
      <w:proofErr w:type="spellStart"/>
      <w:r w:rsidR="00F73204">
        <w:rPr>
          <w:rFonts w:ascii="Arial" w:hAnsi="Arial" w:cs="Arial"/>
          <w:sz w:val="20"/>
          <w:szCs w:val="20"/>
        </w:rPr>
        <w:t>telah</w:t>
      </w:r>
      <w:proofErr w:type="spellEnd"/>
      <w:r w:rsidR="00F73204">
        <w:rPr>
          <w:rFonts w:ascii="Arial" w:hAnsi="Arial" w:cs="Arial"/>
          <w:sz w:val="20"/>
          <w:szCs w:val="20"/>
        </w:rPr>
        <w:t xml:space="preserve"> </w:t>
      </w:r>
      <w:proofErr w:type="spellStart"/>
      <w:r w:rsidR="00F73204">
        <w:rPr>
          <w:rFonts w:ascii="Arial" w:hAnsi="Arial" w:cs="Arial"/>
          <w:sz w:val="20"/>
          <w:szCs w:val="20"/>
        </w:rPr>
        <w:t>diberikan</w:t>
      </w:r>
      <w:proofErr w:type="spellEnd"/>
      <w:r w:rsidR="00F73204">
        <w:rPr>
          <w:rFonts w:ascii="Arial" w:hAnsi="Arial" w:cs="Arial"/>
          <w:sz w:val="20"/>
          <w:szCs w:val="20"/>
        </w:rPr>
        <w:t xml:space="preserve"> oleh </w:t>
      </w:r>
      <w:proofErr w:type="spellStart"/>
      <w:r w:rsidR="00F73204">
        <w:rPr>
          <w:rFonts w:ascii="Arial" w:hAnsi="Arial" w:cs="Arial"/>
          <w:sz w:val="20"/>
          <w:szCs w:val="20"/>
        </w:rPr>
        <w:t>dosen</w:t>
      </w:r>
      <w:proofErr w:type="spellEnd"/>
      <w:r w:rsidR="00F73204">
        <w:rPr>
          <w:rFonts w:ascii="Arial" w:hAnsi="Arial" w:cs="Arial"/>
          <w:sz w:val="20"/>
          <w:szCs w:val="20"/>
        </w:rPr>
        <w:t xml:space="preserve"> </w:t>
      </w:r>
      <w:proofErr w:type="spellStart"/>
      <w:r w:rsidR="00F73204">
        <w:rPr>
          <w:rFonts w:ascii="Arial" w:hAnsi="Arial" w:cs="Arial"/>
          <w:sz w:val="20"/>
          <w:szCs w:val="20"/>
        </w:rPr>
        <w:t>tidak</w:t>
      </w:r>
      <w:proofErr w:type="spellEnd"/>
      <w:r w:rsidR="00F73204">
        <w:rPr>
          <w:rFonts w:ascii="Arial" w:hAnsi="Arial" w:cs="Arial"/>
          <w:sz w:val="20"/>
          <w:szCs w:val="20"/>
        </w:rPr>
        <w:t xml:space="preserve"> </w:t>
      </w:r>
      <w:proofErr w:type="spellStart"/>
      <w:r w:rsidR="00F73204">
        <w:rPr>
          <w:rFonts w:ascii="Arial" w:hAnsi="Arial" w:cs="Arial"/>
          <w:sz w:val="20"/>
          <w:szCs w:val="20"/>
        </w:rPr>
        <w:t>dapat</w:t>
      </w:r>
      <w:proofErr w:type="spellEnd"/>
      <w:r w:rsidR="00F73204">
        <w:rPr>
          <w:rFonts w:ascii="Arial" w:hAnsi="Arial" w:cs="Arial"/>
          <w:sz w:val="20"/>
          <w:szCs w:val="20"/>
        </w:rPr>
        <w:t xml:space="preserve"> </w:t>
      </w:r>
      <w:proofErr w:type="spellStart"/>
      <w:r w:rsidR="00F73204">
        <w:rPr>
          <w:rFonts w:ascii="Arial" w:hAnsi="Arial" w:cs="Arial"/>
          <w:sz w:val="20"/>
          <w:szCs w:val="20"/>
        </w:rPr>
        <w:t>dicerna</w:t>
      </w:r>
      <w:proofErr w:type="spellEnd"/>
      <w:r w:rsidR="00F73204">
        <w:rPr>
          <w:rFonts w:ascii="Arial" w:hAnsi="Arial" w:cs="Arial"/>
          <w:sz w:val="20"/>
          <w:szCs w:val="20"/>
        </w:rPr>
        <w:t xml:space="preserve"> </w:t>
      </w:r>
      <w:proofErr w:type="spellStart"/>
      <w:r w:rsidR="00F73204">
        <w:rPr>
          <w:rFonts w:ascii="Arial" w:hAnsi="Arial" w:cs="Arial"/>
          <w:sz w:val="20"/>
          <w:szCs w:val="20"/>
        </w:rPr>
        <w:t>dengan</w:t>
      </w:r>
      <w:proofErr w:type="spellEnd"/>
      <w:r w:rsidR="00F73204">
        <w:rPr>
          <w:rFonts w:ascii="Arial" w:hAnsi="Arial" w:cs="Arial"/>
          <w:sz w:val="20"/>
          <w:szCs w:val="20"/>
        </w:rPr>
        <w:t xml:space="preserve"> </w:t>
      </w:r>
      <w:proofErr w:type="spellStart"/>
      <w:r w:rsidR="00F73204">
        <w:rPr>
          <w:rFonts w:ascii="Arial" w:hAnsi="Arial" w:cs="Arial"/>
          <w:sz w:val="20"/>
          <w:szCs w:val="20"/>
        </w:rPr>
        <w:t>baik</w:t>
      </w:r>
      <w:proofErr w:type="spellEnd"/>
      <w:r w:rsidR="00F73204">
        <w:rPr>
          <w:rFonts w:ascii="Arial" w:hAnsi="Arial" w:cs="Arial"/>
          <w:sz w:val="20"/>
          <w:szCs w:val="20"/>
        </w:rPr>
        <w:t>.</w:t>
      </w:r>
    </w:p>
    <w:p w14:paraId="3F75CDDC" w14:textId="77777777" w:rsidR="00F73204" w:rsidRDefault="009B11DC" w:rsidP="009B11DC">
      <w:pPr>
        <w:spacing w:after="0" w:line="276" w:lineRule="auto"/>
        <w:ind w:firstLine="709"/>
        <w:jc w:val="both"/>
        <w:rPr>
          <w:rFonts w:ascii="Arial" w:hAnsi="Arial" w:cs="Arial"/>
          <w:sz w:val="20"/>
          <w:szCs w:val="20"/>
        </w:rPr>
      </w:pPr>
      <w:r>
        <w:rPr>
          <w:rFonts w:ascii="Arial" w:hAnsi="Arial" w:cs="Arial"/>
          <w:sz w:val="20"/>
          <w:szCs w:val="20"/>
        </w:rPr>
        <w:t xml:space="preserve">Dari </w:t>
      </w:r>
      <w:proofErr w:type="spellStart"/>
      <w:r>
        <w:rPr>
          <w:rFonts w:ascii="Arial" w:hAnsi="Arial" w:cs="Arial"/>
          <w:sz w:val="20"/>
          <w:szCs w:val="20"/>
        </w:rPr>
        <w:t>segi</w:t>
      </w:r>
      <w:proofErr w:type="spellEnd"/>
      <w:r>
        <w:rPr>
          <w:rFonts w:ascii="Arial" w:hAnsi="Arial" w:cs="Arial"/>
          <w:sz w:val="20"/>
          <w:szCs w:val="20"/>
        </w:rPr>
        <w:t xml:space="preserve"> </w:t>
      </w:r>
      <w:proofErr w:type="spellStart"/>
      <w:r>
        <w:rPr>
          <w:rFonts w:ascii="Arial" w:hAnsi="Arial" w:cs="Arial"/>
          <w:sz w:val="20"/>
          <w:szCs w:val="20"/>
        </w:rPr>
        <w:t>sarana</w:t>
      </w:r>
      <w:proofErr w:type="spellEnd"/>
      <w:r>
        <w:rPr>
          <w:rFonts w:ascii="Arial" w:hAnsi="Arial" w:cs="Arial"/>
          <w:sz w:val="20"/>
          <w:szCs w:val="20"/>
        </w:rPr>
        <w:t xml:space="preserve"> dan </w:t>
      </w:r>
      <w:proofErr w:type="spellStart"/>
      <w:r>
        <w:rPr>
          <w:rFonts w:ascii="Arial" w:hAnsi="Arial" w:cs="Arial"/>
          <w:sz w:val="20"/>
          <w:szCs w:val="20"/>
        </w:rPr>
        <w:t>prasarana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mayoritas</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memiliki</w:t>
      </w:r>
      <w:proofErr w:type="spellEnd"/>
      <w:r>
        <w:rPr>
          <w:rFonts w:ascii="Arial" w:hAnsi="Arial" w:cs="Arial"/>
          <w:sz w:val="20"/>
          <w:szCs w:val="20"/>
        </w:rPr>
        <w:t xml:space="preserve"> </w:t>
      </w:r>
      <w:proofErr w:type="spellStart"/>
      <w:r>
        <w:rPr>
          <w:rFonts w:ascii="Arial" w:hAnsi="Arial" w:cs="Arial"/>
          <w:sz w:val="20"/>
          <w:szCs w:val="20"/>
        </w:rPr>
        <w:t>sarana</w:t>
      </w:r>
      <w:proofErr w:type="spellEnd"/>
      <w:r>
        <w:rPr>
          <w:rFonts w:ascii="Arial" w:hAnsi="Arial" w:cs="Arial"/>
          <w:sz w:val="20"/>
          <w:szCs w:val="20"/>
        </w:rPr>
        <w:t xml:space="preserve"> dan </w:t>
      </w:r>
      <w:proofErr w:type="spellStart"/>
      <w:r>
        <w:rPr>
          <w:rFonts w:ascii="Arial" w:hAnsi="Arial" w:cs="Arial"/>
          <w:sz w:val="20"/>
          <w:szCs w:val="20"/>
        </w:rPr>
        <w:t>prasarana</w:t>
      </w:r>
      <w:proofErr w:type="spellEnd"/>
      <w:r>
        <w:rPr>
          <w:rFonts w:ascii="Arial" w:hAnsi="Arial" w:cs="Arial"/>
          <w:sz w:val="20"/>
          <w:szCs w:val="20"/>
        </w:rPr>
        <w:t xml:space="preserve"> yang </w:t>
      </w:r>
      <w:proofErr w:type="spellStart"/>
      <w:r>
        <w:rPr>
          <w:rFonts w:ascii="Arial" w:hAnsi="Arial" w:cs="Arial"/>
          <w:sz w:val="20"/>
          <w:szCs w:val="20"/>
        </w:rPr>
        <w:t>mendukung</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w:t>
      </w:r>
      <w:r w:rsidR="006C3E70">
        <w:rPr>
          <w:rFonts w:ascii="Arial" w:hAnsi="Arial" w:cs="Arial"/>
          <w:sz w:val="20"/>
          <w:szCs w:val="20"/>
        </w:rPr>
        <w:t xml:space="preserve">proses </w:t>
      </w:r>
      <w:proofErr w:type="spellStart"/>
      <w:r>
        <w:rPr>
          <w:rFonts w:ascii="Arial" w:hAnsi="Arial" w:cs="Arial"/>
          <w:sz w:val="20"/>
          <w:szCs w:val="20"/>
        </w:rPr>
        <w:t>pembelajaran</w:t>
      </w:r>
      <w:proofErr w:type="spellEnd"/>
      <w:r>
        <w:rPr>
          <w:rFonts w:ascii="Arial" w:hAnsi="Arial" w:cs="Arial"/>
          <w:sz w:val="20"/>
          <w:szCs w:val="20"/>
        </w:rPr>
        <w:t>.</w:t>
      </w:r>
      <w:r w:rsidR="006C3E70">
        <w:rPr>
          <w:rFonts w:ascii="Arial" w:hAnsi="Arial" w:cs="Arial"/>
          <w:sz w:val="20"/>
          <w:szCs w:val="20"/>
        </w:rPr>
        <w:t xml:space="preserve"> </w:t>
      </w:r>
      <w:proofErr w:type="spellStart"/>
      <w:r w:rsidR="006C3E70">
        <w:rPr>
          <w:rFonts w:ascii="Arial" w:hAnsi="Arial" w:cs="Arial"/>
          <w:sz w:val="20"/>
          <w:szCs w:val="20"/>
        </w:rPr>
        <w:t>Mahasiswa</w:t>
      </w:r>
      <w:proofErr w:type="spellEnd"/>
      <w:r w:rsidR="006C3E70">
        <w:rPr>
          <w:rFonts w:ascii="Arial" w:hAnsi="Arial" w:cs="Arial"/>
          <w:sz w:val="20"/>
          <w:szCs w:val="20"/>
        </w:rPr>
        <w:t xml:space="preserve"> </w:t>
      </w:r>
      <w:proofErr w:type="spellStart"/>
      <w:r w:rsidR="006C3E70">
        <w:rPr>
          <w:rFonts w:ascii="Arial" w:hAnsi="Arial" w:cs="Arial"/>
          <w:sz w:val="20"/>
          <w:szCs w:val="20"/>
        </w:rPr>
        <w:t>dapat</w:t>
      </w:r>
      <w:proofErr w:type="spellEnd"/>
      <w:r w:rsidR="006C3E70">
        <w:rPr>
          <w:rFonts w:ascii="Arial" w:hAnsi="Arial" w:cs="Arial"/>
          <w:sz w:val="20"/>
          <w:szCs w:val="20"/>
        </w:rPr>
        <w:t xml:space="preserve"> </w:t>
      </w:r>
      <w:proofErr w:type="spellStart"/>
      <w:r w:rsidR="006C3E70">
        <w:rPr>
          <w:rFonts w:ascii="Arial" w:hAnsi="Arial" w:cs="Arial"/>
          <w:sz w:val="20"/>
          <w:szCs w:val="20"/>
        </w:rPr>
        <w:t>mengoperasikan</w:t>
      </w:r>
      <w:proofErr w:type="spellEnd"/>
      <w:r w:rsidR="006C3E70">
        <w:rPr>
          <w:rFonts w:ascii="Arial" w:hAnsi="Arial" w:cs="Arial"/>
          <w:sz w:val="20"/>
          <w:szCs w:val="20"/>
        </w:rPr>
        <w:t xml:space="preserve"> dan </w:t>
      </w:r>
      <w:proofErr w:type="spellStart"/>
      <w:r w:rsidR="006C3E70">
        <w:rPr>
          <w:rFonts w:ascii="Arial" w:hAnsi="Arial" w:cs="Arial"/>
          <w:sz w:val="20"/>
          <w:szCs w:val="20"/>
        </w:rPr>
        <w:t>memanfaatkan</w:t>
      </w:r>
      <w:proofErr w:type="spellEnd"/>
      <w:r w:rsidR="006C3E70">
        <w:rPr>
          <w:rFonts w:ascii="Arial" w:hAnsi="Arial" w:cs="Arial"/>
          <w:sz w:val="20"/>
          <w:szCs w:val="20"/>
        </w:rPr>
        <w:t xml:space="preserve"> </w:t>
      </w:r>
      <w:proofErr w:type="spellStart"/>
      <w:r w:rsidR="006C3E70">
        <w:rPr>
          <w:rFonts w:ascii="Arial" w:hAnsi="Arial" w:cs="Arial"/>
          <w:sz w:val="20"/>
          <w:szCs w:val="20"/>
        </w:rPr>
        <w:t>sarana</w:t>
      </w:r>
      <w:proofErr w:type="spellEnd"/>
      <w:r w:rsidR="006C3E70">
        <w:rPr>
          <w:rFonts w:ascii="Arial" w:hAnsi="Arial" w:cs="Arial"/>
          <w:sz w:val="20"/>
          <w:szCs w:val="20"/>
        </w:rPr>
        <w:t xml:space="preserve"> </w:t>
      </w:r>
      <w:proofErr w:type="spellStart"/>
      <w:r w:rsidR="006C3E70">
        <w:rPr>
          <w:rFonts w:ascii="Arial" w:hAnsi="Arial" w:cs="Arial"/>
          <w:sz w:val="20"/>
          <w:szCs w:val="20"/>
        </w:rPr>
        <w:t>pembelajaran</w:t>
      </w:r>
      <w:proofErr w:type="spellEnd"/>
      <w:r w:rsidR="006C3E70">
        <w:rPr>
          <w:rFonts w:ascii="Arial" w:hAnsi="Arial" w:cs="Arial"/>
          <w:sz w:val="20"/>
          <w:szCs w:val="20"/>
        </w:rPr>
        <w:t xml:space="preserve"> </w:t>
      </w:r>
      <w:proofErr w:type="spellStart"/>
      <w:r w:rsidR="006C3E70">
        <w:rPr>
          <w:rFonts w:ascii="Arial" w:hAnsi="Arial" w:cs="Arial"/>
          <w:sz w:val="20"/>
          <w:szCs w:val="20"/>
        </w:rPr>
        <w:t>dengan</w:t>
      </w:r>
      <w:proofErr w:type="spellEnd"/>
      <w:r w:rsidR="006C3E70">
        <w:rPr>
          <w:rFonts w:ascii="Arial" w:hAnsi="Arial" w:cs="Arial"/>
          <w:sz w:val="20"/>
          <w:szCs w:val="20"/>
        </w:rPr>
        <w:t xml:space="preserve"> </w:t>
      </w:r>
      <w:proofErr w:type="spellStart"/>
      <w:r w:rsidR="006C3E70">
        <w:rPr>
          <w:rFonts w:ascii="Arial" w:hAnsi="Arial" w:cs="Arial"/>
          <w:sz w:val="20"/>
          <w:szCs w:val="20"/>
        </w:rPr>
        <w:t>baik</w:t>
      </w:r>
      <w:proofErr w:type="spellEnd"/>
      <w:r w:rsidR="006C3E70">
        <w:rPr>
          <w:rFonts w:ascii="Arial" w:hAnsi="Arial" w:cs="Arial"/>
          <w:sz w:val="20"/>
          <w:szCs w:val="20"/>
        </w:rPr>
        <w:t xml:space="preserve">. </w:t>
      </w:r>
      <w:proofErr w:type="spellStart"/>
      <w:r w:rsidR="006C3E70">
        <w:rPr>
          <w:rFonts w:ascii="Arial" w:hAnsi="Arial" w:cs="Arial"/>
          <w:sz w:val="20"/>
          <w:szCs w:val="20"/>
        </w:rPr>
        <w:t>Interaksi</w:t>
      </w:r>
      <w:proofErr w:type="spellEnd"/>
      <w:r w:rsidR="006C3E70">
        <w:rPr>
          <w:rFonts w:ascii="Arial" w:hAnsi="Arial" w:cs="Arial"/>
          <w:sz w:val="20"/>
          <w:szCs w:val="20"/>
        </w:rPr>
        <w:t xml:space="preserve"> yang </w:t>
      </w:r>
      <w:proofErr w:type="spellStart"/>
      <w:r w:rsidR="006C3E70">
        <w:rPr>
          <w:rFonts w:ascii="Arial" w:hAnsi="Arial" w:cs="Arial"/>
          <w:sz w:val="20"/>
          <w:szCs w:val="20"/>
        </w:rPr>
        <w:t>berlangsung</w:t>
      </w:r>
      <w:proofErr w:type="spellEnd"/>
      <w:r w:rsidR="006C3E70">
        <w:rPr>
          <w:rFonts w:ascii="Arial" w:hAnsi="Arial" w:cs="Arial"/>
          <w:sz w:val="20"/>
          <w:szCs w:val="20"/>
        </w:rPr>
        <w:t xml:space="preserve"> </w:t>
      </w:r>
      <w:proofErr w:type="spellStart"/>
      <w:r w:rsidR="006C3E70">
        <w:rPr>
          <w:rFonts w:ascii="Arial" w:hAnsi="Arial" w:cs="Arial"/>
          <w:sz w:val="20"/>
          <w:szCs w:val="20"/>
        </w:rPr>
        <w:t>selama</w:t>
      </w:r>
      <w:proofErr w:type="spellEnd"/>
      <w:r w:rsidR="006C3E70">
        <w:rPr>
          <w:rFonts w:ascii="Arial" w:hAnsi="Arial" w:cs="Arial"/>
          <w:sz w:val="20"/>
          <w:szCs w:val="20"/>
        </w:rPr>
        <w:t xml:space="preserve"> </w:t>
      </w:r>
      <w:proofErr w:type="spellStart"/>
      <w:r w:rsidR="006C3E70">
        <w:rPr>
          <w:rFonts w:ascii="Arial" w:hAnsi="Arial" w:cs="Arial"/>
          <w:sz w:val="20"/>
          <w:szCs w:val="20"/>
        </w:rPr>
        <w:t>pembelajaran</w:t>
      </w:r>
      <w:proofErr w:type="spellEnd"/>
      <w:r w:rsidR="006C3E70">
        <w:rPr>
          <w:rFonts w:ascii="Arial" w:hAnsi="Arial" w:cs="Arial"/>
          <w:sz w:val="20"/>
          <w:szCs w:val="20"/>
        </w:rPr>
        <w:t xml:space="preserve"> daring </w:t>
      </w:r>
      <w:proofErr w:type="spellStart"/>
      <w:r w:rsidR="006C3E70">
        <w:rPr>
          <w:rFonts w:ascii="Arial" w:hAnsi="Arial" w:cs="Arial"/>
          <w:sz w:val="20"/>
          <w:szCs w:val="20"/>
        </w:rPr>
        <w:t>bisa</w:t>
      </w:r>
      <w:proofErr w:type="spellEnd"/>
      <w:r w:rsidR="006C3E70">
        <w:rPr>
          <w:rFonts w:ascii="Arial" w:hAnsi="Arial" w:cs="Arial"/>
          <w:sz w:val="20"/>
          <w:szCs w:val="20"/>
        </w:rPr>
        <w:t xml:space="preserve"> </w:t>
      </w:r>
      <w:proofErr w:type="spellStart"/>
      <w:r w:rsidR="006C3E70">
        <w:rPr>
          <w:rFonts w:ascii="Arial" w:hAnsi="Arial" w:cs="Arial"/>
          <w:sz w:val="20"/>
          <w:szCs w:val="20"/>
        </w:rPr>
        <w:t>dibilang</w:t>
      </w:r>
      <w:proofErr w:type="spellEnd"/>
      <w:r w:rsidR="006C3E70">
        <w:rPr>
          <w:rFonts w:ascii="Arial" w:hAnsi="Arial" w:cs="Arial"/>
          <w:sz w:val="20"/>
          <w:szCs w:val="20"/>
        </w:rPr>
        <w:t xml:space="preserve"> </w:t>
      </w:r>
      <w:proofErr w:type="spellStart"/>
      <w:r w:rsidR="006C3E70">
        <w:rPr>
          <w:rFonts w:ascii="Arial" w:hAnsi="Arial" w:cs="Arial"/>
          <w:sz w:val="20"/>
          <w:szCs w:val="20"/>
        </w:rPr>
        <w:t>cukup</w:t>
      </w:r>
      <w:proofErr w:type="spellEnd"/>
      <w:r w:rsidR="006C3E70">
        <w:rPr>
          <w:rFonts w:ascii="Arial" w:hAnsi="Arial" w:cs="Arial"/>
          <w:sz w:val="20"/>
          <w:szCs w:val="20"/>
        </w:rPr>
        <w:t xml:space="preserve"> </w:t>
      </w:r>
      <w:proofErr w:type="spellStart"/>
      <w:r w:rsidR="006C3E70">
        <w:rPr>
          <w:rFonts w:ascii="Arial" w:hAnsi="Arial" w:cs="Arial"/>
          <w:sz w:val="20"/>
          <w:szCs w:val="20"/>
        </w:rPr>
        <w:t>baik</w:t>
      </w:r>
      <w:proofErr w:type="spellEnd"/>
      <w:r w:rsidR="006C3E70">
        <w:rPr>
          <w:rFonts w:ascii="Arial" w:hAnsi="Arial" w:cs="Arial"/>
          <w:sz w:val="20"/>
          <w:szCs w:val="20"/>
        </w:rPr>
        <w:t xml:space="preserve">. Banyak </w:t>
      </w:r>
      <w:proofErr w:type="spellStart"/>
      <w:r w:rsidR="006C3E70">
        <w:rPr>
          <w:rFonts w:ascii="Arial" w:hAnsi="Arial" w:cs="Arial"/>
          <w:sz w:val="20"/>
          <w:szCs w:val="20"/>
        </w:rPr>
        <w:t>mahasiswa</w:t>
      </w:r>
      <w:proofErr w:type="spellEnd"/>
      <w:r w:rsidR="006C3E70">
        <w:rPr>
          <w:rFonts w:ascii="Arial" w:hAnsi="Arial" w:cs="Arial"/>
          <w:sz w:val="20"/>
          <w:szCs w:val="20"/>
        </w:rPr>
        <w:t xml:space="preserve"> yang </w:t>
      </w:r>
      <w:proofErr w:type="spellStart"/>
      <w:r w:rsidR="006C3E70">
        <w:rPr>
          <w:rFonts w:ascii="Arial" w:hAnsi="Arial" w:cs="Arial"/>
          <w:sz w:val="20"/>
          <w:szCs w:val="20"/>
        </w:rPr>
        <w:t>merasa</w:t>
      </w:r>
      <w:proofErr w:type="spellEnd"/>
      <w:r w:rsidR="006C3E70">
        <w:rPr>
          <w:rFonts w:ascii="Arial" w:hAnsi="Arial" w:cs="Arial"/>
          <w:sz w:val="20"/>
          <w:szCs w:val="20"/>
        </w:rPr>
        <w:t xml:space="preserve"> </w:t>
      </w:r>
      <w:proofErr w:type="spellStart"/>
      <w:r w:rsidR="006C3E70">
        <w:rPr>
          <w:rFonts w:ascii="Arial" w:hAnsi="Arial" w:cs="Arial"/>
          <w:sz w:val="20"/>
          <w:szCs w:val="20"/>
        </w:rPr>
        <w:t>lebih</w:t>
      </w:r>
      <w:proofErr w:type="spellEnd"/>
      <w:r w:rsidR="006C3E70">
        <w:rPr>
          <w:rFonts w:ascii="Arial" w:hAnsi="Arial" w:cs="Arial"/>
          <w:sz w:val="20"/>
          <w:szCs w:val="20"/>
        </w:rPr>
        <w:t xml:space="preserve"> </w:t>
      </w:r>
      <w:proofErr w:type="spellStart"/>
      <w:r w:rsidR="006C3E70">
        <w:rPr>
          <w:rFonts w:ascii="Arial" w:hAnsi="Arial" w:cs="Arial"/>
          <w:sz w:val="20"/>
          <w:szCs w:val="20"/>
        </w:rPr>
        <w:t>nyaman</w:t>
      </w:r>
      <w:proofErr w:type="spellEnd"/>
      <w:r w:rsidR="006C3E70">
        <w:rPr>
          <w:rFonts w:ascii="Arial" w:hAnsi="Arial" w:cs="Arial"/>
          <w:sz w:val="20"/>
          <w:szCs w:val="20"/>
        </w:rPr>
        <w:t xml:space="preserve"> </w:t>
      </w:r>
      <w:proofErr w:type="spellStart"/>
      <w:r w:rsidR="006C3E70">
        <w:rPr>
          <w:rFonts w:ascii="Arial" w:hAnsi="Arial" w:cs="Arial"/>
          <w:sz w:val="20"/>
          <w:szCs w:val="20"/>
        </w:rPr>
        <w:t>untuk</w:t>
      </w:r>
      <w:proofErr w:type="spellEnd"/>
      <w:r w:rsidR="006C3E70">
        <w:rPr>
          <w:rFonts w:ascii="Arial" w:hAnsi="Arial" w:cs="Arial"/>
          <w:sz w:val="20"/>
          <w:szCs w:val="20"/>
        </w:rPr>
        <w:t xml:space="preserve"> </w:t>
      </w:r>
      <w:proofErr w:type="spellStart"/>
      <w:r w:rsidR="006C3E70">
        <w:rPr>
          <w:rFonts w:ascii="Arial" w:hAnsi="Arial" w:cs="Arial"/>
          <w:sz w:val="20"/>
          <w:szCs w:val="20"/>
        </w:rPr>
        <w:t>mengemukakan</w:t>
      </w:r>
      <w:proofErr w:type="spellEnd"/>
      <w:r w:rsidR="006C3E70">
        <w:rPr>
          <w:rFonts w:ascii="Arial" w:hAnsi="Arial" w:cs="Arial"/>
          <w:sz w:val="20"/>
          <w:szCs w:val="20"/>
        </w:rPr>
        <w:t xml:space="preserve"> </w:t>
      </w:r>
      <w:proofErr w:type="spellStart"/>
      <w:r w:rsidR="006C3E70">
        <w:rPr>
          <w:rFonts w:ascii="Arial" w:hAnsi="Arial" w:cs="Arial"/>
          <w:sz w:val="20"/>
          <w:szCs w:val="20"/>
        </w:rPr>
        <w:t>pendapat</w:t>
      </w:r>
      <w:proofErr w:type="spellEnd"/>
      <w:r w:rsidR="006C3E70">
        <w:rPr>
          <w:rFonts w:ascii="Arial" w:hAnsi="Arial" w:cs="Arial"/>
          <w:sz w:val="20"/>
          <w:szCs w:val="20"/>
        </w:rPr>
        <w:t xml:space="preserve"> </w:t>
      </w:r>
      <w:proofErr w:type="spellStart"/>
      <w:r w:rsidR="006C3E70">
        <w:rPr>
          <w:rFonts w:ascii="Arial" w:hAnsi="Arial" w:cs="Arial"/>
          <w:sz w:val="20"/>
          <w:szCs w:val="20"/>
        </w:rPr>
        <w:t>saat</w:t>
      </w:r>
      <w:proofErr w:type="spellEnd"/>
      <w:r w:rsidR="006C3E70">
        <w:rPr>
          <w:rFonts w:ascii="Arial" w:hAnsi="Arial" w:cs="Arial"/>
          <w:sz w:val="20"/>
          <w:szCs w:val="20"/>
        </w:rPr>
        <w:t xml:space="preserve"> proses </w:t>
      </w:r>
      <w:proofErr w:type="spellStart"/>
      <w:r w:rsidR="006C3E70">
        <w:rPr>
          <w:rFonts w:ascii="Arial" w:hAnsi="Arial" w:cs="Arial"/>
          <w:sz w:val="20"/>
          <w:szCs w:val="20"/>
        </w:rPr>
        <w:t>pembelajaran</w:t>
      </w:r>
      <w:proofErr w:type="spellEnd"/>
      <w:r w:rsidR="006C3E70">
        <w:rPr>
          <w:rFonts w:ascii="Arial" w:hAnsi="Arial" w:cs="Arial"/>
          <w:sz w:val="20"/>
          <w:szCs w:val="20"/>
        </w:rPr>
        <w:t xml:space="preserve"> </w:t>
      </w:r>
      <w:proofErr w:type="spellStart"/>
      <w:r w:rsidR="006C3E70">
        <w:rPr>
          <w:rFonts w:ascii="Arial" w:hAnsi="Arial" w:cs="Arial"/>
          <w:sz w:val="20"/>
          <w:szCs w:val="20"/>
        </w:rPr>
        <w:t>karena</w:t>
      </w:r>
      <w:proofErr w:type="spellEnd"/>
      <w:r w:rsidR="006C3E70">
        <w:rPr>
          <w:rFonts w:ascii="Arial" w:hAnsi="Arial" w:cs="Arial"/>
          <w:sz w:val="20"/>
          <w:szCs w:val="20"/>
        </w:rPr>
        <w:t xml:space="preserve"> </w:t>
      </w:r>
      <w:proofErr w:type="spellStart"/>
      <w:r w:rsidR="006C3E70">
        <w:rPr>
          <w:rFonts w:ascii="Arial" w:hAnsi="Arial" w:cs="Arial"/>
          <w:sz w:val="20"/>
          <w:szCs w:val="20"/>
        </w:rPr>
        <w:t>tidak</w:t>
      </w:r>
      <w:proofErr w:type="spellEnd"/>
      <w:r w:rsidR="006C3E70">
        <w:rPr>
          <w:rFonts w:ascii="Arial" w:hAnsi="Arial" w:cs="Arial"/>
          <w:sz w:val="20"/>
          <w:szCs w:val="20"/>
        </w:rPr>
        <w:t xml:space="preserve"> </w:t>
      </w:r>
      <w:proofErr w:type="spellStart"/>
      <w:r w:rsidR="006C3E70">
        <w:rPr>
          <w:rFonts w:ascii="Arial" w:hAnsi="Arial" w:cs="Arial"/>
          <w:sz w:val="20"/>
          <w:szCs w:val="20"/>
        </w:rPr>
        <w:t>harus</w:t>
      </w:r>
      <w:proofErr w:type="spellEnd"/>
      <w:r w:rsidR="006C3E70">
        <w:rPr>
          <w:rFonts w:ascii="Arial" w:hAnsi="Arial" w:cs="Arial"/>
          <w:sz w:val="20"/>
          <w:szCs w:val="20"/>
        </w:rPr>
        <w:t xml:space="preserve"> </w:t>
      </w:r>
      <w:proofErr w:type="spellStart"/>
      <w:r w:rsidR="006C3E70">
        <w:rPr>
          <w:rFonts w:ascii="Arial" w:hAnsi="Arial" w:cs="Arial"/>
          <w:sz w:val="20"/>
          <w:szCs w:val="20"/>
        </w:rPr>
        <w:t>bertatapan</w:t>
      </w:r>
      <w:proofErr w:type="spellEnd"/>
      <w:r w:rsidR="006C3E70">
        <w:rPr>
          <w:rFonts w:ascii="Arial" w:hAnsi="Arial" w:cs="Arial"/>
          <w:sz w:val="20"/>
          <w:szCs w:val="20"/>
        </w:rPr>
        <w:t xml:space="preserve"> </w:t>
      </w:r>
      <w:proofErr w:type="spellStart"/>
      <w:r w:rsidR="006C3E70">
        <w:rPr>
          <w:rFonts w:ascii="Arial" w:hAnsi="Arial" w:cs="Arial"/>
          <w:sz w:val="20"/>
          <w:szCs w:val="20"/>
        </w:rPr>
        <w:t>muka</w:t>
      </w:r>
      <w:proofErr w:type="spellEnd"/>
      <w:r w:rsidR="006C3E70">
        <w:rPr>
          <w:rFonts w:ascii="Arial" w:hAnsi="Arial" w:cs="Arial"/>
          <w:sz w:val="20"/>
          <w:szCs w:val="20"/>
        </w:rPr>
        <w:t xml:space="preserve"> </w:t>
      </w:r>
      <w:proofErr w:type="spellStart"/>
      <w:r w:rsidR="006C3E70">
        <w:rPr>
          <w:rFonts w:ascii="Arial" w:hAnsi="Arial" w:cs="Arial"/>
          <w:sz w:val="20"/>
          <w:szCs w:val="20"/>
        </w:rPr>
        <w:t>dengan</w:t>
      </w:r>
      <w:proofErr w:type="spellEnd"/>
      <w:r w:rsidR="006C3E70">
        <w:rPr>
          <w:rFonts w:ascii="Arial" w:hAnsi="Arial" w:cs="Arial"/>
          <w:sz w:val="20"/>
          <w:szCs w:val="20"/>
        </w:rPr>
        <w:t xml:space="preserve"> </w:t>
      </w:r>
      <w:proofErr w:type="spellStart"/>
      <w:r w:rsidR="006C3E70">
        <w:rPr>
          <w:rFonts w:ascii="Arial" w:hAnsi="Arial" w:cs="Arial"/>
          <w:sz w:val="20"/>
          <w:szCs w:val="20"/>
        </w:rPr>
        <w:t>dosen</w:t>
      </w:r>
      <w:proofErr w:type="spellEnd"/>
      <w:r w:rsidR="006C3E70">
        <w:rPr>
          <w:rFonts w:ascii="Arial" w:hAnsi="Arial" w:cs="Arial"/>
          <w:sz w:val="20"/>
          <w:szCs w:val="20"/>
        </w:rPr>
        <w:t xml:space="preserve"> </w:t>
      </w:r>
      <w:proofErr w:type="spellStart"/>
      <w:r w:rsidR="006C3E70">
        <w:rPr>
          <w:rFonts w:ascii="Arial" w:hAnsi="Arial" w:cs="Arial"/>
          <w:sz w:val="20"/>
          <w:szCs w:val="20"/>
        </w:rPr>
        <w:t>atau</w:t>
      </w:r>
      <w:proofErr w:type="spellEnd"/>
      <w:r w:rsidR="006C3E70">
        <w:rPr>
          <w:rFonts w:ascii="Arial" w:hAnsi="Arial" w:cs="Arial"/>
          <w:sz w:val="20"/>
          <w:szCs w:val="20"/>
        </w:rPr>
        <w:t xml:space="preserve"> </w:t>
      </w:r>
      <w:proofErr w:type="spellStart"/>
      <w:r w:rsidR="006C3E70">
        <w:rPr>
          <w:rFonts w:ascii="Arial" w:hAnsi="Arial" w:cs="Arial"/>
          <w:sz w:val="20"/>
          <w:szCs w:val="20"/>
        </w:rPr>
        <w:t>mahasiswa</w:t>
      </w:r>
      <w:proofErr w:type="spellEnd"/>
      <w:r w:rsidR="006C3E70">
        <w:rPr>
          <w:rFonts w:ascii="Arial" w:hAnsi="Arial" w:cs="Arial"/>
          <w:sz w:val="20"/>
          <w:szCs w:val="20"/>
        </w:rPr>
        <w:t xml:space="preserve"> </w:t>
      </w:r>
      <w:proofErr w:type="spellStart"/>
      <w:r w:rsidR="006C3E70">
        <w:rPr>
          <w:rFonts w:ascii="Arial" w:hAnsi="Arial" w:cs="Arial"/>
          <w:sz w:val="20"/>
          <w:szCs w:val="20"/>
        </w:rPr>
        <w:t>lain</w:t>
      </w:r>
      <w:proofErr w:type="spellEnd"/>
      <w:r w:rsidR="006C3E70">
        <w:rPr>
          <w:rFonts w:ascii="Arial" w:hAnsi="Arial" w:cs="Arial"/>
          <w:sz w:val="20"/>
          <w:szCs w:val="20"/>
        </w:rPr>
        <w:t xml:space="preserve">. </w:t>
      </w:r>
      <w:proofErr w:type="spellStart"/>
      <w:r w:rsidR="006C3E70">
        <w:rPr>
          <w:rFonts w:ascii="Arial" w:hAnsi="Arial" w:cs="Arial"/>
          <w:sz w:val="20"/>
          <w:szCs w:val="20"/>
        </w:rPr>
        <w:t>Mahasiswa</w:t>
      </w:r>
      <w:proofErr w:type="spellEnd"/>
      <w:r w:rsidR="006C3E70">
        <w:rPr>
          <w:rFonts w:ascii="Arial" w:hAnsi="Arial" w:cs="Arial"/>
          <w:sz w:val="20"/>
          <w:szCs w:val="20"/>
        </w:rPr>
        <w:t xml:space="preserve"> </w:t>
      </w:r>
      <w:proofErr w:type="spellStart"/>
      <w:r w:rsidR="006C3E70">
        <w:rPr>
          <w:rFonts w:ascii="Arial" w:hAnsi="Arial" w:cs="Arial"/>
          <w:sz w:val="20"/>
          <w:szCs w:val="20"/>
        </w:rPr>
        <w:t>merasa</w:t>
      </w:r>
      <w:proofErr w:type="spellEnd"/>
      <w:r w:rsidR="006C3E70">
        <w:rPr>
          <w:rFonts w:ascii="Arial" w:hAnsi="Arial" w:cs="Arial"/>
          <w:sz w:val="20"/>
          <w:szCs w:val="20"/>
        </w:rPr>
        <w:t xml:space="preserve"> </w:t>
      </w:r>
      <w:proofErr w:type="spellStart"/>
      <w:r w:rsidR="006C3E70">
        <w:rPr>
          <w:rFonts w:ascii="Arial" w:hAnsi="Arial" w:cs="Arial"/>
          <w:sz w:val="20"/>
          <w:szCs w:val="20"/>
        </w:rPr>
        <w:t>lebih</w:t>
      </w:r>
      <w:proofErr w:type="spellEnd"/>
      <w:r w:rsidR="006C3E70">
        <w:rPr>
          <w:rFonts w:ascii="Arial" w:hAnsi="Arial" w:cs="Arial"/>
          <w:sz w:val="20"/>
          <w:szCs w:val="20"/>
        </w:rPr>
        <w:t xml:space="preserve"> </w:t>
      </w:r>
      <w:proofErr w:type="spellStart"/>
      <w:r w:rsidR="006C3E70">
        <w:rPr>
          <w:rFonts w:ascii="Arial" w:hAnsi="Arial" w:cs="Arial"/>
          <w:sz w:val="20"/>
          <w:szCs w:val="20"/>
        </w:rPr>
        <w:t>percaya</w:t>
      </w:r>
      <w:proofErr w:type="spellEnd"/>
      <w:r w:rsidR="006C3E70">
        <w:rPr>
          <w:rFonts w:ascii="Arial" w:hAnsi="Arial" w:cs="Arial"/>
          <w:sz w:val="20"/>
          <w:szCs w:val="20"/>
        </w:rPr>
        <w:t xml:space="preserve"> </w:t>
      </w:r>
      <w:proofErr w:type="spellStart"/>
      <w:r w:rsidR="006C3E70">
        <w:rPr>
          <w:rFonts w:ascii="Arial" w:hAnsi="Arial" w:cs="Arial"/>
          <w:sz w:val="20"/>
          <w:szCs w:val="20"/>
        </w:rPr>
        <w:t>diri</w:t>
      </w:r>
      <w:proofErr w:type="spellEnd"/>
      <w:r w:rsidR="006C3E70">
        <w:rPr>
          <w:rFonts w:ascii="Arial" w:hAnsi="Arial" w:cs="Arial"/>
          <w:sz w:val="20"/>
          <w:szCs w:val="20"/>
        </w:rPr>
        <w:t xml:space="preserve"> dan </w:t>
      </w:r>
      <w:proofErr w:type="spellStart"/>
      <w:r w:rsidR="006C3E70">
        <w:rPr>
          <w:rFonts w:ascii="Arial" w:hAnsi="Arial" w:cs="Arial"/>
          <w:sz w:val="20"/>
          <w:szCs w:val="20"/>
        </w:rPr>
        <w:t>tidak</w:t>
      </w:r>
      <w:proofErr w:type="spellEnd"/>
      <w:r w:rsidR="006C3E70">
        <w:rPr>
          <w:rFonts w:ascii="Arial" w:hAnsi="Arial" w:cs="Arial"/>
          <w:sz w:val="20"/>
          <w:szCs w:val="20"/>
        </w:rPr>
        <w:t xml:space="preserve"> </w:t>
      </w:r>
      <w:proofErr w:type="spellStart"/>
      <w:r w:rsidR="006C3E70">
        <w:rPr>
          <w:rFonts w:ascii="Arial" w:hAnsi="Arial" w:cs="Arial"/>
          <w:sz w:val="20"/>
          <w:szCs w:val="20"/>
        </w:rPr>
        <w:t>merasakan</w:t>
      </w:r>
      <w:proofErr w:type="spellEnd"/>
      <w:r w:rsidR="006C3E70">
        <w:rPr>
          <w:rFonts w:ascii="Arial" w:hAnsi="Arial" w:cs="Arial"/>
          <w:sz w:val="20"/>
          <w:szCs w:val="20"/>
        </w:rPr>
        <w:t xml:space="preserve"> </w:t>
      </w:r>
      <w:proofErr w:type="spellStart"/>
      <w:r w:rsidR="006C3E70">
        <w:rPr>
          <w:rFonts w:ascii="Arial" w:hAnsi="Arial" w:cs="Arial"/>
          <w:sz w:val="20"/>
          <w:szCs w:val="20"/>
        </w:rPr>
        <w:t>canggung</w:t>
      </w:r>
      <w:proofErr w:type="spellEnd"/>
      <w:r w:rsidR="006C3E70">
        <w:rPr>
          <w:rFonts w:ascii="Arial" w:hAnsi="Arial" w:cs="Arial"/>
          <w:sz w:val="20"/>
          <w:szCs w:val="20"/>
        </w:rPr>
        <w:t xml:space="preserve"> </w:t>
      </w:r>
      <w:proofErr w:type="spellStart"/>
      <w:r w:rsidR="006C3E70">
        <w:rPr>
          <w:rFonts w:ascii="Arial" w:hAnsi="Arial" w:cs="Arial"/>
          <w:sz w:val="20"/>
          <w:szCs w:val="20"/>
        </w:rPr>
        <w:t>ketika</w:t>
      </w:r>
      <w:proofErr w:type="spellEnd"/>
      <w:r w:rsidR="006C3E70">
        <w:rPr>
          <w:rFonts w:ascii="Arial" w:hAnsi="Arial" w:cs="Arial"/>
          <w:sz w:val="20"/>
          <w:szCs w:val="20"/>
        </w:rPr>
        <w:t xml:space="preserve"> </w:t>
      </w:r>
      <w:proofErr w:type="spellStart"/>
      <w:r w:rsidR="006C3E70">
        <w:rPr>
          <w:rFonts w:ascii="Arial" w:hAnsi="Arial" w:cs="Arial"/>
          <w:sz w:val="20"/>
          <w:szCs w:val="20"/>
        </w:rPr>
        <w:t>berkomunikasi</w:t>
      </w:r>
      <w:proofErr w:type="spellEnd"/>
      <w:r w:rsidR="006C3E70">
        <w:rPr>
          <w:rFonts w:ascii="Arial" w:hAnsi="Arial" w:cs="Arial"/>
          <w:sz w:val="20"/>
          <w:szCs w:val="20"/>
        </w:rPr>
        <w:t>.</w:t>
      </w:r>
    </w:p>
    <w:p w14:paraId="2567419F" w14:textId="77777777" w:rsidR="00BA1F74" w:rsidRDefault="00BA1F74" w:rsidP="009B11DC">
      <w:pPr>
        <w:spacing w:after="0" w:line="276" w:lineRule="auto"/>
        <w:ind w:firstLine="709"/>
        <w:jc w:val="both"/>
        <w:rPr>
          <w:rFonts w:ascii="Arial" w:hAnsi="Arial" w:cs="Arial"/>
          <w:sz w:val="20"/>
          <w:szCs w:val="20"/>
        </w:rPr>
      </w:pP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berprospek</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diterapkan</w:t>
      </w:r>
      <w:proofErr w:type="spellEnd"/>
      <w:r>
        <w:rPr>
          <w:rFonts w:ascii="Arial" w:hAnsi="Arial" w:cs="Arial"/>
          <w:sz w:val="20"/>
          <w:szCs w:val="20"/>
        </w:rPr>
        <w:t xml:space="preserve"> di </w:t>
      </w:r>
      <w:proofErr w:type="spellStart"/>
      <w:r>
        <w:rPr>
          <w:rFonts w:ascii="Arial" w:hAnsi="Arial" w:cs="Arial"/>
          <w:sz w:val="20"/>
          <w:szCs w:val="20"/>
        </w:rPr>
        <w:t>waktu</w:t>
      </w:r>
      <w:proofErr w:type="spellEnd"/>
      <w:r>
        <w:rPr>
          <w:rFonts w:ascii="Arial" w:hAnsi="Arial" w:cs="Arial"/>
          <w:sz w:val="20"/>
          <w:szCs w:val="20"/>
        </w:rPr>
        <w:t xml:space="preserve"> </w:t>
      </w:r>
      <w:proofErr w:type="spellStart"/>
      <w:r>
        <w:rPr>
          <w:rFonts w:ascii="Arial" w:hAnsi="Arial" w:cs="Arial"/>
          <w:sz w:val="20"/>
          <w:szCs w:val="20"/>
        </w:rPr>
        <w:t>mendatang</w:t>
      </w:r>
      <w:proofErr w:type="spellEnd"/>
      <w:r>
        <w:rPr>
          <w:rFonts w:ascii="Arial" w:hAnsi="Arial" w:cs="Arial"/>
          <w:sz w:val="20"/>
          <w:szCs w:val="20"/>
        </w:rPr>
        <w:t xml:space="preserve"> </w:t>
      </w:r>
      <w:proofErr w:type="spellStart"/>
      <w:r>
        <w:rPr>
          <w:rFonts w:ascii="Arial" w:hAnsi="Arial" w:cs="Arial"/>
          <w:sz w:val="20"/>
          <w:szCs w:val="20"/>
        </w:rPr>
        <w:t>ketika</w:t>
      </w:r>
      <w:proofErr w:type="spellEnd"/>
      <w:r>
        <w:rPr>
          <w:rFonts w:ascii="Arial" w:hAnsi="Arial" w:cs="Arial"/>
          <w:sz w:val="20"/>
          <w:szCs w:val="20"/>
        </w:rPr>
        <w:t xml:space="preserve"> </w:t>
      </w:r>
      <w:proofErr w:type="spellStart"/>
      <w:r>
        <w:rPr>
          <w:rFonts w:ascii="Arial" w:hAnsi="Arial" w:cs="Arial"/>
          <w:sz w:val="20"/>
          <w:szCs w:val="20"/>
        </w:rPr>
        <w:t>pandemi</w:t>
      </w:r>
      <w:proofErr w:type="spellEnd"/>
      <w:r>
        <w:rPr>
          <w:rFonts w:ascii="Arial" w:hAnsi="Arial" w:cs="Arial"/>
          <w:sz w:val="20"/>
          <w:szCs w:val="20"/>
        </w:rPr>
        <w:t xml:space="preserve"> COVID-19 </w:t>
      </w:r>
      <w:proofErr w:type="spellStart"/>
      <w:r>
        <w:rPr>
          <w:rFonts w:ascii="Arial" w:hAnsi="Arial" w:cs="Arial"/>
          <w:sz w:val="20"/>
          <w:szCs w:val="20"/>
        </w:rPr>
        <w:t>telah</w:t>
      </w:r>
      <w:proofErr w:type="spellEnd"/>
      <w:r>
        <w:rPr>
          <w:rFonts w:ascii="Arial" w:hAnsi="Arial" w:cs="Arial"/>
          <w:sz w:val="20"/>
          <w:szCs w:val="20"/>
        </w:rPr>
        <w:t xml:space="preserve"> </w:t>
      </w:r>
      <w:proofErr w:type="spellStart"/>
      <w:r>
        <w:rPr>
          <w:rFonts w:ascii="Arial" w:hAnsi="Arial" w:cs="Arial"/>
          <w:sz w:val="20"/>
          <w:szCs w:val="20"/>
        </w:rPr>
        <w:t>dinyatakan</w:t>
      </w:r>
      <w:proofErr w:type="spellEnd"/>
      <w:r>
        <w:rPr>
          <w:rFonts w:ascii="Arial" w:hAnsi="Arial" w:cs="Arial"/>
          <w:sz w:val="20"/>
          <w:szCs w:val="20"/>
        </w:rPr>
        <w:t xml:space="preserve"> </w:t>
      </w:r>
      <w:proofErr w:type="spellStart"/>
      <w:r>
        <w:rPr>
          <w:rFonts w:ascii="Arial" w:hAnsi="Arial" w:cs="Arial"/>
          <w:sz w:val="20"/>
          <w:szCs w:val="20"/>
        </w:rPr>
        <w:t>selesai</w:t>
      </w:r>
      <w:proofErr w:type="spellEnd"/>
      <w:r>
        <w:rPr>
          <w:rFonts w:ascii="Arial" w:hAnsi="Arial" w:cs="Arial"/>
          <w:sz w:val="20"/>
          <w:szCs w:val="20"/>
        </w:rPr>
        <w:t>.</w:t>
      </w:r>
      <w:r w:rsidR="00FB3697">
        <w:rPr>
          <w:rFonts w:ascii="Arial" w:hAnsi="Arial" w:cs="Arial"/>
          <w:sz w:val="20"/>
          <w:szCs w:val="20"/>
        </w:rPr>
        <w:t xml:space="preserve"> </w:t>
      </w:r>
      <w:proofErr w:type="spellStart"/>
      <w:r w:rsidR="00FB3697">
        <w:rPr>
          <w:rFonts w:ascii="Arial" w:hAnsi="Arial" w:cs="Arial"/>
          <w:sz w:val="20"/>
          <w:szCs w:val="20"/>
        </w:rPr>
        <w:t>Sistem</w:t>
      </w:r>
      <w:proofErr w:type="spellEnd"/>
      <w:r w:rsidR="00FB3697">
        <w:rPr>
          <w:rFonts w:ascii="Arial" w:hAnsi="Arial" w:cs="Arial"/>
          <w:sz w:val="20"/>
          <w:szCs w:val="20"/>
        </w:rPr>
        <w:t xml:space="preserve"> </w:t>
      </w:r>
      <w:proofErr w:type="spellStart"/>
      <w:r w:rsidR="00FB3697">
        <w:rPr>
          <w:rFonts w:ascii="Arial" w:hAnsi="Arial" w:cs="Arial"/>
          <w:sz w:val="20"/>
          <w:szCs w:val="20"/>
        </w:rPr>
        <w:t>pembelajaran</w:t>
      </w:r>
      <w:proofErr w:type="spellEnd"/>
      <w:r w:rsidR="00FB3697">
        <w:rPr>
          <w:rFonts w:ascii="Arial" w:hAnsi="Arial" w:cs="Arial"/>
          <w:sz w:val="20"/>
          <w:szCs w:val="20"/>
        </w:rPr>
        <w:t xml:space="preserve"> daring </w:t>
      </w:r>
      <w:proofErr w:type="spellStart"/>
      <w:r w:rsidR="00FB3697">
        <w:rPr>
          <w:rFonts w:ascii="Arial" w:hAnsi="Arial" w:cs="Arial"/>
          <w:sz w:val="20"/>
          <w:szCs w:val="20"/>
        </w:rPr>
        <w:t>ini</w:t>
      </w:r>
      <w:proofErr w:type="spellEnd"/>
      <w:r w:rsidR="00FB3697">
        <w:rPr>
          <w:rFonts w:ascii="Arial" w:hAnsi="Arial" w:cs="Arial"/>
          <w:sz w:val="20"/>
          <w:szCs w:val="20"/>
        </w:rPr>
        <w:t xml:space="preserve"> </w:t>
      </w:r>
      <w:proofErr w:type="spellStart"/>
      <w:r w:rsidR="00FB3697">
        <w:rPr>
          <w:rFonts w:ascii="Arial" w:hAnsi="Arial" w:cs="Arial"/>
          <w:sz w:val="20"/>
          <w:szCs w:val="20"/>
        </w:rPr>
        <w:t>dapat</w:t>
      </w:r>
      <w:proofErr w:type="spellEnd"/>
      <w:r w:rsidR="00FB3697">
        <w:rPr>
          <w:rFonts w:ascii="Arial" w:hAnsi="Arial" w:cs="Arial"/>
          <w:sz w:val="20"/>
          <w:szCs w:val="20"/>
        </w:rPr>
        <w:t xml:space="preserve"> </w:t>
      </w:r>
      <w:proofErr w:type="spellStart"/>
      <w:r w:rsidR="00FB3697">
        <w:rPr>
          <w:rFonts w:ascii="Arial" w:hAnsi="Arial" w:cs="Arial"/>
          <w:sz w:val="20"/>
          <w:szCs w:val="20"/>
        </w:rPr>
        <w:t>digunakan</w:t>
      </w:r>
      <w:proofErr w:type="spellEnd"/>
      <w:r w:rsidR="00FB3697">
        <w:rPr>
          <w:rFonts w:ascii="Arial" w:hAnsi="Arial" w:cs="Arial"/>
          <w:sz w:val="20"/>
          <w:szCs w:val="20"/>
        </w:rPr>
        <w:t xml:space="preserve"> </w:t>
      </w:r>
      <w:proofErr w:type="spellStart"/>
      <w:r w:rsidR="00FB3697">
        <w:rPr>
          <w:rFonts w:ascii="Arial" w:hAnsi="Arial" w:cs="Arial"/>
          <w:sz w:val="20"/>
          <w:szCs w:val="20"/>
        </w:rPr>
        <w:t>dosen</w:t>
      </w:r>
      <w:proofErr w:type="spellEnd"/>
      <w:r w:rsidR="00FB3697">
        <w:rPr>
          <w:rFonts w:ascii="Arial" w:hAnsi="Arial" w:cs="Arial"/>
          <w:sz w:val="20"/>
          <w:szCs w:val="20"/>
        </w:rPr>
        <w:t xml:space="preserve"> </w:t>
      </w:r>
      <w:proofErr w:type="spellStart"/>
      <w:r w:rsidR="00FB3697">
        <w:rPr>
          <w:rFonts w:ascii="Arial" w:hAnsi="Arial" w:cs="Arial"/>
          <w:sz w:val="20"/>
          <w:szCs w:val="20"/>
        </w:rPr>
        <w:t>sebagai</w:t>
      </w:r>
      <w:proofErr w:type="spellEnd"/>
      <w:r w:rsidR="00FB3697">
        <w:rPr>
          <w:rFonts w:ascii="Arial" w:hAnsi="Arial" w:cs="Arial"/>
          <w:sz w:val="20"/>
          <w:szCs w:val="20"/>
        </w:rPr>
        <w:t xml:space="preserve"> </w:t>
      </w:r>
      <w:proofErr w:type="spellStart"/>
      <w:r w:rsidR="00FB3697">
        <w:rPr>
          <w:rFonts w:ascii="Arial" w:hAnsi="Arial" w:cs="Arial"/>
          <w:sz w:val="20"/>
          <w:szCs w:val="20"/>
        </w:rPr>
        <w:t>landasan</w:t>
      </w:r>
      <w:proofErr w:type="spellEnd"/>
      <w:r w:rsidR="00FB3697">
        <w:rPr>
          <w:rFonts w:ascii="Arial" w:hAnsi="Arial" w:cs="Arial"/>
          <w:sz w:val="20"/>
          <w:szCs w:val="20"/>
        </w:rPr>
        <w:t xml:space="preserve"> </w:t>
      </w:r>
      <w:proofErr w:type="spellStart"/>
      <w:r w:rsidR="00FB3697">
        <w:rPr>
          <w:rFonts w:ascii="Arial" w:hAnsi="Arial" w:cs="Arial"/>
          <w:sz w:val="20"/>
          <w:szCs w:val="20"/>
        </w:rPr>
        <w:t>awal</w:t>
      </w:r>
      <w:proofErr w:type="spellEnd"/>
      <w:r w:rsidR="00FB3697">
        <w:rPr>
          <w:rFonts w:ascii="Arial" w:hAnsi="Arial" w:cs="Arial"/>
          <w:sz w:val="20"/>
          <w:szCs w:val="20"/>
        </w:rPr>
        <w:t xml:space="preserve"> </w:t>
      </w:r>
      <w:proofErr w:type="spellStart"/>
      <w:r w:rsidR="00FB3697">
        <w:rPr>
          <w:rFonts w:ascii="Arial" w:hAnsi="Arial" w:cs="Arial"/>
          <w:sz w:val="20"/>
          <w:szCs w:val="20"/>
        </w:rPr>
        <w:t>untuk</w:t>
      </w:r>
      <w:proofErr w:type="spellEnd"/>
      <w:r w:rsidR="00FB3697">
        <w:rPr>
          <w:rFonts w:ascii="Arial" w:hAnsi="Arial" w:cs="Arial"/>
          <w:sz w:val="20"/>
          <w:szCs w:val="20"/>
        </w:rPr>
        <w:t xml:space="preserve"> </w:t>
      </w:r>
      <w:proofErr w:type="spellStart"/>
      <w:r w:rsidR="00FB3697">
        <w:rPr>
          <w:rFonts w:ascii="Arial" w:hAnsi="Arial" w:cs="Arial"/>
          <w:sz w:val="20"/>
          <w:szCs w:val="20"/>
        </w:rPr>
        <w:t>melakukan</w:t>
      </w:r>
      <w:proofErr w:type="spellEnd"/>
      <w:r w:rsidR="00FB3697">
        <w:rPr>
          <w:rFonts w:ascii="Arial" w:hAnsi="Arial" w:cs="Arial"/>
          <w:sz w:val="20"/>
          <w:szCs w:val="20"/>
        </w:rPr>
        <w:t xml:space="preserve"> proses </w:t>
      </w:r>
      <w:proofErr w:type="spellStart"/>
      <w:r w:rsidR="00FB3697">
        <w:rPr>
          <w:rFonts w:ascii="Arial" w:hAnsi="Arial" w:cs="Arial"/>
          <w:sz w:val="20"/>
          <w:szCs w:val="20"/>
        </w:rPr>
        <w:t>pembelajaran</w:t>
      </w:r>
      <w:proofErr w:type="spellEnd"/>
      <w:r w:rsidR="00FB3697">
        <w:rPr>
          <w:rFonts w:ascii="Arial" w:hAnsi="Arial" w:cs="Arial"/>
          <w:sz w:val="20"/>
          <w:szCs w:val="20"/>
        </w:rPr>
        <w:t xml:space="preserve"> di </w:t>
      </w:r>
      <w:proofErr w:type="spellStart"/>
      <w:r w:rsidR="00FB3697">
        <w:rPr>
          <w:rFonts w:ascii="Arial" w:hAnsi="Arial" w:cs="Arial"/>
          <w:sz w:val="20"/>
          <w:szCs w:val="20"/>
        </w:rPr>
        <w:t>waktu</w:t>
      </w:r>
      <w:proofErr w:type="spellEnd"/>
      <w:r w:rsidR="00FB3697">
        <w:rPr>
          <w:rFonts w:ascii="Arial" w:hAnsi="Arial" w:cs="Arial"/>
          <w:sz w:val="20"/>
          <w:szCs w:val="20"/>
        </w:rPr>
        <w:t xml:space="preserve"> </w:t>
      </w:r>
      <w:proofErr w:type="spellStart"/>
      <w:r w:rsidR="00FB3697">
        <w:rPr>
          <w:rFonts w:ascii="Arial" w:hAnsi="Arial" w:cs="Arial"/>
          <w:sz w:val="20"/>
          <w:szCs w:val="20"/>
        </w:rPr>
        <w:t>mendatang</w:t>
      </w:r>
      <w:proofErr w:type="spellEnd"/>
      <w:r w:rsidR="00FB3697">
        <w:rPr>
          <w:rFonts w:ascii="Arial" w:hAnsi="Arial" w:cs="Arial"/>
          <w:sz w:val="20"/>
          <w:szCs w:val="20"/>
        </w:rPr>
        <w:t>.</w:t>
      </w:r>
    </w:p>
    <w:p w14:paraId="054D3C4B" w14:textId="77777777" w:rsidR="000D2C42" w:rsidRDefault="000D2C42" w:rsidP="009B11DC">
      <w:pPr>
        <w:spacing w:after="0" w:line="276" w:lineRule="auto"/>
        <w:ind w:firstLine="709"/>
        <w:jc w:val="both"/>
        <w:rPr>
          <w:rFonts w:ascii="Arial" w:hAnsi="Arial" w:cs="Arial"/>
          <w:sz w:val="20"/>
          <w:szCs w:val="20"/>
        </w:rPr>
      </w:pP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keseluruhan</w:t>
      </w:r>
      <w:proofErr w:type="spellEnd"/>
      <w:r>
        <w:rPr>
          <w:rFonts w:ascii="Arial" w:hAnsi="Arial" w:cs="Arial"/>
          <w:sz w:val="20"/>
          <w:szCs w:val="20"/>
        </w:rPr>
        <w:t xml:space="preserve">, proses </w:t>
      </w:r>
      <w:proofErr w:type="spellStart"/>
      <w:r>
        <w:rPr>
          <w:rFonts w:ascii="Arial" w:hAnsi="Arial" w:cs="Arial"/>
          <w:sz w:val="20"/>
          <w:szCs w:val="20"/>
        </w:rPr>
        <w:t>pembelajaran</w:t>
      </w:r>
      <w:proofErr w:type="spellEnd"/>
      <w:r>
        <w:rPr>
          <w:rFonts w:ascii="Arial" w:hAnsi="Arial" w:cs="Arial"/>
          <w:sz w:val="20"/>
          <w:szCs w:val="20"/>
        </w:rPr>
        <w:t xml:space="preserve"> daring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efektif</w:t>
      </w:r>
      <w:proofErr w:type="spellEnd"/>
      <w:r>
        <w:rPr>
          <w:rFonts w:ascii="Arial" w:hAnsi="Arial" w:cs="Arial"/>
          <w:sz w:val="20"/>
          <w:szCs w:val="20"/>
        </w:rPr>
        <w:t xml:space="preserve"> </w:t>
      </w:r>
      <w:proofErr w:type="spellStart"/>
      <w:r>
        <w:rPr>
          <w:rFonts w:ascii="Arial" w:hAnsi="Arial" w:cs="Arial"/>
          <w:sz w:val="20"/>
          <w:szCs w:val="20"/>
        </w:rPr>
        <w:t>diterapkan</w:t>
      </w:r>
      <w:proofErr w:type="spellEnd"/>
      <w:r>
        <w:rPr>
          <w:rFonts w:ascii="Arial" w:hAnsi="Arial" w:cs="Arial"/>
          <w:sz w:val="20"/>
          <w:szCs w:val="20"/>
        </w:rPr>
        <w:t xml:space="preserve"> pada </w:t>
      </w:r>
      <w:proofErr w:type="spellStart"/>
      <w:r>
        <w:rPr>
          <w:rFonts w:ascii="Arial" w:hAnsi="Arial" w:cs="Arial"/>
          <w:sz w:val="20"/>
          <w:szCs w:val="20"/>
        </w:rPr>
        <w:t>mata</w:t>
      </w:r>
      <w:proofErr w:type="spellEnd"/>
      <w:r>
        <w:rPr>
          <w:rFonts w:ascii="Arial" w:hAnsi="Arial" w:cs="Arial"/>
          <w:sz w:val="20"/>
          <w:szCs w:val="20"/>
        </w:rPr>
        <w:t xml:space="preserve"> </w:t>
      </w:r>
      <w:proofErr w:type="spellStart"/>
      <w:r>
        <w:rPr>
          <w:rFonts w:ascii="Arial" w:hAnsi="Arial" w:cs="Arial"/>
          <w:sz w:val="20"/>
          <w:szCs w:val="20"/>
        </w:rPr>
        <w:t>kuliah</w:t>
      </w:r>
      <w:proofErr w:type="spellEnd"/>
      <w:r>
        <w:rPr>
          <w:rFonts w:ascii="Arial" w:hAnsi="Arial" w:cs="Arial"/>
          <w:sz w:val="20"/>
          <w:szCs w:val="20"/>
        </w:rPr>
        <w:t xml:space="preserve"> </w:t>
      </w:r>
      <w:proofErr w:type="spellStart"/>
      <w:r>
        <w:rPr>
          <w:rFonts w:ascii="Arial" w:hAnsi="Arial" w:cs="Arial"/>
          <w:sz w:val="20"/>
          <w:szCs w:val="20"/>
        </w:rPr>
        <w:t>Masase</w:t>
      </w:r>
      <w:proofErr w:type="spellEnd"/>
      <w:r>
        <w:rPr>
          <w:rFonts w:ascii="Arial" w:hAnsi="Arial" w:cs="Arial"/>
          <w:sz w:val="20"/>
          <w:szCs w:val="20"/>
        </w:rPr>
        <w:t xml:space="preserve"> </w:t>
      </w:r>
      <w:proofErr w:type="spellStart"/>
      <w:r>
        <w:rPr>
          <w:rFonts w:ascii="Arial" w:hAnsi="Arial" w:cs="Arial"/>
          <w:sz w:val="20"/>
          <w:szCs w:val="20"/>
        </w:rPr>
        <w:t>Olahraga</w:t>
      </w:r>
      <w:proofErr w:type="spellEnd"/>
      <w:r w:rsidR="00936BD4">
        <w:rPr>
          <w:rFonts w:ascii="Arial" w:hAnsi="Arial" w:cs="Arial"/>
          <w:sz w:val="20"/>
          <w:szCs w:val="20"/>
        </w:rPr>
        <w:t xml:space="preserve"> pada </w:t>
      </w:r>
      <w:proofErr w:type="spellStart"/>
      <w:r w:rsidR="00936BD4">
        <w:rPr>
          <w:rFonts w:ascii="Arial" w:hAnsi="Arial" w:cs="Arial"/>
          <w:sz w:val="20"/>
          <w:szCs w:val="20"/>
        </w:rPr>
        <w:t>mahasiswa</w:t>
      </w:r>
      <w:proofErr w:type="spellEnd"/>
      <w:r w:rsidR="00936BD4">
        <w:rPr>
          <w:rFonts w:ascii="Arial" w:hAnsi="Arial" w:cs="Arial"/>
          <w:sz w:val="20"/>
          <w:szCs w:val="20"/>
        </w:rPr>
        <w:t xml:space="preserve"> </w:t>
      </w:r>
      <w:proofErr w:type="spellStart"/>
      <w:r w:rsidR="00936BD4">
        <w:rPr>
          <w:rFonts w:ascii="Arial" w:hAnsi="Arial" w:cs="Arial"/>
          <w:sz w:val="20"/>
          <w:szCs w:val="20"/>
        </w:rPr>
        <w:t>Jurusan</w:t>
      </w:r>
      <w:proofErr w:type="spellEnd"/>
      <w:r w:rsidR="00936BD4">
        <w:rPr>
          <w:rFonts w:ascii="Arial" w:hAnsi="Arial" w:cs="Arial"/>
          <w:sz w:val="20"/>
          <w:szCs w:val="20"/>
        </w:rPr>
        <w:t xml:space="preserve"> Pendidikan </w:t>
      </w:r>
      <w:proofErr w:type="spellStart"/>
      <w:r w:rsidR="00936BD4">
        <w:rPr>
          <w:rFonts w:ascii="Arial" w:hAnsi="Arial" w:cs="Arial"/>
          <w:sz w:val="20"/>
          <w:szCs w:val="20"/>
        </w:rPr>
        <w:t>Jasmani</w:t>
      </w:r>
      <w:proofErr w:type="spellEnd"/>
      <w:r w:rsidR="00936BD4">
        <w:rPr>
          <w:rFonts w:ascii="Arial" w:hAnsi="Arial" w:cs="Arial"/>
          <w:sz w:val="20"/>
          <w:szCs w:val="20"/>
        </w:rPr>
        <w:t xml:space="preserve">, Kesehatan dan </w:t>
      </w:r>
      <w:proofErr w:type="spellStart"/>
      <w:r w:rsidR="00936BD4">
        <w:rPr>
          <w:rFonts w:ascii="Arial" w:hAnsi="Arial" w:cs="Arial"/>
          <w:sz w:val="20"/>
          <w:szCs w:val="20"/>
        </w:rPr>
        <w:t>Rekreasi</w:t>
      </w:r>
      <w:proofErr w:type="spellEnd"/>
      <w:r w:rsidR="00936BD4">
        <w:rPr>
          <w:rFonts w:ascii="Arial" w:hAnsi="Arial" w:cs="Arial"/>
          <w:sz w:val="20"/>
          <w:szCs w:val="20"/>
        </w:rPr>
        <w:t xml:space="preserve"> </w:t>
      </w:r>
      <w:proofErr w:type="spellStart"/>
      <w:r w:rsidR="00936BD4">
        <w:rPr>
          <w:rFonts w:ascii="Arial" w:hAnsi="Arial" w:cs="Arial"/>
          <w:sz w:val="20"/>
          <w:szCs w:val="20"/>
        </w:rPr>
        <w:t>Universitas</w:t>
      </w:r>
      <w:proofErr w:type="spellEnd"/>
      <w:r w:rsidR="00936BD4">
        <w:rPr>
          <w:rFonts w:ascii="Arial" w:hAnsi="Arial" w:cs="Arial"/>
          <w:sz w:val="20"/>
          <w:szCs w:val="20"/>
        </w:rPr>
        <w:t xml:space="preserve"> negeri Malang </w:t>
      </w:r>
      <w:proofErr w:type="spellStart"/>
      <w:r w:rsidR="00936BD4">
        <w:rPr>
          <w:rFonts w:ascii="Arial" w:hAnsi="Arial" w:cs="Arial"/>
          <w:sz w:val="20"/>
          <w:szCs w:val="20"/>
        </w:rPr>
        <w:t>angkatan</w:t>
      </w:r>
      <w:proofErr w:type="spellEnd"/>
      <w:r w:rsidR="00936BD4">
        <w:rPr>
          <w:rFonts w:ascii="Arial" w:hAnsi="Arial" w:cs="Arial"/>
          <w:sz w:val="20"/>
          <w:szCs w:val="20"/>
        </w:rPr>
        <w:t xml:space="preserve"> 2017.</w:t>
      </w:r>
    </w:p>
    <w:p w14:paraId="7F0EC051" w14:textId="77777777" w:rsidR="00780937" w:rsidRPr="00780937" w:rsidRDefault="00780937" w:rsidP="00780937">
      <w:pPr>
        <w:spacing w:after="120" w:line="276" w:lineRule="auto"/>
        <w:ind w:firstLine="709"/>
        <w:jc w:val="both"/>
        <w:rPr>
          <w:rFonts w:ascii="Arial" w:hAnsi="Arial" w:cs="Arial"/>
          <w:sz w:val="20"/>
          <w:szCs w:val="20"/>
        </w:rPr>
      </w:pPr>
    </w:p>
    <w:p w14:paraId="73F4D0AB" w14:textId="77777777" w:rsidR="00780937" w:rsidRDefault="00780937" w:rsidP="00824702">
      <w:pPr>
        <w:spacing w:after="120" w:line="276" w:lineRule="auto"/>
        <w:jc w:val="center"/>
        <w:rPr>
          <w:rFonts w:ascii="Arial" w:hAnsi="Arial" w:cs="Arial"/>
          <w:b/>
          <w:sz w:val="20"/>
          <w:szCs w:val="20"/>
        </w:rPr>
      </w:pPr>
      <w:r>
        <w:rPr>
          <w:rFonts w:ascii="Arial" w:hAnsi="Arial" w:cs="Arial"/>
          <w:b/>
          <w:sz w:val="20"/>
          <w:szCs w:val="20"/>
        </w:rPr>
        <w:t>UCAPAN TERIMA KASIH</w:t>
      </w:r>
    </w:p>
    <w:p w14:paraId="11F62A08" w14:textId="77777777" w:rsidR="00824702" w:rsidRPr="00824702" w:rsidRDefault="00D33474" w:rsidP="00780937">
      <w:pPr>
        <w:spacing w:after="120" w:line="276" w:lineRule="auto"/>
        <w:ind w:firstLine="709"/>
        <w:jc w:val="both"/>
        <w:rPr>
          <w:rFonts w:ascii="Arial" w:hAnsi="Arial" w:cs="Arial"/>
          <w:b/>
          <w:sz w:val="20"/>
          <w:szCs w:val="20"/>
          <w:lang w:val="id-ID"/>
        </w:rPr>
      </w:pPr>
      <w:proofErr w:type="spellStart"/>
      <w:r>
        <w:rPr>
          <w:rFonts w:ascii="Arial" w:hAnsi="Arial" w:cs="Arial"/>
          <w:sz w:val="20"/>
          <w:szCs w:val="20"/>
        </w:rPr>
        <w:lastRenderedPageBreak/>
        <w:t>Dalam</w:t>
      </w:r>
      <w:proofErr w:type="spellEnd"/>
      <w:r>
        <w:rPr>
          <w:rFonts w:ascii="Arial" w:hAnsi="Arial" w:cs="Arial"/>
          <w:sz w:val="20"/>
          <w:szCs w:val="20"/>
        </w:rPr>
        <w:t xml:space="preserve"> </w:t>
      </w:r>
      <w:proofErr w:type="spellStart"/>
      <w:r>
        <w:rPr>
          <w:rFonts w:ascii="Arial" w:hAnsi="Arial" w:cs="Arial"/>
          <w:sz w:val="20"/>
          <w:szCs w:val="20"/>
        </w:rPr>
        <w:t>penulisan</w:t>
      </w:r>
      <w:proofErr w:type="spellEnd"/>
      <w:r>
        <w:rPr>
          <w:rFonts w:ascii="Arial" w:hAnsi="Arial" w:cs="Arial"/>
          <w:sz w:val="20"/>
          <w:szCs w:val="20"/>
        </w:rPr>
        <w:t xml:space="preserve"> </w:t>
      </w:r>
      <w:proofErr w:type="spellStart"/>
      <w:r>
        <w:rPr>
          <w:rFonts w:ascii="Arial" w:hAnsi="Arial" w:cs="Arial"/>
          <w:sz w:val="20"/>
          <w:szCs w:val="20"/>
        </w:rPr>
        <w:t>artikel</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p</w:t>
      </w:r>
      <w:r w:rsidR="00824702" w:rsidRPr="00824702">
        <w:rPr>
          <w:rFonts w:ascii="Arial" w:hAnsi="Arial" w:cs="Arial"/>
          <w:sz w:val="20"/>
          <w:szCs w:val="20"/>
        </w:rPr>
        <w:t>enulis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mengakui</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tidak</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akan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bisa</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selesai</w:t>
      </w:r>
      <w:proofErr w:type="spellEnd"/>
      <w:r w:rsidR="00824702" w:rsidRPr="00824702">
        <w:rPr>
          <w:rFonts w:ascii="Arial" w:hAnsi="Arial" w:cs="Arial"/>
          <w:sz w:val="20"/>
          <w:szCs w:val="20"/>
        </w:rPr>
        <w:t xml:space="preserve"> </w:t>
      </w:r>
      <w:proofErr w:type="spellStart"/>
      <w:r w:rsidR="008B293A">
        <w:rPr>
          <w:rFonts w:ascii="Arial" w:hAnsi="Arial" w:cs="Arial"/>
          <w:sz w:val="20"/>
          <w:szCs w:val="20"/>
        </w:rPr>
        <w:t>jika</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tanpa</w:t>
      </w:r>
      <w:proofErr w:type="spellEnd"/>
      <w:r w:rsidR="00824702" w:rsidRPr="00824702">
        <w:rPr>
          <w:rFonts w:ascii="Arial" w:hAnsi="Arial" w:cs="Arial"/>
          <w:sz w:val="20"/>
          <w:szCs w:val="20"/>
        </w:rPr>
        <w:t xml:space="preserve"> </w:t>
      </w:r>
      <w:proofErr w:type="spellStart"/>
      <w:r w:rsidR="008B293A">
        <w:rPr>
          <w:rFonts w:ascii="Arial" w:hAnsi="Arial" w:cs="Arial"/>
          <w:sz w:val="20"/>
          <w:szCs w:val="20"/>
        </w:rPr>
        <w:t>adanya</w:t>
      </w:r>
      <w:proofErr w:type="spellEnd"/>
      <w:r w:rsidR="008B293A">
        <w:rPr>
          <w:rFonts w:ascii="Arial" w:hAnsi="Arial" w:cs="Arial"/>
          <w:sz w:val="20"/>
          <w:szCs w:val="20"/>
        </w:rPr>
        <w:t xml:space="preserve"> </w:t>
      </w:r>
      <w:proofErr w:type="spellStart"/>
      <w:r w:rsidR="00824702" w:rsidRPr="00824702">
        <w:rPr>
          <w:rFonts w:ascii="Arial" w:hAnsi="Arial" w:cs="Arial"/>
          <w:sz w:val="20"/>
          <w:szCs w:val="20"/>
        </w:rPr>
        <w:t>bantuan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dari</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berbagi</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pihak</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Sehingga</w:t>
      </w:r>
      <w:proofErr w:type="spellEnd"/>
      <w:r w:rsidR="00824702" w:rsidRPr="00824702">
        <w:rPr>
          <w:rFonts w:ascii="Arial" w:hAnsi="Arial" w:cs="Arial"/>
          <w:sz w:val="20"/>
          <w:szCs w:val="20"/>
        </w:rPr>
        <w:t xml:space="preserve"> di </w:t>
      </w:r>
      <w:proofErr w:type="spellStart"/>
      <w:r w:rsidR="00824702" w:rsidRPr="00824702">
        <w:rPr>
          <w:rFonts w:ascii="Arial" w:hAnsi="Arial" w:cs="Arial"/>
          <w:sz w:val="20"/>
          <w:szCs w:val="20"/>
        </w:rPr>
        <w:t>bagian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terkahir</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ini</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ingin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mengucapkan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banyak</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terima</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kasih</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kepada</w:t>
      </w:r>
      <w:proofErr w:type="spellEnd"/>
      <w:r w:rsidR="00824702" w:rsidRPr="00824702">
        <w:rPr>
          <w:rFonts w:ascii="Arial" w:hAnsi="Arial" w:cs="Arial"/>
          <w:sz w:val="20"/>
          <w:szCs w:val="20"/>
        </w:rPr>
        <w:t xml:space="preserve"> Dr. </w:t>
      </w:r>
      <w:proofErr w:type="spellStart"/>
      <w:r w:rsidR="00824702" w:rsidRPr="00824702">
        <w:rPr>
          <w:rFonts w:ascii="Arial" w:hAnsi="Arial" w:cs="Arial"/>
          <w:sz w:val="20"/>
          <w:szCs w:val="20"/>
        </w:rPr>
        <w:t>Sapto</w:t>
      </w:r>
      <w:proofErr w:type="spellEnd"/>
      <w:r w:rsidR="00824702" w:rsidRPr="00824702">
        <w:rPr>
          <w:rFonts w:ascii="Arial" w:hAnsi="Arial" w:cs="Arial"/>
          <w:sz w:val="20"/>
          <w:szCs w:val="20"/>
        </w:rPr>
        <w:t xml:space="preserve"> Adi, </w:t>
      </w:r>
      <w:proofErr w:type="spellStart"/>
      <w:proofErr w:type="gramStart"/>
      <w:r w:rsidR="00824702" w:rsidRPr="00824702">
        <w:rPr>
          <w:rFonts w:ascii="Arial" w:hAnsi="Arial" w:cs="Arial"/>
          <w:sz w:val="20"/>
          <w:szCs w:val="20"/>
        </w:rPr>
        <w:t>M.Kes</w:t>
      </w:r>
      <w:proofErr w:type="spellEnd"/>
      <w:proofErr w:type="gramEnd"/>
      <w:r w:rsidR="00824702" w:rsidRPr="00824702">
        <w:rPr>
          <w:rFonts w:ascii="Arial" w:hAnsi="Arial" w:cs="Arial"/>
          <w:sz w:val="20"/>
          <w:szCs w:val="20"/>
        </w:rPr>
        <w:t xml:space="preserve">., </w:t>
      </w:r>
      <w:proofErr w:type="spellStart"/>
      <w:r w:rsidR="00824702" w:rsidRPr="00824702">
        <w:rPr>
          <w:rFonts w:ascii="Arial" w:hAnsi="Arial" w:cs="Arial"/>
          <w:sz w:val="20"/>
          <w:szCs w:val="20"/>
        </w:rPr>
        <w:t>selaku</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Dekan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Fakultas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Ilmu</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Keolahragaan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Universitas</w:t>
      </w:r>
      <w:proofErr w:type="spellEnd"/>
      <w:r w:rsidR="00824702" w:rsidRPr="00824702">
        <w:rPr>
          <w:rFonts w:ascii="Arial" w:hAnsi="Arial" w:cs="Arial"/>
          <w:sz w:val="20"/>
          <w:szCs w:val="20"/>
        </w:rPr>
        <w:t xml:space="preserve"> Negeri Malang, yang </w:t>
      </w:r>
      <w:proofErr w:type="spellStart"/>
      <w:r w:rsidR="00824702" w:rsidRPr="00824702">
        <w:rPr>
          <w:rFonts w:ascii="Arial" w:hAnsi="Arial" w:cs="Arial"/>
          <w:sz w:val="20"/>
          <w:szCs w:val="20"/>
        </w:rPr>
        <w:t>telah</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membuat</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kesempatan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bagi</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penulis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untuk</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menyelesaikan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jenjang</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sarjana</w:t>
      </w:r>
      <w:proofErr w:type="spellEnd"/>
      <w:r w:rsidR="00824702" w:rsidRPr="00824702">
        <w:rPr>
          <w:rFonts w:ascii="Arial" w:hAnsi="Arial" w:cs="Arial"/>
          <w:sz w:val="20"/>
          <w:szCs w:val="20"/>
        </w:rPr>
        <w:t xml:space="preserve"> di FIK UM, Dr. dr. </w:t>
      </w:r>
      <w:proofErr w:type="spellStart"/>
      <w:r w:rsidR="00824702" w:rsidRPr="00824702">
        <w:rPr>
          <w:rFonts w:ascii="Arial" w:hAnsi="Arial" w:cs="Arial"/>
          <w:sz w:val="20"/>
          <w:szCs w:val="20"/>
        </w:rPr>
        <w:t>Moch</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Yunus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M.Kes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sebagai</w:t>
      </w:r>
      <w:proofErr w:type="spellEnd"/>
      <w:r w:rsidR="00824702" w:rsidRPr="00824702">
        <w:rPr>
          <w:rFonts w:ascii="Arial" w:hAnsi="Arial" w:cs="Arial"/>
          <w:sz w:val="20"/>
          <w:szCs w:val="20"/>
        </w:rPr>
        <w:t xml:space="preserve"> Wakil </w:t>
      </w:r>
      <w:proofErr w:type="spellStart"/>
      <w:r w:rsidR="00824702" w:rsidRPr="00824702">
        <w:rPr>
          <w:rFonts w:ascii="Arial" w:hAnsi="Arial" w:cs="Arial"/>
          <w:sz w:val="20"/>
          <w:szCs w:val="20"/>
        </w:rPr>
        <w:t>Dekan</w:t>
      </w:r>
      <w:proofErr w:type="spellEnd"/>
      <w:r w:rsidR="00824702" w:rsidRPr="00824702">
        <w:rPr>
          <w:rFonts w:ascii="Arial" w:hAnsi="Arial" w:cs="Arial"/>
          <w:sz w:val="20"/>
          <w:szCs w:val="20"/>
        </w:rPr>
        <w:t xml:space="preserve"> I </w:t>
      </w:r>
      <w:proofErr w:type="spellStart"/>
      <w:r w:rsidR="00824702" w:rsidRPr="00824702">
        <w:rPr>
          <w:rFonts w:ascii="Arial" w:hAnsi="Arial" w:cs="Arial"/>
          <w:sz w:val="20"/>
          <w:szCs w:val="20"/>
        </w:rPr>
        <w:t>Fakultas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Ilmu</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Keolahragaan</w:t>
      </w:r>
      <w:proofErr w:type="spellEnd"/>
      <w:r w:rsidR="00824702" w:rsidRPr="00824702">
        <w:rPr>
          <w:rFonts w:ascii="Arial" w:hAnsi="Arial" w:cs="Arial"/>
          <w:sz w:val="20"/>
          <w:szCs w:val="20"/>
        </w:rPr>
        <w:t xml:space="preserve"> yang </w:t>
      </w:r>
      <w:proofErr w:type="spellStart"/>
      <w:r w:rsidR="00824702" w:rsidRPr="00824702">
        <w:rPr>
          <w:rFonts w:ascii="Arial" w:hAnsi="Arial" w:cs="Arial"/>
          <w:sz w:val="20"/>
          <w:szCs w:val="20"/>
        </w:rPr>
        <w:t>telah</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membantu</w:t>
      </w:r>
      <w:proofErr w:type="spellEnd"/>
      <w:r w:rsidR="00824702" w:rsidRPr="00824702">
        <w:rPr>
          <w:rFonts w:ascii="Arial" w:hAnsi="Arial" w:cs="Arial"/>
          <w:sz w:val="20"/>
          <w:szCs w:val="20"/>
        </w:rPr>
        <w:t xml:space="preserve"> dan </w:t>
      </w:r>
      <w:proofErr w:type="spellStart"/>
      <w:r w:rsidR="00824702" w:rsidRPr="00824702">
        <w:rPr>
          <w:rFonts w:ascii="Arial" w:hAnsi="Arial" w:cs="Arial"/>
          <w:sz w:val="20"/>
          <w:szCs w:val="20"/>
        </w:rPr>
        <w:t>memberikan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izin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dalam</w:t>
      </w:r>
      <w:proofErr w:type="spellEnd"/>
      <w:r w:rsidR="00824702" w:rsidRPr="00824702">
        <w:rPr>
          <w:rFonts w:ascii="Arial" w:hAnsi="Arial" w:cs="Arial"/>
          <w:sz w:val="20"/>
          <w:szCs w:val="20"/>
        </w:rPr>
        <w:t xml:space="preserve"> proses </w:t>
      </w:r>
      <w:proofErr w:type="spellStart"/>
      <w:r w:rsidR="00824702" w:rsidRPr="00824702">
        <w:rPr>
          <w:rFonts w:ascii="Arial" w:hAnsi="Arial" w:cs="Arial"/>
          <w:sz w:val="20"/>
          <w:szCs w:val="20"/>
        </w:rPr>
        <w:t>penelitian</w:t>
      </w:r>
      <w:proofErr w:type="spellEnd"/>
      <w:r w:rsidR="00824702" w:rsidRPr="00824702">
        <w:rPr>
          <w:rFonts w:ascii="Arial" w:hAnsi="Arial" w:cs="Arial"/>
          <w:sz w:val="20"/>
          <w:szCs w:val="20"/>
        </w:rPr>
        <w:t xml:space="preserve">, Dr. </w:t>
      </w:r>
      <w:proofErr w:type="spellStart"/>
      <w:r w:rsidR="00824702" w:rsidRPr="00824702">
        <w:rPr>
          <w:rFonts w:ascii="Arial" w:hAnsi="Arial" w:cs="Arial"/>
          <w:sz w:val="20"/>
          <w:szCs w:val="20"/>
        </w:rPr>
        <w:t>Lokananta</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Teguh</w:t>
      </w:r>
      <w:proofErr w:type="spellEnd"/>
      <w:r w:rsidR="00824702" w:rsidRPr="00824702">
        <w:rPr>
          <w:rFonts w:ascii="Arial" w:hAnsi="Arial" w:cs="Arial"/>
          <w:sz w:val="20"/>
          <w:szCs w:val="20"/>
        </w:rPr>
        <w:t xml:space="preserve"> Hari </w:t>
      </w:r>
      <w:proofErr w:type="spellStart"/>
      <w:r w:rsidR="00824702" w:rsidRPr="00824702">
        <w:rPr>
          <w:rFonts w:ascii="Arial" w:hAnsi="Arial" w:cs="Arial"/>
          <w:sz w:val="20"/>
          <w:szCs w:val="20"/>
        </w:rPr>
        <w:t>Wiguno</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M.Kes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selaku</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Ketua</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Jurusan</w:t>
      </w:r>
      <w:proofErr w:type="spellEnd"/>
      <w:r w:rsidR="00824702" w:rsidRPr="00824702">
        <w:rPr>
          <w:rFonts w:ascii="Arial" w:hAnsi="Arial" w:cs="Arial"/>
          <w:sz w:val="20"/>
          <w:szCs w:val="20"/>
        </w:rPr>
        <w:t xml:space="preserve"> Pendidikan </w:t>
      </w:r>
      <w:proofErr w:type="spellStart"/>
      <w:r w:rsidR="00824702" w:rsidRPr="00824702">
        <w:rPr>
          <w:rFonts w:ascii="Arial" w:hAnsi="Arial" w:cs="Arial"/>
          <w:sz w:val="20"/>
          <w:szCs w:val="20"/>
        </w:rPr>
        <w:t>Jasmani</w:t>
      </w:r>
      <w:proofErr w:type="spellEnd"/>
      <w:r w:rsidR="00824702" w:rsidRPr="00824702">
        <w:rPr>
          <w:rFonts w:ascii="Arial" w:hAnsi="Arial" w:cs="Arial"/>
          <w:sz w:val="20"/>
          <w:szCs w:val="20"/>
        </w:rPr>
        <w:t xml:space="preserve"> dan Kesehatan </w:t>
      </w:r>
      <w:proofErr w:type="spellStart"/>
      <w:r w:rsidR="00824702" w:rsidRPr="00824702">
        <w:rPr>
          <w:rFonts w:ascii="Arial" w:hAnsi="Arial" w:cs="Arial"/>
          <w:sz w:val="20"/>
          <w:szCs w:val="20"/>
        </w:rPr>
        <w:t>Fakultas</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Ilmu</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Keolahragaan</w:t>
      </w:r>
      <w:proofErr w:type="spellEnd"/>
      <w:r w:rsidR="00824702" w:rsidRPr="00824702">
        <w:rPr>
          <w:rFonts w:ascii="Arial" w:hAnsi="Arial" w:cs="Arial"/>
          <w:sz w:val="20"/>
          <w:szCs w:val="20"/>
        </w:rPr>
        <w:t xml:space="preserve">, Dr. Ari </w:t>
      </w:r>
      <w:proofErr w:type="spellStart"/>
      <w:r w:rsidR="00824702" w:rsidRPr="00824702">
        <w:rPr>
          <w:rFonts w:ascii="Arial" w:hAnsi="Arial" w:cs="Arial"/>
          <w:sz w:val="20"/>
          <w:szCs w:val="20"/>
        </w:rPr>
        <w:t>wibowo</w:t>
      </w:r>
      <w:proofErr w:type="spellEnd"/>
      <w:r w:rsidR="00824702" w:rsidRPr="00824702">
        <w:rPr>
          <w:rFonts w:ascii="Arial" w:hAnsi="Arial" w:cs="Arial"/>
          <w:sz w:val="20"/>
          <w:szCs w:val="20"/>
        </w:rPr>
        <w:t xml:space="preserve"> Kurniawan, </w:t>
      </w:r>
      <w:proofErr w:type="spellStart"/>
      <w:r w:rsidR="00824702" w:rsidRPr="00824702">
        <w:rPr>
          <w:rFonts w:ascii="Arial" w:hAnsi="Arial" w:cs="Arial"/>
          <w:sz w:val="20"/>
          <w:szCs w:val="20"/>
        </w:rPr>
        <w:t>S.Pd</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M.Pd</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selaku</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Dosen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Pembimbing</w:t>
      </w:r>
      <w:proofErr w:type="spellEnd"/>
      <w:r w:rsidR="00824702" w:rsidRPr="00824702">
        <w:rPr>
          <w:rFonts w:ascii="Arial" w:hAnsi="Arial" w:cs="Arial"/>
          <w:sz w:val="20"/>
          <w:szCs w:val="20"/>
        </w:rPr>
        <w:t xml:space="preserve"> yang </w:t>
      </w:r>
      <w:proofErr w:type="spellStart"/>
      <w:r w:rsidR="00824702" w:rsidRPr="00824702">
        <w:rPr>
          <w:rFonts w:ascii="Arial" w:hAnsi="Arial" w:cs="Arial"/>
          <w:sz w:val="20"/>
          <w:szCs w:val="20"/>
        </w:rPr>
        <w:t>telah</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meluangkan</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waktunya</w:t>
      </w:r>
      <w:proofErr w:type="spellEnd"/>
      <w:r w:rsidR="00824702" w:rsidRPr="00824702">
        <w:rPr>
          <w:rFonts w:ascii="Arial" w:hAnsi="Arial" w:cs="Arial"/>
          <w:sz w:val="20"/>
          <w:szCs w:val="20"/>
        </w:rPr>
        <w:t xml:space="preserve"> dan </w:t>
      </w:r>
      <w:proofErr w:type="spellStart"/>
      <w:r w:rsidR="00824702" w:rsidRPr="00824702">
        <w:rPr>
          <w:rFonts w:ascii="Arial" w:hAnsi="Arial" w:cs="Arial"/>
          <w:sz w:val="20"/>
          <w:szCs w:val="20"/>
        </w:rPr>
        <w:t>membimbing</w:t>
      </w:r>
      <w:proofErr w:type="spellEnd"/>
      <w:r w:rsidR="00824702" w:rsidRPr="00824702">
        <w:rPr>
          <w:rFonts w:ascii="Arial" w:hAnsi="Arial" w:cs="Arial"/>
          <w:sz w:val="20"/>
          <w:szCs w:val="20"/>
        </w:rPr>
        <w:t xml:space="preserve">, dan </w:t>
      </w:r>
      <w:proofErr w:type="spellStart"/>
      <w:r w:rsidR="00824702" w:rsidRPr="00824702">
        <w:rPr>
          <w:rFonts w:ascii="Arial" w:hAnsi="Arial" w:cs="Arial"/>
          <w:sz w:val="20"/>
          <w:szCs w:val="20"/>
        </w:rPr>
        <w:t>seluruh</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mahasiswa</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jurusan</w:t>
      </w:r>
      <w:proofErr w:type="spellEnd"/>
      <w:r w:rsidR="00824702" w:rsidRPr="00824702">
        <w:rPr>
          <w:rFonts w:ascii="Arial" w:hAnsi="Arial" w:cs="Arial"/>
          <w:sz w:val="20"/>
          <w:szCs w:val="20"/>
        </w:rPr>
        <w:t xml:space="preserve"> Pendidikan </w:t>
      </w:r>
      <w:proofErr w:type="spellStart"/>
      <w:r w:rsidR="00824702" w:rsidRPr="00824702">
        <w:rPr>
          <w:rFonts w:ascii="Arial" w:hAnsi="Arial" w:cs="Arial"/>
          <w:sz w:val="20"/>
          <w:szCs w:val="20"/>
        </w:rPr>
        <w:t>Jasmani</w:t>
      </w:r>
      <w:proofErr w:type="spellEnd"/>
      <w:r w:rsidR="00824702" w:rsidRPr="00824702">
        <w:rPr>
          <w:rFonts w:ascii="Arial" w:hAnsi="Arial" w:cs="Arial"/>
          <w:sz w:val="20"/>
          <w:szCs w:val="20"/>
        </w:rPr>
        <w:t xml:space="preserve">, Kesehatan dan </w:t>
      </w:r>
      <w:proofErr w:type="spellStart"/>
      <w:r w:rsidR="00824702" w:rsidRPr="00824702">
        <w:rPr>
          <w:rFonts w:ascii="Arial" w:hAnsi="Arial" w:cs="Arial"/>
          <w:sz w:val="20"/>
          <w:szCs w:val="20"/>
        </w:rPr>
        <w:t>Rekreasi</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Universitas</w:t>
      </w:r>
      <w:proofErr w:type="spellEnd"/>
      <w:r w:rsidR="00824702" w:rsidRPr="00824702">
        <w:rPr>
          <w:rFonts w:ascii="Arial" w:hAnsi="Arial" w:cs="Arial"/>
          <w:sz w:val="20"/>
          <w:szCs w:val="20"/>
        </w:rPr>
        <w:t xml:space="preserve"> Negeri Malang </w:t>
      </w:r>
      <w:proofErr w:type="spellStart"/>
      <w:r w:rsidR="00824702" w:rsidRPr="00824702">
        <w:rPr>
          <w:rFonts w:ascii="Arial" w:hAnsi="Arial" w:cs="Arial"/>
          <w:sz w:val="20"/>
          <w:szCs w:val="20"/>
        </w:rPr>
        <w:t>angkatan</w:t>
      </w:r>
      <w:proofErr w:type="spellEnd"/>
      <w:r w:rsidR="00824702" w:rsidRPr="00824702">
        <w:rPr>
          <w:rFonts w:ascii="Arial" w:hAnsi="Arial" w:cs="Arial"/>
          <w:sz w:val="20"/>
          <w:szCs w:val="20"/>
        </w:rPr>
        <w:t xml:space="preserve"> 2017 yang </w:t>
      </w:r>
      <w:proofErr w:type="spellStart"/>
      <w:r w:rsidR="00824702" w:rsidRPr="00824702">
        <w:rPr>
          <w:rFonts w:ascii="Arial" w:hAnsi="Arial" w:cs="Arial"/>
          <w:sz w:val="20"/>
          <w:szCs w:val="20"/>
        </w:rPr>
        <w:t>telah</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menjadi</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subjek</w:t>
      </w:r>
      <w:proofErr w:type="spellEnd"/>
      <w:r w:rsidR="00824702" w:rsidRPr="00824702">
        <w:rPr>
          <w:rFonts w:ascii="Arial" w:hAnsi="Arial" w:cs="Arial"/>
          <w:sz w:val="20"/>
          <w:szCs w:val="20"/>
        </w:rPr>
        <w:t xml:space="preserve"> </w:t>
      </w:r>
      <w:proofErr w:type="spellStart"/>
      <w:r w:rsidR="00824702" w:rsidRPr="00824702">
        <w:rPr>
          <w:rFonts w:ascii="Arial" w:hAnsi="Arial" w:cs="Arial"/>
          <w:sz w:val="20"/>
          <w:szCs w:val="20"/>
        </w:rPr>
        <w:t>penelitian</w:t>
      </w:r>
      <w:proofErr w:type="spellEnd"/>
      <w:r w:rsidR="00824702" w:rsidRPr="00824702">
        <w:rPr>
          <w:rFonts w:ascii="Arial" w:hAnsi="Arial" w:cs="Arial"/>
          <w:sz w:val="20"/>
          <w:szCs w:val="20"/>
        </w:rPr>
        <w:t>.</w:t>
      </w:r>
    </w:p>
    <w:p w14:paraId="2BB73CC4" w14:textId="77777777" w:rsidR="00F04265" w:rsidRPr="00F04265" w:rsidRDefault="00F04265" w:rsidP="001E68B9">
      <w:pPr>
        <w:spacing w:after="120" w:line="276" w:lineRule="auto"/>
        <w:jc w:val="both"/>
        <w:rPr>
          <w:rFonts w:ascii="Arial" w:hAnsi="Arial" w:cs="Arial"/>
          <w:sz w:val="20"/>
          <w:szCs w:val="20"/>
        </w:rPr>
      </w:pPr>
    </w:p>
    <w:p w14:paraId="2FA2E619" w14:textId="77777777" w:rsidR="00F04265" w:rsidRPr="00F04265" w:rsidRDefault="00175B0E" w:rsidP="001E68B9">
      <w:pPr>
        <w:spacing w:after="120" w:line="276" w:lineRule="auto"/>
        <w:jc w:val="center"/>
        <w:outlineLvl w:val="0"/>
        <w:rPr>
          <w:rFonts w:ascii="Arial" w:hAnsi="Arial" w:cs="Arial"/>
          <w:b/>
          <w:bCs/>
          <w:sz w:val="20"/>
          <w:szCs w:val="20"/>
        </w:rPr>
      </w:pPr>
      <w:r>
        <w:rPr>
          <w:rFonts w:ascii="Arial" w:hAnsi="Arial" w:cs="Arial"/>
          <w:b/>
          <w:bCs/>
          <w:sz w:val="20"/>
          <w:szCs w:val="20"/>
        </w:rPr>
        <w:t>DAFTAR PUSTAKA</w:t>
      </w:r>
    </w:p>
    <w:p w14:paraId="17621E15" w14:textId="77777777" w:rsidR="002755EF" w:rsidRPr="000F3FEB" w:rsidRDefault="002755EF" w:rsidP="00A225C5">
      <w:pPr>
        <w:autoSpaceDE w:val="0"/>
        <w:autoSpaceDN w:val="0"/>
        <w:adjustRightInd w:val="0"/>
        <w:spacing w:after="120" w:line="276" w:lineRule="auto"/>
        <w:ind w:left="567" w:hanging="567"/>
        <w:jc w:val="both"/>
        <w:rPr>
          <w:rFonts w:ascii="Arial" w:hAnsi="Arial" w:cs="Arial"/>
          <w:sz w:val="20"/>
          <w:szCs w:val="20"/>
          <w:lang w:eastAsia="id-ID"/>
        </w:rPr>
      </w:pPr>
      <w:bookmarkStart w:id="0" w:name="_Hlk66977972"/>
      <w:r w:rsidRPr="000F3FEB">
        <w:rPr>
          <w:rFonts w:ascii="Arial" w:hAnsi="Arial" w:cs="Arial"/>
          <w:sz w:val="20"/>
          <w:szCs w:val="20"/>
          <w:lang w:eastAsia="id-ID"/>
        </w:rPr>
        <w:t xml:space="preserve">Arifin, Z. 2011. </w:t>
      </w:r>
      <w:proofErr w:type="spellStart"/>
      <w:r w:rsidRPr="000F3FEB">
        <w:rPr>
          <w:rFonts w:ascii="Arial" w:hAnsi="Arial" w:cs="Arial"/>
          <w:i/>
          <w:sz w:val="20"/>
          <w:szCs w:val="20"/>
          <w:lang w:eastAsia="id-ID"/>
        </w:rPr>
        <w:t>Penelitian</w:t>
      </w:r>
      <w:proofErr w:type="spellEnd"/>
      <w:r w:rsidRPr="000F3FEB">
        <w:rPr>
          <w:rFonts w:ascii="Arial" w:hAnsi="Arial" w:cs="Arial"/>
          <w:i/>
          <w:sz w:val="20"/>
          <w:szCs w:val="20"/>
          <w:lang w:eastAsia="id-ID"/>
        </w:rPr>
        <w:t xml:space="preserve"> Pendidikan</w:t>
      </w:r>
      <w:r w:rsidRPr="000F3FEB">
        <w:rPr>
          <w:rFonts w:ascii="Arial" w:hAnsi="Arial" w:cs="Arial"/>
          <w:sz w:val="20"/>
          <w:szCs w:val="20"/>
          <w:lang w:eastAsia="id-ID"/>
        </w:rPr>
        <w:t xml:space="preserve">. Bandung: </w:t>
      </w:r>
      <w:proofErr w:type="spellStart"/>
      <w:r w:rsidRPr="000F3FEB">
        <w:rPr>
          <w:rFonts w:ascii="Arial" w:hAnsi="Arial" w:cs="Arial"/>
          <w:sz w:val="20"/>
          <w:szCs w:val="20"/>
          <w:lang w:eastAsia="id-ID"/>
        </w:rPr>
        <w:t>Remaja</w:t>
      </w:r>
      <w:proofErr w:type="spellEnd"/>
      <w:r w:rsidRPr="000F3FEB">
        <w:rPr>
          <w:rFonts w:ascii="Arial" w:hAnsi="Arial" w:cs="Arial"/>
          <w:sz w:val="20"/>
          <w:szCs w:val="20"/>
          <w:lang w:eastAsia="id-ID"/>
        </w:rPr>
        <w:t xml:space="preserve"> </w:t>
      </w:r>
      <w:proofErr w:type="spellStart"/>
      <w:r w:rsidRPr="000F3FEB">
        <w:rPr>
          <w:rFonts w:ascii="Arial" w:hAnsi="Arial" w:cs="Arial"/>
          <w:sz w:val="20"/>
          <w:szCs w:val="20"/>
          <w:lang w:eastAsia="id-ID"/>
        </w:rPr>
        <w:t>Rosda</w:t>
      </w:r>
      <w:proofErr w:type="spellEnd"/>
      <w:r w:rsidRPr="000F3FEB">
        <w:rPr>
          <w:rFonts w:ascii="Arial" w:hAnsi="Arial" w:cs="Arial"/>
          <w:sz w:val="20"/>
          <w:szCs w:val="20"/>
          <w:lang w:eastAsia="id-ID"/>
        </w:rPr>
        <w:t>.</w:t>
      </w:r>
    </w:p>
    <w:p w14:paraId="2A28CCAB" w14:textId="77777777" w:rsidR="009D6923" w:rsidRPr="000F3FEB" w:rsidRDefault="009D6923" w:rsidP="00A225C5">
      <w:pPr>
        <w:spacing w:after="120" w:line="276" w:lineRule="auto"/>
        <w:ind w:left="567" w:hanging="567"/>
        <w:jc w:val="both"/>
        <w:rPr>
          <w:rFonts w:ascii="Arial" w:hAnsi="Arial" w:cs="Arial"/>
          <w:sz w:val="20"/>
          <w:szCs w:val="20"/>
        </w:rPr>
      </w:pPr>
      <w:proofErr w:type="spellStart"/>
      <w:r w:rsidRPr="000F3FEB">
        <w:rPr>
          <w:rFonts w:ascii="Arial" w:hAnsi="Arial" w:cs="Arial"/>
          <w:sz w:val="20"/>
          <w:szCs w:val="20"/>
          <w:lang w:eastAsia="id-ID"/>
        </w:rPr>
        <w:t>Arikunto</w:t>
      </w:r>
      <w:proofErr w:type="spellEnd"/>
      <w:r w:rsidRPr="000F3FEB">
        <w:rPr>
          <w:rFonts w:ascii="Arial" w:hAnsi="Arial" w:cs="Arial"/>
          <w:sz w:val="20"/>
          <w:szCs w:val="20"/>
          <w:lang w:eastAsia="id-ID"/>
        </w:rPr>
        <w:t xml:space="preserve">, S. &amp; </w:t>
      </w:r>
      <w:proofErr w:type="spellStart"/>
      <w:r w:rsidRPr="000F3FEB">
        <w:rPr>
          <w:rFonts w:ascii="Arial" w:hAnsi="Arial" w:cs="Arial"/>
          <w:sz w:val="20"/>
          <w:szCs w:val="20"/>
          <w:lang w:eastAsia="id-ID"/>
        </w:rPr>
        <w:t>Jabar</w:t>
      </w:r>
      <w:proofErr w:type="spellEnd"/>
      <w:r w:rsidRPr="000F3FEB">
        <w:rPr>
          <w:rFonts w:ascii="Arial" w:hAnsi="Arial" w:cs="Arial"/>
          <w:sz w:val="20"/>
          <w:szCs w:val="20"/>
          <w:lang w:eastAsia="id-ID"/>
        </w:rPr>
        <w:t xml:space="preserve">, C. S. A. 2010. </w:t>
      </w:r>
      <w:proofErr w:type="spellStart"/>
      <w:r w:rsidRPr="000F3FEB">
        <w:rPr>
          <w:rFonts w:ascii="Arial" w:hAnsi="Arial" w:cs="Arial"/>
          <w:i/>
          <w:sz w:val="20"/>
          <w:szCs w:val="20"/>
          <w:lang w:eastAsia="id-ID"/>
        </w:rPr>
        <w:t>Evaluasi</w:t>
      </w:r>
      <w:proofErr w:type="spellEnd"/>
      <w:r w:rsidRPr="000F3FEB">
        <w:rPr>
          <w:rFonts w:ascii="Arial" w:hAnsi="Arial" w:cs="Arial"/>
          <w:i/>
          <w:sz w:val="20"/>
          <w:szCs w:val="20"/>
          <w:lang w:eastAsia="id-ID"/>
        </w:rPr>
        <w:t xml:space="preserve"> Program Pendidikan: </w:t>
      </w:r>
      <w:proofErr w:type="spellStart"/>
      <w:r w:rsidRPr="000F3FEB">
        <w:rPr>
          <w:rFonts w:ascii="Arial" w:hAnsi="Arial" w:cs="Arial"/>
          <w:i/>
          <w:sz w:val="20"/>
          <w:szCs w:val="20"/>
          <w:lang w:eastAsia="id-ID"/>
        </w:rPr>
        <w:t>Pedoman</w:t>
      </w:r>
      <w:proofErr w:type="spellEnd"/>
      <w:r w:rsidRPr="000F3FEB">
        <w:rPr>
          <w:rFonts w:ascii="Arial" w:hAnsi="Arial" w:cs="Arial"/>
          <w:i/>
          <w:sz w:val="20"/>
          <w:szCs w:val="20"/>
          <w:lang w:eastAsia="id-ID"/>
        </w:rPr>
        <w:t xml:space="preserve"> </w:t>
      </w:r>
      <w:proofErr w:type="spellStart"/>
      <w:r w:rsidRPr="000F3FEB">
        <w:rPr>
          <w:rFonts w:ascii="Arial" w:hAnsi="Arial" w:cs="Arial"/>
          <w:i/>
          <w:sz w:val="20"/>
          <w:szCs w:val="20"/>
          <w:lang w:eastAsia="id-ID"/>
        </w:rPr>
        <w:t>Teoritis</w:t>
      </w:r>
      <w:proofErr w:type="spellEnd"/>
      <w:r w:rsidRPr="000F3FEB">
        <w:rPr>
          <w:rFonts w:ascii="Arial" w:hAnsi="Arial" w:cs="Arial"/>
          <w:i/>
          <w:sz w:val="20"/>
          <w:szCs w:val="20"/>
          <w:lang w:eastAsia="id-ID"/>
        </w:rPr>
        <w:t xml:space="preserve"> </w:t>
      </w:r>
      <w:proofErr w:type="spellStart"/>
      <w:r w:rsidRPr="000F3FEB">
        <w:rPr>
          <w:rFonts w:ascii="Arial" w:hAnsi="Arial" w:cs="Arial"/>
          <w:i/>
          <w:sz w:val="20"/>
          <w:szCs w:val="20"/>
          <w:lang w:eastAsia="id-ID"/>
        </w:rPr>
        <w:t>Praktis</w:t>
      </w:r>
      <w:proofErr w:type="spellEnd"/>
      <w:r w:rsidRPr="000F3FEB">
        <w:rPr>
          <w:rFonts w:ascii="Arial" w:hAnsi="Arial" w:cs="Arial"/>
          <w:i/>
          <w:sz w:val="20"/>
          <w:szCs w:val="20"/>
          <w:lang w:eastAsia="id-ID"/>
        </w:rPr>
        <w:t xml:space="preserve"> </w:t>
      </w:r>
      <w:proofErr w:type="spellStart"/>
      <w:r w:rsidRPr="000F3FEB">
        <w:rPr>
          <w:rFonts w:ascii="Arial" w:hAnsi="Arial" w:cs="Arial"/>
          <w:i/>
          <w:sz w:val="20"/>
          <w:szCs w:val="20"/>
          <w:lang w:eastAsia="id-ID"/>
        </w:rPr>
        <w:t>bagi</w:t>
      </w:r>
      <w:proofErr w:type="spellEnd"/>
      <w:r w:rsidRPr="000F3FEB">
        <w:rPr>
          <w:rFonts w:ascii="Arial" w:hAnsi="Arial" w:cs="Arial"/>
          <w:i/>
          <w:sz w:val="20"/>
          <w:szCs w:val="20"/>
          <w:lang w:eastAsia="id-ID"/>
        </w:rPr>
        <w:t xml:space="preserve"> </w:t>
      </w:r>
      <w:proofErr w:type="spellStart"/>
      <w:r w:rsidRPr="000F3FEB">
        <w:rPr>
          <w:rFonts w:ascii="Arial" w:hAnsi="Arial" w:cs="Arial"/>
          <w:i/>
          <w:sz w:val="20"/>
          <w:szCs w:val="20"/>
          <w:lang w:eastAsia="id-ID"/>
        </w:rPr>
        <w:t>Mahasiswa</w:t>
      </w:r>
      <w:proofErr w:type="spellEnd"/>
      <w:r w:rsidRPr="000F3FEB">
        <w:rPr>
          <w:rFonts w:ascii="Arial" w:hAnsi="Arial" w:cs="Arial"/>
          <w:i/>
          <w:sz w:val="20"/>
          <w:szCs w:val="20"/>
          <w:lang w:eastAsia="id-ID"/>
        </w:rPr>
        <w:t xml:space="preserve"> dan </w:t>
      </w:r>
      <w:proofErr w:type="spellStart"/>
      <w:r w:rsidRPr="000F3FEB">
        <w:rPr>
          <w:rFonts w:ascii="Arial" w:hAnsi="Arial" w:cs="Arial"/>
          <w:i/>
          <w:sz w:val="20"/>
          <w:szCs w:val="20"/>
          <w:lang w:eastAsia="id-ID"/>
        </w:rPr>
        <w:t>Praktisi</w:t>
      </w:r>
      <w:proofErr w:type="spellEnd"/>
      <w:r w:rsidRPr="000F3FEB">
        <w:rPr>
          <w:rFonts w:ascii="Arial" w:hAnsi="Arial" w:cs="Arial"/>
          <w:i/>
          <w:sz w:val="20"/>
          <w:szCs w:val="20"/>
          <w:lang w:eastAsia="id-ID"/>
        </w:rPr>
        <w:t xml:space="preserve"> Pendidikan</w:t>
      </w:r>
      <w:r w:rsidRPr="000F3FEB">
        <w:rPr>
          <w:rFonts w:ascii="Arial" w:hAnsi="Arial" w:cs="Arial"/>
          <w:sz w:val="20"/>
          <w:szCs w:val="20"/>
          <w:lang w:eastAsia="id-ID"/>
        </w:rPr>
        <w:t xml:space="preserve">. Jakarta: </w:t>
      </w:r>
      <w:proofErr w:type="spellStart"/>
      <w:r w:rsidRPr="000F3FEB">
        <w:rPr>
          <w:rFonts w:ascii="Arial" w:hAnsi="Arial" w:cs="Arial"/>
          <w:sz w:val="20"/>
          <w:szCs w:val="20"/>
          <w:lang w:eastAsia="id-ID"/>
        </w:rPr>
        <w:t>Bumi</w:t>
      </w:r>
      <w:proofErr w:type="spellEnd"/>
      <w:r w:rsidRPr="000F3FEB">
        <w:rPr>
          <w:rFonts w:ascii="Arial" w:hAnsi="Arial" w:cs="Arial"/>
          <w:sz w:val="20"/>
          <w:szCs w:val="20"/>
          <w:lang w:eastAsia="id-ID"/>
        </w:rPr>
        <w:t>.</w:t>
      </w:r>
    </w:p>
    <w:p w14:paraId="7A408912" w14:textId="77777777" w:rsidR="009D6923" w:rsidRPr="000F3FEB" w:rsidRDefault="009D6923" w:rsidP="00A225C5">
      <w:pPr>
        <w:widowControl w:val="0"/>
        <w:autoSpaceDE w:val="0"/>
        <w:autoSpaceDN w:val="0"/>
        <w:adjustRightInd w:val="0"/>
        <w:spacing w:after="120" w:line="276" w:lineRule="auto"/>
        <w:ind w:left="567" w:hanging="567"/>
        <w:jc w:val="both"/>
        <w:rPr>
          <w:rFonts w:ascii="Arial" w:hAnsi="Arial" w:cs="Arial"/>
          <w:sz w:val="20"/>
          <w:szCs w:val="20"/>
        </w:rPr>
      </w:pPr>
      <w:proofErr w:type="spellStart"/>
      <w:r w:rsidRPr="000F3FEB">
        <w:rPr>
          <w:rFonts w:ascii="Arial" w:hAnsi="Arial" w:cs="Arial"/>
          <w:sz w:val="20"/>
          <w:szCs w:val="20"/>
        </w:rPr>
        <w:t>Budiwanto</w:t>
      </w:r>
      <w:proofErr w:type="spellEnd"/>
      <w:r w:rsidRPr="000F3FEB">
        <w:rPr>
          <w:rFonts w:ascii="Arial" w:hAnsi="Arial" w:cs="Arial"/>
          <w:sz w:val="20"/>
          <w:szCs w:val="20"/>
        </w:rPr>
        <w:t xml:space="preserve">, S. 2017. </w:t>
      </w:r>
      <w:proofErr w:type="spellStart"/>
      <w:r w:rsidRPr="000F3FEB">
        <w:rPr>
          <w:rFonts w:ascii="Arial" w:hAnsi="Arial" w:cs="Arial"/>
          <w:i/>
          <w:sz w:val="20"/>
          <w:szCs w:val="20"/>
        </w:rPr>
        <w:t>Metodologi</w:t>
      </w:r>
      <w:proofErr w:type="spellEnd"/>
      <w:r w:rsidRPr="000F3FEB">
        <w:rPr>
          <w:rFonts w:ascii="Arial" w:hAnsi="Arial" w:cs="Arial"/>
          <w:i/>
          <w:sz w:val="20"/>
          <w:szCs w:val="20"/>
        </w:rPr>
        <w:t xml:space="preserve"> </w:t>
      </w:r>
      <w:proofErr w:type="spellStart"/>
      <w:r w:rsidRPr="000F3FEB">
        <w:rPr>
          <w:rFonts w:ascii="Arial" w:hAnsi="Arial" w:cs="Arial"/>
          <w:i/>
          <w:sz w:val="20"/>
          <w:szCs w:val="20"/>
        </w:rPr>
        <w:t>Penelitian</w:t>
      </w:r>
      <w:proofErr w:type="spellEnd"/>
      <w:r w:rsidRPr="000F3FEB">
        <w:rPr>
          <w:rFonts w:ascii="Arial" w:hAnsi="Arial" w:cs="Arial"/>
          <w:i/>
          <w:sz w:val="20"/>
          <w:szCs w:val="20"/>
        </w:rPr>
        <w:t xml:space="preserve"> </w:t>
      </w:r>
      <w:proofErr w:type="spellStart"/>
      <w:r w:rsidRPr="000F3FEB">
        <w:rPr>
          <w:rFonts w:ascii="Arial" w:hAnsi="Arial" w:cs="Arial"/>
          <w:i/>
          <w:sz w:val="20"/>
          <w:szCs w:val="20"/>
        </w:rPr>
        <w:t>dalam</w:t>
      </w:r>
      <w:proofErr w:type="spellEnd"/>
      <w:r w:rsidRPr="000F3FEB">
        <w:rPr>
          <w:rFonts w:ascii="Arial" w:hAnsi="Arial" w:cs="Arial"/>
          <w:i/>
          <w:sz w:val="20"/>
          <w:szCs w:val="20"/>
        </w:rPr>
        <w:t xml:space="preserve"> </w:t>
      </w:r>
      <w:proofErr w:type="spellStart"/>
      <w:r w:rsidRPr="000F3FEB">
        <w:rPr>
          <w:rFonts w:ascii="Arial" w:hAnsi="Arial" w:cs="Arial"/>
          <w:i/>
          <w:sz w:val="20"/>
          <w:szCs w:val="20"/>
        </w:rPr>
        <w:t>Keolahragaan</w:t>
      </w:r>
      <w:proofErr w:type="spellEnd"/>
      <w:r w:rsidRPr="000F3FEB">
        <w:rPr>
          <w:rFonts w:ascii="Arial" w:hAnsi="Arial" w:cs="Arial"/>
          <w:sz w:val="20"/>
          <w:szCs w:val="20"/>
        </w:rPr>
        <w:t>. Malang: UM Press.</w:t>
      </w:r>
    </w:p>
    <w:p w14:paraId="18D76649" w14:textId="77777777" w:rsidR="000F3FEB" w:rsidRPr="000F3FEB" w:rsidRDefault="000F3FEB"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Fadli, A. 2020. </w:t>
      </w:r>
      <w:r w:rsidRPr="000F3FEB">
        <w:rPr>
          <w:rFonts w:ascii="Arial" w:hAnsi="Arial" w:cs="Arial"/>
          <w:i/>
          <w:iCs/>
          <w:noProof/>
          <w:sz w:val="20"/>
          <w:szCs w:val="20"/>
        </w:rPr>
        <w:t>Mengenal Covid-19 dan Cegah Penyebarannya dengan “Peduli Lindungi” Aplikasi Berbasis Andorid</w:t>
      </w:r>
      <w:r w:rsidRPr="000F3FEB">
        <w:rPr>
          <w:rFonts w:ascii="Arial" w:hAnsi="Arial" w:cs="Arial"/>
          <w:noProof/>
          <w:sz w:val="20"/>
          <w:szCs w:val="20"/>
        </w:rPr>
        <w:t xml:space="preserve">. </w:t>
      </w:r>
      <w:r w:rsidRPr="000F3FEB">
        <w:rPr>
          <w:rFonts w:ascii="Arial" w:hAnsi="Arial" w:cs="Arial"/>
          <w:i/>
          <w:iCs/>
          <w:noProof/>
          <w:sz w:val="20"/>
          <w:szCs w:val="20"/>
        </w:rPr>
        <w:t>April</w:t>
      </w:r>
      <w:r w:rsidRPr="000F3FEB">
        <w:rPr>
          <w:rFonts w:ascii="Arial" w:hAnsi="Arial" w:cs="Arial"/>
          <w:noProof/>
          <w:sz w:val="20"/>
          <w:szCs w:val="20"/>
        </w:rPr>
        <w:t xml:space="preserve">, 1–6. </w:t>
      </w:r>
    </w:p>
    <w:p w14:paraId="1A7BC3FB" w14:textId="77777777" w:rsidR="00445292" w:rsidRPr="000F3FEB" w:rsidRDefault="00E632FD"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sz w:val="20"/>
          <w:szCs w:val="20"/>
          <w:lang w:eastAsia="id-ID"/>
        </w:rPr>
        <w:fldChar w:fldCharType="begin" w:fldLock="1"/>
      </w:r>
      <w:r w:rsidRPr="000F3FEB">
        <w:rPr>
          <w:rFonts w:ascii="Arial" w:hAnsi="Arial" w:cs="Arial"/>
          <w:sz w:val="20"/>
          <w:szCs w:val="20"/>
          <w:lang w:eastAsia="id-ID"/>
        </w:rPr>
        <w:instrText xml:space="preserve">ADDIN Mendeley Bibliography CSL_BIBLIOGRAPHY </w:instrText>
      </w:r>
      <w:r w:rsidRPr="000F3FEB">
        <w:rPr>
          <w:rFonts w:ascii="Arial" w:hAnsi="Arial" w:cs="Arial"/>
          <w:sz w:val="20"/>
          <w:szCs w:val="20"/>
          <w:lang w:eastAsia="id-ID"/>
        </w:rPr>
        <w:fldChar w:fldCharType="separate"/>
      </w:r>
      <w:r w:rsidR="00445292" w:rsidRPr="000F3FEB">
        <w:rPr>
          <w:rFonts w:ascii="Arial" w:hAnsi="Arial" w:cs="Arial"/>
          <w:noProof/>
          <w:sz w:val="20"/>
          <w:szCs w:val="20"/>
        </w:rPr>
        <w:t xml:space="preserve">Firyal, R. A. 2020. Pembelajaran Daring dan Kebijakan New Normal Pemerintah. </w:t>
      </w:r>
      <w:r w:rsidR="00445292" w:rsidRPr="000F3FEB">
        <w:rPr>
          <w:rFonts w:ascii="Arial" w:hAnsi="Arial" w:cs="Arial"/>
          <w:i/>
          <w:iCs/>
          <w:noProof/>
          <w:sz w:val="20"/>
          <w:szCs w:val="20"/>
        </w:rPr>
        <w:t>LawArXiv Papers</w:t>
      </w:r>
      <w:r w:rsidR="00445292" w:rsidRPr="000F3FEB">
        <w:rPr>
          <w:rFonts w:ascii="Arial" w:hAnsi="Arial" w:cs="Arial"/>
          <w:noProof/>
          <w:sz w:val="20"/>
          <w:szCs w:val="20"/>
        </w:rPr>
        <w:t xml:space="preserve">, 1–7. </w:t>
      </w:r>
      <w:r w:rsidR="00230605" w:rsidRPr="000F3FEB">
        <w:rPr>
          <w:rFonts w:ascii="Arial" w:hAnsi="Arial" w:cs="Arial"/>
          <w:noProof/>
          <w:sz w:val="20"/>
          <w:szCs w:val="20"/>
        </w:rPr>
        <w:t xml:space="preserve">Dari </w:t>
      </w:r>
      <w:r w:rsidR="00445292" w:rsidRPr="000F3FEB">
        <w:rPr>
          <w:rFonts w:ascii="Arial" w:hAnsi="Arial" w:cs="Arial"/>
          <w:noProof/>
          <w:sz w:val="20"/>
          <w:szCs w:val="20"/>
        </w:rPr>
        <w:t>https://osf.io/preprints/lawarxiv/yt6qs/</w:t>
      </w:r>
      <w:r w:rsidR="00230605" w:rsidRPr="000F3FEB">
        <w:rPr>
          <w:rFonts w:ascii="Arial" w:hAnsi="Arial" w:cs="Arial"/>
          <w:noProof/>
          <w:sz w:val="20"/>
          <w:szCs w:val="20"/>
        </w:rPr>
        <w:t>.</w:t>
      </w:r>
    </w:p>
    <w:p w14:paraId="191A3646"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Gikas, J., &amp; Grant, M. M. 2013. Mobile </w:t>
      </w:r>
      <w:r w:rsidR="00230605" w:rsidRPr="000F3FEB">
        <w:rPr>
          <w:rFonts w:ascii="Arial" w:hAnsi="Arial" w:cs="Arial"/>
          <w:noProof/>
          <w:sz w:val="20"/>
          <w:szCs w:val="20"/>
        </w:rPr>
        <w:t>C</w:t>
      </w:r>
      <w:r w:rsidRPr="000F3FEB">
        <w:rPr>
          <w:rFonts w:ascii="Arial" w:hAnsi="Arial" w:cs="Arial"/>
          <w:noProof/>
          <w:sz w:val="20"/>
          <w:szCs w:val="20"/>
        </w:rPr>
        <w:t xml:space="preserve">omputing </w:t>
      </w:r>
      <w:r w:rsidR="00230605" w:rsidRPr="000F3FEB">
        <w:rPr>
          <w:rFonts w:ascii="Arial" w:hAnsi="Arial" w:cs="Arial"/>
          <w:noProof/>
          <w:sz w:val="20"/>
          <w:szCs w:val="20"/>
        </w:rPr>
        <w:t>D</w:t>
      </w:r>
      <w:r w:rsidRPr="000F3FEB">
        <w:rPr>
          <w:rFonts w:ascii="Arial" w:hAnsi="Arial" w:cs="Arial"/>
          <w:noProof/>
          <w:sz w:val="20"/>
          <w:szCs w:val="20"/>
        </w:rPr>
        <w:t xml:space="preserve">evices in </w:t>
      </w:r>
      <w:r w:rsidR="00230605" w:rsidRPr="000F3FEB">
        <w:rPr>
          <w:rFonts w:ascii="Arial" w:hAnsi="Arial" w:cs="Arial"/>
          <w:noProof/>
          <w:sz w:val="20"/>
          <w:szCs w:val="20"/>
        </w:rPr>
        <w:t>H</w:t>
      </w:r>
      <w:r w:rsidRPr="000F3FEB">
        <w:rPr>
          <w:rFonts w:ascii="Arial" w:hAnsi="Arial" w:cs="Arial"/>
          <w:noProof/>
          <w:sz w:val="20"/>
          <w:szCs w:val="20"/>
        </w:rPr>
        <w:t xml:space="preserve">igher </w:t>
      </w:r>
      <w:r w:rsidR="00230605" w:rsidRPr="000F3FEB">
        <w:rPr>
          <w:rFonts w:ascii="Arial" w:hAnsi="Arial" w:cs="Arial"/>
          <w:noProof/>
          <w:sz w:val="20"/>
          <w:szCs w:val="20"/>
        </w:rPr>
        <w:t>E</w:t>
      </w:r>
      <w:r w:rsidRPr="000F3FEB">
        <w:rPr>
          <w:rFonts w:ascii="Arial" w:hAnsi="Arial" w:cs="Arial"/>
          <w:noProof/>
          <w:sz w:val="20"/>
          <w:szCs w:val="20"/>
        </w:rPr>
        <w:t xml:space="preserve">ducation: Student </w:t>
      </w:r>
      <w:r w:rsidR="00230605" w:rsidRPr="000F3FEB">
        <w:rPr>
          <w:rFonts w:ascii="Arial" w:hAnsi="Arial" w:cs="Arial"/>
          <w:noProof/>
          <w:sz w:val="20"/>
          <w:szCs w:val="20"/>
        </w:rPr>
        <w:t>P</w:t>
      </w:r>
      <w:r w:rsidRPr="000F3FEB">
        <w:rPr>
          <w:rFonts w:ascii="Arial" w:hAnsi="Arial" w:cs="Arial"/>
          <w:noProof/>
          <w:sz w:val="20"/>
          <w:szCs w:val="20"/>
        </w:rPr>
        <w:t xml:space="preserve">erspectives on </w:t>
      </w:r>
      <w:r w:rsidR="00230605" w:rsidRPr="000F3FEB">
        <w:rPr>
          <w:rFonts w:ascii="Arial" w:hAnsi="Arial" w:cs="Arial"/>
          <w:noProof/>
          <w:sz w:val="20"/>
          <w:szCs w:val="20"/>
        </w:rPr>
        <w:t>L</w:t>
      </w:r>
      <w:r w:rsidRPr="000F3FEB">
        <w:rPr>
          <w:rFonts w:ascii="Arial" w:hAnsi="Arial" w:cs="Arial"/>
          <w:noProof/>
          <w:sz w:val="20"/>
          <w:szCs w:val="20"/>
        </w:rPr>
        <w:t xml:space="preserve">earning with </w:t>
      </w:r>
      <w:r w:rsidR="00230605" w:rsidRPr="000F3FEB">
        <w:rPr>
          <w:rFonts w:ascii="Arial" w:hAnsi="Arial" w:cs="Arial"/>
          <w:noProof/>
          <w:sz w:val="20"/>
          <w:szCs w:val="20"/>
        </w:rPr>
        <w:t>C</w:t>
      </w:r>
      <w:r w:rsidRPr="000F3FEB">
        <w:rPr>
          <w:rFonts w:ascii="Arial" w:hAnsi="Arial" w:cs="Arial"/>
          <w:noProof/>
          <w:sz w:val="20"/>
          <w:szCs w:val="20"/>
        </w:rPr>
        <w:t xml:space="preserve">ellphones, </w:t>
      </w:r>
      <w:r w:rsidR="00230605" w:rsidRPr="000F3FEB">
        <w:rPr>
          <w:rFonts w:ascii="Arial" w:hAnsi="Arial" w:cs="Arial"/>
          <w:noProof/>
          <w:sz w:val="20"/>
          <w:szCs w:val="20"/>
        </w:rPr>
        <w:t>S</w:t>
      </w:r>
      <w:r w:rsidRPr="000F3FEB">
        <w:rPr>
          <w:rFonts w:ascii="Arial" w:hAnsi="Arial" w:cs="Arial"/>
          <w:noProof/>
          <w:sz w:val="20"/>
          <w:szCs w:val="20"/>
        </w:rPr>
        <w:t xml:space="preserve">martphones &amp; </w:t>
      </w:r>
      <w:r w:rsidR="00230605" w:rsidRPr="000F3FEB">
        <w:rPr>
          <w:rFonts w:ascii="Arial" w:hAnsi="Arial" w:cs="Arial"/>
          <w:noProof/>
          <w:sz w:val="20"/>
          <w:szCs w:val="20"/>
        </w:rPr>
        <w:t>S</w:t>
      </w:r>
      <w:r w:rsidRPr="000F3FEB">
        <w:rPr>
          <w:rFonts w:ascii="Arial" w:hAnsi="Arial" w:cs="Arial"/>
          <w:noProof/>
          <w:sz w:val="20"/>
          <w:szCs w:val="20"/>
        </w:rPr>
        <w:t xml:space="preserve">ocial </w:t>
      </w:r>
      <w:r w:rsidR="00230605" w:rsidRPr="000F3FEB">
        <w:rPr>
          <w:rFonts w:ascii="Arial" w:hAnsi="Arial" w:cs="Arial"/>
          <w:noProof/>
          <w:sz w:val="20"/>
          <w:szCs w:val="20"/>
        </w:rPr>
        <w:t>M</w:t>
      </w:r>
      <w:r w:rsidRPr="000F3FEB">
        <w:rPr>
          <w:rFonts w:ascii="Arial" w:hAnsi="Arial" w:cs="Arial"/>
          <w:noProof/>
          <w:sz w:val="20"/>
          <w:szCs w:val="20"/>
        </w:rPr>
        <w:t xml:space="preserve">edia. </w:t>
      </w:r>
      <w:r w:rsidRPr="000F3FEB">
        <w:rPr>
          <w:rFonts w:ascii="Arial" w:hAnsi="Arial" w:cs="Arial"/>
          <w:i/>
          <w:iCs/>
          <w:noProof/>
          <w:sz w:val="20"/>
          <w:szCs w:val="20"/>
        </w:rPr>
        <w:t>Internet and Higher Education</w:t>
      </w:r>
      <w:r w:rsidRPr="000F3FEB">
        <w:rPr>
          <w:rFonts w:ascii="Arial" w:hAnsi="Arial" w:cs="Arial"/>
          <w:noProof/>
          <w:sz w:val="20"/>
          <w:szCs w:val="20"/>
        </w:rPr>
        <w:t xml:space="preserve">, </w:t>
      </w:r>
      <w:r w:rsidRPr="000F3FEB">
        <w:rPr>
          <w:rFonts w:ascii="Arial" w:hAnsi="Arial" w:cs="Arial"/>
          <w:i/>
          <w:iCs/>
          <w:noProof/>
          <w:sz w:val="20"/>
          <w:szCs w:val="20"/>
        </w:rPr>
        <w:t>19</w:t>
      </w:r>
      <w:r w:rsidRPr="000F3FEB">
        <w:rPr>
          <w:rFonts w:ascii="Arial" w:hAnsi="Arial" w:cs="Arial"/>
          <w:noProof/>
          <w:sz w:val="20"/>
          <w:szCs w:val="20"/>
        </w:rPr>
        <w:t>, 18–26.</w:t>
      </w:r>
      <w:r w:rsidR="00230605" w:rsidRPr="000F3FEB">
        <w:rPr>
          <w:rFonts w:ascii="Arial" w:hAnsi="Arial" w:cs="Arial"/>
          <w:noProof/>
          <w:sz w:val="20"/>
          <w:szCs w:val="20"/>
        </w:rPr>
        <w:t xml:space="preserve"> Dari</w:t>
      </w:r>
      <w:r w:rsidRPr="000F3FEB">
        <w:rPr>
          <w:rFonts w:ascii="Arial" w:hAnsi="Arial" w:cs="Arial"/>
          <w:noProof/>
          <w:sz w:val="20"/>
          <w:szCs w:val="20"/>
        </w:rPr>
        <w:t xml:space="preserve"> https://doi.org/10.1016/j.iheduc.2013.06.002</w:t>
      </w:r>
      <w:r w:rsidR="00230605" w:rsidRPr="000F3FEB">
        <w:rPr>
          <w:rFonts w:ascii="Arial" w:hAnsi="Arial" w:cs="Arial"/>
          <w:noProof/>
          <w:sz w:val="20"/>
          <w:szCs w:val="20"/>
        </w:rPr>
        <w:t>.</w:t>
      </w:r>
    </w:p>
    <w:p w14:paraId="1DA0D6DA"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Jamaluddin, D., Ratnasih, T., Gunawan, H., &amp; Paujiah, E. 2020. Pembelajaran Daring Masa Pandemik Covid-19 </w:t>
      </w:r>
      <w:r w:rsidR="00607EA0" w:rsidRPr="000F3FEB">
        <w:rPr>
          <w:rFonts w:ascii="Arial" w:hAnsi="Arial" w:cs="Arial"/>
          <w:noProof/>
          <w:sz w:val="20"/>
          <w:szCs w:val="20"/>
        </w:rPr>
        <w:t>p</w:t>
      </w:r>
      <w:r w:rsidRPr="000F3FEB">
        <w:rPr>
          <w:rFonts w:ascii="Arial" w:hAnsi="Arial" w:cs="Arial"/>
          <w:noProof/>
          <w:sz w:val="20"/>
          <w:szCs w:val="20"/>
        </w:rPr>
        <w:t xml:space="preserve">ada Calon Guru: Hambatan, Solusi dan Proyeksi. </w:t>
      </w:r>
      <w:r w:rsidRPr="000F3FEB">
        <w:rPr>
          <w:rFonts w:ascii="Arial" w:hAnsi="Arial" w:cs="Arial"/>
          <w:i/>
          <w:iCs/>
          <w:noProof/>
          <w:sz w:val="20"/>
          <w:szCs w:val="20"/>
        </w:rPr>
        <w:t>Karya Tulis Ilmiah UIN Sunan Gunung Djjati Bandung</w:t>
      </w:r>
      <w:r w:rsidRPr="000F3FEB">
        <w:rPr>
          <w:rFonts w:ascii="Arial" w:hAnsi="Arial" w:cs="Arial"/>
          <w:noProof/>
          <w:sz w:val="20"/>
          <w:szCs w:val="20"/>
        </w:rPr>
        <w:t xml:space="preserve">, 1–10. </w:t>
      </w:r>
      <w:r w:rsidR="00607EA0" w:rsidRPr="000F3FEB">
        <w:rPr>
          <w:rFonts w:ascii="Arial" w:hAnsi="Arial" w:cs="Arial"/>
          <w:noProof/>
          <w:sz w:val="20"/>
          <w:szCs w:val="20"/>
        </w:rPr>
        <w:t xml:space="preserve">Dari </w:t>
      </w:r>
      <w:r w:rsidRPr="000F3FEB">
        <w:rPr>
          <w:rFonts w:ascii="Arial" w:hAnsi="Arial" w:cs="Arial"/>
          <w:noProof/>
          <w:sz w:val="20"/>
          <w:szCs w:val="20"/>
        </w:rPr>
        <w:t>http://digilib.uinsgd.ac.id/30518/</w:t>
      </w:r>
      <w:r w:rsidR="00607EA0" w:rsidRPr="000F3FEB">
        <w:rPr>
          <w:rFonts w:ascii="Arial" w:hAnsi="Arial" w:cs="Arial"/>
          <w:noProof/>
          <w:sz w:val="20"/>
          <w:szCs w:val="20"/>
        </w:rPr>
        <w:t>.</w:t>
      </w:r>
    </w:p>
    <w:p w14:paraId="3E5F1E3F"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Kuntarto, E. 2017. Keefektifan Model Pembelajaran Daring </w:t>
      </w:r>
      <w:r w:rsidR="00333478" w:rsidRPr="000F3FEB">
        <w:rPr>
          <w:rFonts w:ascii="Arial" w:hAnsi="Arial" w:cs="Arial"/>
          <w:noProof/>
          <w:sz w:val="20"/>
          <w:szCs w:val="20"/>
        </w:rPr>
        <w:t>d</w:t>
      </w:r>
      <w:r w:rsidRPr="000F3FEB">
        <w:rPr>
          <w:rFonts w:ascii="Arial" w:hAnsi="Arial" w:cs="Arial"/>
          <w:noProof/>
          <w:sz w:val="20"/>
          <w:szCs w:val="20"/>
        </w:rPr>
        <w:t xml:space="preserve">alam Perkuliahan Bahasa Indonesia di Perguruan </w:t>
      </w:r>
      <w:r w:rsidR="00333478" w:rsidRPr="000F3FEB">
        <w:rPr>
          <w:rFonts w:ascii="Arial" w:hAnsi="Arial" w:cs="Arial"/>
          <w:noProof/>
          <w:sz w:val="20"/>
          <w:szCs w:val="20"/>
        </w:rPr>
        <w:t>T</w:t>
      </w:r>
      <w:r w:rsidRPr="000F3FEB">
        <w:rPr>
          <w:rFonts w:ascii="Arial" w:hAnsi="Arial" w:cs="Arial"/>
          <w:noProof/>
          <w:sz w:val="20"/>
          <w:szCs w:val="20"/>
        </w:rPr>
        <w:t xml:space="preserve">inggi. </w:t>
      </w:r>
      <w:r w:rsidRPr="000F3FEB">
        <w:rPr>
          <w:rFonts w:ascii="Arial" w:hAnsi="Arial" w:cs="Arial"/>
          <w:i/>
          <w:iCs/>
          <w:noProof/>
          <w:sz w:val="20"/>
          <w:szCs w:val="20"/>
        </w:rPr>
        <w:t>Journal Indonesian Language Education and Literature</w:t>
      </w:r>
      <w:r w:rsidRPr="000F3FEB">
        <w:rPr>
          <w:rFonts w:ascii="Arial" w:hAnsi="Arial" w:cs="Arial"/>
          <w:noProof/>
          <w:sz w:val="20"/>
          <w:szCs w:val="20"/>
        </w:rPr>
        <w:t xml:space="preserve">, </w:t>
      </w:r>
      <w:r w:rsidRPr="000F3FEB">
        <w:rPr>
          <w:rFonts w:ascii="Arial" w:hAnsi="Arial" w:cs="Arial"/>
          <w:i/>
          <w:iCs/>
          <w:noProof/>
          <w:sz w:val="20"/>
          <w:szCs w:val="20"/>
        </w:rPr>
        <w:t>3</w:t>
      </w:r>
      <w:r w:rsidRPr="000F3FEB">
        <w:rPr>
          <w:rFonts w:ascii="Arial" w:hAnsi="Arial" w:cs="Arial"/>
          <w:noProof/>
          <w:sz w:val="20"/>
          <w:szCs w:val="20"/>
        </w:rPr>
        <w:t>(1), 53–65.</w:t>
      </w:r>
      <w:r w:rsidR="00333478" w:rsidRPr="000F3FEB">
        <w:rPr>
          <w:rFonts w:ascii="Arial" w:hAnsi="Arial" w:cs="Arial"/>
          <w:noProof/>
          <w:sz w:val="20"/>
          <w:szCs w:val="20"/>
        </w:rPr>
        <w:t xml:space="preserve"> Dari</w:t>
      </w:r>
      <w:r w:rsidRPr="000F3FEB">
        <w:rPr>
          <w:rFonts w:ascii="Arial" w:hAnsi="Arial" w:cs="Arial"/>
          <w:noProof/>
          <w:sz w:val="20"/>
          <w:szCs w:val="20"/>
        </w:rPr>
        <w:t xml:space="preserve"> http://www.syekhnurjati.ac.id/jurnal/index.php/jeill/%0</w:t>
      </w:r>
      <w:r w:rsidR="00333478" w:rsidRPr="000F3FEB">
        <w:rPr>
          <w:rFonts w:ascii="Arial" w:hAnsi="Arial" w:cs="Arial"/>
          <w:noProof/>
          <w:sz w:val="20"/>
          <w:szCs w:val="20"/>
        </w:rPr>
        <w:t>apembelajaran.</w:t>
      </w:r>
    </w:p>
    <w:p w14:paraId="62182170"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Kurniawan, A. </w:t>
      </w:r>
      <w:r w:rsidR="001B10AB" w:rsidRPr="000F3FEB">
        <w:rPr>
          <w:rFonts w:ascii="Arial" w:hAnsi="Arial" w:cs="Arial"/>
          <w:noProof/>
          <w:sz w:val="20"/>
          <w:szCs w:val="20"/>
        </w:rPr>
        <w:t>W.</w:t>
      </w:r>
      <w:r w:rsidRPr="000F3FEB">
        <w:rPr>
          <w:rFonts w:ascii="Arial" w:hAnsi="Arial" w:cs="Arial"/>
          <w:noProof/>
          <w:sz w:val="20"/>
          <w:szCs w:val="20"/>
        </w:rPr>
        <w:t xml:space="preserve">, Wahyudi, U., &amp; Tomi, A. 2019. Pelatihan Terapi Masase </w:t>
      </w:r>
      <w:r w:rsidR="001B10AB" w:rsidRPr="000F3FEB">
        <w:rPr>
          <w:rFonts w:ascii="Arial" w:hAnsi="Arial" w:cs="Arial"/>
          <w:noProof/>
          <w:sz w:val="20"/>
          <w:szCs w:val="20"/>
        </w:rPr>
        <w:t>u</w:t>
      </w:r>
      <w:r w:rsidRPr="000F3FEB">
        <w:rPr>
          <w:rFonts w:ascii="Arial" w:hAnsi="Arial" w:cs="Arial"/>
          <w:noProof/>
          <w:sz w:val="20"/>
          <w:szCs w:val="20"/>
        </w:rPr>
        <w:t>ntuk Karangtaruna Desa Sumber</w:t>
      </w:r>
      <w:r w:rsidR="001B10AB" w:rsidRPr="000F3FEB">
        <w:rPr>
          <w:rFonts w:ascii="Arial" w:hAnsi="Arial" w:cs="Arial"/>
          <w:noProof/>
          <w:sz w:val="20"/>
          <w:szCs w:val="20"/>
        </w:rPr>
        <w:t>m</w:t>
      </w:r>
      <w:r w:rsidRPr="000F3FEB">
        <w:rPr>
          <w:rFonts w:ascii="Arial" w:hAnsi="Arial" w:cs="Arial"/>
          <w:noProof/>
          <w:sz w:val="20"/>
          <w:szCs w:val="20"/>
        </w:rPr>
        <w:t xml:space="preserve">anjing Kulon Kecamatan Pagak Kabupaten Malang. </w:t>
      </w:r>
      <w:r w:rsidRPr="000F3FEB">
        <w:rPr>
          <w:rFonts w:ascii="Arial" w:hAnsi="Arial" w:cs="Arial"/>
          <w:i/>
          <w:iCs/>
          <w:noProof/>
          <w:sz w:val="20"/>
          <w:szCs w:val="20"/>
        </w:rPr>
        <w:t>Jurnal Karinov</w:t>
      </w:r>
      <w:r w:rsidRPr="000F3FEB">
        <w:rPr>
          <w:rFonts w:ascii="Arial" w:hAnsi="Arial" w:cs="Arial"/>
          <w:noProof/>
          <w:sz w:val="20"/>
          <w:szCs w:val="20"/>
        </w:rPr>
        <w:t xml:space="preserve">, </w:t>
      </w:r>
      <w:r w:rsidRPr="000F3FEB">
        <w:rPr>
          <w:rFonts w:ascii="Arial" w:hAnsi="Arial" w:cs="Arial"/>
          <w:i/>
          <w:iCs/>
          <w:noProof/>
          <w:sz w:val="20"/>
          <w:szCs w:val="20"/>
        </w:rPr>
        <w:t>2</w:t>
      </w:r>
      <w:r w:rsidRPr="000F3FEB">
        <w:rPr>
          <w:rFonts w:ascii="Arial" w:hAnsi="Arial" w:cs="Arial"/>
          <w:noProof/>
          <w:sz w:val="20"/>
          <w:szCs w:val="20"/>
        </w:rPr>
        <w:t>(1).</w:t>
      </w:r>
    </w:p>
    <w:p w14:paraId="52C7BBA0"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Maulana, H. A., &amp; Hamidi, M. 2020. </w:t>
      </w:r>
      <w:r w:rsidRPr="000F3FEB">
        <w:rPr>
          <w:rFonts w:ascii="Arial" w:hAnsi="Arial" w:cs="Arial"/>
          <w:i/>
          <w:iCs/>
          <w:noProof/>
          <w:sz w:val="20"/>
          <w:szCs w:val="20"/>
        </w:rPr>
        <w:t>Persepsi Mahasiswa terhadap Pembelajaran Daring pada Mata Kuliah Praktik di Pendidikan Vokasi</w:t>
      </w:r>
      <w:r w:rsidRPr="000F3FEB">
        <w:rPr>
          <w:rFonts w:ascii="Arial" w:hAnsi="Arial" w:cs="Arial"/>
          <w:noProof/>
          <w:sz w:val="20"/>
          <w:szCs w:val="20"/>
        </w:rPr>
        <w:t xml:space="preserve">. </w:t>
      </w:r>
      <w:r w:rsidRPr="000F3FEB">
        <w:rPr>
          <w:rFonts w:ascii="Arial" w:hAnsi="Arial" w:cs="Arial"/>
          <w:i/>
          <w:iCs/>
          <w:noProof/>
          <w:sz w:val="20"/>
          <w:szCs w:val="20"/>
        </w:rPr>
        <w:t>VIII</w:t>
      </w:r>
      <w:r w:rsidRPr="000F3FEB">
        <w:rPr>
          <w:rFonts w:ascii="Arial" w:hAnsi="Arial" w:cs="Arial"/>
          <w:noProof/>
          <w:sz w:val="20"/>
          <w:szCs w:val="20"/>
        </w:rPr>
        <w:t>, 224–231.</w:t>
      </w:r>
    </w:p>
    <w:p w14:paraId="5375BF37"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Meiza, A., Hanifah, F. S., Natanael, Y., &amp; Nurdin, F. S. 2020. Analisis Regresi Ordinal untuk </w:t>
      </w:r>
      <w:r w:rsidR="001B10AB" w:rsidRPr="000F3FEB">
        <w:rPr>
          <w:rFonts w:ascii="Arial" w:hAnsi="Arial" w:cs="Arial"/>
          <w:noProof/>
          <w:sz w:val="20"/>
          <w:szCs w:val="20"/>
        </w:rPr>
        <w:t>M</w:t>
      </w:r>
      <w:r w:rsidRPr="000F3FEB">
        <w:rPr>
          <w:rFonts w:ascii="Arial" w:hAnsi="Arial" w:cs="Arial"/>
          <w:noProof/>
          <w:sz w:val="20"/>
          <w:szCs w:val="20"/>
        </w:rPr>
        <w:t xml:space="preserve">elihat Pengaruh Media Pembelajaran Daring terhadap Antusiasme Mahasiswa Era Pandemi Covid. </w:t>
      </w:r>
      <w:r w:rsidRPr="000F3FEB">
        <w:rPr>
          <w:rFonts w:ascii="Arial" w:hAnsi="Arial" w:cs="Arial"/>
          <w:i/>
          <w:iCs/>
          <w:noProof/>
          <w:sz w:val="20"/>
          <w:szCs w:val="20"/>
        </w:rPr>
        <w:t>Digital Library UIN Sunan Gunung Jati</w:t>
      </w:r>
      <w:r w:rsidRPr="000F3FEB">
        <w:rPr>
          <w:rFonts w:ascii="Arial" w:hAnsi="Arial" w:cs="Arial"/>
          <w:noProof/>
          <w:sz w:val="20"/>
          <w:szCs w:val="20"/>
        </w:rPr>
        <w:t xml:space="preserve">, 8. </w:t>
      </w:r>
      <w:r w:rsidR="001B10AB" w:rsidRPr="000F3FEB">
        <w:rPr>
          <w:rFonts w:ascii="Arial" w:hAnsi="Arial" w:cs="Arial"/>
          <w:noProof/>
          <w:sz w:val="20"/>
          <w:szCs w:val="20"/>
        </w:rPr>
        <w:t xml:space="preserve">Dari </w:t>
      </w:r>
      <w:r w:rsidRPr="000F3FEB">
        <w:rPr>
          <w:rFonts w:ascii="Arial" w:hAnsi="Arial" w:cs="Arial"/>
          <w:noProof/>
          <w:sz w:val="20"/>
          <w:szCs w:val="20"/>
        </w:rPr>
        <w:t>http://digilib.uinsgd.ac.id/30730/1/artikel KTI final asti dkk.pdf</w:t>
      </w:r>
      <w:r w:rsidR="001B10AB" w:rsidRPr="000F3FEB">
        <w:rPr>
          <w:rFonts w:ascii="Arial" w:hAnsi="Arial" w:cs="Arial"/>
          <w:noProof/>
          <w:sz w:val="20"/>
          <w:szCs w:val="20"/>
        </w:rPr>
        <w:t>.</w:t>
      </w:r>
    </w:p>
    <w:p w14:paraId="673595DE" w14:textId="77777777" w:rsidR="000F3FEB" w:rsidRPr="000F3FEB" w:rsidRDefault="000F3FEB"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Muis, A. R. C. 2020. Transparansi Kebijakan Publik Sebagai Strategi Nasional dalam Menanggulangi Pandemi Covid-19. </w:t>
      </w:r>
      <w:r w:rsidRPr="000F3FEB">
        <w:rPr>
          <w:rFonts w:ascii="Arial" w:hAnsi="Arial" w:cs="Arial"/>
          <w:i/>
          <w:iCs/>
          <w:noProof/>
          <w:sz w:val="20"/>
          <w:szCs w:val="20"/>
        </w:rPr>
        <w:t>Salam: Jurnal Sosial dan Budaya Syar-i</w:t>
      </w:r>
      <w:r w:rsidRPr="000F3FEB">
        <w:rPr>
          <w:rFonts w:ascii="Arial" w:hAnsi="Arial" w:cs="Arial"/>
          <w:noProof/>
          <w:sz w:val="20"/>
          <w:szCs w:val="20"/>
        </w:rPr>
        <w:t xml:space="preserve">, </w:t>
      </w:r>
      <w:r w:rsidRPr="000F3FEB">
        <w:rPr>
          <w:rFonts w:ascii="Arial" w:hAnsi="Arial" w:cs="Arial"/>
          <w:i/>
          <w:iCs/>
          <w:noProof/>
          <w:sz w:val="20"/>
          <w:szCs w:val="20"/>
        </w:rPr>
        <w:t>7</w:t>
      </w:r>
      <w:r w:rsidRPr="000F3FEB">
        <w:rPr>
          <w:rFonts w:ascii="Arial" w:hAnsi="Arial" w:cs="Arial"/>
          <w:noProof/>
          <w:sz w:val="20"/>
          <w:szCs w:val="20"/>
        </w:rPr>
        <w:t>(5). Dari https://doi.org/10.15408/sjsbs.v7i5.15317.</w:t>
      </w:r>
    </w:p>
    <w:p w14:paraId="0DC34D47" w14:textId="77777777" w:rsidR="000F3FEB" w:rsidRPr="000F3FEB" w:rsidRDefault="000F3FEB" w:rsidP="00A225C5">
      <w:pPr>
        <w:widowControl w:val="0"/>
        <w:autoSpaceDE w:val="0"/>
        <w:autoSpaceDN w:val="0"/>
        <w:adjustRightInd w:val="0"/>
        <w:spacing w:after="120" w:line="276" w:lineRule="auto"/>
        <w:ind w:left="567" w:hanging="567"/>
        <w:jc w:val="both"/>
        <w:rPr>
          <w:rFonts w:ascii="Arial" w:hAnsi="Arial" w:cs="Arial"/>
          <w:noProof/>
          <w:color w:val="FF0000"/>
          <w:sz w:val="20"/>
          <w:szCs w:val="20"/>
        </w:rPr>
      </w:pPr>
      <w:r w:rsidRPr="000F3FEB">
        <w:rPr>
          <w:rFonts w:ascii="Arial" w:hAnsi="Arial" w:cs="Arial"/>
          <w:noProof/>
          <w:sz w:val="20"/>
          <w:szCs w:val="20"/>
        </w:rPr>
        <w:t xml:space="preserve">Mustofa, M. I., Chodzirin, M., Sayekti, L., &amp; Fauzan, R.(2019. Formulasi Model Perkuliahan Daring Sebagai Upaya Menekan Disparitas Kualitas Perguruan Tinggi. </w:t>
      </w:r>
      <w:r w:rsidRPr="000F3FEB">
        <w:rPr>
          <w:rFonts w:ascii="Arial" w:hAnsi="Arial" w:cs="Arial"/>
          <w:i/>
          <w:iCs/>
          <w:noProof/>
          <w:sz w:val="20"/>
          <w:szCs w:val="20"/>
        </w:rPr>
        <w:t>Walisongo Journal of Information Technology</w:t>
      </w:r>
      <w:r w:rsidRPr="000F3FEB">
        <w:rPr>
          <w:rFonts w:ascii="Arial" w:hAnsi="Arial" w:cs="Arial"/>
          <w:noProof/>
          <w:sz w:val="20"/>
          <w:szCs w:val="20"/>
        </w:rPr>
        <w:t xml:space="preserve">, </w:t>
      </w:r>
      <w:r w:rsidRPr="000F3FEB">
        <w:rPr>
          <w:rFonts w:ascii="Arial" w:hAnsi="Arial" w:cs="Arial"/>
          <w:i/>
          <w:iCs/>
          <w:noProof/>
          <w:sz w:val="20"/>
          <w:szCs w:val="20"/>
        </w:rPr>
        <w:t>1</w:t>
      </w:r>
      <w:r w:rsidRPr="000F3FEB">
        <w:rPr>
          <w:rFonts w:ascii="Arial" w:hAnsi="Arial" w:cs="Arial"/>
          <w:noProof/>
          <w:sz w:val="20"/>
          <w:szCs w:val="20"/>
        </w:rPr>
        <w:t>(2), 151. Dari https://doi.org/10.21580/wjit.2019.1.2.4067.</w:t>
      </w:r>
    </w:p>
    <w:p w14:paraId="1878584A"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Nadziroh, F. 2017. Analisa Efektifitas Sistem Pembelajaran. </w:t>
      </w:r>
      <w:r w:rsidRPr="000F3FEB">
        <w:rPr>
          <w:rFonts w:ascii="Arial" w:hAnsi="Arial" w:cs="Arial"/>
          <w:i/>
          <w:iCs/>
          <w:noProof/>
          <w:sz w:val="20"/>
          <w:szCs w:val="20"/>
        </w:rPr>
        <w:t xml:space="preserve">Jurnal Ilmu Komputer </w:t>
      </w:r>
      <w:r w:rsidR="00465E99" w:rsidRPr="000F3FEB">
        <w:rPr>
          <w:rFonts w:ascii="Arial" w:hAnsi="Arial" w:cs="Arial"/>
          <w:i/>
          <w:iCs/>
          <w:noProof/>
          <w:sz w:val="20"/>
          <w:szCs w:val="20"/>
        </w:rPr>
        <w:t>d</w:t>
      </w:r>
      <w:r w:rsidRPr="000F3FEB">
        <w:rPr>
          <w:rFonts w:ascii="Arial" w:hAnsi="Arial" w:cs="Arial"/>
          <w:i/>
          <w:iCs/>
          <w:noProof/>
          <w:sz w:val="20"/>
          <w:szCs w:val="20"/>
        </w:rPr>
        <w:t>an Desain Komunikasi Visual (Jikdiskomvis)</w:t>
      </w:r>
      <w:r w:rsidRPr="000F3FEB">
        <w:rPr>
          <w:rFonts w:ascii="Arial" w:hAnsi="Arial" w:cs="Arial"/>
          <w:noProof/>
          <w:sz w:val="20"/>
          <w:szCs w:val="20"/>
        </w:rPr>
        <w:t xml:space="preserve">, </w:t>
      </w:r>
      <w:r w:rsidRPr="000F3FEB">
        <w:rPr>
          <w:rFonts w:ascii="Arial" w:hAnsi="Arial" w:cs="Arial"/>
          <w:i/>
          <w:iCs/>
          <w:noProof/>
          <w:sz w:val="20"/>
          <w:szCs w:val="20"/>
        </w:rPr>
        <w:t>2</w:t>
      </w:r>
      <w:r w:rsidRPr="000F3FEB">
        <w:rPr>
          <w:rFonts w:ascii="Arial" w:hAnsi="Arial" w:cs="Arial"/>
          <w:noProof/>
          <w:sz w:val="20"/>
          <w:szCs w:val="20"/>
        </w:rPr>
        <w:t>(1), 1–14.</w:t>
      </w:r>
    </w:p>
    <w:p w14:paraId="5BDFCAE6"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Novita, M. 2017. Sarana </w:t>
      </w:r>
      <w:r w:rsidR="00465E99" w:rsidRPr="000F3FEB">
        <w:rPr>
          <w:rFonts w:ascii="Arial" w:hAnsi="Arial" w:cs="Arial"/>
          <w:noProof/>
          <w:sz w:val="20"/>
          <w:szCs w:val="20"/>
        </w:rPr>
        <w:t>d</w:t>
      </w:r>
      <w:r w:rsidRPr="000F3FEB">
        <w:rPr>
          <w:rFonts w:ascii="Arial" w:hAnsi="Arial" w:cs="Arial"/>
          <w:noProof/>
          <w:sz w:val="20"/>
          <w:szCs w:val="20"/>
        </w:rPr>
        <w:t xml:space="preserve">an Prasarana Yang Baik Menjadi Bagian Ujung Tombak Keberhasilan Lembaga Pendidikan Islam. </w:t>
      </w:r>
      <w:r w:rsidRPr="000F3FEB">
        <w:rPr>
          <w:rFonts w:ascii="Arial" w:hAnsi="Arial" w:cs="Arial"/>
          <w:i/>
          <w:iCs/>
          <w:noProof/>
          <w:sz w:val="20"/>
          <w:szCs w:val="20"/>
        </w:rPr>
        <w:t>N</w:t>
      </w:r>
      <w:r w:rsidR="00465E99" w:rsidRPr="000F3FEB">
        <w:rPr>
          <w:rFonts w:ascii="Arial" w:hAnsi="Arial" w:cs="Arial"/>
          <w:i/>
          <w:iCs/>
          <w:noProof/>
          <w:sz w:val="20"/>
          <w:szCs w:val="20"/>
        </w:rPr>
        <w:t>ur</w:t>
      </w:r>
      <w:r w:rsidRPr="000F3FEB">
        <w:rPr>
          <w:rFonts w:ascii="Arial" w:hAnsi="Arial" w:cs="Arial"/>
          <w:i/>
          <w:iCs/>
          <w:noProof/>
          <w:sz w:val="20"/>
          <w:szCs w:val="20"/>
        </w:rPr>
        <w:t xml:space="preserve"> E</w:t>
      </w:r>
      <w:r w:rsidR="00465E99" w:rsidRPr="000F3FEB">
        <w:rPr>
          <w:rFonts w:ascii="Arial" w:hAnsi="Arial" w:cs="Arial"/>
          <w:i/>
          <w:iCs/>
          <w:noProof/>
          <w:sz w:val="20"/>
          <w:szCs w:val="20"/>
        </w:rPr>
        <w:t>l</w:t>
      </w:r>
      <w:r w:rsidRPr="000F3FEB">
        <w:rPr>
          <w:rFonts w:ascii="Arial" w:hAnsi="Arial" w:cs="Arial"/>
          <w:i/>
          <w:iCs/>
          <w:noProof/>
          <w:sz w:val="20"/>
          <w:szCs w:val="20"/>
        </w:rPr>
        <w:t>-I</w:t>
      </w:r>
      <w:r w:rsidR="00465E99" w:rsidRPr="000F3FEB">
        <w:rPr>
          <w:rFonts w:ascii="Arial" w:hAnsi="Arial" w:cs="Arial"/>
          <w:i/>
          <w:iCs/>
          <w:noProof/>
          <w:sz w:val="20"/>
          <w:szCs w:val="20"/>
        </w:rPr>
        <w:t>slam</w:t>
      </w:r>
      <w:r w:rsidRPr="000F3FEB">
        <w:rPr>
          <w:rFonts w:ascii="Arial" w:hAnsi="Arial" w:cs="Arial"/>
          <w:i/>
          <w:iCs/>
          <w:noProof/>
          <w:sz w:val="20"/>
          <w:szCs w:val="20"/>
        </w:rPr>
        <w:t xml:space="preserve">: Jurnal Pendidikan </w:t>
      </w:r>
      <w:r w:rsidR="00465E99" w:rsidRPr="000F3FEB">
        <w:rPr>
          <w:rFonts w:ascii="Arial" w:hAnsi="Arial" w:cs="Arial"/>
          <w:i/>
          <w:iCs/>
          <w:noProof/>
          <w:sz w:val="20"/>
          <w:szCs w:val="20"/>
        </w:rPr>
        <w:t>d</w:t>
      </w:r>
      <w:r w:rsidRPr="000F3FEB">
        <w:rPr>
          <w:rFonts w:ascii="Arial" w:hAnsi="Arial" w:cs="Arial"/>
          <w:i/>
          <w:iCs/>
          <w:noProof/>
          <w:sz w:val="20"/>
          <w:szCs w:val="20"/>
        </w:rPr>
        <w:t>an Sosial Keagamaan</w:t>
      </w:r>
      <w:r w:rsidRPr="000F3FEB">
        <w:rPr>
          <w:rFonts w:ascii="Arial" w:hAnsi="Arial" w:cs="Arial"/>
          <w:noProof/>
          <w:sz w:val="20"/>
          <w:szCs w:val="20"/>
        </w:rPr>
        <w:t xml:space="preserve">, </w:t>
      </w:r>
      <w:r w:rsidRPr="000F3FEB">
        <w:rPr>
          <w:rFonts w:ascii="Arial" w:hAnsi="Arial" w:cs="Arial"/>
          <w:i/>
          <w:iCs/>
          <w:noProof/>
          <w:sz w:val="20"/>
          <w:szCs w:val="20"/>
        </w:rPr>
        <w:t>4</w:t>
      </w:r>
      <w:r w:rsidRPr="000F3FEB">
        <w:rPr>
          <w:rFonts w:ascii="Arial" w:hAnsi="Arial" w:cs="Arial"/>
          <w:noProof/>
          <w:sz w:val="20"/>
          <w:szCs w:val="20"/>
        </w:rPr>
        <w:t>(2), 102–103.</w:t>
      </w:r>
      <w:r w:rsidR="00465E99" w:rsidRPr="000F3FEB">
        <w:rPr>
          <w:rFonts w:ascii="Arial" w:hAnsi="Arial" w:cs="Arial"/>
          <w:noProof/>
          <w:sz w:val="20"/>
          <w:szCs w:val="20"/>
        </w:rPr>
        <w:t xml:space="preserve"> Dari</w:t>
      </w:r>
      <w:r w:rsidRPr="000F3FEB">
        <w:rPr>
          <w:rFonts w:ascii="Arial" w:hAnsi="Arial" w:cs="Arial"/>
          <w:noProof/>
          <w:sz w:val="20"/>
          <w:szCs w:val="20"/>
        </w:rPr>
        <w:t xml:space="preserve"> http://ejournal.staiyasnibungo.ac.id/index.php/nurelislam%0Ahttp://moraref.or.id/record/view/64714</w:t>
      </w:r>
      <w:r w:rsidR="00465E99" w:rsidRPr="000F3FEB">
        <w:rPr>
          <w:rFonts w:ascii="Arial" w:hAnsi="Arial" w:cs="Arial"/>
          <w:noProof/>
          <w:sz w:val="20"/>
          <w:szCs w:val="20"/>
        </w:rPr>
        <w:t>.</w:t>
      </w:r>
    </w:p>
    <w:p w14:paraId="3377C65A"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Pratiwi, E. W. 2020. </w:t>
      </w:r>
      <w:r w:rsidR="00290F96" w:rsidRPr="000F3FEB">
        <w:rPr>
          <w:rFonts w:ascii="Arial" w:hAnsi="Arial" w:cs="Arial"/>
          <w:noProof/>
          <w:sz w:val="20"/>
          <w:szCs w:val="20"/>
        </w:rPr>
        <w:t>Dampak Covid-19 terhadap Kegiatan Pembelajaran Online di Sebuah Perguruan Tinggi Kristen di Indonesia</w:t>
      </w:r>
      <w:r w:rsidRPr="000F3FEB">
        <w:rPr>
          <w:rFonts w:ascii="Arial" w:hAnsi="Arial" w:cs="Arial"/>
          <w:noProof/>
          <w:sz w:val="20"/>
          <w:szCs w:val="20"/>
        </w:rPr>
        <w:t xml:space="preserve">. </w:t>
      </w:r>
      <w:r w:rsidRPr="000F3FEB">
        <w:rPr>
          <w:rFonts w:ascii="Arial" w:hAnsi="Arial" w:cs="Arial"/>
          <w:i/>
          <w:iCs/>
          <w:noProof/>
          <w:sz w:val="20"/>
          <w:szCs w:val="20"/>
        </w:rPr>
        <w:t>Perspektif Ilmu Pendidikan</w:t>
      </w:r>
      <w:r w:rsidRPr="000F3FEB">
        <w:rPr>
          <w:rFonts w:ascii="Arial" w:hAnsi="Arial" w:cs="Arial"/>
          <w:noProof/>
          <w:sz w:val="20"/>
          <w:szCs w:val="20"/>
        </w:rPr>
        <w:t xml:space="preserve">, </w:t>
      </w:r>
      <w:r w:rsidRPr="000F3FEB">
        <w:rPr>
          <w:rFonts w:ascii="Arial" w:hAnsi="Arial" w:cs="Arial"/>
          <w:i/>
          <w:iCs/>
          <w:noProof/>
          <w:sz w:val="20"/>
          <w:szCs w:val="20"/>
        </w:rPr>
        <w:t>34</w:t>
      </w:r>
      <w:r w:rsidRPr="000F3FEB">
        <w:rPr>
          <w:rFonts w:ascii="Arial" w:hAnsi="Arial" w:cs="Arial"/>
          <w:noProof/>
          <w:sz w:val="20"/>
          <w:szCs w:val="20"/>
        </w:rPr>
        <w:t>(1), 1–8.</w:t>
      </w:r>
      <w:r w:rsidR="00290F96" w:rsidRPr="000F3FEB">
        <w:rPr>
          <w:rFonts w:ascii="Arial" w:hAnsi="Arial" w:cs="Arial"/>
          <w:noProof/>
          <w:sz w:val="20"/>
          <w:szCs w:val="20"/>
        </w:rPr>
        <w:t xml:space="preserve"> Dari</w:t>
      </w:r>
      <w:r w:rsidRPr="000F3FEB">
        <w:rPr>
          <w:rFonts w:ascii="Arial" w:hAnsi="Arial" w:cs="Arial"/>
          <w:noProof/>
          <w:sz w:val="20"/>
          <w:szCs w:val="20"/>
        </w:rPr>
        <w:t xml:space="preserve"> </w:t>
      </w:r>
      <w:r w:rsidRPr="000F3FEB">
        <w:rPr>
          <w:rFonts w:ascii="Arial" w:hAnsi="Arial" w:cs="Arial"/>
          <w:noProof/>
          <w:sz w:val="20"/>
          <w:szCs w:val="20"/>
        </w:rPr>
        <w:lastRenderedPageBreak/>
        <w:t>http://journal.unj.ac.id/unj/index.php/pip/article/view/14921</w:t>
      </w:r>
      <w:r w:rsidR="00290F96" w:rsidRPr="000F3FEB">
        <w:rPr>
          <w:rFonts w:ascii="Arial" w:hAnsi="Arial" w:cs="Arial"/>
          <w:noProof/>
          <w:sz w:val="20"/>
          <w:szCs w:val="20"/>
        </w:rPr>
        <w:t>.</w:t>
      </w:r>
    </w:p>
    <w:p w14:paraId="15013AA6"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Sadikin, A., &amp; Hamidah, A. 2020. Pembelajaran Daring di Tengah Wabah Covid-19. </w:t>
      </w:r>
      <w:r w:rsidRPr="000F3FEB">
        <w:rPr>
          <w:rFonts w:ascii="Arial" w:hAnsi="Arial" w:cs="Arial"/>
          <w:i/>
          <w:iCs/>
          <w:noProof/>
          <w:sz w:val="20"/>
          <w:szCs w:val="20"/>
        </w:rPr>
        <w:t>Biodik</w:t>
      </w:r>
      <w:r w:rsidRPr="000F3FEB">
        <w:rPr>
          <w:rFonts w:ascii="Arial" w:hAnsi="Arial" w:cs="Arial"/>
          <w:noProof/>
          <w:sz w:val="20"/>
          <w:szCs w:val="20"/>
        </w:rPr>
        <w:t xml:space="preserve">, </w:t>
      </w:r>
      <w:r w:rsidRPr="000F3FEB">
        <w:rPr>
          <w:rFonts w:ascii="Arial" w:hAnsi="Arial" w:cs="Arial"/>
          <w:i/>
          <w:iCs/>
          <w:noProof/>
          <w:sz w:val="20"/>
          <w:szCs w:val="20"/>
        </w:rPr>
        <w:t>6</w:t>
      </w:r>
      <w:r w:rsidRPr="000F3FEB">
        <w:rPr>
          <w:rFonts w:ascii="Arial" w:hAnsi="Arial" w:cs="Arial"/>
          <w:noProof/>
          <w:sz w:val="20"/>
          <w:szCs w:val="20"/>
        </w:rPr>
        <w:t xml:space="preserve">(2), 109–119. </w:t>
      </w:r>
      <w:r w:rsidR="00290F96" w:rsidRPr="000F3FEB">
        <w:rPr>
          <w:rFonts w:ascii="Arial" w:hAnsi="Arial" w:cs="Arial"/>
          <w:noProof/>
          <w:sz w:val="20"/>
          <w:szCs w:val="20"/>
        </w:rPr>
        <w:t xml:space="preserve">Dari </w:t>
      </w:r>
      <w:r w:rsidRPr="000F3FEB">
        <w:rPr>
          <w:rFonts w:ascii="Arial" w:hAnsi="Arial" w:cs="Arial"/>
          <w:noProof/>
          <w:sz w:val="20"/>
          <w:szCs w:val="20"/>
        </w:rPr>
        <w:t>https://doi.org/10.22437/bio.v6i2.9759</w:t>
      </w:r>
      <w:r w:rsidR="00290F96" w:rsidRPr="000F3FEB">
        <w:rPr>
          <w:rFonts w:ascii="Arial" w:hAnsi="Arial" w:cs="Arial"/>
          <w:noProof/>
          <w:sz w:val="20"/>
          <w:szCs w:val="20"/>
        </w:rPr>
        <w:t>.</w:t>
      </w:r>
    </w:p>
    <w:p w14:paraId="6B339E83"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Sugiarto, T., Kurniawan, A. W., &amp; Sugiyanto, S. 2020. Efektivitas Pembelajaran Sport Massase Berbasis Multimedia Interaktif </w:t>
      </w:r>
      <w:r w:rsidR="00C36EF3" w:rsidRPr="000F3FEB">
        <w:rPr>
          <w:rFonts w:ascii="Arial" w:hAnsi="Arial" w:cs="Arial"/>
          <w:noProof/>
          <w:sz w:val="20"/>
          <w:szCs w:val="20"/>
        </w:rPr>
        <w:t>u</w:t>
      </w:r>
      <w:r w:rsidRPr="000F3FEB">
        <w:rPr>
          <w:rFonts w:ascii="Arial" w:hAnsi="Arial" w:cs="Arial"/>
          <w:noProof/>
          <w:sz w:val="20"/>
          <w:szCs w:val="20"/>
        </w:rPr>
        <w:t xml:space="preserve">ntuk Mahasiswa Pendidikan Jasmani, Kesehatan </w:t>
      </w:r>
      <w:r w:rsidR="00C36EF3" w:rsidRPr="000F3FEB">
        <w:rPr>
          <w:rFonts w:ascii="Arial" w:hAnsi="Arial" w:cs="Arial"/>
          <w:noProof/>
          <w:sz w:val="20"/>
          <w:szCs w:val="20"/>
        </w:rPr>
        <w:t>d</w:t>
      </w:r>
      <w:r w:rsidRPr="000F3FEB">
        <w:rPr>
          <w:rFonts w:ascii="Arial" w:hAnsi="Arial" w:cs="Arial"/>
          <w:noProof/>
          <w:sz w:val="20"/>
          <w:szCs w:val="20"/>
        </w:rPr>
        <w:t xml:space="preserve">an Rekreasi. </w:t>
      </w:r>
      <w:r w:rsidRPr="000F3FEB">
        <w:rPr>
          <w:rFonts w:ascii="Arial" w:hAnsi="Arial" w:cs="Arial"/>
          <w:i/>
          <w:iCs/>
          <w:noProof/>
          <w:sz w:val="20"/>
          <w:szCs w:val="20"/>
        </w:rPr>
        <w:t>Gelanggang Pendidikan Jasmani Indonesia</w:t>
      </w:r>
      <w:r w:rsidRPr="000F3FEB">
        <w:rPr>
          <w:rFonts w:ascii="Arial" w:hAnsi="Arial" w:cs="Arial"/>
          <w:noProof/>
          <w:sz w:val="20"/>
          <w:szCs w:val="20"/>
        </w:rPr>
        <w:t xml:space="preserve">, </w:t>
      </w:r>
      <w:r w:rsidRPr="000F3FEB">
        <w:rPr>
          <w:rFonts w:ascii="Arial" w:hAnsi="Arial" w:cs="Arial"/>
          <w:i/>
          <w:iCs/>
          <w:noProof/>
          <w:sz w:val="20"/>
          <w:szCs w:val="20"/>
        </w:rPr>
        <w:t>4</w:t>
      </w:r>
      <w:r w:rsidRPr="000F3FEB">
        <w:rPr>
          <w:rFonts w:ascii="Arial" w:hAnsi="Arial" w:cs="Arial"/>
          <w:noProof/>
          <w:sz w:val="20"/>
          <w:szCs w:val="20"/>
        </w:rPr>
        <w:t xml:space="preserve">(1), 36. </w:t>
      </w:r>
      <w:r w:rsidR="00C36EF3" w:rsidRPr="000F3FEB">
        <w:rPr>
          <w:rFonts w:ascii="Arial" w:hAnsi="Arial" w:cs="Arial"/>
          <w:noProof/>
          <w:sz w:val="20"/>
          <w:szCs w:val="20"/>
        </w:rPr>
        <w:t xml:space="preserve">Dari </w:t>
      </w:r>
      <w:r w:rsidRPr="000F3FEB">
        <w:rPr>
          <w:rFonts w:ascii="Arial" w:hAnsi="Arial" w:cs="Arial"/>
          <w:noProof/>
          <w:sz w:val="20"/>
          <w:szCs w:val="20"/>
        </w:rPr>
        <w:t>https://doi.org/10.17977/um040v4i1p35-43</w:t>
      </w:r>
      <w:r w:rsidR="00C36EF3" w:rsidRPr="000F3FEB">
        <w:rPr>
          <w:rFonts w:ascii="Arial" w:hAnsi="Arial" w:cs="Arial"/>
          <w:noProof/>
          <w:sz w:val="20"/>
          <w:szCs w:val="20"/>
        </w:rPr>
        <w:t>.</w:t>
      </w:r>
    </w:p>
    <w:p w14:paraId="3654E7E0" w14:textId="77777777" w:rsidR="00011705" w:rsidRPr="000F3FEB" w:rsidRDefault="00011705" w:rsidP="00A225C5">
      <w:pPr>
        <w:autoSpaceDE w:val="0"/>
        <w:autoSpaceDN w:val="0"/>
        <w:adjustRightInd w:val="0"/>
        <w:spacing w:after="120" w:line="276" w:lineRule="auto"/>
        <w:ind w:left="567" w:hanging="567"/>
        <w:jc w:val="both"/>
        <w:rPr>
          <w:rFonts w:ascii="Arial" w:hAnsi="Arial" w:cs="Arial"/>
          <w:sz w:val="20"/>
          <w:szCs w:val="20"/>
          <w:lang w:eastAsia="id-ID"/>
        </w:rPr>
      </w:pPr>
      <w:r w:rsidRPr="000F3FEB">
        <w:rPr>
          <w:rFonts w:ascii="Arial" w:hAnsi="Arial" w:cs="Arial"/>
          <w:sz w:val="20"/>
          <w:szCs w:val="20"/>
          <w:lang w:eastAsia="id-ID"/>
        </w:rPr>
        <w:t xml:space="preserve">Sugiyono. 2012. </w:t>
      </w:r>
      <w:r w:rsidRPr="000F3FEB">
        <w:rPr>
          <w:rFonts w:ascii="Arial" w:hAnsi="Arial" w:cs="Arial"/>
          <w:i/>
          <w:sz w:val="20"/>
          <w:szCs w:val="20"/>
          <w:lang w:eastAsia="id-ID"/>
        </w:rPr>
        <w:t>Metode Penelitian Kuantitatif, Kualitatif dan R&amp;D</w:t>
      </w:r>
      <w:r w:rsidRPr="000F3FEB">
        <w:rPr>
          <w:rFonts w:ascii="Arial" w:hAnsi="Arial" w:cs="Arial"/>
          <w:sz w:val="20"/>
          <w:szCs w:val="20"/>
          <w:lang w:eastAsia="id-ID"/>
        </w:rPr>
        <w:t>. Bandung: Alfabeta.</w:t>
      </w:r>
    </w:p>
    <w:p w14:paraId="72503F95" w14:textId="77777777" w:rsidR="00011705" w:rsidRPr="000F3FEB" w:rsidRDefault="00011705" w:rsidP="00A225C5">
      <w:pPr>
        <w:autoSpaceDE w:val="0"/>
        <w:autoSpaceDN w:val="0"/>
        <w:adjustRightInd w:val="0"/>
        <w:spacing w:after="120" w:line="276" w:lineRule="auto"/>
        <w:ind w:left="567" w:hanging="567"/>
        <w:jc w:val="both"/>
        <w:rPr>
          <w:rFonts w:ascii="Arial" w:hAnsi="Arial" w:cs="Arial"/>
          <w:sz w:val="20"/>
          <w:szCs w:val="20"/>
        </w:rPr>
      </w:pPr>
      <w:r w:rsidRPr="000F3FEB">
        <w:rPr>
          <w:rFonts w:ascii="Arial" w:hAnsi="Arial" w:cs="Arial"/>
          <w:sz w:val="20"/>
          <w:szCs w:val="20"/>
        </w:rPr>
        <w:t xml:space="preserve">Sugiyono. 2014. </w:t>
      </w:r>
      <w:r w:rsidRPr="000F3FEB">
        <w:rPr>
          <w:rFonts w:ascii="Arial" w:hAnsi="Arial" w:cs="Arial"/>
          <w:i/>
          <w:iCs/>
          <w:sz w:val="20"/>
          <w:szCs w:val="20"/>
        </w:rPr>
        <w:t>Metode Penelitian Pendidikan</w:t>
      </w:r>
      <w:r w:rsidRPr="000F3FEB">
        <w:rPr>
          <w:rFonts w:ascii="Arial" w:hAnsi="Arial" w:cs="Arial"/>
          <w:sz w:val="20"/>
          <w:szCs w:val="20"/>
        </w:rPr>
        <w:t>. Bandung: Alfabeta.</w:t>
      </w:r>
    </w:p>
    <w:p w14:paraId="0BA434B6" w14:textId="77777777" w:rsidR="00011705" w:rsidRPr="000F3FEB" w:rsidRDefault="00011705" w:rsidP="00A225C5">
      <w:pPr>
        <w:spacing w:after="120" w:line="276" w:lineRule="auto"/>
        <w:ind w:left="567" w:hanging="567"/>
        <w:jc w:val="both"/>
        <w:rPr>
          <w:rFonts w:ascii="Arial" w:hAnsi="Arial" w:cs="Arial"/>
          <w:sz w:val="20"/>
          <w:szCs w:val="20"/>
        </w:rPr>
      </w:pPr>
      <w:r w:rsidRPr="000F3FEB">
        <w:rPr>
          <w:rFonts w:ascii="Arial" w:hAnsi="Arial" w:cs="Arial"/>
          <w:sz w:val="20"/>
          <w:szCs w:val="20"/>
        </w:rPr>
        <w:t xml:space="preserve">Sulistyorini &amp; Basoeki, H. 2013. </w:t>
      </w:r>
      <w:r w:rsidRPr="000F3FEB">
        <w:rPr>
          <w:rFonts w:ascii="Arial" w:hAnsi="Arial" w:cs="Arial"/>
          <w:i/>
          <w:sz w:val="20"/>
          <w:szCs w:val="20"/>
        </w:rPr>
        <w:t>Sport Massage: Seni Pijat untuk Atlet/Olahragawan dan Umum</w:t>
      </w:r>
      <w:r w:rsidRPr="000F3FEB">
        <w:rPr>
          <w:rFonts w:ascii="Arial" w:hAnsi="Arial" w:cs="Arial"/>
          <w:sz w:val="20"/>
          <w:szCs w:val="20"/>
        </w:rPr>
        <w:t>. Malang: Wineka Media.</w:t>
      </w:r>
    </w:p>
    <w:p w14:paraId="3586EE14"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Sun, P. C., Tsai, R. J., Finger, G., Chen, Y. Y., &amp; Yeh, D. 2008. What </w:t>
      </w:r>
      <w:r w:rsidR="00C36EF3" w:rsidRPr="000F3FEB">
        <w:rPr>
          <w:rFonts w:ascii="Arial" w:hAnsi="Arial" w:cs="Arial"/>
          <w:noProof/>
          <w:sz w:val="20"/>
          <w:szCs w:val="20"/>
        </w:rPr>
        <w:t>Drives A Successful E-</w:t>
      </w:r>
      <w:r w:rsidRPr="000F3FEB">
        <w:rPr>
          <w:rFonts w:ascii="Arial" w:hAnsi="Arial" w:cs="Arial"/>
          <w:noProof/>
          <w:sz w:val="20"/>
          <w:szCs w:val="20"/>
        </w:rPr>
        <w:t>Learning</w:t>
      </w:r>
      <w:r w:rsidR="00C36EF3" w:rsidRPr="000F3FEB">
        <w:rPr>
          <w:rFonts w:ascii="Arial" w:hAnsi="Arial" w:cs="Arial"/>
          <w:noProof/>
          <w:sz w:val="20"/>
          <w:szCs w:val="20"/>
        </w:rPr>
        <w:t xml:space="preserve">? </w:t>
      </w:r>
      <w:r w:rsidRPr="000F3FEB">
        <w:rPr>
          <w:rFonts w:ascii="Arial" w:hAnsi="Arial" w:cs="Arial"/>
          <w:noProof/>
          <w:sz w:val="20"/>
          <w:szCs w:val="20"/>
        </w:rPr>
        <w:t xml:space="preserve">An </w:t>
      </w:r>
      <w:r w:rsidR="00C36EF3" w:rsidRPr="000F3FEB">
        <w:rPr>
          <w:rFonts w:ascii="Arial" w:hAnsi="Arial" w:cs="Arial"/>
          <w:noProof/>
          <w:sz w:val="20"/>
          <w:szCs w:val="20"/>
        </w:rPr>
        <w:t>Empirical Investigation of the Critical Factors Influencing Learner Satisfaction</w:t>
      </w:r>
      <w:r w:rsidRPr="000F3FEB">
        <w:rPr>
          <w:rFonts w:ascii="Arial" w:hAnsi="Arial" w:cs="Arial"/>
          <w:noProof/>
          <w:sz w:val="20"/>
          <w:szCs w:val="20"/>
        </w:rPr>
        <w:t xml:space="preserve">. </w:t>
      </w:r>
      <w:r w:rsidRPr="000F3FEB">
        <w:rPr>
          <w:rFonts w:ascii="Arial" w:hAnsi="Arial" w:cs="Arial"/>
          <w:i/>
          <w:iCs/>
          <w:noProof/>
          <w:sz w:val="20"/>
          <w:szCs w:val="20"/>
        </w:rPr>
        <w:t>Computers and Education</w:t>
      </w:r>
      <w:r w:rsidRPr="000F3FEB">
        <w:rPr>
          <w:rFonts w:ascii="Arial" w:hAnsi="Arial" w:cs="Arial"/>
          <w:noProof/>
          <w:sz w:val="20"/>
          <w:szCs w:val="20"/>
        </w:rPr>
        <w:t xml:space="preserve">, </w:t>
      </w:r>
      <w:r w:rsidRPr="000F3FEB">
        <w:rPr>
          <w:rFonts w:ascii="Arial" w:hAnsi="Arial" w:cs="Arial"/>
          <w:i/>
          <w:iCs/>
          <w:noProof/>
          <w:sz w:val="20"/>
          <w:szCs w:val="20"/>
        </w:rPr>
        <w:t>50</w:t>
      </w:r>
      <w:r w:rsidRPr="000F3FEB">
        <w:rPr>
          <w:rFonts w:ascii="Arial" w:hAnsi="Arial" w:cs="Arial"/>
          <w:noProof/>
          <w:sz w:val="20"/>
          <w:szCs w:val="20"/>
        </w:rPr>
        <w:t xml:space="preserve">(4), 1183–1202. </w:t>
      </w:r>
      <w:r w:rsidR="00C36EF3" w:rsidRPr="000F3FEB">
        <w:rPr>
          <w:rFonts w:ascii="Arial" w:hAnsi="Arial" w:cs="Arial"/>
          <w:noProof/>
          <w:sz w:val="20"/>
          <w:szCs w:val="20"/>
        </w:rPr>
        <w:t xml:space="preserve">Dari </w:t>
      </w:r>
      <w:r w:rsidRPr="000F3FEB">
        <w:rPr>
          <w:rFonts w:ascii="Arial" w:hAnsi="Arial" w:cs="Arial"/>
          <w:noProof/>
          <w:sz w:val="20"/>
          <w:szCs w:val="20"/>
        </w:rPr>
        <w:t>https://doi.org/10.1016/j.compedu.2006.11.007</w:t>
      </w:r>
      <w:r w:rsidR="00C36EF3" w:rsidRPr="000F3FEB">
        <w:rPr>
          <w:rFonts w:ascii="Arial" w:hAnsi="Arial" w:cs="Arial"/>
          <w:noProof/>
          <w:sz w:val="20"/>
          <w:szCs w:val="20"/>
        </w:rPr>
        <w:t>.</w:t>
      </w:r>
    </w:p>
    <w:p w14:paraId="14684571" w14:textId="77777777" w:rsidR="00445292" w:rsidRPr="000F3FEB" w:rsidRDefault="00445292"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Susilo, A., Rumende, C. M., Pitoyo, C. W., Santoso, W. D., Yulianti, M., Herikurniawan, H., Sinto, R., Singh, G., Nainggolan, L., Nelwan, E. J., Chen, L. K., Widhani, A., Wijaya, E., Wicaksana, B., Maksum, M., Annisa, F., Jasirwan, C. O. M., &amp; Yunihastuti, E. 2020. Coronavirus Disease 2019: Tinjauan Literatur Terkini. </w:t>
      </w:r>
      <w:r w:rsidRPr="000F3FEB">
        <w:rPr>
          <w:rFonts w:ascii="Arial" w:hAnsi="Arial" w:cs="Arial"/>
          <w:i/>
          <w:iCs/>
          <w:noProof/>
          <w:sz w:val="20"/>
          <w:szCs w:val="20"/>
        </w:rPr>
        <w:t>Jurnal Penyakit Dalam Indonesia</w:t>
      </w:r>
      <w:r w:rsidRPr="000F3FEB">
        <w:rPr>
          <w:rFonts w:ascii="Arial" w:hAnsi="Arial" w:cs="Arial"/>
          <w:noProof/>
          <w:sz w:val="20"/>
          <w:szCs w:val="20"/>
        </w:rPr>
        <w:t xml:space="preserve">, </w:t>
      </w:r>
      <w:r w:rsidRPr="000F3FEB">
        <w:rPr>
          <w:rFonts w:ascii="Arial" w:hAnsi="Arial" w:cs="Arial"/>
          <w:i/>
          <w:iCs/>
          <w:noProof/>
          <w:sz w:val="20"/>
          <w:szCs w:val="20"/>
        </w:rPr>
        <w:t>7</w:t>
      </w:r>
      <w:r w:rsidRPr="000F3FEB">
        <w:rPr>
          <w:rFonts w:ascii="Arial" w:hAnsi="Arial" w:cs="Arial"/>
          <w:noProof/>
          <w:sz w:val="20"/>
          <w:szCs w:val="20"/>
        </w:rPr>
        <w:t xml:space="preserve">(1), 45. </w:t>
      </w:r>
      <w:r w:rsidR="00B906CD" w:rsidRPr="000F3FEB">
        <w:rPr>
          <w:rFonts w:ascii="Arial" w:hAnsi="Arial" w:cs="Arial"/>
          <w:noProof/>
          <w:sz w:val="20"/>
          <w:szCs w:val="20"/>
        </w:rPr>
        <w:t xml:space="preserve">Dari </w:t>
      </w:r>
      <w:r w:rsidRPr="000F3FEB">
        <w:rPr>
          <w:rFonts w:ascii="Arial" w:hAnsi="Arial" w:cs="Arial"/>
          <w:noProof/>
          <w:sz w:val="20"/>
          <w:szCs w:val="20"/>
        </w:rPr>
        <w:t>https://doi.org/10.7454/jpdi.v7i1.415</w:t>
      </w:r>
      <w:r w:rsidR="00B906CD" w:rsidRPr="000F3FEB">
        <w:rPr>
          <w:rFonts w:ascii="Arial" w:hAnsi="Arial" w:cs="Arial"/>
          <w:noProof/>
          <w:sz w:val="20"/>
          <w:szCs w:val="20"/>
        </w:rPr>
        <w:t>.</w:t>
      </w:r>
    </w:p>
    <w:p w14:paraId="7F3CC129" w14:textId="77777777" w:rsidR="00BD6FA4" w:rsidRPr="000F3FEB" w:rsidRDefault="00E632FD" w:rsidP="00A225C5">
      <w:pPr>
        <w:spacing w:after="120" w:line="276" w:lineRule="auto"/>
        <w:ind w:left="567" w:hanging="567"/>
        <w:jc w:val="both"/>
        <w:rPr>
          <w:rFonts w:ascii="Arial" w:hAnsi="Arial" w:cs="Arial"/>
          <w:sz w:val="20"/>
          <w:szCs w:val="20"/>
          <w:lang w:eastAsia="id-ID"/>
        </w:rPr>
      </w:pPr>
      <w:r w:rsidRPr="000F3FEB">
        <w:rPr>
          <w:rFonts w:ascii="Arial" w:hAnsi="Arial" w:cs="Arial"/>
          <w:sz w:val="20"/>
          <w:szCs w:val="20"/>
          <w:lang w:eastAsia="id-ID"/>
        </w:rPr>
        <w:fldChar w:fldCharType="end"/>
      </w:r>
      <w:r w:rsidR="00BD6FA4" w:rsidRPr="000F3FEB">
        <w:rPr>
          <w:rFonts w:ascii="Arial" w:hAnsi="Arial" w:cs="Arial"/>
          <w:sz w:val="20"/>
          <w:szCs w:val="20"/>
          <w:lang w:eastAsia="id-ID"/>
        </w:rPr>
        <w:t xml:space="preserve">Surendra, M. </w:t>
      </w:r>
      <w:r w:rsidR="00E03D4C" w:rsidRPr="000F3FEB">
        <w:rPr>
          <w:rFonts w:ascii="Arial" w:hAnsi="Arial" w:cs="Arial"/>
          <w:sz w:val="20"/>
          <w:szCs w:val="20"/>
          <w:lang w:eastAsia="id-ID"/>
        </w:rPr>
        <w:t>(</w:t>
      </w:r>
      <w:r w:rsidR="00BD6FA4" w:rsidRPr="000F3FEB">
        <w:rPr>
          <w:rFonts w:ascii="Arial" w:hAnsi="Arial" w:cs="Arial"/>
          <w:sz w:val="20"/>
          <w:szCs w:val="20"/>
          <w:lang w:eastAsia="id-ID"/>
        </w:rPr>
        <w:t>2012</w:t>
      </w:r>
      <w:r w:rsidR="00E03D4C" w:rsidRPr="000F3FEB">
        <w:rPr>
          <w:rFonts w:ascii="Arial" w:hAnsi="Arial" w:cs="Arial"/>
          <w:sz w:val="20"/>
          <w:szCs w:val="20"/>
          <w:lang w:eastAsia="id-ID"/>
        </w:rPr>
        <w:t>)</w:t>
      </w:r>
      <w:r w:rsidR="00BD6FA4" w:rsidRPr="000F3FEB">
        <w:rPr>
          <w:rFonts w:ascii="Arial" w:hAnsi="Arial" w:cs="Arial"/>
          <w:sz w:val="20"/>
          <w:szCs w:val="20"/>
          <w:lang w:eastAsia="id-ID"/>
        </w:rPr>
        <w:t xml:space="preserve">. </w:t>
      </w:r>
      <w:proofErr w:type="spellStart"/>
      <w:r w:rsidR="00BD6FA4" w:rsidRPr="000F3FEB">
        <w:rPr>
          <w:rFonts w:ascii="Arial" w:hAnsi="Arial" w:cs="Arial"/>
          <w:i/>
          <w:sz w:val="20"/>
          <w:szCs w:val="20"/>
          <w:lang w:eastAsia="id-ID"/>
        </w:rPr>
        <w:t>Masase</w:t>
      </w:r>
      <w:proofErr w:type="spellEnd"/>
      <w:r w:rsidR="00BD6FA4" w:rsidRPr="000F3FEB">
        <w:rPr>
          <w:rFonts w:ascii="Arial" w:hAnsi="Arial" w:cs="Arial"/>
          <w:i/>
          <w:sz w:val="20"/>
          <w:szCs w:val="20"/>
          <w:lang w:eastAsia="id-ID"/>
        </w:rPr>
        <w:t xml:space="preserve"> </w:t>
      </w:r>
      <w:proofErr w:type="spellStart"/>
      <w:r w:rsidR="00BD6FA4" w:rsidRPr="000F3FEB">
        <w:rPr>
          <w:rFonts w:ascii="Arial" w:hAnsi="Arial" w:cs="Arial"/>
          <w:i/>
          <w:sz w:val="20"/>
          <w:szCs w:val="20"/>
          <w:lang w:eastAsia="id-ID"/>
        </w:rPr>
        <w:t>Olahraga</w:t>
      </w:r>
      <w:proofErr w:type="spellEnd"/>
      <w:r w:rsidR="00BD6FA4" w:rsidRPr="000F3FEB">
        <w:rPr>
          <w:rFonts w:ascii="Arial" w:hAnsi="Arial" w:cs="Arial"/>
          <w:sz w:val="20"/>
          <w:szCs w:val="20"/>
          <w:lang w:eastAsia="id-ID"/>
        </w:rPr>
        <w:t xml:space="preserve">. Malang: </w:t>
      </w:r>
      <w:proofErr w:type="spellStart"/>
      <w:r w:rsidR="00BD6FA4" w:rsidRPr="000F3FEB">
        <w:rPr>
          <w:rFonts w:ascii="Arial" w:hAnsi="Arial" w:cs="Arial"/>
          <w:sz w:val="20"/>
          <w:szCs w:val="20"/>
          <w:lang w:eastAsia="id-ID"/>
        </w:rPr>
        <w:t>Fakultas</w:t>
      </w:r>
      <w:proofErr w:type="spellEnd"/>
      <w:r w:rsidR="00BD6FA4" w:rsidRPr="000F3FEB">
        <w:rPr>
          <w:rFonts w:ascii="Arial" w:hAnsi="Arial" w:cs="Arial"/>
          <w:sz w:val="20"/>
          <w:szCs w:val="20"/>
          <w:lang w:eastAsia="id-ID"/>
        </w:rPr>
        <w:t xml:space="preserve"> </w:t>
      </w:r>
      <w:proofErr w:type="spellStart"/>
      <w:r w:rsidR="00BD6FA4" w:rsidRPr="000F3FEB">
        <w:rPr>
          <w:rFonts w:ascii="Arial" w:hAnsi="Arial" w:cs="Arial"/>
          <w:sz w:val="20"/>
          <w:szCs w:val="20"/>
          <w:lang w:eastAsia="id-ID"/>
        </w:rPr>
        <w:t>Ilmu</w:t>
      </w:r>
      <w:proofErr w:type="spellEnd"/>
      <w:r w:rsidR="00BD6FA4" w:rsidRPr="000F3FEB">
        <w:rPr>
          <w:rFonts w:ascii="Arial" w:hAnsi="Arial" w:cs="Arial"/>
          <w:sz w:val="20"/>
          <w:szCs w:val="20"/>
          <w:lang w:eastAsia="id-ID"/>
        </w:rPr>
        <w:t xml:space="preserve"> </w:t>
      </w:r>
      <w:proofErr w:type="spellStart"/>
      <w:r w:rsidR="00BD6FA4" w:rsidRPr="000F3FEB">
        <w:rPr>
          <w:rFonts w:ascii="Arial" w:hAnsi="Arial" w:cs="Arial"/>
          <w:sz w:val="20"/>
          <w:szCs w:val="20"/>
          <w:lang w:eastAsia="id-ID"/>
        </w:rPr>
        <w:t>Keolahragaan</w:t>
      </w:r>
      <w:proofErr w:type="spellEnd"/>
      <w:r w:rsidR="00BD6FA4" w:rsidRPr="000F3FEB">
        <w:rPr>
          <w:rFonts w:ascii="Arial" w:hAnsi="Arial" w:cs="Arial"/>
          <w:sz w:val="20"/>
          <w:szCs w:val="20"/>
          <w:lang w:eastAsia="id-ID"/>
        </w:rPr>
        <w:t xml:space="preserve"> </w:t>
      </w:r>
      <w:proofErr w:type="spellStart"/>
      <w:r w:rsidR="00BD6FA4" w:rsidRPr="000F3FEB">
        <w:rPr>
          <w:rFonts w:ascii="Arial" w:hAnsi="Arial" w:cs="Arial"/>
          <w:sz w:val="20"/>
          <w:szCs w:val="20"/>
          <w:lang w:eastAsia="id-ID"/>
        </w:rPr>
        <w:t>Universitas</w:t>
      </w:r>
      <w:proofErr w:type="spellEnd"/>
      <w:r w:rsidR="00BD6FA4" w:rsidRPr="000F3FEB">
        <w:rPr>
          <w:rFonts w:ascii="Arial" w:hAnsi="Arial" w:cs="Arial"/>
          <w:sz w:val="20"/>
          <w:szCs w:val="20"/>
          <w:lang w:eastAsia="id-ID"/>
        </w:rPr>
        <w:t xml:space="preserve"> Negeri Malang.</w:t>
      </w:r>
    </w:p>
    <w:p w14:paraId="58CB3C2D" w14:textId="77777777" w:rsidR="000F3FEB" w:rsidRPr="000F3FEB" w:rsidRDefault="000F3FEB" w:rsidP="00A225C5">
      <w:pPr>
        <w:widowControl w:val="0"/>
        <w:autoSpaceDE w:val="0"/>
        <w:autoSpaceDN w:val="0"/>
        <w:adjustRightInd w:val="0"/>
        <w:spacing w:after="120" w:line="276" w:lineRule="auto"/>
        <w:ind w:left="567" w:hanging="567"/>
        <w:jc w:val="both"/>
        <w:rPr>
          <w:rFonts w:ascii="Arial" w:hAnsi="Arial" w:cs="Arial"/>
          <w:noProof/>
          <w:sz w:val="20"/>
          <w:szCs w:val="20"/>
        </w:rPr>
      </w:pPr>
      <w:r w:rsidRPr="000F3FEB">
        <w:rPr>
          <w:rFonts w:ascii="Arial" w:hAnsi="Arial" w:cs="Arial"/>
          <w:noProof/>
          <w:sz w:val="20"/>
          <w:szCs w:val="20"/>
        </w:rPr>
        <w:t xml:space="preserve">Tholabi, A. T., &amp; Nurhayati, F. 2017. </w:t>
      </w:r>
      <w:r w:rsidRPr="000F3FEB">
        <w:rPr>
          <w:rFonts w:ascii="Arial" w:hAnsi="Arial" w:cs="Arial"/>
          <w:i/>
          <w:iCs/>
          <w:noProof/>
          <w:sz w:val="20"/>
          <w:szCs w:val="20"/>
        </w:rPr>
        <w:t>Persepsi Mahasiswa Jurusan Pendidikan Olahraga terhadap Implementasi Mata Kuliah Masase Olahraga</w:t>
      </w:r>
      <w:r w:rsidRPr="000F3FEB">
        <w:rPr>
          <w:rFonts w:ascii="Arial" w:hAnsi="Arial" w:cs="Arial"/>
          <w:noProof/>
          <w:sz w:val="20"/>
          <w:szCs w:val="20"/>
        </w:rPr>
        <w:t>. 11–16.</w:t>
      </w:r>
    </w:p>
    <w:p w14:paraId="07D074F9" w14:textId="77777777" w:rsidR="00BD6FA4" w:rsidRPr="000F3FEB" w:rsidRDefault="00BD6FA4" w:rsidP="00A225C5">
      <w:pPr>
        <w:spacing w:after="120" w:line="276" w:lineRule="auto"/>
        <w:ind w:left="567" w:hanging="567"/>
        <w:jc w:val="both"/>
        <w:rPr>
          <w:rFonts w:ascii="Arial" w:hAnsi="Arial" w:cs="Arial"/>
          <w:color w:val="FF0000"/>
          <w:sz w:val="20"/>
          <w:szCs w:val="20"/>
          <w:lang w:eastAsia="id-ID"/>
        </w:rPr>
      </w:pPr>
      <w:proofErr w:type="spellStart"/>
      <w:r w:rsidRPr="000F3FEB">
        <w:rPr>
          <w:rFonts w:ascii="Arial" w:hAnsi="Arial" w:cs="Arial"/>
          <w:sz w:val="20"/>
          <w:szCs w:val="20"/>
        </w:rPr>
        <w:t>Waryanto</w:t>
      </w:r>
      <w:proofErr w:type="spellEnd"/>
      <w:r w:rsidRPr="000F3FEB">
        <w:rPr>
          <w:rFonts w:ascii="Arial" w:hAnsi="Arial" w:cs="Arial"/>
          <w:sz w:val="20"/>
          <w:szCs w:val="20"/>
        </w:rPr>
        <w:t xml:space="preserve">, et al. </w:t>
      </w:r>
      <w:r w:rsidR="00E03D4C" w:rsidRPr="000F3FEB">
        <w:rPr>
          <w:rFonts w:ascii="Arial" w:hAnsi="Arial" w:cs="Arial"/>
          <w:sz w:val="20"/>
          <w:szCs w:val="20"/>
        </w:rPr>
        <w:t>(</w:t>
      </w:r>
      <w:r w:rsidRPr="000F3FEB">
        <w:rPr>
          <w:rFonts w:ascii="Arial" w:hAnsi="Arial" w:cs="Arial"/>
          <w:sz w:val="20"/>
          <w:szCs w:val="20"/>
        </w:rPr>
        <w:t>2006</w:t>
      </w:r>
      <w:r w:rsidR="00E03D4C" w:rsidRPr="000F3FEB">
        <w:rPr>
          <w:rFonts w:ascii="Arial" w:hAnsi="Arial" w:cs="Arial"/>
          <w:sz w:val="20"/>
          <w:szCs w:val="20"/>
        </w:rPr>
        <w:t>)</w:t>
      </w:r>
      <w:r w:rsidRPr="000F3FEB">
        <w:rPr>
          <w:rFonts w:ascii="Arial" w:hAnsi="Arial" w:cs="Arial"/>
          <w:sz w:val="20"/>
          <w:szCs w:val="20"/>
        </w:rPr>
        <w:t xml:space="preserve">. Online Learning </w:t>
      </w:r>
      <w:proofErr w:type="spellStart"/>
      <w:r w:rsidRPr="000F3FEB">
        <w:rPr>
          <w:rFonts w:ascii="Arial" w:hAnsi="Arial" w:cs="Arial"/>
          <w:sz w:val="20"/>
          <w:szCs w:val="20"/>
        </w:rPr>
        <w:t>Sebagai</w:t>
      </w:r>
      <w:proofErr w:type="spellEnd"/>
      <w:r w:rsidRPr="000F3FEB">
        <w:rPr>
          <w:rFonts w:ascii="Arial" w:hAnsi="Arial" w:cs="Arial"/>
          <w:sz w:val="20"/>
          <w:szCs w:val="20"/>
        </w:rPr>
        <w:t xml:space="preserve"> Salah Satu </w:t>
      </w:r>
      <w:proofErr w:type="spellStart"/>
      <w:r w:rsidRPr="000F3FEB">
        <w:rPr>
          <w:rFonts w:ascii="Arial" w:hAnsi="Arial" w:cs="Arial"/>
          <w:sz w:val="20"/>
          <w:szCs w:val="20"/>
        </w:rPr>
        <w:t>Invasi</w:t>
      </w:r>
      <w:proofErr w:type="spellEnd"/>
      <w:r w:rsidRPr="000F3FEB">
        <w:rPr>
          <w:rFonts w:ascii="Arial" w:hAnsi="Arial" w:cs="Arial"/>
          <w:sz w:val="20"/>
          <w:szCs w:val="20"/>
        </w:rPr>
        <w:t xml:space="preserve"> </w:t>
      </w:r>
      <w:proofErr w:type="spellStart"/>
      <w:r w:rsidRPr="000F3FEB">
        <w:rPr>
          <w:rFonts w:ascii="Arial" w:hAnsi="Arial" w:cs="Arial"/>
          <w:sz w:val="20"/>
          <w:szCs w:val="20"/>
        </w:rPr>
        <w:t>Pembelajaran</w:t>
      </w:r>
      <w:proofErr w:type="spellEnd"/>
      <w:r w:rsidRPr="000F3FEB">
        <w:rPr>
          <w:rFonts w:ascii="Arial" w:hAnsi="Arial" w:cs="Arial"/>
          <w:sz w:val="20"/>
          <w:szCs w:val="20"/>
        </w:rPr>
        <w:t xml:space="preserve">. </w:t>
      </w:r>
      <w:proofErr w:type="spellStart"/>
      <w:r w:rsidRPr="000F3FEB">
        <w:rPr>
          <w:rFonts w:ascii="Arial" w:hAnsi="Arial" w:cs="Arial"/>
          <w:i/>
          <w:iCs/>
          <w:sz w:val="20"/>
          <w:szCs w:val="20"/>
        </w:rPr>
        <w:t>Phythagoras</w:t>
      </w:r>
      <w:proofErr w:type="spellEnd"/>
      <w:r w:rsidRPr="000F3FEB">
        <w:rPr>
          <w:rFonts w:ascii="Arial" w:hAnsi="Arial" w:cs="Arial"/>
          <w:i/>
          <w:iCs/>
          <w:sz w:val="20"/>
          <w:szCs w:val="20"/>
        </w:rPr>
        <w:t xml:space="preserve"> </w:t>
      </w:r>
      <w:proofErr w:type="spellStart"/>
      <w:r w:rsidRPr="000F3FEB">
        <w:rPr>
          <w:rFonts w:ascii="Arial" w:hAnsi="Arial" w:cs="Arial"/>
          <w:i/>
          <w:iCs/>
          <w:sz w:val="20"/>
          <w:szCs w:val="20"/>
        </w:rPr>
        <w:t>Jurnal</w:t>
      </w:r>
      <w:proofErr w:type="spellEnd"/>
      <w:r w:rsidRPr="000F3FEB">
        <w:rPr>
          <w:rFonts w:ascii="Arial" w:hAnsi="Arial" w:cs="Arial"/>
          <w:i/>
          <w:iCs/>
          <w:sz w:val="20"/>
          <w:szCs w:val="20"/>
        </w:rPr>
        <w:t xml:space="preserve"> </w:t>
      </w:r>
      <w:proofErr w:type="spellStart"/>
      <w:r w:rsidRPr="000F3FEB">
        <w:rPr>
          <w:rFonts w:ascii="Arial" w:hAnsi="Arial" w:cs="Arial"/>
          <w:i/>
          <w:iCs/>
          <w:sz w:val="20"/>
          <w:szCs w:val="20"/>
        </w:rPr>
        <w:t>Matematika</w:t>
      </w:r>
      <w:proofErr w:type="spellEnd"/>
      <w:r w:rsidRPr="000F3FEB">
        <w:rPr>
          <w:rFonts w:ascii="Arial" w:hAnsi="Arial" w:cs="Arial"/>
          <w:i/>
          <w:iCs/>
          <w:sz w:val="20"/>
          <w:szCs w:val="20"/>
        </w:rPr>
        <w:t xml:space="preserve"> Pendidikan </w:t>
      </w:r>
      <w:proofErr w:type="spellStart"/>
      <w:r w:rsidRPr="000F3FEB">
        <w:rPr>
          <w:rFonts w:ascii="Arial" w:hAnsi="Arial" w:cs="Arial"/>
          <w:i/>
          <w:iCs/>
          <w:sz w:val="20"/>
          <w:szCs w:val="20"/>
        </w:rPr>
        <w:t>Matematika</w:t>
      </w:r>
      <w:proofErr w:type="spellEnd"/>
      <w:r w:rsidRPr="000F3FEB">
        <w:rPr>
          <w:rFonts w:ascii="Arial" w:hAnsi="Arial" w:cs="Arial"/>
          <w:sz w:val="20"/>
          <w:szCs w:val="20"/>
        </w:rPr>
        <w:t>, Vol 2 No.1.</w:t>
      </w:r>
    </w:p>
    <w:p w14:paraId="63243A23" w14:textId="77777777" w:rsidR="000F3FEB" w:rsidRPr="000F3FEB" w:rsidRDefault="00BD6FA4" w:rsidP="00A225C5">
      <w:pPr>
        <w:autoSpaceDE w:val="0"/>
        <w:autoSpaceDN w:val="0"/>
        <w:adjustRightInd w:val="0"/>
        <w:spacing w:after="120" w:line="276" w:lineRule="auto"/>
        <w:ind w:left="567" w:hanging="567"/>
        <w:jc w:val="both"/>
        <w:rPr>
          <w:rFonts w:ascii="Arial" w:hAnsi="Arial" w:cs="Arial"/>
          <w:sz w:val="20"/>
          <w:szCs w:val="20"/>
          <w:lang w:eastAsia="id-ID"/>
        </w:rPr>
      </w:pPr>
      <w:proofErr w:type="gramStart"/>
      <w:r w:rsidRPr="000F3FEB">
        <w:rPr>
          <w:rFonts w:ascii="Arial" w:hAnsi="Arial" w:cs="Arial"/>
          <w:sz w:val="20"/>
          <w:szCs w:val="20"/>
          <w:lang w:eastAsia="id-ID"/>
        </w:rPr>
        <w:t>WHO.</w:t>
      </w:r>
      <w:proofErr w:type="gramEnd"/>
      <w:r w:rsidRPr="000F3FEB">
        <w:rPr>
          <w:rFonts w:ascii="Arial" w:hAnsi="Arial" w:cs="Arial"/>
          <w:sz w:val="20"/>
          <w:szCs w:val="20"/>
          <w:lang w:eastAsia="id-ID"/>
        </w:rPr>
        <w:t xml:space="preserve"> 2020. </w:t>
      </w:r>
      <w:r w:rsidRPr="000F3FEB">
        <w:rPr>
          <w:rFonts w:ascii="Arial" w:hAnsi="Arial" w:cs="Arial"/>
          <w:i/>
          <w:sz w:val="20"/>
          <w:szCs w:val="20"/>
          <w:lang w:eastAsia="id-ID"/>
        </w:rPr>
        <w:t xml:space="preserve">Coronavirus </w:t>
      </w:r>
      <w:proofErr w:type="spellStart"/>
      <w:r w:rsidRPr="000F3FEB">
        <w:rPr>
          <w:rFonts w:ascii="Arial" w:hAnsi="Arial" w:cs="Arial"/>
          <w:i/>
          <w:sz w:val="20"/>
          <w:szCs w:val="20"/>
          <w:lang w:eastAsia="id-ID"/>
        </w:rPr>
        <w:t>Desease</w:t>
      </w:r>
      <w:proofErr w:type="spellEnd"/>
      <w:r w:rsidRPr="000F3FEB">
        <w:rPr>
          <w:rFonts w:ascii="Arial" w:hAnsi="Arial" w:cs="Arial"/>
          <w:i/>
          <w:sz w:val="20"/>
          <w:szCs w:val="20"/>
          <w:lang w:eastAsia="id-ID"/>
        </w:rPr>
        <w:t xml:space="preserve"> (COVID-19) Dashboard</w:t>
      </w:r>
      <w:r w:rsidRPr="000F3FEB">
        <w:rPr>
          <w:rFonts w:ascii="Arial" w:hAnsi="Arial" w:cs="Arial"/>
          <w:sz w:val="20"/>
          <w:szCs w:val="20"/>
          <w:lang w:eastAsia="id-ID"/>
        </w:rPr>
        <w:t>, (Online</w:t>
      </w:r>
      <w:proofErr w:type="gramStart"/>
      <w:r w:rsidRPr="000F3FEB">
        <w:rPr>
          <w:rFonts w:ascii="Arial" w:hAnsi="Arial" w:cs="Arial"/>
          <w:sz w:val="20"/>
          <w:szCs w:val="20"/>
          <w:lang w:eastAsia="id-ID"/>
        </w:rPr>
        <w:t>)</w:t>
      </w:r>
      <w:r w:rsidR="00BE46C7" w:rsidRPr="000F3FEB">
        <w:rPr>
          <w:rFonts w:ascii="Arial" w:hAnsi="Arial" w:cs="Arial"/>
          <w:sz w:val="20"/>
          <w:szCs w:val="20"/>
          <w:lang w:eastAsia="id-ID"/>
        </w:rPr>
        <w:t xml:space="preserve"> </w:t>
      </w:r>
      <w:r w:rsidRPr="000F3FEB">
        <w:rPr>
          <w:rFonts w:ascii="Arial" w:hAnsi="Arial" w:cs="Arial"/>
          <w:sz w:val="20"/>
          <w:szCs w:val="20"/>
          <w:lang w:eastAsia="id-ID"/>
        </w:rPr>
        <w:t>,</w:t>
      </w:r>
      <w:proofErr w:type="gramEnd"/>
      <w:r w:rsidRPr="000F3FEB">
        <w:rPr>
          <w:rFonts w:ascii="Arial" w:hAnsi="Arial" w:cs="Arial"/>
          <w:sz w:val="20"/>
          <w:szCs w:val="20"/>
          <w:lang w:eastAsia="id-ID"/>
        </w:rPr>
        <w:t xml:space="preserve"> (</w:t>
      </w:r>
      <w:hyperlink r:id="rId14" w:history="1">
        <w:r w:rsidRPr="000F3FEB">
          <w:rPr>
            <w:rStyle w:val="Hyperlink"/>
            <w:rFonts w:ascii="Arial" w:hAnsi="Arial" w:cs="Arial"/>
            <w:sz w:val="20"/>
            <w:szCs w:val="20"/>
            <w:lang w:eastAsia="id-ID"/>
          </w:rPr>
          <w:t>https://covid19.who.int</w:t>
        </w:r>
      </w:hyperlink>
      <w:r w:rsidRPr="000F3FEB">
        <w:rPr>
          <w:rFonts w:ascii="Arial" w:hAnsi="Arial" w:cs="Arial"/>
          <w:sz w:val="20"/>
          <w:szCs w:val="20"/>
          <w:lang w:eastAsia="id-ID"/>
        </w:rPr>
        <w:t xml:space="preserve">), </w:t>
      </w:r>
      <w:proofErr w:type="spellStart"/>
      <w:r w:rsidRPr="000F3FEB">
        <w:rPr>
          <w:rFonts w:ascii="Arial" w:hAnsi="Arial" w:cs="Arial"/>
          <w:sz w:val="20"/>
          <w:szCs w:val="20"/>
          <w:lang w:eastAsia="id-ID"/>
        </w:rPr>
        <w:t>diakses</w:t>
      </w:r>
      <w:proofErr w:type="spellEnd"/>
      <w:r w:rsidRPr="000F3FEB">
        <w:rPr>
          <w:rFonts w:ascii="Arial" w:hAnsi="Arial" w:cs="Arial"/>
          <w:sz w:val="20"/>
          <w:szCs w:val="20"/>
          <w:lang w:eastAsia="id-ID"/>
        </w:rPr>
        <w:t xml:space="preserve"> 26 </w:t>
      </w:r>
      <w:proofErr w:type="spellStart"/>
      <w:r w:rsidRPr="000F3FEB">
        <w:rPr>
          <w:rFonts w:ascii="Arial" w:hAnsi="Arial" w:cs="Arial"/>
          <w:sz w:val="20"/>
          <w:szCs w:val="20"/>
          <w:lang w:eastAsia="id-ID"/>
        </w:rPr>
        <w:t>Juni</w:t>
      </w:r>
      <w:proofErr w:type="spellEnd"/>
      <w:r w:rsidRPr="000F3FEB">
        <w:rPr>
          <w:rFonts w:ascii="Arial" w:hAnsi="Arial" w:cs="Arial"/>
          <w:sz w:val="20"/>
          <w:szCs w:val="20"/>
          <w:lang w:eastAsia="id-ID"/>
        </w:rPr>
        <w:t xml:space="preserve"> 2020.</w:t>
      </w:r>
      <w:bookmarkEnd w:id="0"/>
    </w:p>
    <w:sectPr w:rsidR="000F3FEB" w:rsidRPr="000F3FEB" w:rsidSect="006B0650">
      <w:footerReference w:type="default" r:id="rId15"/>
      <w:pgSz w:w="11907" w:h="16839" w:code="9"/>
      <w:pgMar w:top="1134" w:right="1134" w:bottom="1134" w:left="1134" w:header="284" w:footer="227"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50261" w14:textId="77777777" w:rsidR="00F941E7" w:rsidRDefault="00F941E7" w:rsidP="00621EF1">
      <w:pPr>
        <w:spacing w:after="0" w:line="240" w:lineRule="auto"/>
      </w:pPr>
      <w:r>
        <w:separator/>
      </w:r>
    </w:p>
  </w:endnote>
  <w:endnote w:type="continuationSeparator" w:id="0">
    <w:p w14:paraId="1F68991B" w14:textId="77777777" w:rsidR="00F941E7" w:rsidRDefault="00F941E7" w:rsidP="0062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918238608"/>
      <w:docPartObj>
        <w:docPartGallery w:val="Page Numbers (Bottom of Page)"/>
        <w:docPartUnique/>
      </w:docPartObj>
    </w:sdtPr>
    <w:sdtEndPr>
      <w:rPr>
        <w:noProof/>
      </w:rPr>
    </w:sdtEndPr>
    <w:sdtContent>
      <w:p w14:paraId="06B8660F" w14:textId="7A7192D2" w:rsidR="00EE468C" w:rsidRDefault="00EE468C" w:rsidP="00EE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center"/>
        </w:pPr>
      </w:p>
      <w:p w14:paraId="6B3012C1" w14:textId="54A81AA3" w:rsidR="00621EF1" w:rsidRPr="00B3513A" w:rsidRDefault="00F941E7" w:rsidP="00B3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eastAsia="Times New Roman" w:hAnsi="Arial Narrow" w:cs="Arial"/>
            <w:color w:val="222222"/>
            <w:sz w:val="18"/>
            <w:szCs w:val="24"/>
            <w:lang w:val="e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247D" w14:textId="77777777" w:rsidR="00F941E7" w:rsidRDefault="00F941E7" w:rsidP="00621EF1">
      <w:pPr>
        <w:spacing w:after="0" w:line="240" w:lineRule="auto"/>
      </w:pPr>
      <w:r>
        <w:separator/>
      </w:r>
    </w:p>
  </w:footnote>
  <w:footnote w:type="continuationSeparator" w:id="0">
    <w:p w14:paraId="3AE2F041" w14:textId="77777777" w:rsidR="00F941E7" w:rsidRDefault="00F941E7" w:rsidP="0062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5DC51A0B"/>
    <w:multiLevelType w:val="hybridMultilevel"/>
    <w:tmpl w:val="BAEC7FC6"/>
    <w:lvl w:ilvl="0" w:tplc="469669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011FD8"/>
    <w:multiLevelType w:val="hybridMultilevel"/>
    <w:tmpl w:val="5330D126"/>
    <w:lvl w:ilvl="0" w:tplc="2E6C6B5E">
      <w:start w:val="1"/>
      <w:numFmt w:val="decimal"/>
      <w:suff w:val="space"/>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90"/>
    <w:rsid w:val="0000566B"/>
    <w:rsid w:val="00011705"/>
    <w:rsid w:val="00025DCD"/>
    <w:rsid w:val="00041BC2"/>
    <w:rsid w:val="00043638"/>
    <w:rsid w:val="00045FA5"/>
    <w:rsid w:val="00060B58"/>
    <w:rsid w:val="00063E28"/>
    <w:rsid w:val="00083D88"/>
    <w:rsid w:val="00084359"/>
    <w:rsid w:val="0008513D"/>
    <w:rsid w:val="000C6A4B"/>
    <w:rsid w:val="000D0D57"/>
    <w:rsid w:val="000D2C42"/>
    <w:rsid w:val="000D3B20"/>
    <w:rsid w:val="000E079B"/>
    <w:rsid w:val="000E7AAB"/>
    <w:rsid w:val="000F3FEB"/>
    <w:rsid w:val="000F4208"/>
    <w:rsid w:val="000F6770"/>
    <w:rsid w:val="00125037"/>
    <w:rsid w:val="001523E4"/>
    <w:rsid w:val="00153ADE"/>
    <w:rsid w:val="00153DDB"/>
    <w:rsid w:val="00153F62"/>
    <w:rsid w:val="00157A9B"/>
    <w:rsid w:val="00175B0E"/>
    <w:rsid w:val="001766D6"/>
    <w:rsid w:val="001B10AB"/>
    <w:rsid w:val="001B446C"/>
    <w:rsid w:val="001B7B4B"/>
    <w:rsid w:val="001D2C55"/>
    <w:rsid w:val="001D3478"/>
    <w:rsid w:val="001D74D7"/>
    <w:rsid w:val="001E1C19"/>
    <w:rsid w:val="001E37CF"/>
    <w:rsid w:val="001E68B9"/>
    <w:rsid w:val="001F0FAD"/>
    <w:rsid w:val="00201365"/>
    <w:rsid w:val="002136FA"/>
    <w:rsid w:val="002223AD"/>
    <w:rsid w:val="00230605"/>
    <w:rsid w:val="002428A5"/>
    <w:rsid w:val="00243198"/>
    <w:rsid w:val="002454D1"/>
    <w:rsid w:val="0025774B"/>
    <w:rsid w:val="002755EF"/>
    <w:rsid w:val="00276261"/>
    <w:rsid w:val="002778C7"/>
    <w:rsid w:val="00277C27"/>
    <w:rsid w:val="0028645E"/>
    <w:rsid w:val="00290F96"/>
    <w:rsid w:val="002B10A5"/>
    <w:rsid w:val="002B5F63"/>
    <w:rsid w:val="002C7B1C"/>
    <w:rsid w:val="002F1168"/>
    <w:rsid w:val="00301461"/>
    <w:rsid w:val="0030562B"/>
    <w:rsid w:val="00314788"/>
    <w:rsid w:val="003332D3"/>
    <w:rsid w:val="00333478"/>
    <w:rsid w:val="003407EB"/>
    <w:rsid w:val="00342D62"/>
    <w:rsid w:val="003432F2"/>
    <w:rsid w:val="00362E2D"/>
    <w:rsid w:val="00365F49"/>
    <w:rsid w:val="0037351C"/>
    <w:rsid w:val="00376C5C"/>
    <w:rsid w:val="003816E7"/>
    <w:rsid w:val="00397EAA"/>
    <w:rsid w:val="003A21F5"/>
    <w:rsid w:val="003A35DD"/>
    <w:rsid w:val="003B6983"/>
    <w:rsid w:val="003B766E"/>
    <w:rsid w:val="003B7DB6"/>
    <w:rsid w:val="003D58A3"/>
    <w:rsid w:val="003F0BE8"/>
    <w:rsid w:val="00400ED7"/>
    <w:rsid w:val="00412E01"/>
    <w:rsid w:val="004140F0"/>
    <w:rsid w:val="0042178F"/>
    <w:rsid w:val="00440B7F"/>
    <w:rsid w:val="00445292"/>
    <w:rsid w:val="00454CF4"/>
    <w:rsid w:val="00455B15"/>
    <w:rsid w:val="00461A6F"/>
    <w:rsid w:val="00465E99"/>
    <w:rsid w:val="004779C0"/>
    <w:rsid w:val="00480C8A"/>
    <w:rsid w:val="00490209"/>
    <w:rsid w:val="00495E2B"/>
    <w:rsid w:val="004A5AAF"/>
    <w:rsid w:val="004B0F12"/>
    <w:rsid w:val="004B5B05"/>
    <w:rsid w:val="004B5E28"/>
    <w:rsid w:val="004C2B35"/>
    <w:rsid w:val="004C6705"/>
    <w:rsid w:val="004D2242"/>
    <w:rsid w:val="00503E37"/>
    <w:rsid w:val="00513067"/>
    <w:rsid w:val="005177D1"/>
    <w:rsid w:val="00517D44"/>
    <w:rsid w:val="005375A1"/>
    <w:rsid w:val="00537EA7"/>
    <w:rsid w:val="00540C0D"/>
    <w:rsid w:val="005477FE"/>
    <w:rsid w:val="00556498"/>
    <w:rsid w:val="00574160"/>
    <w:rsid w:val="00590A57"/>
    <w:rsid w:val="005973C7"/>
    <w:rsid w:val="005B5BA1"/>
    <w:rsid w:val="005C394F"/>
    <w:rsid w:val="005D2A04"/>
    <w:rsid w:val="005D6DDB"/>
    <w:rsid w:val="005E2BB5"/>
    <w:rsid w:val="005E7C90"/>
    <w:rsid w:val="00607EA0"/>
    <w:rsid w:val="00621EF1"/>
    <w:rsid w:val="00622156"/>
    <w:rsid w:val="006302DC"/>
    <w:rsid w:val="00630BAF"/>
    <w:rsid w:val="00632BFC"/>
    <w:rsid w:val="00635D90"/>
    <w:rsid w:val="00663C95"/>
    <w:rsid w:val="00671445"/>
    <w:rsid w:val="00671FBA"/>
    <w:rsid w:val="006764DA"/>
    <w:rsid w:val="00692025"/>
    <w:rsid w:val="006B0650"/>
    <w:rsid w:val="006C3E70"/>
    <w:rsid w:val="006C5FDC"/>
    <w:rsid w:val="006F1251"/>
    <w:rsid w:val="006F1FA5"/>
    <w:rsid w:val="006F779E"/>
    <w:rsid w:val="00704E90"/>
    <w:rsid w:val="00705726"/>
    <w:rsid w:val="0072757C"/>
    <w:rsid w:val="00744A9C"/>
    <w:rsid w:val="00746EFD"/>
    <w:rsid w:val="00761F9E"/>
    <w:rsid w:val="0077113F"/>
    <w:rsid w:val="00780937"/>
    <w:rsid w:val="00791031"/>
    <w:rsid w:val="007938CF"/>
    <w:rsid w:val="00794BDC"/>
    <w:rsid w:val="00797EF5"/>
    <w:rsid w:val="007B2937"/>
    <w:rsid w:val="007B389F"/>
    <w:rsid w:val="007B7117"/>
    <w:rsid w:val="007C2456"/>
    <w:rsid w:val="007D1235"/>
    <w:rsid w:val="007D5B25"/>
    <w:rsid w:val="007E3C0B"/>
    <w:rsid w:val="0080649E"/>
    <w:rsid w:val="00807384"/>
    <w:rsid w:val="00811CAB"/>
    <w:rsid w:val="00811CE8"/>
    <w:rsid w:val="0081435F"/>
    <w:rsid w:val="00816A9F"/>
    <w:rsid w:val="00824702"/>
    <w:rsid w:val="008431F1"/>
    <w:rsid w:val="00843583"/>
    <w:rsid w:val="00843FFB"/>
    <w:rsid w:val="0085766A"/>
    <w:rsid w:val="0086530B"/>
    <w:rsid w:val="0086700C"/>
    <w:rsid w:val="00894874"/>
    <w:rsid w:val="00894EFA"/>
    <w:rsid w:val="008B293A"/>
    <w:rsid w:val="008C13D4"/>
    <w:rsid w:val="008D06E2"/>
    <w:rsid w:val="008D10E7"/>
    <w:rsid w:val="008E5051"/>
    <w:rsid w:val="008F1C62"/>
    <w:rsid w:val="008F31CC"/>
    <w:rsid w:val="0091556E"/>
    <w:rsid w:val="00923394"/>
    <w:rsid w:val="00923928"/>
    <w:rsid w:val="009304F3"/>
    <w:rsid w:val="00936BD4"/>
    <w:rsid w:val="00937A1B"/>
    <w:rsid w:val="009445A9"/>
    <w:rsid w:val="0095111F"/>
    <w:rsid w:val="00951CB3"/>
    <w:rsid w:val="00952EB9"/>
    <w:rsid w:val="009565BF"/>
    <w:rsid w:val="00963EFE"/>
    <w:rsid w:val="0096496E"/>
    <w:rsid w:val="00970434"/>
    <w:rsid w:val="009979F1"/>
    <w:rsid w:val="009A6F91"/>
    <w:rsid w:val="009B11DC"/>
    <w:rsid w:val="009C1C06"/>
    <w:rsid w:val="009C26B2"/>
    <w:rsid w:val="009D287A"/>
    <w:rsid w:val="009D6923"/>
    <w:rsid w:val="00A14421"/>
    <w:rsid w:val="00A16A9D"/>
    <w:rsid w:val="00A225C5"/>
    <w:rsid w:val="00A422EE"/>
    <w:rsid w:val="00A5054B"/>
    <w:rsid w:val="00A50E37"/>
    <w:rsid w:val="00A6561F"/>
    <w:rsid w:val="00A8128D"/>
    <w:rsid w:val="00A87D1B"/>
    <w:rsid w:val="00AA3D99"/>
    <w:rsid w:val="00AE14E9"/>
    <w:rsid w:val="00AE4AB7"/>
    <w:rsid w:val="00AE60F6"/>
    <w:rsid w:val="00AF32E8"/>
    <w:rsid w:val="00B03033"/>
    <w:rsid w:val="00B10B56"/>
    <w:rsid w:val="00B13C24"/>
    <w:rsid w:val="00B20467"/>
    <w:rsid w:val="00B307F4"/>
    <w:rsid w:val="00B31D29"/>
    <w:rsid w:val="00B3478F"/>
    <w:rsid w:val="00B3513A"/>
    <w:rsid w:val="00B371C1"/>
    <w:rsid w:val="00B375BD"/>
    <w:rsid w:val="00B6501A"/>
    <w:rsid w:val="00B66F75"/>
    <w:rsid w:val="00B85450"/>
    <w:rsid w:val="00B87E43"/>
    <w:rsid w:val="00B906CD"/>
    <w:rsid w:val="00B92161"/>
    <w:rsid w:val="00B9795A"/>
    <w:rsid w:val="00BA1F74"/>
    <w:rsid w:val="00BB2A66"/>
    <w:rsid w:val="00BB2C5E"/>
    <w:rsid w:val="00BB2CEE"/>
    <w:rsid w:val="00BC4D26"/>
    <w:rsid w:val="00BC5E06"/>
    <w:rsid w:val="00BD0BA8"/>
    <w:rsid w:val="00BD6FA4"/>
    <w:rsid w:val="00BE22F4"/>
    <w:rsid w:val="00BE46C7"/>
    <w:rsid w:val="00BE58B0"/>
    <w:rsid w:val="00BE5E1B"/>
    <w:rsid w:val="00BF051B"/>
    <w:rsid w:val="00BF1447"/>
    <w:rsid w:val="00C04D78"/>
    <w:rsid w:val="00C11374"/>
    <w:rsid w:val="00C152AB"/>
    <w:rsid w:val="00C3154F"/>
    <w:rsid w:val="00C357BC"/>
    <w:rsid w:val="00C36EF3"/>
    <w:rsid w:val="00C42CF6"/>
    <w:rsid w:val="00C4714C"/>
    <w:rsid w:val="00C66279"/>
    <w:rsid w:val="00C70985"/>
    <w:rsid w:val="00C743A5"/>
    <w:rsid w:val="00C83D69"/>
    <w:rsid w:val="00C848B6"/>
    <w:rsid w:val="00CA04B5"/>
    <w:rsid w:val="00CB763B"/>
    <w:rsid w:val="00CD385A"/>
    <w:rsid w:val="00D201BC"/>
    <w:rsid w:val="00D33474"/>
    <w:rsid w:val="00D33910"/>
    <w:rsid w:val="00D33B85"/>
    <w:rsid w:val="00D33ED2"/>
    <w:rsid w:val="00D408DA"/>
    <w:rsid w:val="00D40A1C"/>
    <w:rsid w:val="00D47653"/>
    <w:rsid w:val="00D56F51"/>
    <w:rsid w:val="00D67FA5"/>
    <w:rsid w:val="00D73602"/>
    <w:rsid w:val="00D73874"/>
    <w:rsid w:val="00D81562"/>
    <w:rsid w:val="00D847BE"/>
    <w:rsid w:val="00D87A43"/>
    <w:rsid w:val="00DB2670"/>
    <w:rsid w:val="00DB2A07"/>
    <w:rsid w:val="00DB2B1C"/>
    <w:rsid w:val="00DB4752"/>
    <w:rsid w:val="00DB7DA2"/>
    <w:rsid w:val="00DC41B7"/>
    <w:rsid w:val="00DE2866"/>
    <w:rsid w:val="00DE2EFD"/>
    <w:rsid w:val="00DE3A48"/>
    <w:rsid w:val="00DE6B92"/>
    <w:rsid w:val="00DF0E7B"/>
    <w:rsid w:val="00DF3D46"/>
    <w:rsid w:val="00E03CAB"/>
    <w:rsid w:val="00E03D4C"/>
    <w:rsid w:val="00E04618"/>
    <w:rsid w:val="00E10E8E"/>
    <w:rsid w:val="00E11BFD"/>
    <w:rsid w:val="00E14A27"/>
    <w:rsid w:val="00E34205"/>
    <w:rsid w:val="00E42ECB"/>
    <w:rsid w:val="00E44DBE"/>
    <w:rsid w:val="00E51E4C"/>
    <w:rsid w:val="00E52842"/>
    <w:rsid w:val="00E632FD"/>
    <w:rsid w:val="00E8321E"/>
    <w:rsid w:val="00E86FEC"/>
    <w:rsid w:val="00EA33A6"/>
    <w:rsid w:val="00EA34B2"/>
    <w:rsid w:val="00EA7341"/>
    <w:rsid w:val="00EB6FEF"/>
    <w:rsid w:val="00EC66DF"/>
    <w:rsid w:val="00ED18ED"/>
    <w:rsid w:val="00EE02E3"/>
    <w:rsid w:val="00EE228B"/>
    <w:rsid w:val="00EE4340"/>
    <w:rsid w:val="00EE468C"/>
    <w:rsid w:val="00EE4861"/>
    <w:rsid w:val="00EF205A"/>
    <w:rsid w:val="00F04265"/>
    <w:rsid w:val="00F10E0C"/>
    <w:rsid w:val="00F1443B"/>
    <w:rsid w:val="00F20DD9"/>
    <w:rsid w:val="00F26355"/>
    <w:rsid w:val="00F40CE6"/>
    <w:rsid w:val="00F44CED"/>
    <w:rsid w:val="00F70C13"/>
    <w:rsid w:val="00F73204"/>
    <w:rsid w:val="00F75925"/>
    <w:rsid w:val="00F77BB3"/>
    <w:rsid w:val="00F808F3"/>
    <w:rsid w:val="00F9282C"/>
    <w:rsid w:val="00F941E7"/>
    <w:rsid w:val="00F968DA"/>
    <w:rsid w:val="00FA75CC"/>
    <w:rsid w:val="00FB2D03"/>
    <w:rsid w:val="00FB3697"/>
    <w:rsid w:val="00FD7EA1"/>
    <w:rsid w:val="00FE1DCA"/>
    <w:rsid w:val="00FE381F"/>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0E884"/>
  <w15:chartTrackingRefBased/>
  <w15:docId w15:val="{D66F709C-4ABE-446E-9CE0-A4746927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8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128D"/>
    <w:rPr>
      <w:rFonts w:ascii="Courier New" w:eastAsia="Times New Roman" w:hAnsi="Courier New" w:cs="Courier New"/>
      <w:sz w:val="20"/>
      <w:szCs w:val="20"/>
    </w:rPr>
  </w:style>
  <w:style w:type="table" w:styleId="TableGrid">
    <w:name w:val="Table Grid"/>
    <w:basedOn w:val="TableNormal"/>
    <w:uiPriority w:val="39"/>
    <w:rsid w:val="00A8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16A9D"/>
    <w:rPr>
      <w:color w:val="0000FF"/>
      <w:u w:val="single"/>
    </w:rPr>
  </w:style>
  <w:style w:type="paragraph" w:styleId="Header">
    <w:name w:val="header"/>
    <w:basedOn w:val="Normal"/>
    <w:link w:val="HeaderChar"/>
    <w:uiPriority w:val="99"/>
    <w:unhideWhenUsed/>
    <w:rsid w:val="0062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EF1"/>
  </w:style>
  <w:style w:type="paragraph" w:styleId="Footer">
    <w:name w:val="footer"/>
    <w:basedOn w:val="Normal"/>
    <w:link w:val="FooterChar"/>
    <w:uiPriority w:val="99"/>
    <w:unhideWhenUsed/>
    <w:rsid w:val="0062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EF1"/>
  </w:style>
  <w:style w:type="character" w:customStyle="1" w:styleId="longtext">
    <w:name w:val="long_text"/>
    <w:basedOn w:val="DefaultParagraphFont"/>
    <w:rsid w:val="00630BAF"/>
  </w:style>
  <w:style w:type="paragraph" w:customStyle="1" w:styleId="IEEEAbstractHeading">
    <w:name w:val="IEEE Abstract Heading"/>
    <w:basedOn w:val="Normal"/>
    <w:next w:val="Normal"/>
    <w:link w:val="IEEEAbstractHeadingChar"/>
    <w:rsid w:val="00A87D1B"/>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A87D1B"/>
    <w:rPr>
      <w:rFonts w:ascii="Times New Roman" w:eastAsia="SimSun" w:hAnsi="Times New Roman" w:cs="Times New Roman"/>
      <w:b/>
      <w:i/>
      <w:sz w:val="18"/>
      <w:szCs w:val="24"/>
      <w:lang w:val="en-GB" w:eastAsia="en-GB"/>
    </w:rPr>
  </w:style>
  <w:style w:type="character" w:customStyle="1" w:styleId="shorttext">
    <w:name w:val="short_text"/>
    <w:basedOn w:val="DefaultParagraphFont"/>
    <w:rsid w:val="00A87D1B"/>
  </w:style>
  <w:style w:type="character" w:styleId="UnresolvedMention">
    <w:name w:val="Unresolved Mention"/>
    <w:basedOn w:val="DefaultParagraphFont"/>
    <w:uiPriority w:val="99"/>
    <w:semiHidden/>
    <w:unhideWhenUsed/>
    <w:rsid w:val="00BE22F4"/>
    <w:rPr>
      <w:color w:val="605E5C"/>
      <w:shd w:val="clear" w:color="auto" w:fill="E1DFD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soal jawab Char"/>
    <w:link w:val="ListParagraph"/>
    <w:uiPriority w:val="34"/>
    <w:qFormat/>
    <w:locked/>
    <w:rsid w:val="00DB4752"/>
  </w:style>
  <w:style w:type="paragraph" w:styleId="ListParagraph">
    <w:name w:val="List Paragraph"/>
    <w:aliases w:val="Body of text,List Paragraph1,Medium Grid 1 - Accent 21,Body of text+1,Body of text+2,Body of text+3,List Paragraph11,Colorful List - Accent 11,HEADING 1,soal jawab,Body of textCxSp"/>
    <w:basedOn w:val="Normal"/>
    <w:link w:val="ListParagraphChar"/>
    <w:uiPriority w:val="34"/>
    <w:qFormat/>
    <w:rsid w:val="00DB4752"/>
    <w:pPr>
      <w:spacing w:line="256" w:lineRule="auto"/>
      <w:ind w:left="720"/>
      <w:contextualSpacing/>
    </w:pPr>
  </w:style>
  <w:style w:type="paragraph" w:customStyle="1" w:styleId="Default">
    <w:name w:val="Default"/>
    <w:rsid w:val="00824702"/>
    <w:pPr>
      <w:autoSpaceDE w:val="0"/>
      <w:autoSpaceDN w:val="0"/>
      <w:adjustRightInd w:val="0"/>
      <w:spacing w:after="0" w:line="240" w:lineRule="auto"/>
    </w:pPr>
    <w:rPr>
      <w:rFonts w:ascii="Arial" w:hAnsi="Arial" w:cs="Arial"/>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5600">
      <w:bodyDiv w:val="1"/>
      <w:marLeft w:val="0"/>
      <w:marRight w:val="0"/>
      <w:marTop w:val="0"/>
      <w:marBottom w:val="0"/>
      <w:divBdr>
        <w:top w:val="none" w:sz="0" w:space="0" w:color="auto"/>
        <w:left w:val="none" w:sz="0" w:space="0" w:color="auto"/>
        <w:bottom w:val="none" w:sz="0" w:space="0" w:color="auto"/>
        <w:right w:val="none" w:sz="0" w:space="0" w:color="auto"/>
      </w:divBdr>
    </w:div>
    <w:div w:id="646014950">
      <w:bodyDiv w:val="1"/>
      <w:marLeft w:val="0"/>
      <w:marRight w:val="0"/>
      <w:marTop w:val="0"/>
      <w:marBottom w:val="0"/>
      <w:divBdr>
        <w:top w:val="none" w:sz="0" w:space="0" w:color="auto"/>
        <w:left w:val="none" w:sz="0" w:space="0" w:color="auto"/>
        <w:bottom w:val="none" w:sz="0" w:space="0" w:color="auto"/>
        <w:right w:val="none" w:sz="0" w:space="0" w:color="auto"/>
      </w:divBdr>
    </w:div>
    <w:div w:id="13490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covid19.who.i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t>Minat Belajar Mahasiswa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Minat Belajar</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9871-40FD-AA60-55E80D8603C2}"/>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9871-40FD-AA60-55E80D8603C2}"/>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9871-40FD-AA60-55E80D8603C2}"/>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871-40FD-AA60-55E80D8603C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17.940000000000001</c:v>
                </c:pt>
                <c:pt idx="1">
                  <c:v>46.15</c:v>
                </c:pt>
                <c:pt idx="2">
                  <c:v>30.76</c:v>
                </c:pt>
                <c:pt idx="3">
                  <c:v>5.12</c:v>
                </c:pt>
              </c:numCache>
            </c:numRef>
          </c:val>
          <c:extLst>
            <c:ext xmlns:c16="http://schemas.microsoft.com/office/drawing/2014/chart" uri="{C3380CC4-5D6E-409C-BE32-E72D297353CC}">
              <c16:uniqueId val="{00000008-9871-40FD-AA60-55E80D8603C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Keunggulan Pembelajaran Daring</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EE51-4537-817A-7FD1C66573F5}"/>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EE51-4537-817A-7FD1C66573F5}"/>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EE51-4537-817A-7FD1C66573F5}"/>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E51-4537-817A-7FD1C66573F5}"/>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9.1</c:v>
                </c:pt>
                <c:pt idx="1">
                  <c:v>33.07</c:v>
                </c:pt>
                <c:pt idx="2">
                  <c:v>53.07</c:v>
                </c:pt>
                <c:pt idx="3">
                  <c:v>4.74</c:v>
                </c:pt>
              </c:numCache>
            </c:numRef>
          </c:val>
          <c:extLst>
            <c:ext xmlns:c16="http://schemas.microsoft.com/office/drawing/2014/chart" uri="{C3380CC4-5D6E-409C-BE32-E72D297353CC}">
              <c16:uniqueId val="{00000008-EE51-4537-817A-7FD1C66573F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Kelemahan Pembelajaran Daring</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E7-4A5B-8E35-3DF62797166F}"/>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E7-4A5B-8E35-3DF62797166F}"/>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E7-4A5B-8E35-3DF62797166F}"/>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D2E7-4A5B-8E35-3DF62797166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23.84</c:v>
                </c:pt>
                <c:pt idx="1">
                  <c:v>56.15</c:v>
                </c:pt>
                <c:pt idx="2">
                  <c:v>18.07</c:v>
                </c:pt>
                <c:pt idx="3">
                  <c:v>1.92</c:v>
                </c:pt>
              </c:numCache>
            </c:numRef>
          </c:val>
          <c:extLst>
            <c:ext xmlns:c16="http://schemas.microsoft.com/office/drawing/2014/chart" uri="{C3380CC4-5D6E-409C-BE32-E72D297353CC}">
              <c16:uniqueId val="{00000008-D2E7-4A5B-8E35-3DF62797166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ID" sz="900"/>
              <a:t>Sarana dan Prasarana Pembelajaran Daring</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AEB3-4801-90FB-5F6FF740C200}"/>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AEB3-4801-90FB-5F6FF740C200}"/>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AEB3-4801-90FB-5F6FF740C200}"/>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EB3-4801-90FB-5F6FF740C20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15.38</c:v>
                </c:pt>
                <c:pt idx="1">
                  <c:v>41.53</c:v>
                </c:pt>
                <c:pt idx="2">
                  <c:v>38.71</c:v>
                </c:pt>
                <c:pt idx="3">
                  <c:v>4.3499999999999996</c:v>
                </c:pt>
              </c:numCache>
            </c:numRef>
          </c:val>
          <c:extLst>
            <c:ext xmlns:c16="http://schemas.microsoft.com/office/drawing/2014/chart" uri="{C3380CC4-5D6E-409C-BE32-E72D297353CC}">
              <c16:uniqueId val="{00000008-AEB3-4801-90FB-5F6FF740C20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ID" sz="900"/>
              <a:t>Kualitas Interaksi</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94-4B2E-8E84-529AC168BBCA}"/>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94-4B2E-8E84-529AC168BBCA}"/>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EB94-4B2E-8E84-529AC168BBCA}"/>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B94-4B2E-8E84-529AC168BBC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10.96</c:v>
                </c:pt>
                <c:pt idx="1">
                  <c:v>41.53</c:v>
                </c:pt>
                <c:pt idx="2">
                  <c:v>43.84</c:v>
                </c:pt>
                <c:pt idx="3">
                  <c:v>3.65</c:v>
                </c:pt>
              </c:numCache>
            </c:numRef>
          </c:val>
          <c:extLst>
            <c:ext xmlns:c16="http://schemas.microsoft.com/office/drawing/2014/chart" uri="{C3380CC4-5D6E-409C-BE32-E72D297353CC}">
              <c16:uniqueId val="{00000008-EB94-4B2E-8E84-529AC168BBC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Prospek Pembelajaran Daring</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67C0-47C4-AD7B-0E931E69D347}"/>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67C0-47C4-AD7B-0E931E69D347}"/>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67C0-47C4-AD7B-0E931E69D347}"/>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67C0-47C4-AD7B-0E931E69D347}"/>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15.12</c:v>
                </c:pt>
                <c:pt idx="1">
                  <c:v>23.58</c:v>
                </c:pt>
                <c:pt idx="2">
                  <c:v>44.87</c:v>
                </c:pt>
                <c:pt idx="3">
                  <c:v>16.41</c:v>
                </c:pt>
              </c:numCache>
            </c:numRef>
          </c:val>
          <c:extLst>
            <c:ext xmlns:c16="http://schemas.microsoft.com/office/drawing/2014/chart" uri="{C3380CC4-5D6E-409C-BE32-E72D297353CC}">
              <c16:uniqueId val="{00000008-67C0-47C4-AD7B-0E931E69D34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90C0-AE84-4E04-B4AB-CC1A4208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10</Pages>
  <Words>10955</Words>
  <Characters>62446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 E L L</cp:lastModifiedBy>
  <cp:revision>90</cp:revision>
  <cp:lastPrinted>2019-07-01T04:01:00Z</cp:lastPrinted>
  <dcterms:created xsi:type="dcterms:W3CDTF">2021-03-15T01:41:00Z</dcterms:created>
  <dcterms:modified xsi:type="dcterms:W3CDTF">2021-09-13T12:28:00Z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40906d35-0096-3478-b381-16f980397da9</vt:lpwstr>
  </property>
  <property fmtid="{D5CDD505-2E9C-101B-9397-08002B2CF9AE}" pid="24" name="Mendeley Citation Style_1">
    <vt:lpwstr>http://www.zotero.org/styles/apa</vt:lpwstr>
  </property>
</Properties>
</file>