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36" w:rsidRDefault="00A23836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Wawancara mbak Itang</w:t>
      </w:r>
    </w:p>
    <w:p w:rsidR="00A23836" w:rsidRDefault="00A23836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Itang: Hallo, asssalammu’alaikum</w:t>
      </w:r>
    </w:p>
    <w:p w:rsidR="00A23836" w:rsidRDefault="00A23836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J: walaikumslam wr.wb, mbak ini saya Jepri, mbak ini langsung saja ya</w:t>
      </w:r>
    </w:p>
    <w:p w:rsidR="00A23836" w:rsidRDefault="00A23836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I: iya ndak apa-apa</w:t>
      </w:r>
    </w:p>
    <w:p w:rsidR="00A23836" w:rsidRDefault="00A23836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J: saya mau menanyakan terkait teaching reflection, rekomendasi yang mbak Itang berikan kepada mahasiswa calon guru bahasa inggris yang berminat untuk mengajar bahasa Inggris di tempat mbak Itang?</w:t>
      </w:r>
    </w:p>
    <w:p w:rsidR="00DE3979" w:rsidRDefault="00A23836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I: </w:t>
      </w:r>
      <w:r w:rsidR="004A0BB5">
        <w:rPr>
          <w:rFonts w:ascii="Times New Roman" w:hAnsi="Times New Roman" w:cs="Times New Roman"/>
          <w:sz w:val="24"/>
          <w:szCs w:val="24"/>
          <w:lang w:val="id-ID"/>
        </w:rPr>
        <w:t>Kalau saran apa ya?</w:t>
      </w:r>
      <w:r w:rsidR="00C46286">
        <w:rPr>
          <w:rFonts w:ascii="Times New Roman" w:hAnsi="Times New Roman" w:cs="Times New Roman"/>
          <w:sz w:val="24"/>
          <w:szCs w:val="24"/>
          <w:lang w:val="id-ID"/>
        </w:rPr>
        <w:t xml:space="preserve"> Diasana itu bahasa Indoensia mereka aja acak-acakan, mereka menggunakan bahasa Suku dan terpengaruh bahasa papua nugini. Yang disarankan kalau mengajar yang dasar-dasar asaja misal topik sehari-hari gitu, macam angkalah huruf atau benda-benda disamping mereka saja, soalnya untuk kesana-kesana belum sampai, bahasa Indoensia saja mereka tergagap gagap apalagi kalau bahasa Inggris. </w:t>
      </w:r>
      <w:r w:rsidR="00DE3979">
        <w:rPr>
          <w:rFonts w:ascii="Times New Roman" w:hAnsi="Times New Roman" w:cs="Times New Roman"/>
          <w:sz w:val="24"/>
          <w:szCs w:val="24"/>
          <w:lang w:val="id-ID"/>
        </w:rPr>
        <w:t xml:space="preserve">Ini untuk anak-anak kelas 4,5,6 sih. Kalau kelas 1,2,3 tidak diajarkan bahasa Inggris, kalau 4,5,6 greeting, permulaan, </w:t>
      </w:r>
    </w:p>
    <w:p w:rsidR="00D378DE" w:rsidRDefault="00DE3979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J: sarannya ya kalau megajar pakai dasar-dasar saja, </w:t>
      </w:r>
    </w:p>
    <w:p w:rsidR="00DE3979" w:rsidRDefault="00D378DE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I: </w:t>
      </w:r>
      <w:r w:rsidR="00EC7DC5">
        <w:rPr>
          <w:rFonts w:ascii="Times New Roman" w:hAnsi="Times New Roman" w:cs="Times New Roman"/>
          <w:sz w:val="24"/>
          <w:szCs w:val="24"/>
          <w:lang w:val="id-ID"/>
        </w:rPr>
        <w:t xml:space="preserve">terkadang </w:t>
      </w:r>
      <w:r w:rsidR="00DE3979">
        <w:rPr>
          <w:rFonts w:ascii="Times New Roman" w:hAnsi="Times New Roman" w:cs="Times New Roman"/>
          <w:sz w:val="24"/>
          <w:szCs w:val="24"/>
          <w:lang w:val="id-ID"/>
        </w:rPr>
        <w:t>juga mengajar yang tdk sejurus dengan jurusan kita,  seba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gian besar tdk mengajarkan itu. Disini guru harus mengerti kondisi dan bisa mnyesuaikan keadaan, SD Impress Tinibil,kabupatan pegunungan bintang, </w:t>
      </w:r>
    </w:p>
    <w:p w:rsidR="00D378DE" w:rsidRDefault="00462D55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I: terlalu kasar ndak, harus tegas kalau sama murid-murid di sini, kehidupan mereka tdk sama dengan kehidupan dikota atau di jawa, kalau terlalu lembek dalam mengajar nanti mereka ngelunjak, mereka justru akan semakin malas gitu lho,  tau sendi</w:t>
      </w:r>
      <w:r w:rsidR="00065171">
        <w:rPr>
          <w:rFonts w:ascii="Times New Roman" w:hAnsi="Times New Roman" w:cs="Times New Roman"/>
          <w:sz w:val="24"/>
          <w:szCs w:val="24"/>
          <w:lang w:val="id-ID"/>
        </w:rPr>
        <w:t>ri karakter orang papua seperti apa. Tegas jadi anak-ana k menghormati kita</w:t>
      </w:r>
      <w:r w:rsidR="00645AF5">
        <w:rPr>
          <w:rFonts w:ascii="Times New Roman" w:hAnsi="Times New Roman" w:cs="Times New Roman"/>
          <w:sz w:val="24"/>
          <w:szCs w:val="24"/>
          <w:lang w:val="id-ID"/>
        </w:rPr>
        <w:t>, iya bu , nanti dikerjakan ini ini,  kalau kita lmbk, murid jadi malas, mereka bilang “ah nanti ibi guru seperti itu”.</w:t>
      </w:r>
      <w:r w:rsidR="00F85B86">
        <w:rPr>
          <w:rFonts w:ascii="Times New Roman" w:hAnsi="Times New Roman" w:cs="Times New Roman"/>
          <w:sz w:val="24"/>
          <w:szCs w:val="24"/>
          <w:lang w:val="id-ID"/>
        </w:rPr>
        <w:t xml:space="preserve"> Mereka malah santai gitu</w:t>
      </w:r>
    </w:p>
    <w:p w:rsidR="002E46CE" w:rsidRDefault="002E46CE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J: guru bahasa Inggris yang cocok</w:t>
      </w:r>
      <w:r w:rsidR="00EB0406">
        <w:rPr>
          <w:rFonts w:ascii="Times New Roman" w:hAnsi="Times New Roman" w:cs="Times New Roman"/>
          <w:sz w:val="24"/>
          <w:szCs w:val="24"/>
          <w:lang w:val="id-ID"/>
        </w:rPr>
        <w:t xml:space="preserve"> mengajar disana?</w:t>
      </w:r>
    </w:p>
    <w:p w:rsidR="005A7F06" w:rsidRDefault="002E46CE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I: melihat medan dan situasi sekolah yang ndak ada buku juga, ndak ada fasilitas </w:t>
      </w:r>
      <w:r w:rsidR="00EB0406">
        <w:rPr>
          <w:rFonts w:ascii="Times New Roman" w:hAnsi="Times New Roman" w:cs="Times New Roman"/>
          <w:sz w:val="24"/>
          <w:szCs w:val="24"/>
          <w:lang w:val="id-ID"/>
        </w:rPr>
        <w:t xml:space="preserve">sangat2 kurang, kita harus bisa sekreatif mungkin, bagaimana sih anak-anak lebih mengerti gitu lho, bisa memahami apa yang kita sampaikan, daya tangkap mereka pun berbeda dengan anak-anak kebanyakan, mereka juga makannya apa, kebtuhuan gizi kan juga mempengaruhi mereka, jadi ya, sebisa kita harus sekreatif mungkin </w:t>
      </w:r>
      <w:r w:rsidR="005A7F06">
        <w:rPr>
          <w:rFonts w:ascii="Times New Roman" w:hAnsi="Times New Roman" w:cs="Times New Roman"/>
          <w:sz w:val="24"/>
          <w:szCs w:val="24"/>
          <w:lang w:val="id-ID"/>
        </w:rPr>
        <w:t>mnyeseuaikan dnegan daya tangkap mereka, mereka ndak bisa dipaksa harus gini harus gini , harus pelan kalau sama mereka menyampaikannya, ndak secepat kalau kita ngajar di kota-kota kyak gitu, Lihat kondisi mereka,</w:t>
      </w:r>
    </w:p>
    <w:p w:rsidR="005A7F06" w:rsidRDefault="005A7F0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23836" w:rsidRPr="00A23836" w:rsidRDefault="00A23836">
      <w:pPr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A23836" w:rsidRPr="00A238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36"/>
    <w:rsid w:val="000237DF"/>
    <w:rsid w:val="00065171"/>
    <w:rsid w:val="002E46CE"/>
    <w:rsid w:val="00462D55"/>
    <w:rsid w:val="004A0BB5"/>
    <w:rsid w:val="0051238E"/>
    <w:rsid w:val="005A7F06"/>
    <w:rsid w:val="00645AF5"/>
    <w:rsid w:val="00A23836"/>
    <w:rsid w:val="00C46286"/>
    <w:rsid w:val="00D378DE"/>
    <w:rsid w:val="00DE3979"/>
    <w:rsid w:val="00EB0406"/>
    <w:rsid w:val="00EC7DC5"/>
    <w:rsid w:val="00F8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JEFRI</dc:creator>
  <cp:lastModifiedBy>ASUS</cp:lastModifiedBy>
  <cp:revision>12</cp:revision>
  <dcterms:created xsi:type="dcterms:W3CDTF">2017-05-31T03:43:00Z</dcterms:created>
  <dcterms:modified xsi:type="dcterms:W3CDTF">2018-04-05T06:49:00Z</dcterms:modified>
</cp:coreProperties>
</file>